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5" w:rsidRPr="002C30C8" w:rsidRDefault="00976A65" w:rsidP="00976A65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5629E1">
        <w:rPr>
          <w:sz w:val="28"/>
          <w:szCs w:val="28"/>
        </w:rPr>
        <w:t>социологический</w:t>
      </w: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5629E1">
        <w:rPr>
          <w:sz w:val="28"/>
          <w:szCs w:val="28"/>
        </w:rPr>
        <w:t>социологии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Pr="005629E1">
        <w:rPr>
          <w:i/>
          <w:sz w:val="28"/>
          <w:szCs w:val="28"/>
          <w:u w:val="single"/>
        </w:rPr>
        <w:t>с полным сроком обучения</w:t>
      </w:r>
      <w:r w:rsidRPr="002C30C8">
        <w:rPr>
          <w:i/>
          <w:sz w:val="28"/>
          <w:szCs w:val="28"/>
        </w:rPr>
        <w:t xml:space="preserve">, с </w:t>
      </w:r>
      <w:r w:rsidR="00255CAF"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613295">
        <w:rPr>
          <w:sz w:val="28"/>
          <w:szCs w:val="28"/>
        </w:rPr>
        <w:t>Методология и методы социологического исследования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2C30C8" w:rsidRDefault="008366E3" w:rsidP="00255CAF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629E1">
        <w:rPr>
          <w:sz w:val="28"/>
          <w:szCs w:val="28"/>
        </w:rPr>
        <w:t>39.03.01 Социология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F7313A">
      <w:pPr>
        <w:spacing w:line="360" w:lineRule="auto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613295">
        <w:rPr>
          <w:sz w:val="28"/>
          <w:szCs w:val="28"/>
        </w:rPr>
        <w:t>13</w:t>
      </w:r>
      <w:r w:rsidR="00A7767A" w:rsidRPr="002C30C8">
        <w:rPr>
          <w:sz w:val="28"/>
          <w:szCs w:val="28"/>
        </w:rPr>
        <w:t xml:space="preserve"> зачетны</w:t>
      </w:r>
      <w:r w:rsidR="00895663">
        <w:rPr>
          <w:sz w:val="28"/>
          <w:szCs w:val="28"/>
        </w:rPr>
        <w:t>х</w:t>
      </w:r>
      <w:r w:rsidR="00A7767A" w:rsidRPr="002C30C8">
        <w:rPr>
          <w:sz w:val="28"/>
          <w:szCs w:val="28"/>
        </w:rPr>
        <w:t xml:space="preserve"> единиц.</w:t>
      </w:r>
    </w:p>
    <w:p w:rsidR="00A7767A" w:rsidRPr="002C30C8" w:rsidRDefault="00A7767A" w:rsidP="00F7313A">
      <w:pPr>
        <w:spacing w:line="360" w:lineRule="auto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895663">
        <w:rPr>
          <w:sz w:val="28"/>
          <w:szCs w:val="28"/>
        </w:rPr>
        <w:t xml:space="preserve">реферат, </w:t>
      </w:r>
      <w:r w:rsidR="005629E1">
        <w:rPr>
          <w:sz w:val="28"/>
          <w:szCs w:val="28"/>
        </w:rPr>
        <w:t>программа социологического исследования</w:t>
      </w:r>
      <w:r w:rsidR="00F7313A">
        <w:rPr>
          <w:sz w:val="28"/>
          <w:szCs w:val="28"/>
        </w:rPr>
        <w:t>.</w:t>
      </w:r>
    </w:p>
    <w:p w:rsidR="00A7767A" w:rsidRPr="002C30C8" w:rsidRDefault="00A7767A" w:rsidP="00F7313A">
      <w:pPr>
        <w:spacing w:line="360" w:lineRule="auto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="00895663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F7313A">
      <w:pPr>
        <w:spacing w:line="360" w:lineRule="auto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</w:t>
      </w:r>
      <w:r w:rsidR="00F7313A">
        <w:rPr>
          <w:sz w:val="28"/>
          <w:szCs w:val="28"/>
        </w:rPr>
        <w:t xml:space="preserve"> (4 семестр)</w:t>
      </w:r>
      <w:r w:rsidR="00895663">
        <w:rPr>
          <w:sz w:val="28"/>
          <w:szCs w:val="28"/>
        </w:rPr>
        <w:t>, экзамен (</w:t>
      </w:r>
      <w:r w:rsidR="00613295">
        <w:rPr>
          <w:sz w:val="28"/>
          <w:szCs w:val="28"/>
        </w:rPr>
        <w:t>3,</w:t>
      </w:r>
      <w:r w:rsidR="00895663">
        <w:rPr>
          <w:sz w:val="28"/>
          <w:szCs w:val="28"/>
        </w:rPr>
        <w:t>5 семестр)</w:t>
      </w:r>
      <w:r w:rsidR="00F7313A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5553A1">
        <w:rPr>
          <w:sz w:val="28"/>
          <w:szCs w:val="28"/>
        </w:rPr>
        <w:t>Социологическое исследование как отрасль социологической науки.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5553A1">
        <w:rPr>
          <w:sz w:val="28"/>
          <w:szCs w:val="28"/>
        </w:rPr>
        <w:t>Предмет и метод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5553A1">
        <w:rPr>
          <w:sz w:val="28"/>
          <w:szCs w:val="28"/>
        </w:rPr>
        <w:t>Понятие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5553A1">
        <w:rPr>
          <w:sz w:val="28"/>
          <w:szCs w:val="28"/>
        </w:rPr>
        <w:t>Методологическая роль теории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5553A1">
        <w:rPr>
          <w:sz w:val="28"/>
          <w:szCs w:val="28"/>
        </w:rPr>
        <w:t>Виды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5553A1">
        <w:rPr>
          <w:sz w:val="28"/>
          <w:szCs w:val="28"/>
        </w:rPr>
        <w:t>Программа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5553A1">
        <w:rPr>
          <w:sz w:val="28"/>
          <w:szCs w:val="28"/>
        </w:rPr>
        <w:t>Концептуальная и операциональная модели объекта и предмета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5553A1">
        <w:rPr>
          <w:sz w:val="28"/>
          <w:szCs w:val="28"/>
        </w:rPr>
        <w:t>Переменные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5553A1">
        <w:rPr>
          <w:sz w:val="28"/>
          <w:szCs w:val="28"/>
        </w:rPr>
        <w:t>Гипотезы социологического исследования.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Pr="005553A1">
        <w:rPr>
          <w:sz w:val="28"/>
          <w:szCs w:val="28"/>
        </w:rPr>
        <w:t>Измерение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Pr="005553A1">
        <w:rPr>
          <w:sz w:val="28"/>
          <w:szCs w:val="28"/>
        </w:rPr>
        <w:t>Социальные показатели и индикаторы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 w:rsidRPr="005553A1">
        <w:rPr>
          <w:sz w:val="28"/>
          <w:szCs w:val="28"/>
        </w:rPr>
        <w:t>Шкалы и индексы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5553A1">
        <w:rPr>
          <w:sz w:val="28"/>
          <w:szCs w:val="28"/>
        </w:rPr>
        <w:t>Выборка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 w:rsidRPr="005553A1">
        <w:rPr>
          <w:sz w:val="28"/>
          <w:szCs w:val="28"/>
        </w:rPr>
        <w:t>Методика, техника и процедура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Pr="005553A1">
        <w:rPr>
          <w:sz w:val="28"/>
          <w:szCs w:val="28"/>
        </w:rPr>
        <w:t>Количественные и качественные методы в социологическом исследовании.</w:t>
      </w:r>
    </w:p>
    <w:p w:rsidR="005553A1" w:rsidRPr="005553A1" w:rsidRDefault="005553A1" w:rsidP="008956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16. </w:t>
      </w:r>
      <w:r w:rsidRPr="005553A1">
        <w:rPr>
          <w:sz w:val="28"/>
          <w:szCs w:val="28"/>
        </w:rPr>
        <w:t>Анализ документов.</w:t>
      </w: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5553A1">
        <w:rPr>
          <w:b/>
          <w:sz w:val="28"/>
          <w:szCs w:val="28"/>
        </w:rPr>
        <w:t>4</w:t>
      </w:r>
    </w:p>
    <w:p w:rsidR="00895663" w:rsidRDefault="00EC6E38" w:rsidP="008956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</w:t>
      </w:r>
      <w:r w:rsidR="00895663">
        <w:rPr>
          <w:b/>
          <w:sz w:val="28"/>
          <w:szCs w:val="28"/>
        </w:rPr>
        <w:t xml:space="preserve"> – реферат.</w:t>
      </w:r>
    </w:p>
    <w:p w:rsidR="00895663" w:rsidRDefault="00895663" w:rsidP="00895663">
      <w:pPr>
        <w:spacing w:after="100" w:afterAutospacing="1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895663" w:rsidRPr="00972626" w:rsidTr="00EE5CBC">
        <w:tc>
          <w:tcPr>
            <w:tcW w:w="2093" w:type="dxa"/>
            <w:vMerge w:val="restart"/>
          </w:tcPr>
          <w:p w:rsidR="00895663" w:rsidRPr="00972626" w:rsidRDefault="00895663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895663" w:rsidRPr="00972626" w:rsidRDefault="00895663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895663" w:rsidRPr="00972626" w:rsidTr="00EE5CBC">
        <w:tc>
          <w:tcPr>
            <w:tcW w:w="2093" w:type="dxa"/>
            <w:vMerge/>
          </w:tcPr>
          <w:p w:rsidR="00895663" w:rsidRPr="00972626" w:rsidRDefault="00895663" w:rsidP="00EE5CBC">
            <w:pPr>
              <w:jc w:val="center"/>
            </w:pP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 w:rsidRPr="00972626">
              <w:t>0</w:t>
            </w:r>
          </w:p>
        </w:tc>
      </w:tr>
      <w:tr w:rsidR="00895663" w:rsidRPr="00972626" w:rsidTr="00EE5CBC">
        <w:tc>
          <w:tcPr>
            <w:tcW w:w="2093" w:type="dxa"/>
          </w:tcPr>
          <w:p w:rsidR="00895663" w:rsidRPr="00972626" w:rsidRDefault="00895663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</w:t>
            </w:r>
          </w:p>
        </w:tc>
      </w:tr>
      <w:tr w:rsidR="00895663" w:rsidRPr="00972626" w:rsidTr="00EE5CBC">
        <w:tc>
          <w:tcPr>
            <w:tcW w:w="2093" w:type="dxa"/>
          </w:tcPr>
          <w:p w:rsidR="00895663" w:rsidRPr="00972626" w:rsidRDefault="00895663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2</w:t>
            </w:r>
          </w:p>
        </w:tc>
      </w:tr>
      <w:tr w:rsidR="00895663" w:rsidRPr="00972626" w:rsidTr="00EE5CBC">
        <w:tc>
          <w:tcPr>
            <w:tcW w:w="2093" w:type="dxa"/>
          </w:tcPr>
          <w:p w:rsidR="00895663" w:rsidRPr="00972626" w:rsidRDefault="00895663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3</w:t>
            </w:r>
          </w:p>
        </w:tc>
      </w:tr>
      <w:tr w:rsidR="00895663" w:rsidRPr="00972626" w:rsidTr="00EE5CBC">
        <w:tc>
          <w:tcPr>
            <w:tcW w:w="2093" w:type="dxa"/>
          </w:tcPr>
          <w:p w:rsidR="00895663" w:rsidRPr="00972626" w:rsidRDefault="00895663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895663" w:rsidRPr="00972626" w:rsidRDefault="00895663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895663" w:rsidRPr="00972626" w:rsidRDefault="00895663" w:rsidP="00EE5CBC">
            <w:pPr>
              <w:jc w:val="center"/>
            </w:pPr>
            <w:r>
              <w:t>4</w:t>
            </w:r>
          </w:p>
        </w:tc>
      </w:tr>
      <w:tr w:rsidR="00895663" w:rsidRPr="00972626" w:rsidTr="00EE5CBC">
        <w:tc>
          <w:tcPr>
            <w:tcW w:w="2093" w:type="dxa"/>
          </w:tcPr>
          <w:p w:rsidR="00895663" w:rsidRPr="00972626" w:rsidRDefault="00895663" w:rsidP="00EE5CBC">
            <w:pPr>
              <w:jc w:val="center"/>
            </w:pPr>
            <w:r>
              <w:t>Э,Ю,Я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895663" w:rsidRDefault="00895663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895663" w:rsidRDefault="00895663" w:rsidP="00EE5CBC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895663" w:rsidRDefault="00895663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895663" w:rsidRDefault="00895663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95663" w:rsidRDefault="00895663" w:rsidP="00EE5CBC">
            <w:pPr>
              <w:jc w:val="center"/>
            </w:pPr>
            <w:r>
              <w:t>5</w:t>
            </w:r>
          </w:p>
        </w:tc>
      </w:tr>
    </w:tbl>
    <w:p w:rsidR="00895663" w:rsidRDefault="00895663" w:rsidP="00895663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895663" w:rsidRDefault="00895663" w:rsidP="0089566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реферата</w:t>
      </w:r>
      <w:r w:rsidRPr="002C30C8">
        <w:rPr>
          <w:b/>
          <w:sz w:val="28"/>
          <w:szCs w:val="28"/>
        </w:rPr>
        <w:t xml:space="preserve"> согласно МИ 4.2-5/47-01-2013 </w:t>
      </w:r>
      <w:hyperlink r:id="rId8" w:tgtFrame="_blank" w:history="1">
        <w:r w:rsidRPr="00D315A6">
          <w:rPr>
            <w:rStyle w:val="a9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8D4881" w:rsidRDefault="008D4881" w:rsidP="008D4881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D4881">
        <w:rPr>
          <w:b/>
          <w:i/>
          <w:sz w:val="28"/>
          <w:szCs w:val="28"/>
          <w:u w:val="single"/>
        </w:rPr>
        <w:lastRenderedPageBreak/>
        <w:t>В реферате в обязательном порядке должен быть представлен вторичный анализ социологических исследований по выбранной теме.</w:t>
      </w:r>
    </w:p>
    <w:p w:rsidR="00F65CDE" w:rsidRDefault="00F65CDE" w:rsidP="00895663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895663" w:rsidRDefault="00895663" w:rsidP="00F65C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5663">
        <w:rPr>
          <w:b/>
          <w:sz w:val="28"/>
          <w:szCs w:val="28"/>
        </w:rPr>
        <w:t>Перечень тем для выполнения реферата:</w:t>
      </w:r>
    </w:p>
    <w:p w:rsidR="008D4881" w:rsidRDefault="008D4881" w:rsidP="00F65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663" w:rsidRPr="008D4881">
        <w:rPr>
          <w:sz w:val="28"/>
          <w:szCs w:val="28"/>
        </w:rPr>
        <w:t xml:space="preserve">Влияние масс-медиа на структуру межличностных коммуникаций населения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2. Влияние символов власти на боевой дух российской армии.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3. Влияние телерекламы на формирование образа фирмы в сознании россиян.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4. Информационное воздействие и социальная защищенность молодежи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5. Компьютер как ценность в сознании российской молодежи.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6. Образ Европы и ценностные ориентации на Европу и Америку среди россиян.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7. Образы профессионального и статусного будущего в сознании российской молодежи.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8. Образ органов власти среди россиян и его влияние на стабильность общества.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9. Образ будущей власти и будущей России среди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10. Образ экономических организаций в сознании российской молодежи.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11. Особенности этнического взаимод</w:t>
      </w:r>
      <w:r w:rsidR="008D4881">
        <w:rPr>
          <w:sz w:val="28"/>
          <w:szCs w:val="28"/>
        </w:rPr>
        <w:t>ействия среди населения России.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12. Общественное мнение населения России к богатству и богатым.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13. Общественное мнение российского населения к эмиграции и эмигрантам.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14. Политическая реклама и поли</w:t>
      </w:r>
      <w:r w:rsidR="008D4881">
        <w:rPr>
          <w:sz w:val="28"/>
          <w:szCs w:val="28"/>
        </w:rPr>
        <w:t>тическое поведение российского</w:t>
      </w:r>
      <w:r w:rsidRPr="008D4881">
        <w:rPr>
          <w:sz w:val="28"/>
          <w:szCs w:val="28"/>
        </w:rPr>
        <w:t xml:space="preserve">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15. Потребительская реклама и потребительское поведение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16. Потребительское поведение и целевые группы потребителей.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17. Социальная эффективность телевизионной рекламы в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18. Социальная идентичность различных групп населения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19. Социальное расслоение и социальная защищенность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20. Социальная чувствительность молодежи к изменениям в российском обществе.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lastRenderedPageBreak/>
        <w:t xml:space="preserve">21. Социальная адаптация населения к политическим и экономическим изменениям в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22. Социальная мобильность населения и факторы её формирования в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23. Социальные факторы безработицы населения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24. Социальные причины распространения идеи гражданского брака в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25. Социальные черты современно</w:t>
      </w:r>
      <w:r w:rsidR="008D4881">
        <w:rPr>
          <w:sz w:val="28"/>
          <w:szCs w:val="28"/>
        </w:rPr>
        <w:t>й молодежной культуры в России.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26. Социальные факторы наркозависимости российской молодежи.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27. Социальные факторы политического участия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28. Социальные и социально-психологические характеристики бедности в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29. Социальные и социально-психологические факторы репродуктивного поведения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30. СМИ как инструмент формирования ценностной структуры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31. СМИ и искажение социальной реальности в сознании населения России.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>32. Структура материальных и духовн</w:t>
      </w:r>
      <w:r w:rsidR="008D4881">
        <w:rPr>
          <w:sz w:val="28"/>
          <w:szCs w:val="28"/>
        </w:rPr>
        <w:t>ых ценностей населения России.</w:t>
      </w:r>
      <w:r w:rsidRPr="008D4881">
        <w:rPr>
          <w:sz w:val="28"/>
          <w:szCs w:val="28"/>
        </w:rPr>
        <w:t xml:space="preserve">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33. Структура стереотипов и особенности стереотипизации сознания российского населения. </w:t>
      </w:r>
    </w:p>
    <w:p w:rsidR="008D4881" w:rsidRDefault="00895663" w:rsidP="008D4881">
      <w:pPr>
        <w:spacing w:line="276" w:lineRule="auto"/>
        <w:ind w:firstLine="709"/>
        <w:jc w:val="both"/>
        <w:rPr>
          <w:sz w:val="28"/>
          <w:szCs w:val="28"/>
        </w:rPr>
      </w:pPr>
      <w:r w:rsidRPr="008D4881">
        <w:rPr>
          <w:sz w:val="28"/>
          <w:szCs w:val="28"/>
        </w:rPr>
        <w:t xml:space="preserve">34. Труд и семья в сознании населения современной России. </w:t>
      </w:r>
    </w:p>
    <w:p w:rsidR="00895663" w:rsidRPr="008D4881" w:rsidRDefault="00895663" w:rsidP="008D488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D4881">
        <w:rPr>
          <w:sz w:val="28"/>
          <w:szCs w:val="28"/>
        </w:rPr>
        <w:t>35. Ценностные ориентации российской молодежи и их родителей</w:t>
      </w:r>
      <w:r w:rsidR="008D4881">
        <w:rPr>
          <w:sz w:val="28"/>
          <w:szCs w:val="28"/>
        </w:rPr>
        <w:t>.</w:t>
      </w:r>
    </w:p>
    <w:p w:rsidR="00F65CDE" w:rsidRDefault="00F65CDE" w:rsidP="008D48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D4881" w:rsidRDefault="008D4881" w:rsidP="00F65C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промежуточного контроля</w:t>
      </w:r>
      <w:r>
        <w:rPr>
          <w:b/>
          <w:sz w:val="28"/>
          <w:szCs w:val="28"/>
        </w:rPr>
        <w:t xml:space="preserve"> – зачет.</w:t>
      </w:r>
      <w:r w:rsidRPr="002C30C8">
        <w:rPr>
          <w:b/>
          <w:sz w:val="28"/>
          <w:szCs w:val="28"/>
        </w:rPr>
        <w:t xml:space="preserve"> </w:t>
      </w:r>
    </w:p>
    <w:p w:rsidR="008D4881" w:rsidRDefault="008D4881" w:rsidP="00F65CDE">
      <w:pPr>
        <w:spacing w:line="276" w:lineRule="auto"/>
        <w:ind w:firstLine="708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студенту по результатам выполнения реферата.</w:t>
      </w:r>
    </w:p>
    <w:p w:rsidR="00F65CDE" w:rsidRDefault="00F65CDE" w:rsidP="00F65CDE">
      <w:pPr>
        <w:spacing w:line="276" w:lineRule="auto"/>
        <w:jc w:val="center"/>
        <w:rPr>
          <w:b/>
          <w:sz w:val="28"/>
          <w:szCs w:val="28"/>
        </w:rPr>
      </w:pPr>
    </w:p>
    <w:p w:rsidR="008D4881" w:rsidRPr="002C30C8" w:rsidRDefault="008D4881" w:rsidP="00F65CDE">
      <w:pPr>
        <w:spacing w:line="276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5</w:t>
      </w:r>
    </w:p>
    <w:p w:rsidR="008D4881" w:rsidRPr="002C30C8" w:rsidRDefault="008D4881" w:rsidP="00F65C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  <w:r>
        <w:rPr>
          <w:b/>
          <w:sz w:val="28"/>
          <w:szCs w:val="28"/>
        </w:rPr>
        <w:t xml:space="preserve"> – программа социологического исследования.</w:t>
      </w:r>
    </w:p>
    <w:p w:rsidR="008D4881" w:rsidRDefault="008D4881" w:rsidP="00F65CD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1. Определение варианта </w:t>
      </w:r>
      <w:r w:rsidR="00F65CDE">
        <w:rPr>
          <w:b/>
          <w:sz w:val="28"/>
          <w:szCs w:val="28"/>
        </w:rPr>
        <w:t>программы социологического иссследования</w:t>
      </w:r>
      <w:r>
        <w:rPr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8D4881" w:rsidRPr="00972626" w:rsidTr="00EE5CBC">
        <w:tc>
          <w:tcPr>
            <w:tcW w:w="2093" w:type="dxa"/>
            <w:vMerge w:val="restart"/>
          </w:tcPr>
          <w:p w:rsidR="008D4881" w:rsidRPr="00972626" w:rsidRDefault="008D4881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8D4881" w:rsidRPr="00972626" w:rsidRDefault="008D4881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8D4881" w:rsidRPr="00972626" w:rsidTr="00EE5CBC">
        <w:tc>
          <w:tcPr>
            <w:tcW w:w="2093" w:type="dxa"/>
            <w:vMerge/>
          </w:tcPr>
          <w:p w:rsidR="008D4881" w:rsidRPr="00972626" w:rsidRDefault="008D4881" w:rsidP="00EE5CBC">
            <w:pPr>
              <w:jc w:val="center"/>
            </w:pP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 w:rsidRPr="00972626">
              <w:t>0</w:t>
            </w:r>
          </w:p>
        </w:tc>
      </w:tr>
      <w:tr w:rsidR="008D4881" w:rsidRPr="00972626" w:rsidTr="00EE5CBC">
        <w:tc>
          <w:tcPr>
            <w:tcW w:w="2093" w:type="dxa"/>
          </w:tcPr>
          <w:p w:rsidR="008D4881" w:rsidRPr="00972626" w:rsidRDefault="008D4881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</w:t>
            </w:r>
          </w:p>
        </w:tc>
      </w:tr>
      <w:tr w:rsidR="008D4881" w:rsidRPr="00972626" w:rsidTr="00EE5CBC">
        <w:tc>
          <w:tcPr>
            <w:tcW w:w="2093" w:type="dxa"/>
          </w:tcPr>
          <w:p w:rsidR="008D4881" w:rsidRPr="00972626" w:rsidRDefault="008D4881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2</w:t>
            </w:r>
          </w:p>
        </w:tc>
      </w:tr>
      <w:tr w:rsidR="008D4881" w:rsidRPr="00972626" w:rsidTr="00EE5CBC">
        <w:tc>
          <w:tcPr>
            <w:tcW w:w="2093" w:type="dxa"/>
          </w:tcPr>
          <w:p w:rsidR="008D4881" w:rsidRPr="00972626" w:rsidRDefault="008D4881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3</w:t>
            </w:r>
          </w:p>
        </w:tc>
      </w:tr>
      <w:tr w:rsidR="008D4881" w:rsidRPr="00972626" w:rsidTr="00EE5CBC">
        <w:tc>
          <w:tcPr>
            <w:tcW w:w="2093" w:type="dxa"/>
          </w:tcPr>
          <w:p w:rsidR="008D4881" w:rsidRPr="00972626" w:rsidRDefault="008D4881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8D4881" w:rsidRPr="00972626" w:rsidRDefault="008D4881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8D4881" w:rsidRPr="00972626" w:rsidRDefault="008D4881" w:rsidP="00EE5CBC">
            <w:pPr>
              <w:jc w:val="center"/>
            </w:pPr>
            <w:r>
              <w:t>4</w:t>
            </w:r>
          </w:p>
        </w:tc>
      </w:tr>
      <w:tr w:rsidR="008D4881" w:rsidRPr="00972626" w:rsidTr="00EE5CBC">
        <w:tc>
          <w:tcPr>
            <w:tcW w:w="2093" w:type="dxa"/>
          </w:tcPr>
          <w:p w:rsidR="008D4881" w:rsidRPr="00972626" w:rsidRDefault="008D4881" w:rsidP="00EE5CBC">
            <w:pPr>
              <w:jc w:val="center"/>
            </w:pPr>
            <w:r>
              <w:lastRenderedPageBreak/>
              <w:t>Э,Ю,Я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8D4881" w:rsidRDefault="008D4881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8D4881" w:rsidRDefault="008D4881" w:rsidP="00EE5CBC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8D4881" w:rsidRDefault="008D4881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8D4881" w:rsidRDefault="008D4881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D4881" w:rsidRDefault="008D4881" w:rsidP="00EE5CBC">
            <w:pPr>
              <w:jc w:val="center"/>
            </w:pPr>
            <w:r>
              <w:t>5</w:t>
            </w:r>
          </w:p>
        </w:tc>
      </w:tr>
    </w:tbl>
    <w:p w:rsidR="008D4881" w:rsidRDefault="008D4881" w:rsidP="008D4881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EC6E38" w:rsidRPr="00F65CDE" w:rsidRDefault="008D4881" w:rsidP="00F65CD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</w:t>
      </w:r>
      <w:r w:rsidR="00F65CDE">
        <w:rPr>
          <w:b/>
          <w:sz w:val="28"/>
          <w:szCs w:val="28"/>
        </w:rPr>
        <w:t>программы социологического исследования</w:t>
      </w:r>
      <w:r w:rsidRPr="002C30C8">
        <w:rPr>
          <w:b/>
          <w:sz w:val="28"/>
          <w:szCs w:val="28"/>
        </w:rPr>
        <w:t xml:space="preserve"> согласно МИ 4.2-5/47-01-2013 </w:t>
      </w:r>
      <w:hyperlink r:id="rId9" w:tgtFrame="_blank" w:history="1">
        <w:r w:rsidRPr="00D315A6">
          <w:rPr>
            <w:rStyle w:val="a9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5553A1" w:rsidRPr="0007547A" w:rsidRDefault="005553A1" w:rsidP="00F65CDE">
      <w:pPr>
        <w:spacing w:line="276" w:lineRule="auto"/>
        <w:ind w:left="60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примерных тем для составления программы социологического исследования: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масс-медиа на структуру межличностных коммуникаций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символов власти на боевой дух российской армии.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телерекламы на формирование образа фирмы в сознании россиян.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воздействие и социальная защищенность молодежи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 как ценность в сознании российской молодежи.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 Европы и ценностные ориентации на Европу и Америку среди россиян.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Образы профессионального и статусного будущего в сознании российской молодежи.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 органов власти среди россиян и его влияние на стабильность общества.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 будущей власти и будущей России среди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 экономических организаций в сознании российской молодежи.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Особенности этнического взаимодействия среди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Отношение населения России к богатству и богатым.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Отношение российского населения к эмиграции и эмигрантам.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Политическая реклама и политическое поведение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Потребительская реклама и потребительское поведение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Потребительское поведение и целевые группы потребителей.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Социальная эффективность телевизионной рекламы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Социальная идентичность различных групп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Социальное расслоение и социальная защищенность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Социальная чувствительность молодежи к изменениям в российском обществе.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Социальная адаптация населения к политическим и экономическим изменениям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Социальная мобильность населения и факторы её формирования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факторы безработицы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причины распространения идеи гражданского брака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черты современной молодежной культуры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факторы наркозависимости российской молодежи.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факторы политического участия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и социально-психологические характеристики бедности в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Социальные и социально-психологические факторы репродуктивного поведения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СМИ как инструмент формирования ценностной структуры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СМИ и искажение социальной реальности в сознании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Структура материальных и духовных ценностей населения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Структура стереотипов и особенности стереотипизации сознания российского населения.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Типы сексуального поведения российской молодежи.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Труд и семья в сознании населения современной России. </w:t>
      </w:r>
    </w:p>
    <w:p w:rsidR="005553A1" w:rsidRDefault="005553A1" w:rsidP="00F65CDE">
      <w:pPr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Ценностные ориентации российской молодежи и их родителей на армию.</w:t>
      </w:r>
    </w:p>
    <w:p w:rsidR="008366E3" w:rsidRPr="002C30C8" w:rsidRDefault="008366E3" w:rsidP="00F65C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промежуточного контроля</w:t>
      </w:r>
      <w:r w:rsidR="00F65CDE">
        <w:rPr>
          <w:b/>
          <w:sz w:val="28"/>
          <w:szCs w:val="28"/>
        </w:rPr>
        <w:t xml:space="preserve"> – экзамен.</w:t>
      </w:r>
      <w:r w:rsidRPr="002C30C8">
        <w:rPr>
          <w:b/>
          <w:sz w:val="28"/>
          <w:szCs w:val="28"/>
        </w:rPr>
        <w:t xml:space="preserve">  </w:t>
      </w:r>
    </w:p>
    <w:p w:rsidR="00276C1E" w:rsidRPr="00276C1E" w:rsidRDefault="00276C1E" w:rsidP="00F65CDE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76C1E">
        <w:rPr>
          <w:b/>
          <w:color w:val="000000"/>
          <w:sz w:val="28"/>
          <w:szCs w:val="28"/>
        </w:rPr>
        <w:t xml:space="preserve">Вопросы к </w:t>
      </w:r>
      <w:r w:rsidR="00F65CDE">
        <w:rPr>
          <w:b/>
          <w:color w:val="000000"/>
          <w:sz w:val="28"/>
          <w:szCs w:val="28"/>
        </w:rPr>
        <w:t>экзамену: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1.</w:t>
      </w:r>
      <w:r w:rsidRPr="00276C1E">
        <w:rPr>
          <w:color w:val="000000"/>
          <w:sz w:val="28"/>
          <w:szCs w:val="28"/>
        </w:rPr>
        <w:tab/>
        <w:t>Задачи, содержание, принципы построения курса “Методология и методики социологического исследования”.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2.</w:t>
      </w:r>
      <w:r w:rsidRPr="00276C1E">
        <w:rPr>
          <w:color w:val="000000"/>
          <w:sz w:val="28"/>
          <w:szCs w:val="28"/>
        </w:rPr>
        <w:tab/>
        <w:t>Парадигмы, теории и понятийный аппарат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3.</w:t>
      </w:r>
      <w:r w:rsidRPr="00276C1E">
        <w:rPr>
          <w:color w:val="000000"/>
          <w:sz w:val="28"/>
          <w:szCs w:val="28"/>
        </w:rPr>
        <w:tab/>
        <w:t>Структура и функции программы социологического исследования: логика построения, назначение, общее понимание основных элементов.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lastRenderedPageBreak/>
        <w:t>4.</w:t>
      </w:r>
      <w:r w:rsidRPr="00276C1E">
        <w:rPr>
          <w:color w:val="000000"/>
          <w:sz w:val="28"/>
          <w:szCs w:val="28"/>
        </w:rPr>
        <w:tab/>
        <w:t xml:space="preserve">Вводная часть программы как замысел исследования: содержание и способы разработки.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5.</w:t>
      </w:r>
      <w:r w:rsidRPr="00276C1E">
        <w:rPr>
          <w:color w:val="000000"/>
          <w:sz w:val="28"/>
          <w:szCs w:val="28"/>
        </w:rPr>
        <w:tab/>
        <w:t>Концептуализация объекта и предмета социологического исследования: теоретическое самоопределение и структура концептуальных понятий.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6.</w:t>
      </w:r>
      <w:r w:rsidRPr="00276C1E">
        <w:rPr>
          <w:color w:val="000000"/>
          <w:sz w:val="28"/>
          <w:szCs w:val="28"/>
        </w:rPr>
        <w:tab/>
        <w:t>Операционализация концептуальных понятий социологического исследования.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7.</w:t>
      </w:r>
      <w:r w:rsidRPr="00276C1E">
        <w:rPr>
          <w:color w:val="000000"/>
          <w:sz w:val="28"/>
          <w:szCs w:val="28"/>
        </w:rPr>
        <w:tab/>
        <w:t>Операциональные понятия как пере</w:t>
      </w:r>
      <w:r w:rsidR="00F65CDE">
        <w:rPr>
          <w:color w:val="000000"/>
          <w:sz w:val="28"/>
          <w:szCs w:val="28"/>
        </w:rPr>
        <w:t>менные и их выбор в социологиче</w:t>
      </w:r>
      <w:r w:rsidRPr="00276C1E">
        <w:rPr>
          <w:color w:val="000000"/>
          <w:sz w:val="28"/>
          <w:szCs w:val="28"/>
        </w:rPr>
        <w:t>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8.</w:t>
      </w:r>
      <w:r w:rsidRPr="00276C1E">
        <w:rPr>
          <w:color w:val="000000"/>
          <w:sz w:val="28"/>
          <w:szCs w:val="28"/>
        </w:rPr>
        <w:tab/>
        <w:t xml:space="preserve">Причинно-следственные связи и построение объясняющей модели в социологическом исследовании.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9.</w:t>
      </w:r>
      <w:r w:rsidRPr="00276C1E">
        <w:rPr>
          <w:color w:val="000000"/>
          <w:sz w:val="28"/>
          <w:szCs w:val="28"/>
        </w:rPr>
        <w:tab/>
        <w:t>Построение гипотез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10.</w:t>
      </w:r>
      <w:r w:rsidRPr="00276C1E">
        <w:rPr>
          <w:color w:val="000000"/>
          <w:sz w:val="28"/>
          <w:szCs w:val="28"/>
        </w:rPr>
        <w:tab/>
        <w:t xml:space="preserve">Эмпирическая интерпретация переменных и построение показателей в социологическом исследовании.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11.</w:t>
      </w:r>
      <w:r w:rsidRPr="00276C1E">
        <w:rPr>
          <w:color w:val="000000"/>
          <w:sz w:val="28"/>
          <w:szCs w:val="28"/>
        </w:rPr>
        <w:tab/>
        <w:t>Измерительная интерпретация показателей и построение индикаторов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12.</w:t>
      </w:r>
      <w:r w:rsidRPr="00276C1E">
        <w:rPr>
          <w:color w:val="000000"/>
          <w:sz w:val="28"/>
          <w:szCs w:val="28"/>
        </w:rPr>
        <w:tab/>
        <w:t>Построение шкал, индексов и типологизация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13.</w:t>
      </w:r>
      <w:r w:rsidRPr="00276C1E">
        <w:rPr>
          <w:color w:val="000000"/>
          <w:sz w:val="28"/>
          <w:szCs w:val="28"/>
        </w:rPr>
        <w:tab/>
        <w:t>Выбор единиц социологического исследования и способы формирова-ния выборочной совокупности.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14.</w:t>
      </w:r>
      <w:r w:rsidRPr="00276C1E">
        <w:rPr>
          <w:color w:val="000000"/>
          <w:sz w:val="28"/>
          <w:szCs w:val="28"/>
        </w:rPr>
        <w:tab/>
        <w:t>Виды социологических исследований.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15.</w:t>
      </w:r>
      <w:r w:rsidRPr="00276C1E">
        <w:rPr>
          <w:color w:val="000000"/>
          <w:sz w:val="28"/>
          <w:szCs w:val="28"/>
        </w:rPr>
        <w:tab/>
        <w:t>Типология и области применения методов сбора данных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16.</w:t>
      </w:r>
      <w:r w:rsidRPr="00276C1E">
        <w:rPr>
          <w:color w:val="000000"/>
          <w:sz w:val="28"/>
          <w:szCs w:val="28"/>
        </w:rPr>
        <w:tab/>
        <w:t>Анализ документов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17.</w:t>
      </w:r>
      <w:r w:rsidRPr="00276C1E">
        <w:rPr>
          <w:color w:val="000000"/>
          <w:sz w:val="28"/>
          <w:szCs w:val="28"/>
        </w:rPr>
        <w:tab/>
        <w:t>Метод опроса в социологическом и</w:t>
      </w:r>
      <w:r w:rsidR="00F65CDE">
        <w:rPr>
          <w:color w:val="000000"/>
          <w:sz w:val="28"/>
          <w:szCs w:val="28"/>
        </w:rPr>
        <w:t>сследовании. Анкетирование в со</w:t>
      </w:r>
      <w:r w:rsidRPr="00276C1E">
        <w:rPr>
          <w:color w:val="000000"/>
          <w:sz w:val="28"/>
          <w:szCs w:val="28"/>
        </w:rPr>
        <w:t>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18.</w:t>
      </w:r>
      <w:r w:rsidRPr="00276C1E">
        <w:rPr>
          <w:color w:val="000000"/>
          <w:sz w:val="28"/>
          <w:szCs w:val="28"/>
        </w:rPr>
        <w:tab/>
        <w:t>Телефонный опрос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19.</w:t>
      </w:r>
      <w:r w:rsidRPr="00276C1E">
        <w:rPr>
          <w:color w:val="000000"/>
          <w:sz w:val="28"/>
          <w:szCs w:val="28"/>
        </w:rPr>
        <w:tab/>
        <w:t>Почтовый и прессовый опросы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20.</w:t>
      </w:r>
      <w:r w:rsidRPr="00276C1E">
        <w:rPr>
          <w:color w:val="000000"/>
          <w:sz w:val="28"/>
          <w:szCs w:val="28"/>
        </w:rPr>
        <w:tab/>
        <w:t>Интервьюирование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21.</w:t>
      </w:r>
      <w:r w:rsidRPr="00276C1E">
        <w:rPr>
          <w:color w:val="000000"/>
          <w:sz w:val="28"/>
          <w:szCs w:val="28"/>
        </w:rPr>
        <w:tab/>
        <w:t>Метод наблюдения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22.</w:t>
      </w:r>
      <w:r w:rsidRPr="00276C1E">
        <w:rPr>
          <w:color w:val="000000"/>
          <w:sz w:val="28"/>
          <w:szCs w:val="28"/>
        </w:rPr>
        <w:tab/>
        <w:t>Метод фокус-группы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23.</w:t>
      </w:r>
      <w:r w:rsidRPr="00276C1E">
        <w:rPr>
          <w:color w:val="000000"/>
          <w:sz w:val="28"/>
          <w:szCs w:val="28"/>
        </w:rPr>
        <w:tab/>
        <w:t>Метод экспертной оценки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24.</w:t>
      </w:r>
      <w:r w:rsidRPr="00276C1E">
        <w:rPr>
          <w:color w:val="000000"/>
          <w:sz w:val="28"/>
          <w:szCs w:val="28"/>
        </w:rPr>
        <w:tab/>
        <w:t>Эксперимент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25.</w:t>
      </w:r>
      <w:r w:rsidRPr="00276C1E">
        <w:rPr>
          <w:color w:val="000000"/>
          <w:sz w:val="28"/>
          <w:szCs w:val="28"/>
        </w:rPr>
        <w:tab/>
        <w:t>Метод социометрии в социологическом исследовании.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26.</w:t>
      </w:r>
      <w:r w:rsidRPr="00276C1E">
        <w:rPr>
          <w:color w:val="000000"/>
          <w:sz w:val="28"/>
          <w:szCs w:val="28"/>
        </w:rPr>
        <w:tab/>
        <w:t xml:space="preserve">Метод тестирования в социологическом исследовании.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27.</w:t>
      </w:r>
      <w:r w:rsidRPr="00276C1E">
        <w:rPr>
          <w:color w:val="000000"/>
          <w:sz w:val="28"/>
          <w:szCs w:val="28"/>
        </w:rPr>
        <w:tab/>
        <w:t xml:space="preserve">Методы качественного социологического исследования.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28.</w:t>
      </w:r>
      <w:r w:rsidRPr="00276C1E">
        <w:rPr>
          <w:color w:val="000000"/>
          <w:sz w:val="28"/>
          <w:szCs w:val="28"/>
        </w:rPr>
        <w:tab/>
        <w:t xml:space="preserve">Организация социологического исследования.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29.</w:t>
      </w:r>
      <w:r w:rsidRPr="00276C1E">
        <w:rPr>
          <w:color w:val="000000"/>
          <w:sz w:val="28"/>
          <w:szCs w:val="28"/>
        </w:rPr>
        <w:tab/>
        <w:t xml:space="preserve">Подготовка и обработка первичных данных в социологическом исследовании.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lastRenderedPageBreak/>
        <w:t>30.</w:t>
      </w:r>
      <w:r w:rsidRPr="00276C1E">
        <w:rPr>
          <w:color w:val="000000"/>
          <w:sz w:val="28"/>
          <w:szCs w:val="28"/>
        </w:rPr>
        <w:tab/>
        <w:t>Обобщение и отображение первичных данных в социологическом ис-следовании.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31.</w:t>
      </w:r>
      <w:r w:rsidRPr="00276C1E">
        <w:rPr>
          <w:color w:val="000000"/>
          <w:sz w:val="28"/>
          <w:szCs w:val="28"/>
        </w:rPr>
        <w:tab/>
        <w:t>Методы многомерного анализа дан</w:t>
      </w:r>
      <w:r w:rsidR="00F65CDE">
        <w:rPr>
          <w:color w:val="000000"/>
          <w:sz w:val="28"/>
          <w:szCs w:val="28"/>
        </w:rPr>
        <w:t>ных в социологическом исследова</w:t>
      </w:r>
      <w:r w:rsidRPr="00276C1E">
        <w:rPr>
          <w:color w:val="000000"/>
          <w:sz w:val="28"/>
          <w:szCs w:val="28"/>
        </w:rPr>
        <w:t xml:space="preserve">нии.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32.</w:t>
      </w:r>
      <w:r w:rsidRPr="00276C1E">
        <w:rPr>
          <w:color w:val="000000"/>
          <w:sz w:val="28"/>
          <w:szCs w:val="28"/>
        </w:rPr>
        <w:tab/>
        <w:t>Объяснение результатов социологич</w:t>
      </w:r>
      <w:r>
        <w:rPr>
          <w:color w:val="000000"/>
          <w:sz w:val="28"/>
          <w:szCs w:val="28"/>
        </w:rPr>
        <w:t>еского исследования и их прогно</w:t>
      </w:r>
      <w:r w:rsidRPr="00276C1E">
        <w:rPr>
          <w:color w:val="000000"/>
          <w:sz w:val="28"/>
          <w:szCs w:val="28"/>
        </w:rPr>
        <w:t xml:space="preserve">стический уровень. </w:t>
      </w:r>
    </w:p>
    <w:p w:rsidR="00276C1E" w:rsidRPr="00276C1E" w:rsidRDefault="00276C1E" w:rsidP="00F65CDE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C1E">
        <w:rPr>
          <w:color w:val="000000"/>
          <w:sz w:val="28"/>
          <w:szCs w:val="28"/>
        </w:rPr>
        <w:t>33.</w:t>
      </w:r>
      <w:r w:rsidRPr="00276C1E">
        <w:rPr>
          <w:color w:val="000000"/>
          <w:sz w:val="28"/>
          <w:szCs w:val="28"/>
        </w:rPr>
        <w:tab/>
        <w:t xml:space="preserve">Подготовка социологического отчета, разработка рекомендаций по результатам исследования и способов их представления общественности. </w:t>
      </w:r>
    </w:p>
    <w:p w:rsidR="00F65CDE" w:rsidRDefault="00F65CDE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bCs/>
          <w:sz w:val="28"/>
          <w:szCs w:val="28"/>
        </w:rPr>
        <w:t>Готлиб А.С.</w:t>
      </w:r>
      <w:r w:rsidRPr="00882385">
        <w:rPr>
          <w:rFonts w:ascii="Times New Roman" w:hAnsi="Times New Roman" w:cs="Times New Roman"/>
          <w:sz w:val="28"/>
          <w:szCs w:val="28"/>
        </w:rPr>
        <w:t xml:space="preserve"> Введение в социологическое исследование. Качественные и количественные подходы. Методология. Исследовательские практики: учеб. пособие / А.С. Готлиб. - 2-е изд., перераб. и доп. - Москва: Флинта, 2005. - 384с.</w:t>
      </w:r>
      <w:r w:rsidRPr="008823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bCs/>
          <w:sz w:val="28"/>
          <w:szCs w:val="28"/>
        </w:rPr>
        <w:t>Добреньков В.И.</w:t>
      </w:r>
      <w:r w:rsidRPr="00882385">
        <w:rPr>
          <w:rFonts w:ascii="Times New Roman" w:hAnsi="Times New Roman" w:cs="Times New Roman"/>
          <w:sz w:val="28"/>
          <w:szCs w:val="28"/>
        </w:rPr>
        <w:t xml:space="preserve"> Фундаментальная социология: научное издание. В 15 т.: Эмпирическая и прикладная социология / В.И. Добреньков, А.И. Кравченко. - Москва: ИНФРА-М, 2004. - 984 с.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bCs/>
          <w:sz w:val="28"/>
          <w:szCs w:val="28"/>
        </w:rPr>
        <w:t>Добреньков В.И.</w:t>
      </w:r>
      <w:r w:rsidRPr="00882385">
        <w:rPr>
          <w:rFonts w:ascii="Times New Roman" w:hAnsi="Times New Roman" w:cs="Times New Roman"/>
          <w:sz w:val="28"/>
          <w:szCs w:val="28"/>
        </w:rPr>
        <w:t xml:space="preserve"> Фундаментальная социология. В 15 т. Т.3: Методика и техника исследования / В.И. Добреньков, А.И. Кравченко. - Москва: ИНФРА-М, 2004. - 930 с. 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sz w:val="28"/>
          <w:szCs w:val="28"/>
        </w:rPr>
        <w:t>Логунова Л.Ю. Методология</w:t>
      </w:r>
      <w:r w:rsidRPr="008823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29E1">
        <w:rPr>
          <w:rStyle w:val="af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социологических</w:t>
      </w:r>
      <w:r w:rsidRPr="005629E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629E1">
        <w:rPr>
          <w:rStyle w:val="af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исследований</w:t>
      </w:r>
      <w:r w:rsidRPr="008823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82385">
        <w:rPr>
          <w:rFonts w:ascii="Times New Roman" w:hAnsi="Times New Roman" w:cs="Times New Roman"/>
          <w:sz w:val="28"/>
          <w:szCs w:val="28"/>
        </w:rPr>
        <w:t xml:space="preserve">/ Л.Ю. Логунова. - Кемерово: Кемеровский государственный университет, 2014. - 92 с. 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sz w:val="28"/>
          <w:szCs w:val="28"/>
        </w:rPr>
        <w:t xml:space="preserve">Маженина Е.А. Методология и методика социологических исследований / Е.А. Маженина, Т.Н. Протасова. - Кемерово: Кемеровский государственный университет, 2014. - 132 с. </w:t>
      </w:r>
    </w:p>
    <w:p w:rsidR="00882385" w:rsidRPr="00882385" w:rsidRDefault="00882385" w:rsidP="00F65CDE">
      <w:pPr>
        <w:pStyle w:val="ConsPlusNormal"/>
        <w:framePr w:hSpace="180" w:wrap="around" w:vAnchor="text" w:hAnchor="text" w:x="-214" w:y="1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sz w:val="28"/>
          <w:szCs w:val="28"/>
        </w:rPr>
        <w:t xml:space="preserve">Маликова Н.Н. Дизайн и </w:t>
      </w:r>
      <w:r w:rsidRPr="005629E1">
        <w:rPr>
          <w:rStyle w:val="af6"/>
          <w:rFonts w:ascii="Times New Roman" w:hAnsi="Times New Roman" w:cs="Times New Roman"/>
          <w:b w:val="0"/>
          <w:sz w:val="28"/>
          <w:szCs w:val="28"/>
        </w:rPr>
        <w:t>методы</w:t>
      </w:r>
      <w:r w:rsidRPr="00562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9E1">
        <w:rPr>
          <w:rStyle w:val="af6"/>
          <w:rFonts w:ascii="Times New Roman" w:hAnsi="Times New Roman" w:cs="Times New Roman"/>
          <w:b w:val="0"/>
          <w:sz w:val="28"/>
          <w:szCs w:val="28"/>
        </w:rPr>
        <w:t>социологического</w:t>
      </w:r>
      <w:r w:rsidRPr="00562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9E1">
        <w:rPr>
          <w:rStyle w:val="af6"/>
          <w:rFonts w:ascii="Times New Roman" w:hAnsi="Times New Roman" w:cs="Times New Roman"/>
          <w:b w:val="0"/>
          <w:sz w:val="28"/>
          <w:szCs w:val="28"/>
        </w:rPr>
        <w:t>исследования</w:t>
      </w:r>
      <w:r w:rsidRPr="00882385">
        <w:rPr>
          <w:rFonts w:ascii="Times New Roman" w:hAnsi="Times New Roman" w:cs="Times New Roman"/>
          <w:sz w:val="28"/>
          <w:szCs w:val="28"/>
        </w:rPr>
        <w:t xml:space="preserve"> / Н.Н. Маликова, О.В. Рыбакова. - Екатеринбург: Издательство Уральского университета, 2014. - 234 с.</w:t>
      </w:r>
      <w:r w:rsidRPr="008823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9E1" w:rsidRPr="00882385" w:rsidRDefault="005629E1" w:rsidP="00F65CDE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bCs/>
          <w:sz w:val="28"/>
          <w:szCs w:val="28"/>
        </w:rPr>
        <w:t>Сикевич З.В.</w:t>
      </w:r>
      <w:r w:rsidRPr="00882385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исследование: Практическое руководство / З.В. Сикевич. - Санкт-Петербург: Питер, 2005. - 320 с.</w:t>
      </w:r>
    </w:p>
    <w:p w:rsidR="005629E1" w:rsidRPr="005629E1" w:rsidRDefault="005629E1" w:rsidP="00F65CDE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85">
        <w:rPr>
          <w:rFonts w:ascii="Times New Roman" w:hAnsi="Times New Roman" w:cs="Times New Roman"/>
          <w:bCs/>
          <w:sz w:val="28"/>
          <w:szCs w:val="28"/>
        </w:rPr>
        <w:t>Ядов В.А.</w:t>
      </w:r>
      <w:r w:rsidRPr="00882385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исследование: методология, программа, методы / В.А. Ядов. - Самара: Самар</w:t>
      </w:r>
      <w:r>
        <w:rPr>
          <w:rFonts w:ascii="Times New Roman" w:hAnsi="Times New Roman" w:cs="Times New Roman"/>
          <w:sz w:val="28"/>
          <w:szCs w:val="28"/>
        </w:rPr>
        <w:t>ский университет, 1995. - 330 с.</w:t>
      </w:r>
    </w:p>
    <w:p w:rsidR="00C30787" w:rsidRPr="005629E1" w:rsidRDefault="00882385" w:rsidP="00F65CDE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E1">
        <w:rPr>
          <w:rFonts w:ascii="Times New Roman" w:hAnsi="Times New Roman" w:cs="Times New Roman"/>
          <w:sz w:val="28"/>
          <w:szCs w:val="28"/>
        </w:rPr>
        <w:t>Ядов В.А. Стратегия социологического исследования: описание, объяснение, понимание социальной реальности: учеб. пособие / В.А. Ядов. - 5-е изд., стер. - Москва: Омега-Л, 2011. - 567 с.</w:t>
      </w:r>
    </w:p>
    <w:p w:rsidR="00F65CDE" w:rsidRDefault="00F65CDE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59F5">
        <w:rPr>
          <w:color w:val="000000"/>
          <w:sz w:val="28"/>
          <w:szCs w:val="28"/>
        </w:rPr>
        <w:t>Дюркгейм</w:t>
      </w:r>
      <w:r>
        <w:rPr>
          <w:color w:val="000000"/>
          <w:sz w:val="28"/>
          <w:szCs w:val="28"/>
        </w:rPr>
        <w:t xml:space="preserve"> Э. Метод социологии / Э. Дюркгейм. –</w:t>
      </w:r>
      <w:r w:rsidRPr="00D859F5">
        <w:rPr>
          <w:sz w:val="28"/>
          <w:szCs w:val="28"/>
        </w:rPr>
        <w:t xml:space="preserve"> М</w:t>
      </w:r>
      <w:r>
        <w:rPr>
          <w:sz w:val="28"/>
          <w:szCs w:val="28"/>
        </w:rPr>
        <w:t>.: Высшая школа, 2006. – 234 с.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Тернер</w:t>
      </w:r>
      <w:r>
        <w:rPr>
          <w:color w:val="000000"/>
          <w:sz w:val="28"/>
          <w:szCs w:val="28"/>
        </w:rPr>
        <w:t xml:space="preserve"> Дж.</w:t>
      </w:r>
      <w:r w:rsidRPr="00D859F5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руктура социологического знания / Дж. Тернер. –</w:t>
      </w:r>
      <w:r w:rsidRPr="00D859F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.: Наука, 200</w:t>
      </w:r>
      <w:r w:rsidRPr="00D859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– 239 с.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Ядов</w:t>
      </w:r>
      <w:r>
        <w:rPr>
          <w:color w:val="000000"/>
          <w:sz w:val="28"/>
          <w:szCs w:val="28"/>
        </w:rPr>
        <w:t xml:space="preserve"> В.А.</w:t>
      </w:r>
      <w:r w:rsidRPr="00D859F5">
        <w:rPr>
          <w:color w:val="000000"/>
          <w:sz w:val="28"/>
          <w:szCs w:val="28"/>
        </w:rPr>
        <w:t xml:space="preserve"> Стратеги</w:t>
      </w:r>
      <w:r>
        <w:rPr>
          <w:color w:val="000000"/>
          <w:sz w:val="28"/>
          <w:szCs w:val="28"/>
        </w:rPr>
        <w:t>я социологического исследования / В.А. Ядов. – М.: Наука, 2007. – 345 с.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Батыгин</w:t>
      </w:r>
      <w:r>
        <w:rPr>
          <w:color w:val="000000"/>
          <w:sz w:val="28"/>
          <w:szCs w:val="28"/>
        </w:rPr>
        <w:t xml:space="preserve"> Г.С.</w:t>
      </w:r>
      <w:r w:rsidRPr="00D859F5">
        <w:rPr>
          <w:color w:val="000000"/>
          <w:sz w:val="28"/>
          <w:szCs w:val="28"/>
        </w:rPr>
        <w:t xml:space="preserve"> Лекции по методологии</w:t>
      </w:r>
      <w:r>
        <w:rPr>
          <w:color w:val="000000"/>
          <w:sz w:val="28"/>
          <w:szCs w:val="28"/>
        </w:rPr>
        <w:t xml:space="preserve"> социологического исследования / Г.С. Батыгин. – М.: Мысль, 200</w:t>
      </w:r>
      <w:r w:rsidRPr="00D859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– 367 с.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Девятко</w:t>
      </w:r>
      <w:r>
        <w:rPr>
          <w:color w:val="000000"/>
          <w:sz w:val="28"/>
          <w:szCs w:val="28"/>
        </w:rPr>
        <w:t xml:space="preserve"> </w:t>
      </w:r>
      <w:r w:rsidRPr="00D859F5">
        <w:rPr>
          <w:color w:val="000000"/>
          <w:sz w:val="28"/>
          <w:szCs w:val="28"/>
        </w:rPr>
        <w:t>И</w:t>
      </w:r>
      <w:r w:rsidRPr="00D859F5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  <w:r w:rsidRPr="00D859F5">
        <w:rPr>
          <w:color w:val="000000"/>
          <w:sz w:val="28"/>
          <w:szCs w:val="28"/>
        </w:rPr>
        <w:t xml:space="preserve"> Модели объяснения и логика социологического исследования</w:t>
      </w:r>
      <w:r>
        <w:rPr>
          <w:color w:val="000000"/>
          <w:sz w:val="28"/>
          <w:szCs w:val="28"/>
        </w:rPr>
        <w:t xml:space="preserve"> / И. В. Девятко. – М.: Наука, 200</w:t>
      </w:r>
      <w:r w:rsidRPr="00D859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– 343 с.</w:t>
      </w:r>
    </w:p>
    <w:p w:rsidR="00882385" w:rsidRPr="00D859F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Кокрен</w:t>
      </w:r>
      <w:r>
        <w:rPr>
          <w:color w:val="000000"/>
          <w:sz w:val="28"/>
          <w:szCs w:val="28"/>
        </w:rPr>
        <w:t xml:space="preserve"> </w:t>
      </w:r>
      <w:r w:rsidRPr="00D859F5">
        <w:rPr>
          <w:color w:val="000000"/>
          <w:sz w:val="28"/>
          <w:szCs w:val="28"/>
        </w:rPr>
        <w:t>У</w:t>
      </w:r>
      <w:r w:rsidRPr="00D859F5">
        <w:rPr>
          <w:sz w:val="28"/>
          <w:szCs w:val="28"/>
        </w:rPr>
        <w:t>.</w:t>
      </w:r>
      <w:r w:rsidRPr="00D859F5">
        <w:rPr>
          <w:color w:val="000000"/>
          <w:sz w:val="28"/>
          <w:szCs w:val="28"/>
        </w:rPr>
        <w:t xml:space="preserve"> Методы выборочного исследования</w:t>
      </w:r>
      <w:r>
        <w:rPr>
          <w:color w:val="000000"/>
          <w:sz w:val="28"/>
          <w:szCs w:val="28"/>
        </w:rPr>
        <w:t xml:space="preserve"> / У. Кокрен. – </w:t>
      </w:r>
      <w:r w:rsidRPr="00D859F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Мысль, 200</w:t>
      </w:r>
      <w:r w:rsidRPr="00D859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– 234 с.</w:t>
      </w:r>
    </w:p>
    <w:p w:rsidR="00882385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859F5">
        <w:rPr>
          <w:color w:val="000000"/>
          <w:sz w:val="28"/>
          <w:szCs w:val="28"/>
        </w:rPr>
        <w:t>Толстова Ю.Н,</w:t>
      </w:r>
      <w:r>
        <w:rPr>
          <w:color w:val="000000"/>
          <w:sz w:val="28"/>
          <w:szCs w:val="28"/>
        </w:rPr>
        <w:t xml:space="preserve">  Анализ социологических данных / Ю.А. Толстова. – </w:t>
      </w:r>
      <w:r w:rsidRPr="00D859F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Мысль, 2005. – 236 с.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>Воронов Ю.П. Методы сбора информации в социологических исследо</w:t>
      </w:r>
      <w:r>
        <w:rPr>
          <w:sz w:val="28"/>
          <w:szCs w:val="28"/>
        </w:rPr>
        <w:t>ваниях / Ю.П. Воронов.</w:t>
      </w:r>
      <w:r w:rsidRPr="00EB20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B20CF">
        <w:rPr>
          <w:sz w:val="28"/>
          <w:szCs w:val="28"/>
        </w:rPr>
        <w:t>М</w:t>
      </w:r>
      <w:r>
        <w:rPr>
          <w:sz w:val="28"/>
          <w:szCs w:val="28"/>
        </w:rPr>
        <w:t>.: Наука, 2007</w:t>
      </w:r>
      <w:r w:rsidRPr="00EB20CF">
        <w:rPr>
          <w:sz w:val="28"/>
          <w:szCs w:val="28"/>
        </w:rPr>
        <w:t>.</w:t>
      </w:r>
      <w:r>
        <w:rPr>
          <w:sz w:val="28"/>
          <w:szCs w:val="28"/>
        </w:rPr>
        <w:t xml:space="preserve"> – 345 с.</w:t>
      </w:r>
      <w:r w:rsidRPr="00EB20CF">
        <w:rPr>
          <w:sz w:val="28"/>
          <w:szCs w:val="28"/>
        </w:rPr>
        <w:t xml:space="preserve"> 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>Здравомыслов А.Г. Методология и процедуры социологических исследований</w:t>
      </w:r>
      <w:r>
        <w:rPr>
          <w:sz w:val="28"/>
          <w:szCs w:val="28"/>
        </w:rPr>
        <w:t xml:space="preserve"> / А.Г. Здравомыслов.</w:t>
      </w:r>
      <w:r w:rsidRPr="00EB20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2008</w:t>
      </w:r>
      <w:r w:rsidRPr="00EB20CF">
        <w:rPr>
          <w:sz w:val="28"/>
          <w:szCs w:val="28"/>
        </w:rPr>
        <w:t>.</w:t>
      </w:r>
      <w:r>
        <w:rPr>
          <w:sz w:val="28"/>
          <w:szCs w:val="28"/>
        </w:rPr>
        <w:t xml:space="preserve"> – 324 с.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 xml:space="preserve">Мацковский </w:t>
      </w:r>
      <w:r>
        <w:rPr>
          <w:sz w:val="28"/>
          <w:szCs w:val="28"/>
        </w:rPr>
        <w:t xml:space="preserve">М.С. </w:t>
      </w:r>
      <w:r w:rsidRPr="00EB20CF">
        <w:rPr>
          <w:sz w:val="28"/>
          <w:szCs w:val="28"/>
        </w:rPr>
        <w:t xml:space="preserve">Методические вопросы переработки социологической информации </w:t>
      </w:r>
      <w:r>
        <w:rPr>
          <w:sz w:val="28"/>
          <w:szCs w:val="28"/>
        </w:rPr>
        <w:t xml:space="preserve">/ М.С. Мацковский, О.В. Ермаков </w:t>
      </w:r>
      <w:r w:rsidRPr="00EB20CF">
        <w:rPr>
          <w:sz w:val="28"/>
          <w:szCs w:val="28"/>
        </w:rPr>
        <w:t>// Проблемы обработки и автоматизированного поиска социологической информации. - М</w:t>
      </w:r>
      <w:r>
        <w:rPr>
          <w:sz w:val="28"/>
          <w:szCs w:val="28"/>
        </w:rPr>
        <w:t>.: Наука, 2008</w:t>
      </w:r>
      <w:r w:rsidRPr="00EB20CF">
        <w:rPr>
          <w:sz w:val="28"/>
          <w:szCs w:val="28"/>
        </w:rPr>
        <w:t xml:space="preserve">. - С. 54-83. 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>Михайлов С. Эмпирическое социологическое исследование</w:t>
      </w:r>
      <w:r>
        <w:rPr>
          <w:sz w:val="28"/>
          <w:szCs w:val="28"/>
        </w:rPr>
        <w:t xml:space="preserve"> / С. Михайлов.</w:t>
      </w:r>
      <w:r w:rsidRPr="00EB20CF">
        <w:rPr>
          <w:sz w:val="28"/>
          <w:szCs w:val="28"/>
        </w:rPr>
        <w:t xml:space="preserve"> - М</w:t>
      </w:r>
      <w:r>
        <w:rPr>
          <w:sz w:val="28"/>
          <w:szCs w:val="28"/>
        </w:rPr>
        <w:t>.: Высшая школа, 2006</w:t>
      </w:r>
      <w:r w:rsidRPr="00EB20CF">
        <w:rPr>
          <w:sz w:val="28"/>
          <w:szCs w:val="28"/>
        </w:rPr>
        <w:t>.</w:t>
      </w:r>
      <w:r>
        <w:rPr>
          <w:sz w:val="28"/>
          <w:szCs w:val="28"/>
        </w:rPr>
        <w:t xml:space="preserve"> – 342 с.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>Ноэль Э. Массовые опросы:</w:t>
      </w:r>
      <w:r>
        <w:rPr>
          <w:sz w:val="28"/>
          <w:szCs w:val="28"/>
        </w:rPr>
        <w:t xml:space="preserve"> Введение в методику демоскопии / Э. Ноэль.</w:t>
      </w:r>
      <w:r w:rsidRPr="00EB20CF">
        <w:rPr>
          <w:sz w:val="28"/>
          <w:szCs w:val="28"/>
        </w:rPr>
        <w:t xml:space="preserve"> - М</w:t>
      </w:r>
      <w:r>
        <w:rPr>
          <w:sz w:val="28"/>
          <w:szCs w:val="28"/>
        </w:rPr>
        <w:t>.: Наука, 2007</w:t>
      </w:r>
      <w:r w:rsidRPr="00EB20CF">
        <w:rPr>
          <w:sz w:val="28"/>
          <w:szCs w:val="28"/>
        </w:rPr>
        <w:t>.</w:t>
      </w:r>
      <w:r>
        <w:rPr>
          <w:sz w:val="28"/>
          <w:szCs w:val="28"/>
        </w:rPr>
        <w:t xml:space="preserve"> – 324 с.</w:t>
      </w:r>
      <w:r w:rsidRPr="00EB20CF">
        <w:rPr>
          <w:sz w:val="28"/>
          <w:szCs w:val="28"/>
        </w:rPr>
        <w:t xml:space="preserve"> 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B20CF">
        <w:rPr>
          <w:sz w:val="28"/>
          <w:szCs w:val="28"/>
        </w:rPr>
        <w:t>Осипов Г</w:t>
      </w:r>
      <w:r>
        <w:rPr>
          <w:sz w:val="28"/>
          <w:szCs w:val="28"/>
        </w:rPr>
        <w:t xml:space="preserve">.В. </w:t>
      </w:r>
      <w:r w:rsidRPr="00EB20CF">
        <w:rPr>
          <w:sz w:val="28"/>
          <w:szCs w:val="28"/>
        </w:rPr>
        <w:t>Измерение в социологии</w:t>
      </w:r>
      <w:r>
        <w:rPr>
          <w:sz w:val="28"/>
          <w:szCs w:val="28"/>
        </w:rPr>
        <w:t xml:space="preserve"> / Г.В. Осипов, Э.П. Андреев.</w:t>
      </w:r>
      <w:r w:rsidRPr="00EB20CF">
        <w:rPr>
          <w:sz w:val="28"/>
          <w:szCs w:val="28"/>
        </w:rPr>
        <w:t xml:space="preserve"> - М</w:t>
      </w:r>
      <w:r>
        <w:rPr>
          <w:sz w:val="28"/>
          <w:szCs w:val="28"/>
        </w:rPr>
        <w:t>.: Наука, 2006</w:t>
      </w:r>
      <w:r w:rsidRPr="00EB20CF">
        <w:rPr>
          <w:sz w:val="28"/>
          <w:szCs w:val="28"/>
        </w:rPr>
        <w:t>.</w:t>
      </w:r>
      <w:r>
        <w:rPr>
          <w:sz w:val="28"/>
          <w:szCs w:val="28"/>
        </w:rPr>
        <w:t xml:space="preserve"> – 378 с.</w:t>
      </w:r>
      <w:r w:rsidRPr="00EB20CF">
        <w:rPr>
          <w:sz w:val="28"/>
          <w:szCs w:val="28"/>
        </w:rPr>
        <w:t xml:space="preserve"> </w:t>
      </w:r>
    </w:p>
    <w:p w:rsidR="00882385" w:rsidRPr="00EB20CF" w:rsidRDefault="00882385" w:rsidP="00F65CDE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Паниотто В.И. </w:t>
      </w:r>
      <w:r w:rsidRPr="00EB20CF">
        <w:rPr>
          <w:sz w:val="28"/>
          <w:szCs w:val="28"/>
        </w:rPr>
        <w:t>Количественные методы в социологических исследова</w:t>
      </w:r>
      <w:r>
        <w:rPr>
          <w:sz w:val="28"/>
          <w:szCs w:val="28"/>
        </w:rPr>
        <w:t>ниях / В.П. Паниотто, В.С. Максименко.</w:t>
      </w:r>
      <w:r w:rsidRPr="00EB20CF">
        <w:rPr>
          <w:sz w:val="28"/>
          <w:szCs w:val="28"/>
        </w:rPr>
        <w:t xml:space="preserve"> </w:t>
      </w:r>
      <w:r>
        <w:rPr>
          <w:sz w:val="28"/>
          <w:szCs w:val="28"/>
        </w:rPr>
        <w:t>– М.: рабочая книга социолога, 2006. – 367 с.</w:t>
      </w:r>
      <w:r w:rsidRPr="00EB20CF">
        <w:rPr>
          <w:sz w:val="28"/>
          <w:szCs w:val="28"/>
        </w:rPr>
        <w:t xml:space="preserve"> </w:t>
      </w:r>
    </w:p>
    <w:p w:rsidR="00C30787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0D12A0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F65CDE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0D12A0" w:rsidRDefault="000D12A0" w:rsidP="000D12A0">
      <w:pPr>
        <w:pStyle w:val="a8"/>
        <w:numPr>
          <w:ilvl w:val="0"/>
          <w:numId w:val="9"/>
        </w:num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8"/>
          <w:szCs w:val="28"/>
          <w:u w:val="single"/>
          <w:lang w:val="en-US"/>
        </w:rPr>
      </w:pPr>
      <w:r w:rsidRPr="000D12A0">
        <w:rPr>
          <w:rFonts w:ascii="Times New Roman" w:hAnsi="Times New Roman"/>
          <w:sz w:val="28"/>
          <w:szCs w:val="28"/>
          <w:u w:val="single"/>
          <w:lang w:val="en-US"/>
        </w:rPr>
        <w:t>soc</w:t>
      </w:r>
      <w:r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0D12A0">
        <w:rPr>
          <w:rFonts w:ascii="Times New Roman" w:hAnsi="Times New Roman"/>
          <w:sz w:val="28"/>
          <w:szCs w:val="28"/>
          <w:u w:val="single"/>
          <w:lang w:val="en-US"/>
        </w:rPr>
        <w:t>lib.ru</w:t>
      </w:r>
    </w:p>
    <w:p w:rsidR="000D12A0" w:rsidRDefault="000D12A0" w:rsidP="000D12A0">
      <w:pPr>
        <w:pStyle w:val="a8"/>
        <w:numPr>
          <w:ilvl w:val="0"/>
          <w:numId w:val="9"/>
        </w:num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socioline.ru</w:t>
      </w:r>
    </w:p>
    <w:p w:rsidR="000D12A0" w:rsidRDefault="000D12A0" w:rsidP="000D12A0">
      <w:pPr>
        <w:pStyle w:val="a8"/>
        <w:numPr>
          <w:ilvl w:val="0"/>
          <w:numId w:val="9"/>
        </w:num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gumer.info</w:t>
      </w:r>
    </w:p>
    <w:p w:rsidR="000D12A0" w:rsidRPr="000D12A0" w:rsidRDefault="000D12A0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5629E1">
        <w:rPr>
          <w:sz w:val="28"/>
          <w:szCs w:val="28"/>
        </w:rPr>
        <w:t>В.И. Лыков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613295">
        <w:rPr>
          <w:lang w:eastAsia="en-US"/>
        </w:rPr>
        <w:t>А.А. Русанова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55CAF" w:rsidRPr="002C30C8" w:rsidSect="002C30C8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BC" w:rsidRDefault="00DC63BC">
      <w:r>
        <w:separator/>
      </w:r>
    </w:p>
  </w:endnote>
  <w:endnote w:type="continuationSeparator" w:id="0">
    <w:p w:rsidR="00DC63BC" w:rsidRDefault="00DC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84757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84757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295">
      <w:rPr>
        <w:rStyle w:val="a6"/>
        <w:noProof/>
      </w:rPr>
      <w:t>10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BC" w:rsidRDefault="00DC63BC">
      <w:r>
        <w:separator/>
      </w:r>
    </w:p>
  </w:footnote>
  <w:footnote w:type="continuationSeparator" w:id="0">
    <w:p w:rsidR="00DC63BC" w:rsidRDefault="00DC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2BDC568C"/>
    <w:multiLevelType w:val="hybridMultilevel"/>
    <w:tmpl w:val="AA82F200"/>
    <w:lvl w:ilvl="0" w:tplc="3B80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456A2"/>
    <w:multiLevelType w:val="hybridMultilevel"/>
    <w:tmpl w:val="930A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C70"/>
    <w:multiLevelType w:val="hybridMultilevel"/>
    <w:tmpl w:val="2E6E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B7338F7"/>
    <w:multiLevelType w:val="hybridMultilevel"/>
    <w:tmpl w:val="394ED544"/>
    <w:lvl w:ilvl="0" w:tplc="1EFA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B5CFA"/>
    <w:rsid w:val="000D12A0"/>
    <w:rsid w:val="001A60B2"/>
    <w:rsid w:val="0024624D"/>
    <w:rsid w:val="00255CAF"/>
    <w:rsid w:val="00276C1E"/>
    <w:rsid w:val="00297AA2"/>
    <w:rsid w:val="002C30C8"/>
    <w:rsid w:val="002D6493"/>
    <w:rsid w:val="002E1934"/>
    <w:rsid w:val="00314136"/>
    <w:rsid w:val="00345CA5"/>
    <w:rsid w:val="00350C06"/>
    <w:rsid w:val="00366401"/>
    <w:rsid w:val="00374343"/>
    <w:rsid w:val="003C6838"/>
    <w:rsid w:val="003E4D0C"/>
    <w:rsid w:val="004067B9"/>
    <w:rsid w:val="004261F4"/>
    <w:rsid w:val="00470A05"/>
    <w:rsid w:val="00554AF8"/>
    <w:rsid w:val="005553A1"/>
    <w:rsid w:val="005629E1"/>
    <w:rsid w:val="005D357B"/>
    <w:rsid w:val="005E7B0E"/>
    <w:rsid w:val="00613295"/>
    <w:rsid w:val="006B3301"/>
    <w:rsid w:val="006E59DC"/>
    <w:rsid w:val="00796AF7"/>
    <w:rsid w:val="007A3D91"/>
    <w:rsid w:val="00803A7D"/>
    <w:rsid w:val="00816A02"/>
    <w:rsid w:val="008366E3"/>
    <w:rsid w:val="00844B5B"/>
    <w:rsid w:val="00847572"/>
    <w:rsid w:val="00882385"/>
    <w:rsid w:val="00895663"/>
    <w:rsid w:val="008D4881"/>
    <w:rsid w:val="0096410F"/>
    <w:rsid w:val="00965295"/>
    <w:rsid w:val="00976A65"/>
    <w:rsid w:val="009905AF"/>
    <w:rsid w:val="009917D0"/>
    <w:rsid w:val="009D7559"/>
    <w:rsid w:val="009E169B"/>
    <w:rsid w:val="00A316A8"/>
    <w:rsid w:val="00A7767A"/>
    <w:rsid w:val="00A80DF2"/>
    <w:rsid w:val="00AA11A8"/>
    <w:rsid w:val="00AA37B0"/>
    <w:rsid w:val="00AB52D5"/>
    <w:rsid w:val="00B05E71"/>
    <w:rsid w:val="00BD75E1"/>
    <w:rsid w:val="00C30787"/>
    <w:rsid w:val="00C82580"/>
    <w:rsid w:val="00C96A1F"/>
    <w:rsid w:val="00CD2DFC"/>
    <w:rsid w:val="00D10290"/>
    <w:rsid w:val="00D14627"/>
    <w:rsid w:val="00D73BEC"/>
    <w:rsid w:val="00DC63BC"/>
    <w:rsid w:val="00DE1292"/>
    <w:rsid w:val="00E74EB4"/>
    <w:rsid w:val="00EC6E38"/>
    <w:rsid w:val="00EE12E2"/>
    <w:rsid w:val="00EF3696"/>
    <w:rsid w:val="00F65CDE"/>
    <w:rsid w:val="00F7313A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E1B1"/>
  <w15:docId w15:val="{AA815772-9305-4C81-88DE-397D3D0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basedOn w:val="a0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basedOn w:val="a0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C30C8"/>
    <w:rPr>
      <w:sz w:val="24"/>
      <w:szCs w:val="24"/>
    </w:rPr>
  </w:style>
  <w:style w:type="paragraph" w:customStyle="1" w:styleId="1">
    <w:name w:val="1 Знак Знак Знак Знак Знак"/>
    <w:basedOn w:val="a"/>
    <w:rsid w:val="005553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238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6">
    <w:name w:val="Strong"/>
    <w:basedOn w:val="a0"/>
    <w:uiPriority w:val="22"/>
    <w:qFormat/>
    <w:rsid w:val="00882385"/>
    <w:rPr>
      <w:b/>
      <w:bCs/>
    </w:rPr>
  </w:style>
  <w:style w:type="character" w:customStyle="1" w:styleId="apple-converted-space">
    <w:name w:val="apple-converted-space"/>
    <w:basedOn w:val="a0"/>
    <w:rsid w:val="0088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6746-33F4-4BD9-9061-F8CD2189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14580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2</cp:revision>
  <cp:lastPrinted>2016-11-03T03:45:00Z</cp:lastPrinted>
  <dcterms:created xsi:type="dcterms:W3CDTF">2022-09-09T04:39:00Z</dcterms:created>
  <dcterms:modified xsi:type="dcterms:W3CDTF">2022-09-09T04:39:00Z</dcterms:modified>
</cp:coreProperties>
</file>