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51" w:rsidRDefault="009E1851" w:rsidP="009E18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r w:rsidRPr="009E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9E1851" w:rsidRPr="009E1851" w:rsidRDefault="009E1851" w:rsidP="009E18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E1851" w:rsidRPr="009E1851" w:rsidRDefault="009E1851" w:rsidP="009E1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E1851" w:rsidRPr="009E1851" w:rsidRDefault="009E1851" w:rsidP="009E1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</w:p>
    <w:p w:rsidR="009E1851" w:rsidRPr="009E1851" w:rsidRDefault="009E1851" w:rsidP="009E1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государственный университет»</w:t>
      </w:r>
    </w:p>
    <w:p w:rsidR="009E1851" w:rsidRPr="009E1851" w:rsidRDefault="009E1851" w:rsidP="009E18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«ЗабГУ»)</w:t>
      </w:r>
    </w:p>
    <w:p w:rsidR="009E1851" w:rsidRPr="009E1851" w:rsidRDefault="009E1851" w:rsidP="009E18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51" w:rsidRPr="009E1851" w:rsidRDefault="009E1851" w:rsidP="009E18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Строительства и экологии</w:t>
      </w:r>
    </w:p>
    <w:p w:rsidR="009E1851" w:rsidRPr="009E1851" w:rsidRDefault="009E1851" w:rsidP="009E18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Строительства</w:t>
      </w:r>
    </w:p>
    <w:p w:rsidR="009E1851" w:rsidRPr="009E1851" w:rsidRDefault="009E1851" w:rsidP="009E18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51" w:rsidRPr="009E1851" w:rsidRDefault="009E1851" w:rsidP="009E18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51" w:rsidRPr="009E1851" w:rsidRDefault="009E1851" w:rsidP="009E1851">
      <w:pPr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УЧЕБНЫЕ МАТЕРИАЛЫ</w:t>
      </w:r>
    </w:p>
    <w:p w:rsidR="009E1851" w:rsidRPr="009E1851" w:rsidRDefault="009E1851" w:rsidP="009E18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для студентов заочной формы обучения</w:t>
      </w:r>
      <w:r w:rsidRPr="009E18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9E1851" w:rsidRPr="009E1851" w:rsidRDefault="009E1851" w:rsidP="009E18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полным сроком обучения, с ускоренным сроком обучения)</w:t>
      </w:r>
      <w:r w:rsidRPr="009E185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2"/>
      </w:r>
    </w:p>
    <w:p w:rsidR="009E1851" w:rsidRPr="009E1851" w:rsidRDefault="009E1851" w:rsidP="009E1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51" w:rsidRPr="009E1851" w:rsidRDefault="009E1851" w:rsidP="009E1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51" w:rsidRPr="009E1851" w:rsidRDefault="009E1851" w:rsidP="009E1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</w:t>
      </w:r>
      <w:r w:rsidR="00FD44E0" w:rsidRPr="00FD44E0">
        <w:rPr>
          <w:rFonts w:ascii="ArialMT" w:hAnsi="ArialMT" w:cs="ArialMT"/>
        </w:rPr>
        <w:t xml:space="preserve"> </w:t>
      </w:r>
      <w:r w:rsidR="00FD44E0" w:rsidRPr="00FD44E0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Б1.В.08.</w:t>
      </w: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возведения зданий</w:t>
      </w:r>
      <w:r w:rsidR="00FD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сооружений</w:t>
      </w: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1851" w:rsidRPr="009E1851" w:rsidRDefault="009E1851" w:rsidP="009E1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дисциплины (модуля)</w:t>
      </w:r>
    </w:p>
    <w:p w:rsidR="009E1851" w:rsidRPr="009E1851" w:rsidRDefault="009E1851" w:rsidP="009E1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51" w:rsidRPr="009E1851" w:rsidRDefault="009E1851" w:rsidP="009E18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подготовки (специальности) </w:t>
      </w:r>
      <w:r w:rsidRPr="009E18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08.03.01 </w:t>
      </w:r>
      <w:proofErr w:type="gramStart"/>
      <w:r w:rsidRPr="009E18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направленность  «</w:t>
      </w:r>
      <w:proofErr w:type="gramEnd"/>
      <w:r w:rsidRPr="009E18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Строительство», «Промышленное и гражданское строительство»; </w:t>
      </w:r>
    </w:p>
    <w:p w:rsidR="009E1851" w:rsidRPr="009E1851" w:rsidRDefault="009E1851" w:rsidP="009E1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код и наименование направления подготовки (специальности)</w:t>
      </w:r>
    </w:p>
    <w:p w:rsidR="009E1851" w:rsidRPr="009E1851" w:rsidRDefault="009E1851" w:rsidP="009E18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51" w:rsidRPr="009E1851" w:rsidRDefault="009E1851" w:rsidP="00FD44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(модуля) – </w:t>
      </w:r>
      <w:r w:rsidR="00FD44E0">
        <w:rPr>
          <w:rFonts w:ascii="Times New Roman" w:eastAsia="Times New Roman" w:hAnsi="Times New Roman" w:cs="Times New Roman"/>
          <w:sz w:val="28"/>
          <w:szCs w:val="28"/>
          <w:lang w:eastAsia="ru-RU"/>
        </w:rPr>
        <w:t>288 час,</w:t>
      </w: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 единиц.</w:t>
      </w:r>
    </w:p>
    <w:p w:rsidR="009E1851" w:rsidRPr="009E1851" w:rsidRDefault="009E1851" w:rsidP="00FD44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(курсовой проект) (</w:t>
      </w:r>
      <w:r w:rsidRPr="009E18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</w:t>
      </w: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КП) </w:t>
      </w:r>
      <w:r w:rsidRPr="009E18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 есть</w:t>
      </w: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>/нет.</w:t>
      </w:r>
    </w:p>
    <w:p w:rsidR="009E1851" w:rsidRPr="009E1851" w:rsidRDefault="009E1851" w:rsidP="00FD44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промежуточного контроля в семестре – экзамен.</w:t>
      </w: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4E0" w:rsidRDefault="00FD44E0" w:rsidP="009E18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851" w:rsidRDefault="009E1851" w:rsidP="009E18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95D" w:rsidRPr="0091295D" w:rsidRDefault="0091295D" w:rsidP="009129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5D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p w:rsidR="0091295D" w:rsidRPr="0091295D" w:rsidRDefault="0091295D" w:rsidP="009129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5D">
        <w:rPr>
          <w:rFonts w:ascii="Times New Roman" w:hAnsi="Times New Roman" w:cs="Times New Roman"/>
          <w:b/>
          <w:sz w:val="28"/>
          <w:szCs w:val="28"/>
        </w:rPr>
        <w:t>Перечень изучаемых разделов дисциплины:</w:t>
      </w:r>
    </w:p>
    <w:p w:rsidR="0091295D" w:rsidRDefault="0091295D" w:rsidP="00896A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632" w:rsidRDefault="003F4632" w:rsidP="003F4632">
      <w:pPr>
        <w:spacing w:before="36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курса содержит следующие разделы:</w:t>
      </w:r>
    </w:p>
    <w:p w:rsidR="003F4632" w:rsidRDefault="003F4632" w:rsidP="003F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4A">
        <w:rPr>
          <w:rFonts w:ascii="Times New Roman" w:hAnsi="Times New Roman" w:cs="Times New Roman"/>
          <w:sz w:val="28"/>
          <w:szCs w:val="28"/>
        </w:rPr>
        <w:t>Основные положения технологии возведения зданий и сооружений</w:t>
      </w:r>
      <w:r w:rsidR="001C2039">
        <w:rPr>
          <w:rFonts w:ascii="Times New Roman" w:hAnsi="Times New Roman" w:cs="Times New Roman"/>
          <w:sz w:val="28"/>
          <w:szCs w:val="28"/>
        </w:rPr>
        <w:t>.</w:t>
      </w:r>
      <w:r w:rsidR="001C2039" w:rsidRP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Состав и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содержание ППР.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производства работ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при возведении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зданий и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сооружений. Выбор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метода монтажа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зданий и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сооружений.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обеспечение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строительных</w:t>
      </w:r>
      <w:r w:rsidR="001C2039">
        <w:rPr>
          <w:rFonts w:ascii="Times New Roman" w:hAnsi="Times New Roman" w:cs="Times New Roman"/>
          <w:sz w:val="28"/>
          <w:szCs w:val="28"/>
        </w:rPr>
        <w:t xml:space="preserve"> </w:t>
      </w:r>
      <w:r w:rsidR="001C2039" w:rsidRPr="0091295D">
        <w:rPr>
          <w:rFonts w:ascii="Times New Roman" w:hAnsi="Times New Roman" w:cs="Times New Roman"/>
          <w:sz w:val="28"/>
          <w:szCs w:val="28"/>
        </w:rPr>
        <w:t>объектов.</w:t>
      </w:r>
    </w:p>
    <w:p w:rsidR="001C2039" w:rsidRPr="00E44F4A" w:rsidRDefault="001C2039" w:rsidP="003F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5D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5D">
        <w:rPr>
          <w:rFonts w:ascii="Times New Roman" w:hAnsi="Times New Roman" w:cs="Times New Roman"/>
          <w:sz w:val="28"/>
          <w:szCs w:val="28"/>
        </w:rPr>
        <w:t>механизации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5D">
        <w:rPr>
          <w:rFonts w:ascii="Times New Roman" w:hAnsi="Times New Roman" w:cs="Times New Roman"/>
          <w:sz w:val="28"/>
          <w:szCs w:val="28"/>
        </w:rPr>
        <w:t>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5D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5D">
        <w:rPr>
          <w:rFonts w:ascii="Times New Roman" w:hAnsi="Times New Roman" w:cs="Times New Roman"/>
          <w:sz w:val="28"/>
          <w:szCs w:val="28"/>
        </w:rPr>
        <w:t>Стройгенплан.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5D">
        <w:rPr>
          <w:rFonts w:ascii="Times New Roman" w:hAnsi="Times New Roman" w:cs="Times New Roman"/>
          <w:sz w:val="28"/>
          <w:szCs w:val="28"/>
        </w:rPr>
        <w:t>Складирование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5D">
        <w:rPr>
          <w:rFonts w:ascii="Times New Roman" w:hAnsi="Times New Roman" w:cs="Times New Roman"/>
          <w:sz w:val="28"/>
          <w:szCs w:val="28"/>
        </w:rPr>
        <w:t>конструкций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46DB">
        <w:rPr>
          <w:rFonts w:ascii="Times New Roman" w:hAnsi="Times New Roman" w:cs="Times New Roman"/>
          <w:sz w:val="28"/>
          <w:szCs w:val="28"/>
        </w:rPr>
        <w:t>Доставка, погрузка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6DB">
        <w:rPr>
          <w:rFonts w:ascii="Times New Roman" w:hAnsi="Times New Roman" w:cs="Times New Roman"/>
          <w:sz w:val="28"/>
          <w:szCs w:val="28"/>
        </w:rPr>
        <w:t>разгрузка грузов.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6D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6DB">
        <w:rPr>
          <w:rFonts w:ascii="Times New Roman" w:hAnsi="Times New Roman" w:cs="Times New Roman"/>
          <w:sz w:val="28"/>
          <w:szCs w:val="28"/>
        </w:rPr>
        <w:t>подготовительного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6DB">
        <w:rPr>
          <w:rFonts w:ascii="Times New Roman" w:hAnsi="Times New Roman" w:cs="Times New Roman"/>
          <w:sz w:val="28"/>
          <w:szCs w:val="28"/>
        </w:rPr>
        <w:t>периода.</w:t>
      </w:r>
    </w:p>
    <w:p w:rsidR="003F4632" w:rsidRPr="00E44F4A" w:rsidRDefault="003F4632" w:rsidP="003F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4A">
        <w:rPr>
          <w:rFonts w:ascii="Times New Roman" w:hAnsi="Times New Roman" w:cs="Times New Roman"/>
          <w:sz w:val="28"/>
          <w:szCs w:val="28"/>
        </w:rPr>
        <w:t>Инженерно-геодезическое сопровождение процесса строительства и контроля качества</w:t>
      </w:r>
    </w:p>
    <w:p w:rsidR="003F4632" w:rsidRPr="00E44F4A" w:rsidRDefault="003F4632" w:rsidP="003F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4A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строительных объектов. </w:t>
      </w:r>
      <w:r>
        <w:rPr>
          <w:rFonts w:ascii="Times New Roman" w:hAnsi="Times New Roman" w:cs="Times New Roman"/>
          <w:sz w:val="28"/>
          <w:szCs w:val="28"/>
        </w:rPr>
        <w:t>Транспорт.</w:t>
      </w:r>
    </w:p>
    <w:p w:rsidR="003F4632" w:rsidRDefault="003F4632" w:rsidP="003F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4A">
        <w:rPr>
          <w:rFonts w:ascii="Times New Roman" w:hAnsi="Times New Roman" w:cs="Times New Roman"/>
          <w:sz w:val="28"/>
          <w:szCs w:val="28"/>
        </w:rPr>
        <w:t>Технология работ подготовительного периода возведения зданий и сооружений.</w:t>
      </w:r>
    </w:p>
    <w:p w:rsidR="001C2039" w:rsidRDefault="003F4632" w:rsidP="003F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9">
        <w:rPr>
          <w:rFonts w:ascii="Times New Roman" w:hAnsi="Times New Roman" w:cs="Times New Roman"/>
          <w:sz w:val="28"/>
          <w:szCs w:val="28"/>
        </w:rPr>
        <w:t xml:space="preserve">Особенности технологии возведения зданий и сооружений на стадии нулевого цикла. </w:t>
      </w:r>
    </w:p>
    <w:p w:rsidR="003F4632" w:rsidRDefault="003F4632" w:rsidP="003F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39">
        <w:rPr>
          <w:rFonts w:ascii="Times New Roman" w:hAnsi="Times New Roman" w:cs="Times New Roman"/>
          <w:sz w:val="28"/>
          <w:szCs w:val="28"/>
        </w:rPr>
        <w:t>Особенности возведения зданий из мелкоштучных материалов (кирпич, мелкие блоки). Технология возведения зданий из дерева, включая индустриальные конструкции. Особенности возведения гражданских крупнопанельных зданий. Возведение полносборных зданий из конструкций и элементов высокой заводской готовности. Технология возведения промышленных зданий больших пролетов из железобетонных конструкций заводского изготовления. Технология возведения многоэтажных каркасных гражданских и промышленных зданий из сборных железобетонных конструкций. Технология возведения многоэтажных каркасных гражданских и промышленных зданий из металлических конструкций. Технология возведения зданий и сооружений из монолитного железобетона</w:t>
      </w:r>
    </w:p>
    <w:p w:rsidR="003F4632" w:rsidRDefault="001C2039" w:rsidP="003F4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развития и совершенствования строительно-монтажных процессов, отечественный и зарубежный опыт</w:t>
      </w:r>
    </w:p>
    <w:p w:rsidR="003F4632" w:rsidRDefault="003F4632" w:rsidP="00896A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0A7" w:rsidRPr="00896A58" w:rsidRDefault="00896A58" w:rsidP="00896A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58">
        <w:rPr>
          <w:rFonts w:ascii="Times New Roman" w:hAnsi="Times New Roman" w:cs="Times New Roman"/>
          <w:b/>
          <w:sz w:val="28"/>
          <w:szCs w:val="28"/>
        </w:rPr>
        <w:t>Установочное задание по дисциплине</w:t>
      </w:r>
    </w:p>
    <w:p w:rsidR="00896A58" w:rsidRDefault="00896A58" w:rsidP="00896A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58">
        <w:rPr>
          <w:rFonts w:ascii="Times New Roman" w:hAnsi="Times New Roman" w:cs="Times New Roman"/>
          <w:b/>
          <w:sz w:val="28"/>
          <w:szCs w:val="28"/>
        </w:rPr>
        <w:t>«Технология возведения зданий и сооружений»</w:t>
      </w:r>
    </w:p>
    <w:p w:rsidR="00896A58" w:rsidRDefault="00896A58" w:rsidP="00896A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D52" w:rsidRDefault="00DF3D52" w:rsidP="0089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теоретического курса студент должен знать:</w:t>
      </w:r>
    </w:p>
    <w:p w:rsidR="00E94960" w:rsidRDefault="00E94960" w:rsidP="00E94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4960">
        <w:rPr>
          <w:rFonts w:ascii="Times New Roman" w:hAnsi="Times New Roman" w:cs="Times New Roman"/>
          <w:sz w:val="28"/>
          <w:szCs w:val="28"/>
        </w:rPr>
        <w:t>сновные сведения об объектах строительства и процессах производства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960" w:rsidRDefault="00E94960" w:rsidP="00E94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E94960">
        <w:rPr>
          <w:rFonts w:ascii="Times New Roman" w:hAnsi="Times New Roman" w:cs="Times New Roman"/>
          <w:sz w:val="28"/>
          <w:szCs w:val="28"/>
        </w:rPr>
        <w:t>етодику сбора и систематизации информации о технологических процессах в строительстве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960" w:rsidRDefault="00E94960" w:rsidP="00E94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60">
        <w:rPr>
          <w:rFonts w:ascii="Times New Roman" w:hAnsi="Times New Roman" w:cs="Times New Roman"/>
          <w:sz w:val="28"/>
          <w:szCs w:val="28"/>
        </w:rPr>
        <w:t>перечень работ и ресурсов для выполнения технологического проектирования</w:t>
      </w:r>
    </w:p>
    <w:p w:rsidR="00DF3D52" w:rsidRPr="00DF3D52" w:rsidRDefault="00896A58" w:rsidP="00DF3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52">
        <w:rPr>
          <w:rFonts w:ascii="Times New Roman" w:hAnsi="Times New Roman" w:cs="Times New Roman"/>
          <w:sz w:val="28"/>
          <w:szCs w:val="28"/>
        </w:rPr>
        <w:t>Состав и содержание проекта производства работ</w:t>
      </w:r>
      <w:r w:rsidR="00DF3D52" w:rsidRPr="00DF3D52">
        <w:rPr>
          <w:rFonts w:ascii="Times New Roman" w:hAnsi="Times New Roman" w:cs="Times New Roman"/>
          <w:sz w:val="28"/>
          <w:szCs w:val="28"/>
        </w:rPr>
        <w:t xml:space="preserve"> (ППР)</w:t>
      </w:r>
      <w:r w:rsidRPr="00DF3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D52" w:rsidRDefault="00896A58" w:rsidP="00DF3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52">
        <w:rPr>
          <w:rFonts w:ascii="Times New Roman" w:hAnsi="Times New Roman" w:cs="Times New Roman"/>
          <w:sz w:val="28"/>
          <w:szCs w:val="28"/>
        </w:rPr>
        <w:t xml:space="preserve">Основные методы возведения зданий и сооружений. </w:t>
      </w:r>
    </w:p>
    <w:p w:rsidR="00E94960" w:rsidRPr="00DF3D52" w:rsidRDefault="00E94960" w:rsidP="00DF3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содержание технологической карты.</w:t>
      </w:r>
    </w:p>
    <w:p w:rsidR="00DF3D52" w:rsidRPr="00DF3D52" w:rsidRDefault="00DF3D52" w:rsidP="00DF3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6A58" w:rsidRPr="00DF3D52">
        <w:rPr>
          <w:rFonts w:ascii="Times New Roman" w:hAnsi="Times New Roman" w:cs="Times New Roman"/>
          <w:sz w:val="28"/>
          <w:szCs w:val="28"/>
        </w:rPr>
        <w:t xml:space="preserve">равила и требования к разработке </w:t>
      </w:r>
      <w:r w:rsidR="00E94960">
        <w:rPr>
          <w:rFonts w:ascii="Times New Roman" w:hAnsi="Times New Roman" w:cs="Times New Roman"/>
          <w:sz w:val="28"/>
          <w:szCs w:val="28"/>
        </w:rPr>
        <w:t>технологических карт</w:t>
      </w:r>
    </w:p>
    <w:p w:rsidR="00896A58" w:rsidRPr="00DF3D52" w:rsidRDefault="00896A58" w:rsidP="00DF3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52">
        <w:rPr>
          <w:rFonts w:ascii="Times New Roman" w:hAnsi="Times New Roman" w:cs="Times New Roman"/>
          <w:sz w:val="28"/>
          <w:szCs w:val="28"/>
        </w:rPr>
        <w:t xml:space="preserve">Методику определения и расчета трудовых ресурсов, потребности в материально-технических ресурсах. </w:t>
      </w:r>
    </w:p>
    <w:p w:rsidR="00DF3D52" w:rsidRPr="00DF3D52" w:rsidRDefault="00E94960" w:rsidP="00DF3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нормативные документы </w:t>
      </w:r>
      <w:r w:rsidR="00B125FD">
        <w:rPr>
          <w:rFonts w:ascii="Times New Roman" w:hAnsi="Times New Roman" w:cs="Times New Roman"/>
          <w:sz w:val="28"/>
          <w:szCs w:val="28"/>
        </w:rPr>
        <w:t>в области технологического производства и организации строительства.</w:t>
      </w:r>
    </w:p>
    <w:p w:rsidR="00DF3D52" w:rsidRPr="00DF3D52" w:rsidRDefault="00DF3D52" w:rsidP="00DF3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52">
        <w:rPr>
          <w:rFonts w:ascii="Times New Roman" w:hAnsi="Times New Roman" w:cs="Times New Roman"/>
          <w:sz w:val="28"/>
          <w:szCs w:val="28"/>
        </w:rPr>
        <w:t>Методик</w:t>
      </w:r>
      <w:r w:rsidR="00E94960">
        <w:rPr>
          <w:rFonts w:ascii="Times New Roman" w:hAnsi="Times New Roman" w:cs="Times New Roman"/>
          <w:sz w:val="28"/>
          <w:szCs w:val="28"/>
        </w:rPr>
        <w:t>у</w:t>
      </w:r>
      <w:r w:rsidRPr="00DF3D52">
        <w:rPr>
          <w:rFonts w:ascii="Times New Roman" w:hAnsi="Times New Roman" w:cs="Times New Roman"/>
          <w:sz w:val="28"/>
          <w:szCs w:val="28"/>
        </w:rPr>
        <w:t xml:space="preserve"> составления схем операционного контроля качества строительно-монтажных работ. </w:t>
      </w:r>
    </w:p>
    <w:p w:rsidR="00DF3D52" w:rsidRDefault="00DF3D52" w:rsidP="00DF3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D52">
        <w:rPr>
          <w:rFonts w:ascii="Times New Roman" w:hAnsi="Times New Roman" w:cs="Times New Roman"/>
          <w:sz w:val="28"/>
          <w:szCs w:val="28"/>
        </w:rPr>
        <w:t xml:space="preserve">Основные принципы выбора метода производства строительно-монтажных работ в зависимости от конструктивной схемы </w:t>
      </w:r>
      <w:r w:rsidR="00B125FD">
        <w:rPr>
          <w:rFonts w:ascii="Times New Roman" w:hAnsi="Times New Roman" w:cs="Times New Roman"/>
          <w:sz w:val="28"/>
          <w:szCs w:val="28"/>
        </w:rPr>
        <w:t>объекта</w:t>
      </w:r>
      <w:r w:rsidRPr="00DF3D52">
        <w:rPr>
          <w:rFonts w:ascii="Times New Roman" w:hAnsi="Times New Roman" w:cs="Times New Roman"/>
          <w:sz w:val="28"/>
          <w:szCs w:val="28"/>
        </w:rPr>
        <w:t xml:space="preserve"> и от особенностей производства.</w:t>
      </w:r>
    </w:p>
    <w:p w:rsidR="00E94960" w:rsidRDefault="00E94960" w:rsidP="00E949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E94960">
        <w:rPr>
          <w:rFonts w:ascii="Times New Roman" w:hAnsi="Times New Roman" w:cs="Times New Roman"/>
          <w:sz w:val="28"/>
          <w:szCs w:val="28"/>
        </w:rPr>
        <w:t>равила и нормативные требования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и технике безопасности в строительстве</w:t>
      </w:r>
    </w:p>
    <w:p w:rsidR="000E12BB" w:rsidRPr="000E12BB" w:rsidRDefault="003F4632" w:rsidP="001C2039">
      <w:pPr>
        <w:pStyle w:val="a4"/>
        <w:spacing w:before="240" w:after="360"/>
        <w:ind w:left="0"/>
        <w:rPr>
          <w:b/>
          <w:i/>
        </w:rPr>
      </w:pPr>
      <w:r>
        <w:rPr>
          <w:b/>
          <w:i/>
        </w:rPr>
        <w:t>Курсовая</w:t>
      </w:r>
      <w:r w:rsidR="000E12BB" w:rsidRPr="000E12BB">
        <w:rPr>
          <w:b/>
          <w:i/>
        </w:rPr>
        <w:t xml:space="preserve"> </w:t>
      </w:r>
      <w:r>
        <w:rPr>
          <w:b/>
          <w:i/>
        </w:rPr>
        <w:t>работа</w:t>
      </w:r>
    </w:p>
    <w:p w:rsidR="000E12BB" w:rsidRPr="00E65C87" w:rsidRDefault="000E12BB" w:rsidP="005827D5">
      <w:pPr>
        <w:pStyle w:val="a4"/>
        <w:tabs>
          <w:tab w:val="left" w:pos="1980"/>
        </w:tabs>
        <w:spacing w:after="0"/>
        <w:ind w:left="0" w:firstLine="567"/>
        <w:jc w:val="both"/>
        <w:rPr>
          <w:b/>
          <w:i/>
        </w:rPr>
      </w:pPr>
      <w:r w:rsidRPr="000E12BB">
        <w:t>Целью курсово</w:t>
      </w:r>
      <w:r w:rsidR="003F4632">
        <w:t xml:space="preserve">й работы </w:t>
      </w:r>
      <w:r w:rsidRPr="000E12BB">
        <w:t xml:space="preserve">является углубление и закрепление теоретических знаний для выполнения проектов производства работ (ППР) и проектов организации строительства (ПОС) при возведении зданий и сооружений с полным комплексом строительно-монтажных работ (СМР). </w:t>
      </w:r>
      <w:r w:rsidRPr="00E65C87">
        <w:rPr>
          <w:b/>
          <w:i/>
        </w:rPr>
        <w:t>Курсов</w:t>
      </w:r>
      <w:r w:rsidR="003F4632">
        <w:rPr>
          <w:b/>
          <w:i/>
        </w:rPr>
        <w:t xml:space="preserve">ая работа </w:t>
      </w:r>
      <w:r w:rsidRPr="00E65C87">
        <w:rPr>
          <w:b/>
          <w:i/>
        </w:rPr>
        <w:t>представляет собой технологическую карту на возведение одноэтажного промышленного здания с железобетонным каркасом.</w:t>
      </w:r>
    </w:p>
    <w:p w:rsidR="000E12BB" w:rsidRPr="000E12BB" w:rsidRDefault="000E12BB" w:rsidP="005827D5">
      <w:pPr>
        <w:pStyle w:val="a4"/>
        <w:tabs>
          <w:tab w:val="left" w:pos="1980"/>
        </w:tabs>
        <w:spacing w:after="0"/>
        <w:ind w:left="0" w:firstLine="567"/>
        <w:jc w:val="both"/>
      </w:pPr>
      <w:r w:rsidRPr="000E12BB">
        <w:t>Объем графической части проекта: лист чертежа формата А1 с технологической схемой монтажа надземной части промышленного здания, на которой показана организация строительной площадки, пути и направления движения машин и механизмов; технологическими разрезами, календарным графиком производства работ и технико-экономическими показателями по технологической карте.</w:t>
      </w:r>
    </w:p>
    <w:p w:rsidR="00A56FC5" w:rsidRDefault="000E12BB" w:rsidP="005827D5">
      <w:pPr>
        <w:pStyle w:val="a4"/>
        <w:tabs>
          <w:tab w:val="left" w:pos="1980"/>
        </w:tabs>
        <w:spacing w:after="0"/>
        <w:ind w:left="0" w:firstLine="567"/>
        <w:jc w:val="both"/>
      </w:pPr>
      <w:r w:rsidRPr="000E12BB">
        <w:t xml:space="preserve">Все чертежи выполняются по требованиям </w:t>
      </w:r>
      <w:r w:rsidR="001F4F9B" w:rsidRPr="001F4F9B">
        <w:t xml:space="preserve">ГОСТР 21.101 — 2020 </w:t>
      </w:r>
      <w:r w:rsidRPr="000E12BB">
        <w:t>Основные требования к проектной и рабочей документации.</w:t>
      </w:r>
    </w:p>
    <w:p w:rsidR="000E12BB" w:rsidRPr="000E12BB" w:rsidRDefault="000E12BB" w:rsidP="005827D5">
      <w:pPr>
        <w:pStyle w:val="a4"/>
        <w:tabs>
          <w:tab w:val="left" w:pos="1980"/>
        </w:tabs>
        <w:spacing w:after="0"/>
        <w:ind w:left="0" w:firstLine="567"/>
        <w:jc w:val="both"/>
      </w:pPr>
      <w:r w:rsidRPr="000E12BB">
        <w:t xml:space="preserve"> В состав пояснительной записки входит: </w:t>
      </w:r>
    </w:p>
    <w:p w:rsidR="000E12BB" w:rsidRPr="000E12BB" w:rsidRDefault="000E12BB" w:rsidP="005827D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0E12BB">
        <w:t>введение</w:t>
      </w:r>
    </w:p>
    <w:p w:rsidR="000E12BB" w:rsidRPr="000E12BB" w:rsidRDefault="000E12BB" w:rsidP="005827D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0E12BB">
        <w:t xml:space="preserve">область применения технологической карты; </w:t>
      </w:r>
    </w:p>
    <w:p w:rsidR="000E12BB" w:rsidRPr="000E12BB" w:rsidRDefault="000E12BB" w:rsidP="005827D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0E12BB">
        <w:t xml:space="preserve">подсчет объемов работ; </w:t>
      </w:r>
    </w:p>
    <w:p w:rsidR="000E12BB" w:rsidRPr="000E12BB" w:rsidRDefault="000E12BB" w:rsidP="005827D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0E12BB">
        <w:t xml:space="preserve">расчет технологических показателей (выбор оборудования, машин, механизмов, траекторий передвижения машин и т.д.), </w:t>
      </w:r>
    </w:p>
    <w:p w:rsidR="000E12BB" w:rsidRPr="000E12BB" w:rsidRDefault="000E12BB" w:rsidP="005827D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0E12BB">
        <w:t xml:space="preserve">описание технологии и организации работ; </w:t>
      </w:r>
    </w:p>
    <w:p w:rsidR="000E12BB" w:rsidRPr="000E12BB" w:rsidRDefault="000E12BB" w:rsidP="005827D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0E12BB">
        <w:lastRenderedPageBreak/>
        <w:t>расчет калькуляций;</w:t>
      </w:r>
    </w:p>
    <w:p w:rsidR="000E12BB" w:rsidRPr="000E12BB" w:rsidRDefault="000E12BB" w:rsidP="005827D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0E12BB">
        <w:t>контроль качества работ;</w:t>
      </w:r>
    </w:p>
    <w:p w:rsidR="000E12BB" w:rsidRPr="000E12BB" w:rsidRDefault="000E12BB" w:rsidP="005827D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0E12BB">
        <w:t xml:space="preserve"> таблицы потребности в материальных ресурсах, машинах, механизмах приспособлениях; </w:t>
      </w:r>
    </w:p>
    <w:p w:rsidR="000E12BB" w:rsidRPr="000E12BB" w:rsidRDefault="000E12BB" w:rsidP="005827D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0E12BB">
        <w:t>техника безопасности и охрана труда по рассчитываемым процессам;</w:t>
      </w:r>
    </w:p>
    <w:p w:rsidR="000E12BB" w:rsidRPr="000E12BB" w:rsidRDefault="000E12BB" w:rsidP="005827D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0E12BB">
        <w:t>Технико-экономические показатели (ТЭП)</w:t>
      </w:r>
    </w:p>
    <w:p w:rsidR="000E12BB" w:rsidRPr="000E12BB" w:rsidRDefault="000E12BB" w:rsidP="005827D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</w:pPr>
      <w:r w:rsidRPr="000E12BB">
        <w:t>Заключение</w:t>
      </w:r>
    </w:p>
    <w:p w:rsidR="000E12BB" w:rsidRDefault="000E12BB" w:rsidP="005827D5">
      <w:pPr>
        <w:pStyle w:val="a4"/>
        <w:tabs>
          <w:tab w:val="left" w:pos="993"/>
        </w:tabs>
        <w:spacing w:after="0"/>
        <w:ind w:left="0" w:firstLine="567"/>
        <w:jc w:val="both"/>
      </w:pPr>
      <w:r w:rsidRPr="000E12BB">
        <w:t>Объем составляет 20-25 листов пояснительной записки.</w:t>
      </w:r>
    </w:p>
    <w:p w:rsidR="001F4F9B" w:rsidRDefault="00FD7D2F" w:rsidP="005827D5">
      <w:pPr>
        <w:pStyle w:val="a4"/>
        <w:tabs>
          <w:tab w:val="left" w:pos="993"/>
        </w:tabs>
        <w:spacing w:after="0"/>
        <w:ind w:left="0" w:firstLine="567"/>
        <w:jc w:val="both"/>
      </w:pPr>
      <w:r>
        <w:t xml:space="preserve">Бланк задания представляет собой один лист формата А4, на первой странице которого необходимо напечатать </w:t>
      </w:r>
      <w:r w:rsidR="00E65C87">
        <w:t xml:space="preserve">бланк </w:t>
      </w:r>
      <w:r>
        <w:t>задания, на второй – схемы зданий.  К заданию прилагается условная схема здания и схемы раскладки стеновых панелей.</w:t>
      </w:r>
    </w:p>
    <w:p w:rsidR="003F4632" w:rsidRDefault="003F4632" w:rsidP="005827D5">
      <w:pPr>
        <w:pStyle w:val="a4"/>
        <w:tabs>
          <w:tab w:val="left" w:pos="993"/>
        </w:tabs>
        <w:spacing w:after="0"/>
        <w:ind w:left="0" w:firstLine="567"/>
        <w:jc w:val="both"/>
      </w:pPr>
    </w:p>
    <w:p w:rsidR="003F4632" w:rsidRPr="003F4632" w:rsidRDefault="003F4632" w:rsidP="005827D5">
      <w:pPr>
        <w:pStyle w:val="a4"/>
        <w:tabs>
          <w:tab w:val="left" w:pos="993"/>
        </w:tabs>
        <w:spacing w:after="0"/>
        <w:ind w:left="0" w:firstLine="567"/>
        <w:jc w:val="both"/>
        <w:rPr>
          <w:b/>
          <w:i/>
        </w:rPr>
      </w:pPr>
      <w:r>
        <w:rPr>
          <w:b/>
          <w:i/>
        </w:rPr>
        <w:t>Вариант выбирать по порядковому номеру списка группы. Бланк задания распечатать на одном листе А4, заполнить от руки.</w:t>
      </w:r>
    </w:p>
    <w:p w:rsidR="001F4F9B" w:rsidRDefault="003F4632" w:rsidP="001F4F9B">
      <w:pPr>
        <w:pStyle w:val="a4"/>
        <w:tabs>
          <w:tab w:val="left" w:pos="993"/>
        </w:tabs>
        <w:spacing w:after="0" w:line="360" w:lineRule="auto"/>
        <w:ind w:left="0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287655</wp:posOffset>
                </wp:positionV>
                <wp:extent cx="314325" cy="5286375"/>
                <wp:effectExtent l="19050" t="0" r="2857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286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A82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94.7pt;margin-top:22.65pt;width:24.75pt;height:4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" adj="20958" fillcolor="black [3200]" strokecolor="black [1600]" strokeweight="1pt"/>
            </w:pict>
          </mc:Fallback>
        </mc:AlternateContent>
      </w: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E65C87" w:rsidRDefault="00E65C87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</w:p>
    <w:p w:rsidR="000E12BB" w:rsidRPr="000E12BB" w:rsidRDefault="000E12BB" w:rsidP="000F3A9E">
      <w:pPr>
        <w:pStyle w:val="a4"/>
        <w:tabs>
          <w:tab w:val="left" w:pos="993"/>
        </w:tabs>
        <w:spacing w:after="0" w:line="360" w:lineRule="auto"/>
        <w:ind w:left="0" w:firstLine="1979"/>
        <w:jc w:val="both"/>
      </w:pPr>
      <w:r w:rsidRPr="000E12BB">
        <w:t>Форма задания на курсовой проект.</w:t>
      </w:r>
    </w:p>
    <w:tbl>
      <w:tblPr>
        <w:tblW w:w="10088" w:type="dxa"/>
        <w:jc w:val="center"/>
        <w:tblLook w:val="04A0" w:firstRow="1" w:lastRow="0" w:firstColumn="1" w:lastColumn="0" w:noHBand="0" w:noVBand="1"/>
      </w:tblPr>
      <w:tblGrid>
        <w:gridCol w:w="1860"/>
        <w:gridCol w:w="540"/>
        <w:gridCol w:w="24"/>
        <w:gridCol w:w="1163"/>
        <w:gridCol w:w="2050"/>
        <w:gridCol w:w="309"/>
        <w:gridCol w:w="341"/>
        <w:gridCol w:w="29"/>
        <w:gridCol w:w="822"/>
        <w:gridCol w:w="29"/>
        <w:gridCol w:w="657"/>
        <w:gridCol w:w="114"/>
        <w:gridCol w:w="1080"/>
        <w:gridCol w:w="29"/>
        <w:gridCol w:w="961"/>
        <w:gridCol w:w="80"/>
      </w:tblGrid>
      <w:tr w:rsidR="000E12BB" w:rsidRPr="00984970" w:rsidTr="0091295D">
        <w:trPr>
          <w:trHeight w:val="1102"/>
          <w:jc w:val="center"/>
        </w:trPr>
        <w:tc>
          <w:tcPr>
            <w:tcW w:w="10088" w:type="dxa"/>
            <w:gridSpan w:val="16"/>
          </w:tcPr>
          <w:p w:rsidR="000E12BB" w:rsidRPr="00984970" w:rsidRDefault="000E12BB" w:rsidP="0091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НАУКИ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ВЫСШЕГО </w:t>
            </w:r>
            <w:r w:rsidRPr="00984970">
              <w:rPr>
                <w:rFonts w:ascii="Times New Roman" w:hAnsi="Times New Roman"/>
                <w:sz w:val="24"/>
                <w:szCs w:val="24"/>
              </w:rPr>
              <w:t>ОБРАЗОВАНИЯ РФ</w:t>
            </w:r>
          </w:p>
          <w:p w:rsidR="000E12BB" w:rsidRPr="00984970" w:rsidRDefault="000E12BB" w:rsidP="0091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0E12BB" w:rsidRPr="00984970" w:rsidRDefault="000E12BB" w:rsidP="0091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0E12BB" w:rsidRPr="00984970" w:rsidRDefault="000E12BB" w:rsidP="0091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«Забайкальский государственный университет»</w:t>
            </w:r>
          </w:p>
          <w:p w:rsidR="000E12BB" w:rsidRPr="00984970" w:rsidRDefault="000E12BB" w:rsidP="0091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(ФГБОУ ВО «ЗабГУ»)</w:t>
            </w:r>
          </w:p>
          <w:p w:rsidR="000E12BB" w:rsidRPr="00984970" w:rsidRDefault="000E12BB" w:rsidP="00912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BB" w:rsidRPr="00984970" w:rsidTr="0091295D">
        <w:trPr>
          <w:jc w:val="center"/>
        </w:trPr>
        <w:tc>
          <w:tcPr>
            <w:tcW w:w="1860" w:type="dxa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 xml:space="preserve">Факультет </w:t>
            </w:r>
          </w:p>
        </w:tc>
        <w:tc>
          <w:tcPr>
            <w:tcW w:w="8228" w:type="dxa"/>
            <w:gridSpan w:val="15"/>
            <w:tcBorders>
              <w:bottom w:val="single" w:sz="4" w:space="0" w:color="auto"/>
            </w:tcBorders>
          </w:tcPr>
          <w:p w:rsidR="000E12BB" w:rsidRPr="00984970" w:rsidRDefault="000E12BB" w:rsidP="00912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Строительства и экологии</w:t>
            </w:r>
          </w:p>
        </w:tc>
      </w:tr>
      <w:tr w:rsidR="000E12BB" w:rsidRPr="00984970" w:rsidTr="0091295D">
        <w:trPr>
          <w:jc w:val="center"/>
        </w:trPr>
        <w:tc>
          <w:tcPr>
            <w:tcW w:w="1860" w:type="dxa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22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12BB" w:rsidRPr="00984970" w:rsidRDefault="000E12BB" w:rsidP="00912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</w:tc>
      </w:tr>
      <w:tr w:rsidR="000E12BB" w:rsidRPr="00984970" w:rsidTr="0091295D">
        <w:trPr>
          <w:jc w:val="center"/>
        </w:trPr>
        <w:tc>
          <w:tcPr>
            <w:tcW w:w="10088" w:type="dxa"/>
            <w:gridSpan w:val="16"/>
          </w:tcPr>
          <w:p w:rsidR="000E12BB" w:rsidRPr="00984970" w:rsidRDefault="000E12BB" w:rsidP="00912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BB" w:rsidRPr="00984970" w:rsidTr="0091295D">
        <w:trPr>
          <w:trHeight w:val="247"/>
          <w:jc w:val="center"/>
        </w:trPr>
        <w:tc>
          <w:tcPr>
            <w:tcW w:w="10088" w:type="dxa"/>
            <w:gridSpan w:val="16"/>
            <w:vAlign w:val="center"/>
          </w:tcPr>
          <w:p w:rsidR="000E12BB" w:rsidRPr="00984970" w:rsidRDefault="000E12BB" w:rsidP="00912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970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 w:rsidR="000E12BB" w:rsidRPr="00984970" w:rsidTr="0091295D">
        <w:trPr>
          <w:trHeight w:val="245"/>
          <w:jc w:val="center"/>
        </w:trPr>
        <w:tc>
          <w:tcPr>
            <w:tcW w:w="10088" w:type="dxa"/>
            <w:gridSpan w:val="16"/>
            <w:vAlign w:val="center"/>
          </w:tcPr>
          <w:p w:rsidR="000E12BB" w:rsidRPr="00984970" w:rsidRDefault="000E12BB" w:rsidP="00912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970">
              <w:rPr>
                <w:rFonts w:ascii="Times New Roman" w:hAnsi="Times New Roman"/>
                <w:b/>
                <w:sz w:val="24"/>
                <w:szCs w:val="24"/>
              </w:rPr>
              <w:t>на курсовой проект по дисциплине ТВЗ</w:t>
            </w:r>
          </w:p>
        </w:tc>
      </w:tr>
      <w:tr w:rsidR="000E12BB" w:rsidRPr="00984970" w:rsidTr="0091295D">
        <w:trPr>
          <w:trHeight w:val="245"/>
          <w:jc w:val="center"/>
        </w:trPr>
        <w:tc>
          <w:tcPr>
            <w:tcW w:w="10088" w:type="dxa"/>
            <w:gridSpan w:val="16"/>
          </w:tcPr>
          <w:p w:rsidR="000E12BB" w:rsidRPr="00984970" w:rsidRDefault="000E12BB" w:rsidP="009129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2BB" w:rsidRPr="00984970" w:rsidTr="0091295D">
        <w:trPr>
          <w:trHeight w:val="245"/>
          <w:jc w:val="center"/>
        </w:trPr>
        <w:tc>
          <w:tcPr>
            <w:tcW w:w="2400" w:type="dxa"/>
            <w:gridSpan w:val="2"/>
            <w:vAlign w:val="bottom"/>
          </w:tcPr>
          <w:p w:rsidR="000E12BB" w:rsidRPr="00984970" w:rsidRDefault="000E12BB" w:rsidP="00E65C8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 xml:space="preserve">Студента гр. </w:t>
            </w:r>
          </w:p>
        </w:tc>
        <w:tc>
          <w:tcPr>
            <w:tcW w:w="7688" w:type="dxa"/>
            <w:gridSpan w:val="14"/>
            <w:tcBorders>
              <w:bottom w:val="single" w:sz="4" w:space="0" w:color="auto"/>
            </w:tcBorders>
          </w:tcPr>
          <w:p w:rsidR="000E12BB" w:rsidRPr="00984970" w:rsidRDefault="000E12BB" w:rsidP="00912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E12BB" w:rsidRPr="00984970" w:rsidTr="0091295D">
        <w:trPr>
          <w:trHeight w:val="245"/>
          <w:jc w:val="center"/>
        </w:trPr>
        <w:tc>
          <w:tcPr>
            <w:tcW w:w="10088" w:type="dxa"/>
            <w:gridSpan w:val="16"/>
          </w:tcPr>
          <w:p w:rsidR="000E12BB" w:rsidRPr="00984970" w:rsidRDefault="000E12BB" w:rsidP="00912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970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860" w:type="dxa"/>
            <w:vAlign w:val="bottom"/>
          </w:tcPr>
          <w:p w:rsidR="000E12BB" w:rsidRPr="00984970" w:rsidRDefault="000E12BB" w:rsidP="00912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970">
              <w:rPr>
                <w:rFonts w:ascii="Times New Roman" w:hAnsi="Times New Roman"/>
                <w:b/>
                <w:sz w:val="24"/>
                <w:szCs w:val="24"/>
              </w:rPr>
              <w:t xml:space="preserve">Тема проекта </w:t>
            </w:r>
          </w:p>
        </w:tc>
        <w:tc>
          <w:tcPr>
            <w:tcW w:w="8228" w:type="dxa"/>
            <w:gridSpan w:val="15"/>
            <w:tcBorders>
              <w:bottom w:val="single" w:sz="4" w:space="0" w:color="auto"/>
            </w:tcBorders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>Монтаж надземной части одноэтажного промышленного здания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tcBorders>
              <w:bottom w:val="single" w:sz="4" w:space="0" w:color="auto"/>
            </w:tcBorders>
          </w:tcPr>
          <w:p w:rsidR="000E12BB" w:rsidRPr="00984970" w:rsidRDefault="000E12BB" w:rsidP="00912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>с железобетонным каркасом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2400" w:type="dxa"/>
            <w:gridSpan w:val="2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970">
              <w:rPr>
                <w:rFonts w:ascii="Times New Roman" w:hAnsi="Times New Roman"/>
                <w:b/>
                <w:sz w:val="24"/>
                <w:szCs w:val="24"/>
              </w:rPr>
              <w:t>Исходные данные</w:t>
            </w:r>
          </w:p>
        </w:tc>
        <w:tc>
          <w:tcPr>
            <w:tcW w:w="7688" w:type="dxa"/>
            <w:gridSpan w:val="14"/>
            <w:tcBorders>
              <w:bottom w:val="single" w:sz="4" w:space="0" w:color="auto"/>
            </w:tcBorders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 xml:space="preserve">1.Схема расположения пролетов № 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0E12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>2.  Высота до низа несущих конструкций по пролетам</w:t>
            </w:r>
            <w:r w:rsidRPr="0098497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8497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 xml:space="preserve">м, </w:t>
            </w:r>
            <w:r w:rsidRPr="0098497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8497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>м,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12BB" w:rsidRPr="00984970" w:rsidRDefault="000E12BB" w:rsidP="000E12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8497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</w:t>
            </w:r>
            <w:r w:rsidRPr="000E12BB">
              <w:rPr>
                <w:rFonts w:ascii="Times New Roman" w:hAnsi="Times New Roman"/>
                <w:sz w:val="28"/>
                <w:szCs w:val="28"/>
              </w:rPr>
              <w:t xml:space="preserve">м 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12BB" w:rsidRPr="00984970" w:rsidRDefault="000E12BB" w:rsidP="000E12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 xml:space="preserve">3. Пролет </w:t>
            </w:r>
            <w:r w:rsidRPr="0098497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98497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E12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E12BB">
              <w:rPr>
                <w:rFonts w:ascii="Times New Roman" w:hAnsi="Times New Roman"/>
                <w:sz w:val="28"/>
                <w:szCs w:val="28"/>
              </w:rPr>
              <w:t>м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98497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gramEnd"/>
            <w:r w:rsidRPr="0098497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 xml:space="preserve">   м,  </w:t>
            </w:r>
            <w:r w:rsidRPr="0098497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98497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 xml:space="preserve">  м;  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12BB" w:rsidRPr="00984970" w:rsidRDefault="000E12BB" w:rsidP="000E12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 xml:space="preserve">4. Шаг основных колонн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984970">
              <w:rPr>
                <w:rFonts w:ascii="Times New Roman" w:hAnsi="Times New Roman"/>
                <w:sz w:val="28"/>
                <w:szCs w:val="28"/>
              </w:rPr>
              <w:t xml:space="preserve">м,   </w:t>
            </w:r>
            <w:proofErr w:type="gramEnd"/>
            <w:r w:rsidRPr="00984970">
              <w:rPr>
                <w:rFonts w:ascii="Times New Roman" w:hAnsi="Times New Roman"/>
                <w:sz w:val="28"/>
                <w:szCs w:val="28"/>
              </w:rPr>
              <w:t>шаг ферм (балок)          м;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12BB" w:rsidRPr="00984970" w:rsidRDefault="000E12BB" w:rsidP="000E12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 xml:space="preserve">5. Стеновые панели из легкого бетона γ=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84970">
              <w:rPr>
                <w:rFonts w:ascii="Times New Roman" w:hAnsi="Times New Roman"/>
                <w:sz w:val="24"/>
                <w:szCs w:val="24"/>
              </w:rPr>
              <w:t>кг/м</w:t>
            </w:r>
            <w:proofErr w:type="gramStart"/>
            <w:r w:rsidRPr="0098497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98497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12BB" w:rsidRPr="00984970" w:rsidRDefault="000E12BB" w:rsidP="000E12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 xml:space="preserve">6. Подкрановые балки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84970">
              <w:rPr>
                <w:rFonts w:ascii="Times New Roman" w:hAnsi="Times New Roman"/>
                <w:sz w:val="28"/>
                <w:szCs w:val="28"/>
              </w:rPr>
              <w:t xml:space="preserve"> пролет № 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970">
              <w:rPr>
                <w:rFonts w:ascii="Times New Roman" w:hAnsi="Times New Roman"/>
                <w:b/>
                <w:sz w:val="24"/>
                <w:szCs w:val="24"/>
              </w:rPr>
              <w:t>Графическая часть:</w:t>
            </w:r>
          </w:p>
        </w:tc>
        <w:tc>
          <w:tcPr>
            <w:tcW w:w="7664" w:type="dxa"/>
            <w:gridSpan w:val="13"/>
            <w:tcBorders>
              <w:top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 xml:space="preserve">на чертеже выполняется схема монтажных работ; </w:t>
            </w:r>
            <w:proofErr w:type="spellStart"/>
            <w:r w:rsidRPr="00984970">
              <w:rPr>
                <w:rFonts w:ascii="Times New Roman" w:hAnsi="Times New Roman"/>
                <w:sz w:val="28"/>
                <w:szCs w:val="28"/>
              </w:rPr>
              <w:t>техноло</w:t>
            </w:r>
            <w:proofErr w:type="spellEnd"/>
            <w:r w:rsidRPr="009849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12BB" w:rsidRPr="00984970" w:rsidTr="0091295D">
        <w:trPr>
          <w:trHeight w:val="231"/>
          <w:jc w:val="center"/>
        </w:trPr>
        <w:tc>
          <w:tcPr>
            <w:tcW w:w="100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970">
              <w:rPr>
                <w:rFonts w:ascii="Times New Roman" w:hAnsi="Times New Roman"/>
                <w:sz w:val="28"/>
                <w:szCs w:val="28"/>
              </w:rPr>
              <w:t>гические</w:t>
            </w:r>
            <w:proofErr w:type="spellEnd"/>
            <w:r w:rsidRPr="00984970">
              <w:rPr>
                <w:rFonts w:ascii="Times New Roman" w:hAnsi="Times New Roman"/>
                <w:sz w:val="28"/>
                <w:szCs w:val="28"/>
              </w:rPr>
              <w:t xml:space="preserve"> разрезы; складирование и предварительная раскладка элементов;</w:t>
            </w:r>
          </w:p>
        </w:tc>
      </w:tr>
      <w:tr w:rsidR="000E12BB" w:rsidRPr="00984970" w:rsidTr="0091295D">
        <w:trPr>
          <w:trHeight w:val="231"/>
          <w:jc w:val="center"/>
        </w:trPr>
        <w:tc>
          <w:tcPr>
            <w:tcW w:w="100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 xml:space="preserve">основные монтажные механизмы и их параметры; грузозахватные </w:t>
            </w:r>
            <w:proofErr w:type="spellStart"/>
            <w:r w:rsidRPr="00984970">
              <w:rPr>
                <w:rFonts w:ascii="Times New Roman" w:hAnsi="Times New Roman"/>
                <w:sz w:val="28"/>
                <w:szCs w:val="28"/>
              </w:rPr>
              <w:t>приспособле</w:t>
            </w:r>
            <w:proofErr w:type="spellEnd"/>
            <w:r w:rsidRPr="009849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12BB" w:rsidRPr="00984970" w:rsidTr="0091295D">
        <w:trPr>
          <w:trHeight w:val="231"/>
          <w:jc w:val="center"/>
        </w:trPr>
        <w:tc>
          <w:tcPr>
            <w:tcW w:w="100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97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984970">
              <w:rPr>
                <w:rFonts w:ascii="Times New Roman" w:hAnsi="Times New Roman"/>
                <w:sz w:val="28"/>
                <w:szCs w:val="28"/>
              </w:rPr>
              <w:t>; календарный график выполнения работ; ТЭП по проекту.</w:t>
            </w:r>
          </w:p>
        </w:tc>
      </w:tr>
      <w:tr w:rsidR="000E12BB" w:rsidRPr="00984970" w:rsidTr="0091295D">
        <w:trPr>
          <w:trHeight w:val="231"/>
          <w:jc w:val="center"/>
        </w:trPr>
        <w:tc>
          <w:tcPr>
            <w:tcW w:w="100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>Формат листа – А1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vAlign w:val="bottom"/>
          </w:tcPr>
          <w:p w:rsidR="000E12BB" w:rsidRPr="00984970" w:rsidRDefault="000E12BB" w:rsidP="0091295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E12BB" w:rsidRPr="00984970" w:rsidRDefault="000E12BB" w:rsidP="0091295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>Рекомендуемая литература</w:t>
            </w:r>
          </w:p>
          <w:p w:rsidR="000E12BB" w:rsidRPr="00984970" w:rsidRDefault="000E12BB" w:rsidP="000E12BB">
            <w:pPr>
              <w:numPr>
                <w:ilvl w:val="0"/>
                <w:numId w:val="6"/>
              </w:numPr>
              <w:tabs>
                <w:tab w:val="num" w:pos="260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bCs/>
                <w:sz w:val="28"/>
                <w:szCs w:val="28"/>
              </w:rPr>
              <w:t>Теличенко В.А.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 xml:space="preserve"> Технология возведения зданий и </w:t>
            </w:r>
            <w:proofErr w:type="gramStart"/>
            <w:r w:rsidRPr="00984970">
              <w:rPr>
                <w:rFonts w:ascii="Times New Roman" w:hAnsi="Times New Roman"/>
                <w:sz w:val="28"/>
                <w:szCs w:val="28"/>
              </w:rPr>
              <w:t>сооружений :</w:t>
            </w:r>
            <w:proofErr w:type="gramEnd"/>
            <w:r w:rsidRPr="00984970">
              <w:rPr>
                <w:rFonts w:ascii="Times New Roman" w:hAnsi="Times New Roman"/>
                <w:sz w:val="28"/>
                <w:szCs w:val="28"/>
              </w:rPr>
              <w:t xml:space="preserve"> учебник / В. - 3-е изд.,стер. - </w:t>
            </w:r>
            <w:proofErr w:type="gramStart"/>
            <w:r w:rsidRPr="00984970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984970">
              <w:rPr>
                <w:rFonts w:ascii="Times New Roman" w:hAnsi="Times New Roman"/>
                <w:sz w:val="28"/>
                <w:szCs w:val="28"/>
              </w:rPr>
              <w:t xml:space="preserve">Высш.шк., 2006. - 446с. - (Строительные технологии). </w:t>
            </w:r>
          </w:p>
          <w:p w:rsidR="000E12BB" w:rsidRPr="00984970" w:rsidRDefault="000E12BB" w:rsidP="000E12BB">
            <w:pPr>
              <w:numPr>
                <w:ilvl w:val="0"/>
                <w:numId w:val="6"/>
              </w:numPr>
              <w:tabs>
                <w:tab w:val="num" w:pos="260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bCs/>
                <w:sz w:val="28"/>
                <w:szCs w:val="28"/>
              </w:rPr>
              <w:t>Игумнов С.Г.</w:t>
            </w:r>
            <w:r w:rsidRPr="00984970">
              <w:rPr>
                <w:rFonts w:ascii="Times New Roman" w:hAnsi="Times New Roman"/>
                <w:sz w:val="28"/>
                <w:szCs w:val="28"/>
              </w:rPr>
              <w:t xml:space="preserve"> Грузоподъемные краны и грузозахватные </w:t>
            </w:r>
            <w:proofErr w:type="gramStart"/>
            <w:r w:rsidRPr="00984970">
              <w:rPr>
                <w:rFonts w:ascii="Times New Roman" w:hAnsi="Times New Roman"/>
                <w:sz w:val="28"/>
                <w:szCs w:val="28"/>
              </w:rPr>
              <w:t>приспособления :</w:t>
            </w:r>
            <w:proofErr w:type="gramEnd"/>
            <w:r w:rsidRPr="00984970">
              <w:rPr>
                <w:rFonts w:ascii="Times New Roman" w:hAnsi="Times New Roman"/>
                <w:sz w:val="28"/>
                <w:szCs w:val="28"/>
              </w:rPr>
              <w:t xml:space="preserve"> учеб. пособие / - 2-е изд., стер. - </w:t>
            </w:r>
            <w:proofErr w:type="gramStart"/>
            <w:r w:rsidRPr="00984970">
              <w:rPr>
                <w:rFonts w:ascii="Times New Roman" w:hAnsi="Times New Roman"/>
                <w:sz w:val="28"/>
                <w:szCs w:val="28"/>
              </w:rPr>
              <w:t>Москва :</w:t>
            </w:r>
            <w:proofErr w:type="gramEnd"/>
            <w:r w:rsidRPr="00984970">
              <w:rPr>
                <w:rFonts w:ascii="Times New Roman" w:hAnsi="Times New Roman"/>
                <w:sz w:val="28"/>
                <w:szCs w:val="28"/>
              </w:rPr>
              <w:t xml:space="preserve"> Академия, 2009. - 64 с.</w:t>
            </w:r>
          </w:p>
          <w:p w:rsidR="000E12BB" w:rsidRPr="00984970" w:rsidRDefault="000E12BB" w:rsidP="000E12BB">
            <w:pPr>
              <w:numPr>
                <w:ilvl w:val="0"/>
                <w:numId w:val="6"/>
              </w:numPr>
              <w:tabs>
                <w:tab w:val="num" w:pos="260"/>
                <w:tab w:val="left" w:pos="99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8"/>
                <w:szCs w:val="28"/>
              </w:rPr>
              <w:t xml:space="preserve">Справочник строителя. Строительная техника, конструкции и </w:t>
            </w:r>
            <w:proofErr w:type="gramStart"/>
            <w:r w:rsidRPr="00984970">
              <w:rPr>
                <w:rFonts w:ascii="Times New Roman" w:hAnsi="Times New Roman"/>
                <w:sz w:val="28"/>
                <w:szCs w:val="28"/>
              </w:rPr>
              <w:t>технологии :</w:t>
            </w:r>
            <w:proofErr w:type="gramEnd"/>
            <w:r w:rsidRPr="00984970">
              <w:rPr>
                <w:rFonts w:ascii="Times New Roman" w:hAnsi="Times New Roman"/>
                <w:sz w:val="28"/>
                <w:szCs w:val="28"/>
              </w:rPr>
              <w:t xml:space="preserve"> В 2т. Т.2 / под ред. Х. Нестле. - </w:t>
            </w:r>
            <w:proofErr w:type="gramStart"/>
            <w:r w:rsidRPr="00984970">
              <w:rPr>
                <w:rFonts w:ascii="Times New Roman" w:hAnsi="Times New Roman"/>
                <w:sz w:val="28"/>
                <w:szCs w:val="28"/>
              </w:rPr>
              <w:t>М :Техносфера</w:t>
            </w:r>
            <w:proofErr w:type="gramEnd"/>
            <w:r w:rsidRPr="00984970">
              <w:rPr>
                <w:rFonts w:ascii="Times New Roman" w:hAnsi="Times New Roman"/>
                <w:sz w:val="28"/>
                <w:szCs w:val="28"/>
              </w:rPr>
              <w:t>, 2007. - 344с.</w:t>
            </w:r>
          </w:p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6316" w:type="dxa"/>
            <w:gridSpan w:val="8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Дата выдачи задания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«      »</w:t>
            </w:r>
          </w:p>
        </w:tc>
        <w:tc>
          <w:tcPr>
            <w:tcW w:w="1880" w:type="dxa"/>
            <w:gridSpan w:val="4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984970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BB" w:rsidRPr="00984970" w:rsidTr="000E12BB">
        <w:trPr>
          <w:gridAfter w:val="1"/>
          <w:wAfter w:w="80" w:type="dxa"/>
          <w:trHeight w:val="244"/>
          <w:jc w:val="center"/>
        </w:trPr>
        <w:tc>
          <w:tcPr>
            <w:tcW w:w="3587" w:type="dxa"/>
            <w:gridSpan w:val="4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6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497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(подпись)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BB" w:rsidRPr="00984970" w:rsidTr="0091295D">
        <w:trPr>
          <w:gridAfter w:val="1"/>
          <w:wAfter w:w="80" w:type="dxa"/>
          <w:trHeight w:val="244"/>
          <w:jc w:val="center"/>
        </w:trPr>
        <w:tc>
          <w:tcPr>
            <w:tcW w:w="3587" w:type="dxa"/>
            <w:gridSpan w:val="4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Задание принял к исполнению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970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Pr="00984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gridSpan w:val="4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(подпись)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6287" w:type="dxa"/>
            <w:gridSpan w:val="7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970">
              <w:rPr>
                <w:rFonts w:ascii="Times New Roman" w:hAnsi="Times New Roman"/>
                <w:sz w:val="24"/>
                <w:szCs w:val="24"/>
              </w:rPr>
              <w:t>«      »</w:t>
            </w:r>
          </w:p>
        </w:tc>
        <w:tc>
          <w:tcPr>
            <w:tcW w:w="1880" w:type="dxa"/>
            <w:gridSpan w:val="4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984970">
              <w:rPr>
                <w:rFonts w:ascii="Times New Roman" w:hAnsi="Times New Roman"/>
                <w:sz w:val="24"/>
                <w:szCs w:val="24"/>
              </w:rPr>
              <w:t xml:space="preserve">    г.</w:t>
            </w:r>
          </w:p>
        </w:tc>
      </w:tr>
      <w:tr w:rsidR="000E12BB" w:rsidRPr="00984970" w:rsidTr="0091295D">
        <w:trPr>
          <w:trHeight w:val="244"/>
          <w:jc w:val="center"/>
        </w:trPr>
        <w:tc>
          <w:tcPr>
            <w:tcW w:w="10088" w:type="dxa"/>
            <w:gridSpan w:val="16"/>
            <w:vAlign w:val="bottom"/>
          </w:tcPr>
          <w:p w:rsidR="000E12BB" w:rsidRPr="00984970" w:rsidRDefault="000E12BB" w:rsidP="009129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2BB" w:rsidRDefault="000E12BB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03" w:rsidRDefault="007E5A03" w:rsidP="007E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A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9121" cy="8768371"/>
            <wp:effectExtent l="0" t="0" r="0" b="0"/>
            <wp:docPr id="1" name="Рисунок 1" descr="G:\МАМА\УЧЕБЕ 2022\Установочные для заочников\Установочные\Схемы, установка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МА\УЧЕБЕ 2022\Установочные для заочников\Установочные\Схемы, установка2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624" cy="87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03" w:rsidRDefault="007E5A03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03" w:rsidRDefault="007E5A03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03" w:rsidRDefault="007E5A03" w:rsidP="007E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вариантов к заданию</w:t>
      </w:r>
    </w:p>
    <w:p w:rsidR="007E5A03" w:rsidRDefault="007E5A03" w:rsidP="007E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"/>
        <w:gridCol w:w="1745"/>
        <w:gridCol w:w="705"/>
        <w:gridCol w:w="694"/>
        <w:gridCol w:w="714"/>
        <w:gridCol w:w="685"/>
        <w:gridCol w:w="714"/>
        <w:gridCol w:w="685"/>
        <w:gridCol w:w="1164"/>
        <w:gridCol w:w="636"/>
        <w:gridCol w:w="1023"/>
      </w:tblGrid>
      <w:tr w:rsidR="00F5777C" w:rsidTr="00E334E7">
        <w:trPr>
          <w:trHeight w:val="158"/>
        </w:trPr>
        <w:tc>
          <w:tcPr>
            <w:tcW w:w="580" w:type="dxa"/>
            <w:vMerge w:val="restart"/>
          </w:tcPr>
          <w:p w:rsidR="00F5777C" w:rsidRPr="00F5777C" w:rsidRDefault="00F5777C" w:rsidP="000E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777C" w:rsidRPr="00F5777C" w:rsidRDefault="00F5777C" w:rsidP="000E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45" w:type="dxa"/>
            <w:vMerge w:val="restart"/>
          </w:tcPr>
          <w:p w:rsidR="00F5777C" w:rsidRPr="00F5777C" w:rsidRDefault="00F5777C" w:rsidP="000E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№ схемы</w:t>
            </w:r>
          </w:p>
        </w:tc>
        <w:tc>
          <w:tcPr>
            <w:tcW w:w="1399" w:type="dxa"/>
            <w:gridSpan w:val="2"/>
          </w:tcPr>
          <w:p w:rsidR="00F5777C" w:rsidRPr="00F5777C" w:rsidRDefault="00F5777C" w:rsidP="000E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пролет№1</w:t>
            </w:r>
          </w:p>
        </w:tc>
        <w:tc>
          <w:tcPr>
            <w:tcW w:w="1399" w:type="dxa"/>
            <w:gridSpan w:val="2"/>
          </w:tcPr>
          <w:p w:rsidR="00F5777C" w:rsidRPr="00F5777C" w:rsidRDefault="00F5777C" w:rsidP="000E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пролет№2</w:t>
            </w:r>
          </w:p>
        </w:tc>
        <w:tc>
          <w:tcPr>
            <w:tcW w:w="1399" w:type="dxa"/>
            <w:gridSpan w:val="2"/>
          </w:tcPr>
          <w:p w:rsidR="00F5777C" w:rsidRPr="00F5777C" w:rsidRDefault="00F5777C" w:rsidP="000E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пролет№3</w:t>
            </w:r>
          </w:p>
        </w:tc>
        <w:tc>
          <w:tcPr>
            <w:tcW w:w="1164" w:type="dxa"/>
            <w:vMerge w:val="restart"/>
          </w:tcPr>
          <w:p w:rsidR="00F5777C" w:rsidRPr="00F5777C" w:rsidRDefault="00F5777C" w:rsidP="000E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 xml:space="preserve">стеновые </w:t>
            </w:r>
          </w:p>
          <w:p w:rsidR="00F5777C" w:rsidRPr="00F5777C" w:rsidRDefault="00F5777C" w:rsidP="000E12B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панели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59" w:type="dxa"/>
            <w:gridSpan w:val="2"/>
          </w:tcPr>
          <w:p w:rsidR="00F5777C" w:rsidRPr="00F5777C" w:rsidRDefault="00F5777C" w:rsidP="000E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п/балки</w:t>
            </w:r>
          </w:p>
        </w:tc>
      </w:tr>
      <w:tr w:rsidR="0008329B" w:rsidTr="00E334E7">
        <w:trPr>
          <w:trHeight w:val="157"/>
        </w:trPr>
        <w:tc>
          <w:tcPr>
            <w:tcW w:w="580" w:type="dxa"/>
            <w:vMerge/>
          </w:tcPr>
          <w:p w:rsidR="00F5777C" w:rsidRPr="00F5777C" w:rsidRDefault="00F5777C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F5777C" w:rsidRPr="00F5777C" w:rsidRDefault="00F5777C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5777C" w:rsidRPr="00F5777C" w:rsidRDefault="00F5777C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94" w:type="dxa"/>
          </w:tcPr>
          <w:p w:rsidR="00F5777C" w:rsidRPr="00F5777C" w:rsidRDefault="00F5777C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14" w:type="dxa"/>
          </w:tcPr>
          <w:p w:rsidR="00F5777C" w:rsidRPr="00F5777C" w:rsidRDefault="00F5777C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85" w:type="dxa"/>
          </w:tcPr>
          <w:p w:rsidR="00F5777C" w:rsidRPr="00F5777C" w:rsidRDefault="00F5777C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14" w:type="dxa"/>
          </w:tcPr>
          <w:p w:rsidR="00F5777C" w:rsidRPr="00F5777C" w:rsidRDefault="00F5777C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85" w:type="dxa"/>
          </w:tcPr>
          <w:p w:rsidR="00F5777C" w:rsidRPr="00F5777C" w:rsidRDefault="00F5777C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164" w:type="dxa"/>
            <w:vMerge/>
          </w:tcPr>
          <w:p w:rsidR="00F5777C" w:rsidRPr="00F5777C" w:rsidRDefault="00F5777C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F5777C" w:rsidRPr="00F5777C" w:rsidRDefault="00F5777C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77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023" w:type="dxa"/>
          </w:tcPr>
          <w:p w:rsidR="00F5777C" w:rsidRDefault="0008329B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329B" w:rsidRPr="00F5777C" w:rsidRDefault="0008329B" w:rsidP="00F5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пролета</w:t>
            </w:r>
          </w:p>
        </w:tc>
      </w:tr>
      <w:tr w:rsidR="0008329B" w:rsidTr="00E334E7">
        <w:tc>
          <w:tcPr>
            <w:tcW w:w="580" w:type="dxa"/>
          </w:tcPr>
          <w:p w:rsidR="00221CA0" w:rsidRDefault="0008329B" w:rsidP="00F5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221CA0" w:rsidRDefault="0008329B" w:rsidP="000E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1</w:t>
            </w:r>
          </w:p>
        </w:tc>
        <w:tc>
          <w:tcPr>
            <w:tcW w:w="705" w:type="dxa"/>
          </w:tcPr>
          <w:p w:rsidR="00221CA0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94" w:type="dxa"/>
          </w:tcPr>
          <w:p w:rsidR="00221CA0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221CA0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221CA0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221CA0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221CA0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221CA0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221CA0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221CA0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221CA0" w:rsidRDefault="0008329B" w:rsidP="00F5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5" w:type="dxa"/>
          </w:tcPr>
          <w:p w:rsidR="00221CA0" w:rsidRDefault="0008329B" w:rsidP="000E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2</w:t>
            </w:r>
          </w:p>
        </w:tc>
        <w:tc>
          <w:tcPr>
            <w:tcW w:w="705" w:type="dxa"/>
          </w:tcPr>
          <w:p w:rsidR="00221CA0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94" w:type="dxa"/>
          </w:tcPr>
          <w:p w:rsidR="00221CA0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221CA0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221CA0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221CA0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85" w:type="dxa"/>
          </w:tcPr>
          <w:p w:rsidR="00221CA0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221CA0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6" w:type="dxa"/>
          </w:tcPr>
          <w:p w:rsidR="00221CA0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3" w:type="dxa"/>
          </w:tcPr>
          <w:p w:rsidR="00221CA0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221CA0" w:rsidRDefault="0008329B" w:rsidP="00F57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221CA0" w:rsidRDefault="0008329B" w:rsidP="000E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3</w:t>
            </w:r>
          </w:p>
        </w:tc>
        <w:tc>
          <w:tcPr>
            <w:tcW w:w="705" w:type="dxa"/>
          </w:tcPr>
          <w:p w:rsidR="00221CA0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94" w:type="dxa"/>
          </w:tcPr>
          <w:p w:rsidR="00221CA0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221CA0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221CA0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221CA0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221CA0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221CA0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221CA0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221CA0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1</w:t>
            </w:r>
          </w:p>
        </w:tc>
        <w:tc>
          <w:tcPr>
            <w:tcW w:w="70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9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2</w:t>
            </w:r>
          </w:p>
        </w:tc>
        <w:tc>
          <w:tcPr>
            <w:tcW w:w="70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9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6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3</w:t>
            </w:r>
          </w:p>
        </w:tc>
        <w:tc>
          <w:tcPr>
            <w:tcW w:w="70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9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1</w:t>
            </w:r>
          </w:p>
        </w:tc>
        <w:tc>
          <w:tcPr>
            <w:tcW w:w="70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9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2</w:t>
            </w:r>
          </w:p>
        </w:tc>
        <w:tc>
          <w:tcPr>
            <w:tcW w:w="70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9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3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3</w:t>
            </w:r>
          </w:p>
        </w:tc>
        <w:tc>
          <w:tcPr>
            <w:tcW w:w="70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9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6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1</w:t>
            </w:r>
          </w:p>
        </w:tc>
        <w:tc>
          <w:tcPr>
            <w:tcW w:w="70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9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3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2</w:t>
            </w:r>
          </w:p>
        </w:tc>
        <w:tc>
          <w:tcPr>
            <w:tcW w:w="70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9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6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3</w:t>
            </w:r>
          </w:p>
        </w:tc>
        <w:tc>
          <w:tcPr>
            <w:tcW w:w="70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9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1</w:t>
            </w:r>
          </w:p>
        </w:tc>
        <w:tc>
          <w:tcPr>
            <w:tcW w:w="705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9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2</w:t>
            </w:r>
          </w:p>
        </w:tc>
        <w:tc>
          <w:tcPr>
            <w:tcW w:w="70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9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8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3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3</w:t>
            </w:r>
          </w:p>
        </w:tc>
        <w:tc>
          <w:tcPr>
            <w:tcW w:w="70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9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6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1</w:t>
            </w:r>
          </w:p>
        </w:tc>
        <w:tc>
          <w:tcPr>
            <w:tcW w:w="70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9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2</w:t>
            </w:r>
          </w:p>
        </w:tc>
        <w:tc>
          <w:tcPr>
            <w:tcW w:w="70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9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3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3</w:t>
            </w:r>
          </w:p>
        </w:tc>
        <w:tc>
          <w:tcPr>
            <w:tcW w:w="70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9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1</w:t>
            </w:r>
          </w:p>
        </w:tc>
        <w:tc>
          <w:tcPr>
            <w:tcW w:w="70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9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2</w:t>
            </w:r>
          </w:p>
        </w:tc>
        <w:tc>
          <w:tcPr>
            <w:tcW w:w="705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94" w:type="dxa"/>
          </w:tcPr>
          <w:p w:rsidR="0008329B" w:rsidRDefault="00DF1F5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6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E334E7" w:rsidTr="00E334E7">
        <w:tc>
          <w:tcPr>
            <w:tcW w:w="580" w:type="dxa"/>
          </w:tcPr>
          <w:p w:rsidR="00E334E7" w:rsidRDefault="00E334E7" w:rsidP="00E3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5" w:type="dxa"/>
          </w:tcPr>
          <w:p w:rsidR="00E334E7" w:rsidRDefault="00E334E7" w:rsidP="00E33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3</w:t>
            </w:r>
          </w:p>
        </w:tc>
        <w:tc>
          <w:tcPr>
            <w:tcW w:w="705" w:type="dxa"/>
          </w:tcPr>
          <w:p w:rsidR="00E334E7" w:rsidRDefault="00E334E7" w:rsidP="00E3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94" w:type="dxa"/>
          </w:tcPr>
          <w:p w:rsidR="00E334E7" w:rsidRDefault="00E334E7" w:rsidP="00E3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E334E7" w:rsidRDefault="00E334E7" w:rsidP="00E3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E334E7" w:rsidRDefault="00E334E7" w:rsidP="00E3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E334E7" w:rsidRDefault="00E334E7" w:rsidP="00E3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E334E7" w:rsidRDefault="00E334E7" w:rsidP="00E3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E334E7" w:rsidRDefault="00E334E7" w:rsidP="00E3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6" w:type="dxa"/>
          </w:tcPr>
          <w:p w:rsidR="00E334E7" w:rsidRDefault="00E334E7" w:rsidP="00E3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E334E7" w:rsidRDefault="00E334E7" w:rsidP="00E33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1</w:t>
            </w:r>
          </w:p>
        </w:tc>
        <w:tc>
          <w:tcPr>
            <w:tcW w:w="705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94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3" w:type="dxa"/>
          </w:tcPr>
          <w:p w:rsidR="0008329B" w:rsidRDefault="0008329B" w:rsidP="00B93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2</w:t>
            </w:r>
          </w:p>
        </w:tc>
        <w:tc>
          <w:tcPr>
            <w:tcW w:w="70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9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85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6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BC669C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3</w:t>
            </w:r>
          </w:p>
        </w:tc>
        <w:tc>
          <w:tcPr>
            <w:tcW w:w="705" w:type="dxa"/>
          </w:tcPr>
          <w:p w:rsidR="0008329B" w:rsidRDefault="00E334E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94" w:type="dxa"/>
          </w:tcPr>
          <w:p w:rsidR="0008329B" w:rsidRDefault="00E334E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E334E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85" w:type="dxa"/>
          </w:tcPr>
          <w:p w:rsidR="0008329B" w:rsidRDefault="00E334E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4" w:type="dxa"/>
          </w:tcPr>
          <w:p w:rsidR="0008329B" w:rsidRDefault="00E334E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85" w:type="dxa"/>
          </w:tcPr>
          <w:p w:rsidR="0008329B" w:rsidRDefault="00E334E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4" w:type="dxa"/>
          </w:tcPr>
          <w:p w:rsidR="0008329B" w:rsidRDefault="00E334E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E334E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E334E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08329B" w:rsidTr="00E334E7">
        <w:tc>
          <w:tcPr>
            <w:tcW w:w="580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45" w:type="dxa"/>
          </w:tcPr>
          <w:p w:rsidR="0008329B" w:rsidRDefault="0008329B" w:rsidP="00083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№ 1</w:t>
            </w:r>
          </w:p>
        </w:tc>
        <w:tc>
          <w:tcPr>
            <w:tcW w:w="705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94" w:type="dxa"/>
          </w:tcPr>
          <w:p w:rsidR="0008329B" w:rsidRDefault="00B93E57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85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4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6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08329B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</w:tbl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9CF" w:rsidRDefault="00C429CF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A9E" w:rsidRDefault="000F3A9E" w:rsidP="00C42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370E5C" wp14:editId="182EC195">
            <wp:extent cx="5862988" cy="4162425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12154" r="23634" b="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966" cy="41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9E" w:rsidRDefault="000F3A9E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A9E" w:rsidRDefault="000F3A9E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A9E" w:rsidRDefault="000F3A9E" w:rsidP="000E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F4A" w:rsidRPr="00B125FD" w:rsidRDefault="000F3A9E" w:rsidP="00C42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6E2">
        <w:rPr>
          <w:noProof/>
          <w:lang w:eastAsia="ru-RU"/>
        </w:rPr>
        <w:drawing>
          <wp:inline distT="0" distB="0" distL="0" distR="0" wp14:anchorId="455C4B17" wp14:editId="00B99CA8">
            <wp:extent cx="5935667" cy="421957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12308" r="24117" b="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531" cy="426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F4A" w:rsidRPr="00B1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F7" w:rsidRDefault="00BE49F7" w:rsidP="009E1851">
      <w:pPr>
        <w:spacing w:after="0" w:line="240" w:lineRule="auto"/>
      </w:pPr>
      <w:r>
        <w:separator/>
      </w:r>
    </w:p>
  </w:endnote>
  <w:endnote w:type="continuationSeparator" w:id="0">
    <w:p w:rsidR="00BE49F7" w:rsidRDefault="00BE49F7" w:rsidP="009E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F7" w:rsidRDefault="00BE49F7" w:rsidP="009E1851">
      <w:pPr>
        <w:spacing w:after="0" w:line="240" w:lineRule="auto"/>
      </w:pPr>
      <w:r>
        <w:separator/>
      </w:r>
    </w:p>
  </w:footnote>
  <w:footnote w:type="continuationSeparator" w:id="0">
    <w:p w:rsidR="00BE49F7" w:rsidRDefault="00BE49F7" w:rsidP="009E1851">
      <w:pPr>
        <w:spacing w:after="0" w:line="240" w:lineRule="auto"/>
      </w:pPr>
      <w:r>
        <w:continuationSeparator/>
      </w:r>
    </w:p>
  </w:footnote>
  <w:footnote w:id="1">
    <w:p w:rsidR="0091295D" w:rsidRDefault="0091295D" w:rsidP="009E1851">
      <w:pPr>
        <w:pStyle w:val="a7"/>
        <w:jc w:val="both"/>
      </w:pPr>
    </w:p>
  </w:footnote>
  <w:footnote w:id="2">
    <w:p w:rsidR="0091295D" w:rsidRDefault="0091295D" w:rsidP="009E1851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25472"/>
    <w:multiLevelType w:val="hybridMultilevel"/>
    <w:tmpl w:val="D2024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9D4599"/>
    <w:multiLevelType w:val="hybridMultilevel"/>
    <w:tmpl w:val="8456801C"/>
    <w:lvl w:ilvl="0" w:tplc="F774E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7F5DF0"/>
    <w:multiLevelType w:val="multilevel"/>
    <w:tmpl w:val="0D6EB70A"/>
    <w:lvl w:ilvl="0">
      <w:start w:val="3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77281208"/>
    <w:multiLevelType w:val="hybridMultilevel"/>
    <w:tmpl w:val="6B62EA44"/>
    <w:lvl w:ilvl="0" w:tplc="05AE2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714D7A"/>
    <w:multiLevelType w:val="hybridMultilevel"/>
    <w:tmpl w:val="2F064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F467DBB"/>
    <w:multiLevelType w:val="hybridMultilevel"/>
    <w:tmpl w:val="82547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8"/>
    <w:rsid w:val="0008329B"/>
    <w:rsid w:val="000E12BB"/>
    <w:rsid w:val="000F3A9E"/>
    <w:rsid w:val="001C2039"/>
    <w:rsid w:val="001F4F9B"/>
    <w:rsid w:val="00221CA0"/>
    <w:rsid w:val="002E6267"/>
    <w:rsid w:val="003A0D5C"/>
    <w:rsid w:val="003F4632"/>
    <w:rsid w:val="005827D5"/>
    <w:rsid w:val="006146DB"/>
    <w:rsid w:val="0065361C"/>
    <w:rsid w:val="00771F9A"/>
    <w:rsid w:val="007E5A03"/>
    <w:rsid w:val="00896A58"/>
    <w:rsid w:val="0091295D"/>
    <w:rsid w:val="009E1851"/>
    <w:rsid w:val="00A0540B"/>
    <w:rsid w:val="00A56FC5"/>
    <w:rsid w:val="00B125FD"/>
    <w:rsid w:val="00B33239"/>
    <w:rsid w:val="00B560A7"/>
    <w:rsid w:val="00B93E57"/>
    <w:rsid w:val="00BC669C"/>
    <w:rsid w:val="00BE49F7"/>
    <w:rsid w:val="00C429CF"/>
    <w:rsid w:val="00DF1F53"/>
    <w:rsid w:val="00DF3D52"/>
    <w:rsid w:val="00E334E7"/>
    <w:rsid w:val="00E44F4A"/>
    <w:rsid w:val="00E65C87"/>
    <w:rsid w:val="00E94960"/>
    <w:rsid w:val="00F5777C"/>
    <w:rsid w:val="00FD44E0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8051-84BE-456F-B44B-2CF34473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52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0E12B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E12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22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E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E18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dcterms:created xsi:type="dcterms:W3CDTF">2022-10-04T00:28:00Z</dcterms:created>
  <dcterms:modified xsi:type="dcterms:W3CDTF">2022-10-31T15:48:00Z</dcterms:modified>
</cp:coreProperties>
</file>