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4138" w:rsidRPr="009D2B2E" w:rsidRDefault="00A34138" w:rsidP="00A34138">
      <w:pPr>
        <w:ind w:left="-567" w:right="-604"/>
        <w:jc w:val="center"/>
        <w:rPr>
          <w:sz w:val="24"/>
          <w:szCs w:val="24"/>
        </w:rPr>
      </w:pPr>
      <w:r w:rsidRPr="009D2B2E">
        <w:rPr>
          <w:sz w:val="24"/>
          <w:szCs w:val="24"/>
        </w:rPr>
        <w:t>МИНИСТЕРСТВО НАУКИ И ВЫСШЕГО ОБРАЗОВАНИЯ РОССИЙСКОЙ ФЕДЕРАЦИИ</w:t>
      </w:r>
    </w:p>
    <w:p w:rsidR="00A34138" w:rsidRPr="009D2B2E" w:rsidRDefault="00A34138" w:rsidP="00A34138">
      <w:pPr>
        <w:ind w:left="-360" w:right="-5"/>
        <w:jc w:val="center"/>
        <w:rPr>
          <w:sz w:val="24"/>
          <w:szCs w:val="24"/>
        </w:rPr>
      </w:pPr>
      <w:r w:rsidRPr="009D2B2E">
        <w:rPr>
          <w:sz w:val="24"/>
          <w:szCs w:val="24"/>
        </w:rPr>
        <w:t>федеральное государственное бюджетное образовательное учреждение</w:t>
      </w:r>
    </w:p>
    <w:p w:rsidR="00A34138" w:rsidRPr="009D2B2E" w:rsidRDefault="00A34138" w:rsidP="00A34138">
      <w:pPr>
        <w:ind w:left="-360" w:right="-5"/>
        <w:jc w:val="center"/>
        <w:rPr>
          <w:sz w:val="24"/>
          <w:szCs w:val="24"/>
        </w:rPr>
      </w:pPr>
      <w:r w:rsidRPr="009D2B2E">
        <w:rPr>
          <w:sz w:val="24"/>
          <w:szCs w:val="24"/>
        </w:rPr>
        <w:t>высшего образования</w:t>
      </w:r>
    </w:p>
    <w:p w:rsidR="00A34138" w:rsidRPr="009D2B2E" w:rsidRDefault="00A34138" w:rsidP="00A34138">
      <w:pPr>
        <w:ind w:left="-360" w:right="-5"/>
        <w:jc w:val="center"/>
        <w:rPr>
          <w:sz w:val="24"/>
          <w:szCs w:val="24"/>
        </w:rPr>
      </w:pPr>
      <w:r w:rsidRPr="009D2B2E">
        <w:rPr>
          <w:sz w:val="24"/>
          <w:szCs w:val="24"/>
        </w:rPr>
        <w:t>«Забайкальский государственный университет»</w:t>
      </w:r>
    </w:p>
    <w:p w:rsidR="00A34138" w:rsidRPr="009D2B2E" w:rsidRDefault="00A34138" w:rsidP="00A34138">
      <w:pPr>
        <w:ind w:left="-360" w:right="-5"/>
        <w:jc w:val="center"/>
        <w:rPr>
          <w:sz w:val="24"/>
          <w:szCs w:val="24"/>
        </w:rPr>
      </w:pPr>
      <w:r w:rsidRPr="009D2B2E">
        <w:rPr>
          <w:sz w:val="24"/>
          <w:szCs w:val="24"/>
        </w:rPr>
        <w:t>(ФГБОУ ВО «</w:t>
      </w:r>
      <w:proofErr w:type="spellStart"/>
      <w:r w:rsidRPr="009D2B2E">
        <w:rPr>
          <w:sz w:val="24"/>
          <w:szCs w:val="24"/>
        </w:rPr>
        <w:t>ЗабГУ</w:t>
      </w:r>
      <w:proofErr w:type="spellEnd"/>
      <w:r w:rsidRPr="009D2B2E">
        <w:rPr>
          <w:sz w:val="24"/>
          <w:szCs w:val="24"/>
        </w:rPr>
        <w:t>»)</w:t>
      </w:r>
    </w:p>
    <w:p w:rsidR="00A34138" w:rsidRPr="009D2B2E" w:rsidRDefault="00A34138" w:rsidP="00A34138">
      <w:pPr>
        <w:ind w:left="-360" w:right="-5"/>
        <w:jc w:val="center"/>
        <w:rPr>
          <w:sz w:val="24"/>
          <w:szCs w:val="24"/>
        </w:rPr>
      </w:pPr>
      <w:r w:rsidRPr="009D2B2E">
        <w:rPr>
          <w:sz w:val="24"/>
          <w:szCs w:val="24"/>
        </w:rPr>
        <w:t>Факультет Строительства и экологии</w:t>
      </w:r>
    </w:p>
    <w:p w:rsidR="00A34138" w:rsidRPr="009D2B2E" w:rsidRDefault="00A34138" w:rsidP="00A34138">
      <w:pPr>
        <w:ind w:left="-360" w:right="-5"/>
        <w:jc w:val="center"/>
        <w:rPr>
          <w:sz w:val="24"/>
          <w:szCs w:val="24"/>
        </w:rPr>
      </w:pPr>
      <w:r w:rsidRPr="009D2B2E">
        <w:rPr>
          <w:sz w:val="24"/>
          <w:szCs w:val="24"/>
        </w:rPr>
        <w:t>Кафедра Сопротивления материалов и механики</w:t>
      </w:r>
    </w:p>
    <w:p w:rsidR="00A34138" w:rsidRDefault="00A34138" w:rsidP="00A34138">
      <w:pPr>
        <w:ind w:left="-360" w:right="-5"/>
        <w:jc w:val="center"/>
        <w:rPr>
          <w:b/>
        </w:rPr>
      </w:pPr>
    </w:p>
    <w:p w:rsidR="00A34138" w:rsidRDefault="00A34138" w:rsidP="00A34138">
      <w:pPr>
        <w:ind w:left="-360" w:right="-5"/>
        <w:jc w:val="center"/>
        <w:rPr>
          <w:b/>
        </w:rPr>
      </w:pPr>
    </w:p>
    <w:p w:rsidR="00A34138" w:rsidRDefault="00A34138" w:rsidP="00A34138">
      <w:pPr>
        <w:ind w:left="-360" w:right="-5"/>
        <w:jc w:val="center"/>
        <w:rPr>
          <w:b/>
        </w:rPr>
      </w:pPr>
    </w:p>
    <w:p w:rsidR="00A34138" w:rsidRDefault="00A34138" w:rsidP="00A34138">
      <w:pPr>
        <w:ind w:left="-360" w:right="-5"/>
        <w:jc w:val="center"/>
        <w:rPr>
          <w:b/>
        </w:rPr>
      </w:pPr>
    </w:p>
    <w:p w:rsidR="00A34138" w:rsidRDefault="00A34138" w:rsidP="00A34138">
      <w:pPr>
        <w:ind w:left="-360" w:right="-5"/>
        <w:jc w:val="center"/>
        <w:rPr>
          <w:b/>
        </w:rPr>
      </w:pPr>
    </w:p>
    <w:p w:rsidR="00A34138" w:rsidRDefault="00A34138" w:rsidP="00A34138">
      <w:pPr>
        <w:ind w:left="-360" w:right="-5"/>
        <w:jc w:val="center"/>
        <w:rPr>
          <w:b/>
        </w:rPr>
      </w:pPr>
    </w:p>
    <w:p w:rsidR="00A34138" w:rsidRDefault="00A34138" w:rsidP="00A34138">
      <w:pPr>
        <w:ind w:left="-360" w:right="-5"/>
        <w:jc w:val="center"/>
        <w:rPr>
          <w:b/>
        </w:rPr>
      </w:pPr>
    </w:p>
    <w:p w:rsidR="00A34138" w:rsidRDefault="00A34138" w:rsidP="00A34138">
      <w:pPr>
        <w:ind w:left="-360" w:right="-5"/>
        <w:jc w:val="center"/>
        <w:rPr>
          <w:b/>
        </w:rPr>
      </w:pPr>
    </w:p>
    <w:p w:rsidR="00A34138" w:rsidRDefault="00A34138" w:rsidP="00A34138">
      <w:pPr>
        <w:ind w:left="-360" w:right="-5"/>
        <w:jc w:val="center"/>
        <w:rPr>
          <w:b/>
        </w:rPr>
      </w:pPr>
    </w:p>
    <w:p w:rsidR="00A34138" w:rsidRDefault="00A34138" w:rsidP="00A34138">
      <w:pPr>
        <w:ind w:left="-360" w:right="-5"/>
        <w:jc w:val="center"/>
        <w:rPr>
          <w:b/>
        </w:rPr>
      </w:pPr>
    </w:p>
    <w:p w:rsidR="00A34138" w:rsidRDefault="00A34138" w:rsidP="00A34138">
      <w:pPr>
        <w:ind w:left="-360" w:right="-5"/>
        <w:jc w:val="center"/>
        <w:rPr>
          <w:b/>
        </w:rPr>
      </w:pPr>
    </w:p>
    <w:p w:rsidR="00A34138" w:rsidRDefault="00A34138" w:rsidP="00A34138">
      <w:pPr>
        <w:ind w:left="-360" w:right="-5"/>
        <w:jc w:val="center"/>
        <w:rPr>
          <w:b/>
          <w:sz w:val="36"/>
          <w:szCs w:val="36"/>
        </w:rPr>
      </w:pPr>
      <w:r w:rsidRPr="000A3648">
        <w:rPr>
          <w:b/>
          <w:sz w:val="36"/>
          <w:szCs w:val="36"/>
        </w:rPr>
        <w:t>УЧЕБНЫЕ МАТЕРИАЛЫ</w:t>
      </w:r>
    </w:p>
    <w:p w:rsidR="00A34138" w:rsidRDefault="00A34138" w:rsidP="00A34138">
      <w:pPr>
        <w:ind w:left="-360" w:right="-5"/>
        <w:jc w:val="center"/>
        <w:rPr>
          <w:b/>
        </w:rPr>
      </w:pPr>
      <w:r>
        <w:rPr>
          <w:b/>
        </w:rPr>
        <w:t>для студентов заочной формы обучения</w:t>
      </w:r>
    </w:p>
    <w:p w:rsidR="00A34138" w:rsidRPr="000A3648" w:rsidRDefault="00A34138" w:rsidP="00A34138">
      <w:pPr>
        <w:ind w:left="-360" w:right="-5"/>
        <w:jc w:val="center"/>
        <w:rPr>
          <w:i/>
        </w:rPr>
      </w:pPr>
      <w:r>
        <w:rPr>
          <w:i/>
        </w:rPr>
        <w:t>(с полным сроком обучения</w:t>
      </w:r>
      <w:r w:rsidRPr="00B6179C">
        <w:rPr>
          <w:i/>
        </w:rPr>
        <w:t xml:space="preserve"> /</w:t>
      </w:r>
      <w:r>
        <w:rPr>
          <w:i/>
        </w:rPr>
        <w:t xml:space="preserve"> с ускоренным сроком обучения)</w:t>
      </w:r>
    </w:p>
    <w:p w:rsidR="00A34138" w:rsidRDefault="00A34138" w:rsidP="00A34138">
      <w:pPr>
        <w:ind w:right="-5"/>
        <w:rPr>
          <w:b/>
          <w:sz w:val="32"/>
          <w:szCs w:val="32"/>
        </w:rPr>
      </w:pPr>
    </w:p>
    <w:p w:rsidR="00A34138" w:rsidRDefault="00A34138" w:rsidP="00A34138">
      <w:pPr>
        <w:ind w:left="180" w:right="-5"/>
        <w:jc w:val="both"/>
        <w:rPr>
          <w:b/>
        </w:rPr>
      </w:pPr>
      <w:r>
        <w:rPr>
          <w:b/>
        </w:rPr>
        <w:t>по дисциплине «Теоретическая механика»</w:t>
      </w:r>
    </w:p>
    <w:p w:rsidR="00A34138" w:rsidRPr="000A3648" w:rsidRDefault="00A34138" w:rsidP="00A34138">
      <w:pPr>
        <w:ind w:left="180" w:right="-5"/>
        <w:jc w:val="both"/>
      </w:pPr>
      <w:r>
        <w:t>для направления подготовки (специальности) 08.03.01 – «Строительство»</w:t>
      </w:r>
    </w:p>
    <w:p w:rsidR="00A34138" w:rsidRDefault="00A34138" w:rsidP="00A34138">
      <w:pPr>
        <w:ind w:left="180" w:right="-5"/>
        <w:jc w:val="both"/>
      </w:pPr>
    </w:p>
    <w:p w:rsidR="00A34138" w:rsidRDefault="00A34138" w:rsidP="00A34138">
      <w:pPr>
        <w:ind w:left="180" w:right="-5"/>
        <w:jc w:val="both"/>
      </w:pPr>
    </w:p>
    <w:p w:rsidR="00A34138" w:rsidRDefault="00A34138" w:rsidP="00A34138">
      <w:pPr>
        <w:ind w:left="180" w:right="-5"/>
        <w:jc w:val="both"/>
      </w:pPr>
    </w:p>
    <w:p w:rsidR="00A34138" w:rsidRDefault="00A34138" w:rsidP="00A34138">
      <w:pPr>
        <w:ind w:left="900" w:right="-5"/>
        <w:jc w:val="both"/>
      </w:pPr>
      <w:r>
        <w:t>Профили</w:t>
      </w:r>
      <w:r w:rsidRPr="00837E01">
        <w:t xml:space="preserve">: - </w:t>
      </w:r>
      <w:r>
        <w:t>Промышленное и гражданское строительство</w:t>
      </w:r>
      <w:r w:rsidRPr="00837E01">
        <w:t>;</w:t>
      </w:r>
    </w:p>
    <w:p w:rsidR="00A34138" w:rsidRDefault="00A34138" w:rsidP="00A34138">
      <w:pPr>
        <w:ind w:left="900" w:right="-5"/>
        <w:jc w:val="both"/>
      </w:pPr>
      <w:r>
        <w:t xml:space="preserve">                  - Автомобильные дороги и аэродромы.</w:t>
      </w:r>
    </w:p>
    <w:p w:rsidR="00A34138" w:rsidRDefault="00A34138" w:rsidP="00A34138">
      <w:pPr>
        <w:ind w:left="900" w:right="-5"/>
        <w:jc w:val="both"/>
      </w:pPr>
    </w:p>
    <w:p w:rsidR="00A34138" w:rsidRDefault="00A34138" w:rsidP="00A34138">
      <w:pPr>
        <w:ind w:left="900" w:right="-5"/>
        <w:jc w:val="both"/>
      </w:pPr>
    </w:p>
    <w:p w:rsidR="00A34138" w:rsidRDefault="00A34138" w:rsidP="00A34138">
      <w:pPr>
        <w:ind w:left="900" w:right="-5"/>
        <w:jc w:val="both"/>
      </w:pPr>
    </w:p>
    <w:p w:rsidR="00A34138" w:rsidRDefault="00A34138" w:rsidP="00A34138">
      <w:pPr>
        <w:ind w:left="900" w:right="-5"/>
        <w:jc w:val="both"/>
      </w:pPr>
    </w:p>
    <w:p w:rsidR="00A34138" w:rsidRPr="00837E01" w:rsidRDefault="00A34138" w:rsidP="00A34138">
      <w:pPr>
        <w:ind w:left="900" w:right="-5"/>
        <w:jc w:val="both"/>
      </w:pPr>
    </w:p>
    <w:p w:rsidR="00A34138" w:rsidRDefault="00A34138" w:rsidP="00A34138">
      <w:pPr>
        <w:ind w:left="900" w:right="-5"/>
        <w:jc w:val="both"/>
      </w:pPr>
      <w:r>
        <w:t>Общая трудоемкость дисциплины – 252 часов, 7 зачетных единиц.</w:t>
      </w:r>
    </w:p>
    <w:p w:rsidR="00A34138" w:rsidRDefault="00A34138" w:rsidP="00A34138">
      <w:pPr>
        <w:ind w:left="900" w:right="-5"/>
        <w:jc w:val="both"/>
      </w:pPr>
      <w:r>
        <w:t>Форма текущего контроля – 1 контрольная работа – 2 семестр</w:t>
      </w:r>
    </w:p>
    <w:p w:rsidR="00A34138" w:rsidRDefault="00A34138" w:rsidP="00A34138">
      <w:pPr>
        <w:ind w:left="900" w:right="-5"/>
        <w:jc w:val="both"/>
      </w:pPr>
      <w:r>
        <w:t xml:space="preserve">                                                 1 контрольная работа – 3 семестр.</w:t>
      </w:r>
    </w:p>
    <w:p w:rsidR="00A34138" w:rsidRDefault="00A34138" w:rsidP="00A34138">
      <w:pPr>
        <w:ind w:left="900" w:right="-5"/>
        <w:jc w:val="both"/>
      </w:pPr>
      <w:r>
        <w:t>Курсовой работы (проекта) нет.</w:t>
      </w:r>
    </w:p>
    <w:p w:rsidR="00A34138" w:rsidRDefault="00A34138" w:rsidP="00A34138">
      <w:pPr>
        <w:ind w:left="900" w:right="-5"/>
        <w:jc w:val="both"/>
      </w:pPr>
      <w:r>
        <w:t>Форма промежуточного контроля – зачет (2 семестр)</w:t>
      </w:r>
    </w:p>
    <w:p w:rsidR="00A34138" w:rsidRPr="000A3648" w:rsidRDefault="00A34138" w:rsidP="00A34138">
      <w:pPr>
        <w:ind w:left="900" w:right="-5"/>
        <w:jc w:val="both"/>
      </w:pPr>
      <w:r>
        <w:t xml:space="preserve">                                                              Экзамен (3 семестр).</w:t>
      </w:r>
    </w:p>
    <w:p w:rsidR="00A34138" w:rsidRDefault="00A34138" w:rsidP="00A34138">
      <w:pPr>
        <w:ind w:left="-360" w:right="-5"/>
        <w:jc w:val="both"/>
        <w:rPr>
          <w:b/>
        </w:rPr>
      </w:pPr>
    </w:p>
    <w:p w:rsidR="00A34138" w:rsidRDefault="00A34138" w:rsidP="00A34138">
      <w:pPr>
        <w:ind w:right="-5"/>
      </w:pPr>
    </w:p>
    <w:p w:rsidR="00A34138" w:rsidRDefault="00A34138" w:rsidP="00A34138">
      <w:pPr>
        <w:ind w:left="-360" w:right="-5"/>
        <w:jc w:val="center"/>
      </w:pPr>
    </w:p>
    <w:p w:rsidR="00A34138" w:rsidRDefault="00A34138" w:rsidP="00A34138">
      <w:pPr>
        <w:ind w:left="-360" w:right="-5"/>
        <w:jc w:val="center"/>
      </w:pPr>
    </w:p>
    <w:p w:rsidR="00A34138" w:rsidRDefault="00A34138" w:rsidP="00A34138">
      <w:pPr>
        <w:ind w:right="-5"/>
      </w:pPr>
    </w:p>
    <w:p w:rsidR="00A34138" w:rsidRDefault="00A34138" w:rsidP="00A34138">
      <w:pPr>
        <w:ind w:right="-5"/>
      </w:pPr>
    </w:p>
    <w:p w:rsidR="00A34138" w:rsidRPr="009D1B38" w:rsidRDefault="00A34138" w:rsidP="00A34138">
      <w:pPr>
        <w:ind w:left="180" w:right="-5"/>
        <w:jc w:val="center"/>
        <w:rPr>
          <w:b/>
        </w:rPr>
      </w:pPr>
      <w:r w:rsidRPr="009D1B38">
        <w:rPr>
          <w:b/>
        </w:rPr>
        <w:lastRenderedPageBreak/>
        <w:t>Краткое содержание курса</w:t>
      </w:r>
    </w:p>
    <w:tbl>
      <w:tblPr>
        <w:tblpPr w:leftFromText="180" w:rightFromText="180" w:vertAnchor="page" w:horzAnchor="margin" w:tblpY="1675"/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72"/>
        <w:gridCol w:w="9036"/>
      </w:tblGrid>
      <w:tr w:rsidR="00A34138" w:rsidTr="00B4460C">
        <w:tblPrEx>
          <w:tblCellMar>
            <w:top w:w="0" w:type="dxa"/>
            <w:bottom w:w="0" w:type="dxa"/>
          </w:tblCellMar>
        </w:tblPrEx>
        <w:trPr>
          <w:cantSplit/>
          <w:trHeight w:val="1332"/>
        </w:trPr>
        <w:tc>
          <w:tcPr>
            <w:tcW w:w="972" w:type="dxa"/>
            <w:textDirection w:val="btLr"/>
            <w:vAlign w:val="center"/>
          </w:tcPr>
          <w:p w:rsidR="00A34138" w:rsidRDefault="00A34138" w:rsidP="00B4460C">
            <w:pPr>
              <w:shd w:val="clear" w:color="auto" w:fill="FFFFFF"/>
              <w:ind w:left="-360" w:right="-108"/>
              <w:jc w:val="center"/>
              <w:rPr>
                <w:color w:val="000000"/>
              </w:rPr>
            </w:pPr>
            <w:r>
              <w:rPr>
                <w:color w:val="000000"/>
              </w:rPr>
              <w:t>Номер</w:t>
            </w:r>
          </w:p>
          <w:p w:rsidR="00A34138" w:rsidRDefault="00A34138" w:rsidP="00B4460C">
            <w:pPr>
              <w:shd w:val="clear" w:color="auto" w:fill="FFFFFF"/>
              <w:ind w:left="-360" w:right="-108"/>
              <w:jc w:val="center"/>
              <w:rPr>
                <w:color w:val="000000"/>
              </w:rPr>
            </w:pPr>
            <w:r>
              <w:rPr>
                <w:color w:val="000000"/>
              </w:rPr>
              <w:t>раздела</w:t>
            </w:r>
          </w:p>
          <w:p w:rsidR="00A34138" w:rsidRDefault="00A34138" w:rsidP="00B4460C">
            <w:pPr>
              <w:shd w:val="clear" w:color="auto" w:fill="FFFFFF"/>
              <w:ind w:left="-360" w:right="-108"/>
              <w:jc w:val="center"/>
              <w:rPr>
                <w:color w:val="000000"/>
              </w:rPr>
            </w:pPr>
          </w:p>
        </w:tc>
        <w:tc>
          <w:tcPr>
            <w:tcW w:w="9036" w:type="dxa"/>
            <w:vAlign w:val="center"/>
          </w:tcPr>
          <w:p w:rsidR="00A34138" w:rsidRPr="007F4028" w:rsidRDefault="00A34138" w:rsidP="00B4460C">
            <w:pPr>
              <w:shd w:val="clear" w:color="auto" w:fill="FFFFFF"/>
              <w:ind w:left="-360" w:right="-5"/>
              <w:jc w:val="center"/>
              <w:rPr>
                <w:color w:val="000000"/>
              </w:rPr>
            </w:pPr>
          </w:p>
          <w:p w:rsidR="00A34138" w:rsidRDefault="00A34138" w:rsidP="00B4460C">
            <w:pPr>
              <w:shd w:val="clear" w:color="auto" w:fill="FFFFFF"/>
              <w:ind w:left="-360"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Наименование разделов дисциплины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698"/>
        </w:trPr>
        <w:tc>
          <w:tcPr>
            <w:tcW w:w="972" w:type="dxa"/>
            <w:vAlign w:val="center"/>
          </w:tcPr>
          <w:p w:rsidR="00A34138" w:rsidRPr="007F402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9036" w:type="dxa"/>
          </w:tcPr>
          <w:p w:rsidR="00A34138" w:rsidRPr="009D1B38" w:rsidRDefault="00A34138" w:rsidP="00B4460C">
            <w:pPr>
              <w:shd w:val="clear" w:color="auto" w:fill="FFFFFF"/>
              <w:ind w:right="-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</w:t>
            </w:r>
            <w:r w:rsidRPr="009D1B38">
              <w:rPr>
                <w:b/>
                <w:color w:val="000000"/>
              </w:rPr>
              <w:t xml:space="preserve"> семестр</w:t>
            </w:r>
          </w:p>
          <w:p w:rsidR="00A34138" w:rsidRPr="007F402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Основные понятия и определения. Аксиомы статики. Виды связей и их реакции.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839"/>
        </w:trPr>
        <w:tc>
          <w:tcPr>
            <w:tcW w:w="972" w:type="dxa"/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9036" w:type="dxa"/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Система сходящихся сил. Сложение сил. Условие ра</w:t>
            </w:r>
            <w:r>
              <w:rPr>
                <w:color w:val="000000"/>
              </w:rPr>
              <w:t>в</w:t>
            </w:r>
            <w:r>
              <w:rPr>
                <w:color w:val="000000"/>
              </w:rPr>
              <w:t>новесия системы сходящихся сил в геометрической и ан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литической форме.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839"/>
        </w:trPr>
        <w:tc>
          <w:tcPr>
            <w:tcW w:w="972" w:type="dxa"/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9036" w:type="dxa"/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Пара сил. Векторный и аналитический момент силы относительно точки и оси. Условие эквивалентн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сти и равновесия пар сил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1272"/>
        </w:trPr>
        <w:tc>
          <w:tcPr>
            <w:tcW w:w="972" w:type="dxa"/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</w:tc>
        <w:tc>
          <w:tcPr>
            <w:tcW w:w="9036" w:type="dxa"/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Приведение силы и произвольной системы сил к з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данному центру. Условия равновесия плоской сист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мы сил. Определение реакций в плоских и составных ко</w:t>
            </w:r>
            <w:r>
              <w:rPr>
                <w:color w:val="000000"/>
              </w:rPr>
              <w:t>н</w:t>
            </w:r>
            <w:r>
              <w:rPr>
                <w:color w:val="000000"/>
              </w:rPr>
              <w:t xml:space="preserve">струкциях. Рычаг. Трение. Фермы. Определение усилий в стержнях ферм методом </w:t>
            </w:r>
            <w:proofErr w:type="spellStart"/>
            <w:r>
              <w:rPr>
                <w:color w:val="000000"/>
              </w:rPr>
              <w:t>Риттера</w:t>
            </w:r>
            <w:proofErr w:type="spellEnd"/>
            <w:r>
              <w:rPr>
                <w:color w:val="000000"/>
              </w:rPr>
              <w:t xml:space="preserve"> и методом в</w:t>
            </w:r>
            <w:r>
              <w:rPr>
                <w:color w:val="000000"/>
              </w:rPr>
              <w:t>ы</w:t>
            </w:r>
            <w:r>
              <w:rPr>
                <w:color w:val="000000"/>
              </w:rPr>
              <w:t>резания узлов.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1065"/>
        </w:trPr>
        <w:tc>
          <w:tcPr>
            <w:tcW w:w="972" w:type="dxa"/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</w:tc>
        <w:tc>
          <w:tcPr>
            <w:tcW w:w="9036" w:type="dxa"/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Силы, произвольно расположенные в простра</w:t>
            </w:r>
            <w:r>
              <w:rPr>
                <w:color w:val="000000"/>
              </w:rPr>
              <w:t>н</w:t>
            </w:r>
            <w:r>
              <w:rPr>
                <w:color w:val="000000"/>
              </w:rPr>
              <w:t>стве. Главный вектор и главный момент. Уравнения равн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весия пространственной системы сил. Теорема В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риньона. Определение реакций пространственных конструкций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708"/>
        </w:trPr>
        <w:tc>
          <w:tcPr>
            <w:tcW w:w="972" w:type="dxa"/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9036" w:type="dxa"/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Центр параллельных сил. Центр тяжести, Центр тяж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сти простейших и составных фигур и тел.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700"/>
        </w:trPr>
        <w:tc>
          <w:tcPr>
            <w:tcW w:w="972" w:type="dxa"/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9036" w:type="dxa"/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Кинематические способы задания движения точки. Скорость и ускорения точки. Годограф скорости. Гр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фики.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2337"/>
        </w:trPr>
        <w:tc>
          <w:tcPr>
            <w:tcW w:w="972" w:type="dxa"/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</w:tc>
        <w:tc>
          <w:tcPr>
            <w:tcW w:w="9036" w:type="dxa"/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Простейшие движения тела. Поступательное движ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ние твердого тела. Вращательное движение. Скорость то</w:t>
            </w:r>
            <w:r>
              <w:rPr>
                <w:color w:val="000000"/>
              </w:rPr>
              <w:t>ч</w:t>
            </w:r>
            <w:r>
              <w:rPr>
                <w:color w:val="000000"/>
              </w:rPr>
              <w:t>ки при вращательном движении тела. Передаточные механизмы. Плоское движение тела. Уравнение движения плоской фигуры и теорема о скор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стях ее точек. Мгновенный центр скоростей и ускорений. Определение ск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ростей и ускорений звеньев и точек плоского механизма. Сферическое движение тела и общий случай дв</w:t>
            </w:r>
            <w:r>
              <w:rPr>
                <w:color w:val="000000"/>
              </w:rPr>
              <w:t>и</w:t>
            </w:r>
            <w:r>
              <w:rPr>
                <w:color w:val="000000"/>
              </w:rPr>
              <w:t>жения тела.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688"/>
        </w:trPr>
        <w:tc>
          <w:tcPr>
            <w:tcW w:w="972" w:type="dxa"/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9036" w:type="dxa"/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Относительное, переносное и абсолютное движения точки ее скорости и ускорения. Ускорение Кориол</w:t>
            </w:r>
            <w:r>
              <w:rPr>
                <w:color w:val="000000"/>
              </w:rPr>
              <w:t>и</w:t>
            </w:r>
            <w:r>
              <w:rPr>
                <w:color w:val="000000"/>
              </w:rPr>
              <w:t>са.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2035"/>
        </w:trPr>
        <w:tc>
          <w:tcPr>
            <w:tcW w:w="972" w:type="dxa"/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rPr>
                <w:color w:val="000000"/>
              </w:rPr>
            </w:pP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  <w:p w:rsidR="00A34138" w:rsidRDefault="00A34138" w:rsidP="00B4460C">
            <w:pPr>
              <w:ind w:left="-207" w:right="-191"/>
              <w:jc w:val="center"/>
              <w:rPr>
                <w:color w:val="000000"/>
              </w:rPr>
            </w:pPr>
          </w:p>
        </w:tc>
        <w:tc>
          <w:tcPr>
            <w:tcW w:w="9036" w:type="dxa"/>
          </w:tcPr>
          <w:p w:rsidR="00A34138" w:rsidRDefault="00A34138" w:rsidP="00B4460C">
            <w:pPr>
              <w:shd w:val="clear" w:color="auto" w:fill="FFFFFF"/>
              <w:ind w:right="-5"/>
              <w:rPr>
                <w:b/>
                <w:i/>
                <w:color w:val="000000"/>
                <w:u w:val="single"/>
              </w:rPr>
            </w:pPr>
          </w:p>
          <w:p w:rsidR="00A34138" w:rsidRPr="002E1335" w:rsidRDefault="00A34138" w:rsidP="00B4460C">
            <w:pPr>
              <w:shd w:val="clear" w:color="auto" w:fill="FFFFFF"/>
              <w:ind w:right="-5"/>
              <w:jc w:val="center"/>
              <w:rPr>
                <w:b/>
                <w:i/>
                <w:color w:val="000000"/>
                <w:u w:val="single"/>
              </w:rPr>
            </w:pPr>
            <w:r>
              <w:rPr>
                <w:b/>
                <w:i/>
                <w:color w:val="000000"/>
                <w:u w:val="single"/>
              </w:rPr>
              <w:t>3</w:t>
            </w:r>
            <w:r w:rsidRPr="002E1335">
              <w:rPr>
                <w:b/>
                <w:i/>
                <w:color w:val="000000"/>
                <w:u w:val="single"/>
              </w:rPr>
              <w:t xml:space="preserve"> семестр</w:t>
            </w:r>
          </w:p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Законы механики Галилея-Ньютона. Дифференциал</w:t>
            </w:r>
            <w:r>
              <w:rPr>
                <w:color w:val="000000"/>
              </w:rPr>
              <w:t>ь</w:t>
            </w:r>
            <w:r>
              <w:rPr>
                <w:color w:val="000000"/>
              </w:rPr>
              <w:t>ные уравнения движения точки. Две основные задачи дин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мики.</w:t>
            </w:r>
          </w:p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 w:rsidRPr="008E6F78">
              <w:t xml:space="preserve">Динамика относительного движения материальной точки </w:t>
            </w:r>
          </w:p>
          <w:p w:rsidR="00A34138" w:rsidRDefault="00A34138" w:rsidP="00B4460C">
            <w:pPr>
              <w:jc w:val="both"/>
              <w:rPr>
                <w:color w:val="000000"/>
              </w:rPr>
            </w:pPr>
            <w:r>
              <w:t>Д</w:t>
            </w:r>
            <w:r w:rsidRPr="008E6F78">
              <w:t>и</w:t>
            </w:r>
            <w:r w:rsidRPr="008E6F78">
              <w:t>намика несвободной материальной точки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688"/>
        </w:trPr>
        <w:tc>
          <w:tcPr>
            <w:tcW w:w="972" w:type="dxa"/>
            <w:tcBorders>
              <w:bottom w:val="single" w:sz="4" w:space="0" w:color="auto"/>
            </w:tcBorders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  <w:tc>
          <w:tcPr>
            <w:tcW w:w="9036" w:type="dxa"/>
            <w:tcBorders>
              <w:bottom w:val="single" w:sz="4" w:space="0" w:color="auto"/>
            </w:tcBorders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Колебательные движения материальной точки, Виды колебательных движений. Свободные колеб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ния.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507"/>
        </w:trPr>
        <w:tc>
          <w:tcPr>
            <w:tcW w:w="972" w:type="dxa"/>
            <w:tcBorders>
              <w:bottom w:val="single" w:sz="4" w:space="0" w:color="auto"/>
            </w:tcBorders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</w:tc>
        <w:tc>
          <w:tcPr>
            <w:tcW w:w="9036" w:type="dxa"/>
            <w:tcBorders>
              <w:bottom w:val="single" w:sz="4" w:space="0" w:color="auto"/>
            </w:tcBorders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Затухающие и вынужденные колебания. Рез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нанс.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688"/>
        </w:trPr>
        <w:tc>
          <w:tcPr>
            <w:tcW w:w="972" w:type="dxa"/>
            <w:tcBorders>
              <w:bottom w:val="single" w:sz="4" w:space="0" w:color="auto"/>
            </w:tcBorders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12</w:t>
            </w:r>
          </w:p>
        </w:tc>
        <w:tc>
          <w:tcPr>
            <w:tcW w:w="9036" w:type="dxa"/>
            <w:tcBorders>
              <w:bottom w:val="single" w:sz="4" w:space="0" w:color="auto"/>
            </w:tcBorders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Центр масс механической системы. Моменты ине</w:t>
            </w:r>
            <w:r>
              <w:rPr>
                <w:color w:val="000000"/>
              </w:rPr>
              <w:t>р</w:t>
            </w:r>
            <w:r>
              <w:rPr>
                <w:color w:val="000000"/>
              </w:rPr>
              <w:t>ции. Моменты инерции простейших тел. Главные оси.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2005"/>
        </w:trPr>
        <w:tc>
          <w:tcPr>
            <w:tcW w:w="972" w:type="dxa"/>
            <w:tcBorders>
              <w:top w:val="single" w:sz="4" w:space="0" w:color="auto"/>
            </w:tcBorders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  <w:p w:rsidR="00A34138" w:rsidRDefault="00A34138" w:rsidP="00B4460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</w:t>
            </w:r>
          </w:p>
          <w:p w:rsidR="00A34138" w:rsidRDefault="00A34138" w:rsidP="00B4460C">
            <w:pPr>
              <w:jc w:val="center"/>
              <w:rPr>
                <w:color w:val="000000"/>
              </w:rPr>
            </w:pP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</w:tc>
        <w:tc>
          <w:tcPr>
            <w:tcW w:w="9036" w:type="dxa"/>
            <w:tcBorders>
              <w:top w:val="single" w:sz="4" w:space="0" w:color="auto"/>
            </w:tcBorders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Количество движения. Импульс. Теорема об измен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 xml:space="preserve">нии количества движения точки и системы. </w:t>
            </w:r>
          </w:p>
          <w:p w:rsidR="00A34138" w:rsidRDefault="00A34138" w:rsidP="00B4460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Центр масс. Теорема о движении центра масс механ</w:t>
            </w:r>
            <w:r>
              <w:rPr>
                <w:color w:val="000000"/>
              </w:rPr>
              <w:t>и</w:t>
            </w:r>
            <w:r>
              <w:rPr>
                <w:color w:val="000000"/>
              </w:rPr>
              <w:t>ческой системы.</w:t>
            </w:r>
          </w:p>
          <w:p w:rsidR="00A34138" w:rsidRDefault="00A34138" w:rsidP="00B4460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Кинетический момент и теорема об его измен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нии.</w:t>
            </w:r>
          </w:p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Работа. Кинетическая энергия. Теорема об изменении к</w:t>
            </w:r>
            <w:r>
              <w:rPr>
                <w:color w:val="000000"/>
              </w:rPr>
              <w:t>и</w:t>
            </w:r>
            <w:r>
              <w:rPr>
                <w:color w:val="000000"/>
              </w:rPr>
              <w:t>нетической энергии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2186"/>
        </w:trPr>
        <w:tc>
          <w:tcPr>
            <w:tcW w:w="972" w:type="dxa"/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</w:tc>
        <w:tc>
          <w:tcPr>
            <w:tcW w:w="9036" w:type="dxa"/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Потенциальная энергия. Примеры. Закон сохранения м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ханической энергии.</w:t>
            </w:r>
          </w:p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Основы теория удара. Прямой центральный удар и о</w:t>
            </w:r>
            <w:r>
              <w:rPr>
                <w:color w:val="000000"/>
              </w:rPr>
              <w:t>с</w:t>
            </w:r>
            <w:r>
              <w:rPr>
                <w:color w:val="000000"/>
              </w:rPr>
              <w:t>новные теоремы. Коэффициент восстановл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ния.</w:t>
            </w:r>
          </w:p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Принцип Даламбера для материальной точки и сист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мы.. Определение динамических реакций  подшипн</w:t>
            </w:r>
            <w:r>
              <w:rPr>
                <w:color w:val="000000"/>
              </w:rPr>
              <w:t>и</w:t>
            </w:r>
            <w:r>
              <w:rPr>
                <w:color w:val="000000"/>
              </w:rPr>
              <w:t>ков и в опорах конструкций.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3450"/>
        </w:trPr>
        <w:tc>
          <w:tcPr>
            <w:tcW w:w="972" w:type="dxa"/>
            <w:vAlign w:val="center"/>
          </w:tcPr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  <w:r>
              <w:rPr>
                <w:color w:val="000000"/>
              </w:rPr>
              <w:t>15</w:t>
            </w: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  <w:p w:rsidR="00A34138" w:rsidRDefault="00A34138" w:rsidP="00B4460C">
            <w:pPr>
              <w:shd w:val="clear" w:color="auto" w:fill="FFFFFF"/>
              <w:ind w:right="-5"/>
              <w:jc w:val="center"/>
              <w:rPr>
                <w:color w:val="000000"/>
              </w:rPr>
            </w:pPr>
          </w:p>
        </w:tc>
        <w:tc>
          <w:tcPr>
            <w:tcW w:w="9036" w:type="dxa"/>
          </w:tcPr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Обобщенные координаты и число степеней своб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ды. Классификация связей. Возможные перемещ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 xml:space="preserve">ния. </w:t>
            </w:r>
          </w:p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Принцип возможных перемещений и его примен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ние к простейшим механизмам и определению реакций ко</w:t>
            </w:r>
            <w:r>
              <w:rPr>
                <w:color w:val="000000"/>
              </w:rPr>
              <w:t>н</w:t>
            </w:r>
            <w:r>
              <w:rPr>
                <w:color w:val="000000"/>
              </w:rPr>
              <w:t>струкций.</w:t>
            </w:r>
          </w:p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Обобщенные силы и примеры их вычисления. Общее уравнение динамики.</w:t>
            </w:r>
          </w:p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Дифференциальные уравнения движения механич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ской системы в обобщенных координатах. Уравнения Л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гранжа второго рода.</w:t>
            </w:r>
          </w:p>
          <w:p w:rsidR="00A34138" w:rsidRDefault="00A34138" w:rsidP="00B4460C">
            <w:pPr>
              <w:shd w:val="clear" w:color="auto" w:fill="FFFFFF"/>
              <w:ind w:right="-5"/>
              <w:jc w:val="both"/>
              <w:rPr>
                <w:color w:val="000000"/>
              </w:rPr>
            </w:pPr>
            <w:r>
              <w:rPr>
                <w:color w:val="000000"/>
              </w:rPr>
              <w:t>Кинетический потенциал. Уравнения Лагранжа втор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го рода для консервативной системы. Малые колеб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ния системы.</w:t>
            </w:r>
          </w:p>
        </w:tc>
      </w:tr>
    </w:tbl>
    <w:p w:rsidR="00A34138" w:rsidRDefault="00A34138" w:rsidP="00A34138">
      <w:pPr>
        <w:ind w:right="-5"/>
        <w:jc w:val="both"/>
      </w:pPr>
    </w:p>
    <w:p w:rsidR="00A34138" w:rsidRDefault="00A34138" w:rsidP="00A34138">
      <w:pPr>
        <w:ind w:right="-5"/>
        <w:jc w:val="both"/>
      </w:pPr>
    </w:p>
    <w:p w:rsidR="00A34138" w:rsidRDefault="00A34138" w:rsidP="00A34138">
      <w:pPr>
        <w:ind w:right="-5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Семестр 2</w:t>
      </w:r>
    </w:p>
    <w:p w:rsidR="00A34138" w:rsidRPr="0097089C" w:rsidRDefault="00A34138" w:rsidP="00A34138">
      <w:pPr>
        <w:ind w:right="-5"/>
        <w:jc w:val="center"/>
        <w:rPr>
          <w:b/>
          <w:sz w:val="32"/>
          <w:szCs w:val="32"/>
        </w:rPr>
      </w:pPr>
    </w:p>
    <w:p w:rsidR="00A34138" w:rsidRDefault="00A34138" w:rsidP="00A34138">
      <w:pPr>
        <w:ind w:right="-5"/>
        <w:jc w:val="center"/>
        <w:rPr>
          <w:b/>
          <w:sz w:val="32"/>
          <w:szCs w:val="32"/>
        </w:rPr>
      </w:pPr>
      <w:r w:rsidRPr="0097089C">
        <w:rPr>
          <w:b/>
          <w:sz w:val="32"/>
          <w:szCs w:val="32"/>
        </w:rPr>
        <w:t>Форма текущего контроля</w:t>
      </w:r>
    </w:p>
    <w:p w:rsidR="00A34138" w:rsidRPr="0097089C" w:rsidRDefault="00A34138" w:rsidP="00A34138">
      <w:pPr>
        <w:ind w:right="-5"/>
        <w:jc w:val="center"/>
        <w:rPr>
          <w:b/>
          <w:sz w:val="32"/>
          <w:szCs w:val="32"/>
        </w:rPr>
      </w:pPr>
    </w:p>
    <w:p w:rsidR="00A34138" w:rsidRPr="0097089C" w:rsidRDefault="00A34138" w:rsidP="00A34138">
      <w:pPr>
        <w:ind w:right="-5"/>
        <w:jc w:val="center"/>
        <w:rPr>
          <w:b/>
          <w:sz w:val="32"/>
          <w:szCs w:val="32"/>
        </w:rPr>
      </w:pPr>
      <w:r w:rsidRPr="0097089C">
        <w:rPr>
          <w:b/>
          <w:sz w:val="32"/>
          <w:szCs w:val="32"/>
        </w:rPr>
        <w:t xml:space="preserve">Контрольная работа № 1 включает 4 задания: </w:t>
      </w:r>
      <w:r w:rsidRPr="0097089C">
        <w:rPr>
          <w:b/>
          <w:sz w:val="32"/>
          <w:szCs w:val="32"/>
          <w:lang w:val="en-US"/>
        </w:rPr>
        <w:t>C</w:t>
      </w:r>
      <w:r w:rsidRPr="0097089C">
        <w:rPr>
          <w:b/>
          <w:sz w:val="32"/>
          <w:szCs w:val="32"/>
        </w:rPr>
        <w:t>1, С2, К1, К2.</w:t>
      </w:r>
    </w:p>
    <w:p w:rsidR="00A34138" w:rsidRDefault="00A34138" w:rsidP="00A34138">
      <w:pPr>
        <w:ind w:right="-5"/>
        <w:jc w:val="center"/>
        <w:rPr>
          <w:b/>
        </w:rPr>
      </w:pPr>
    </w:p>
    <w:p w:rsidR="00A34138" w:rsidRPr="00C73E96" w:rsidRDefault="00A34138" w:rsidP="00A34138">
      <w:pPr>
        <w:ind w:right="-5"/>
        <w:jc w:val="center"/>
        <w:rPr>
          <w:b/>
        </w:rPr>
      </w:pPr>
      <w:r>
        <w:rPr>
          <w:b/>
        </w:rPr>
        <w:t>Методические указания</w:t>
      </w:r>
    </w:p>
    <w:p w:rsidR="00A34138" w:rsidRDefault="00A34138" w:rsidP="00A34138">
      <w:pPr>
        <w:spacing w:line="360" w:lineRule="auto"/>
        <w:ind w:firstLine="709"/>
        <w:jc w:val="both"/>
        <w:rPr>
          <w:b/>
          <w:i/>
        </w:rPr>
      </w:pPr>
      <w:r>
        <w:rPr>
          <w:b/>
          <w:i/>
        </w:rPr>
        <w:t>Студент во всех заданиях выбирает номер варианта по п</w:t>
      </w:r>
      <w:r>
        <w:rPr>
          <w:b/>
          <w:i/>
        </w:rPr>
        <w:t>о</w:t>
      </w:r>
      <w:r>
        <w:rPr>
          <w:b/>
          <w:i/>
        </w:rPr>
        <w:t>следним цифрам зачетной книжки - шифра, выбирая номер рисунка – по предпоследней цифре шифра, а номер условия в таблице – по п</w:t>
      </w:r>
      <w:r>
        <w:rPr>
          <w:b/>
          <w:i/>
        </w:rPr>
        <w:t>о</w:t>
      </w:r>
      <w:r>
        <w:rPr>
          <w:b/>
          <w:i/>
        </w:rPr>
        <w:t>следней цифре. (например, если шифр оканчивается числом 28, то берется  номер рисунка – 2, а условие из таблице – 8).</w:t>
      </w:r>
    </w:p>
    <w:p w:rsidR="00A34138" w:rsidRDefault="00A34138" w:rsidP="00A34138">
      <w:pPr>
        <w:spacing w:line="360" w:lineRule="auto"/>
        <w:ind w:firstLine="709"/>
        <w:jc w:val="both"/>
      </w:pPr>
      <w:r>
        <w:lastRenderedPageBreak/>
        <w:t>Каждая контрольная работа выполняется в отдельной тетради. На обложке указывается: название дисциплины, номер работы, фамилия и инициалы студента, учебный шифр, специальность и адрес.</w:t>
      </w:r>
    </w:p>
    <w:p w:rsidR="00A34138" w:rsidRDefault="00A34138" w:rsidP="00A34138">
      <w:pPr>
        <w:spacing w:line="360" w:lineRule="auto"/>
        <w:ind w:firstLine="709"/>
        <w:jc w:val="both"/>
      </w:pPr>
      <w:r>
        <w:t>Решение каждого задания обязательно начинать с новой стран</w:t>
      </w:r>
      <w:r>
        <w:t>и</w:t>
      </w:r>
      <w:r>
        <w:t>цы. Сверху указывается номер задания, далее делается чертеж и зап</w:t>
      </w:r>
      <w:r>
        <w:t>и</w:t>
      </w:r>
      <w:r>
        <w:t>сывается, что в задании дано и что требуется определить (текст задания не переписывается). Чертежи, выполняемые при решении задач должны быть аккуратными и наглядными, выполненные в соответствии с прав</w:t>
      </w:r>
      <w:r>
        <w:t>и</w:t>
      </w:r>
      <w:r>
        <w:t>лами ЕСКД. Решение задачи необходимо сопровождать краткими поя</w:t>
      </w:r>
      <w:r>
        <w:t>с</w:t>
      </w:r>
      <w:r>
        <w:t>нениями (какие формулы или теоремы применяются, откуда получаю</w:t>
      </w:r>
      <w:r>
        <w:t>т</w:t>
      </w:r>
      <w:r>
        <w:t>ся те или иные результаты и т. п.) и подробно излагать весь ход расч</w:t>
      </w:r>
      <w:r>
        <w:t>е</w:t>
      </w:r>
      <w:r>
        <w:t>тов (ориентироваться можно по описанию  приведенных прим</w:t>
      </w:r>
      <w:r>
        <w:t>е</w:t>
      </w:r>
      <w:r>
        <w:t>ров</w:t>
      </w:r>
      <w:r w:rsidRPr="002A1D2A">
        <w:t>:</w:t>
      </w:r>
      <w:r>
        <w:t xml:space="preserve"> см. список литературы).</w:t>
      </w:r>
    </w:p>
    <w:p w:rsidR="00A34138" w:rsidRDefault="00A34138" w:rsidP="00A34138">
      <w:pPr>
        <w:spacing w:line="360" w:lineRule="auto"/>
        <w:ind w:firstLine="709"/>
        <w:jc w:val="both"/>
      </w:pPr>
    </w:p>
    <w:p w:rsidR="00A34138" w:rsidRPr="002A1D2A" w:rsidRDefault="00A34138" w:rsidP="00A34138">
      <w:pPr>
        <w:ind w:right="-5" w:firstLine="720"/>
        <w:jc w:val="both"/>
        <w:rPr>
          <w:b/>
        </w:rPr>
      </w:pPr>
      <w:r>
        <w:rPr>
          <w:b/>
        </w:rPr>
        <w:t xml:space="preserve">Примеры выполнения подобных заданий приводятся в </w:t>
      </w:r>
      <w:r w:rsidRPr="002A1D2A">
        <w:rPr>
          <w:b/>
        </w:rPr>
        <w:t>[7; 11]</w:t>
      </w:r>
      <w:r>
        <w:rPr>
          <w:b/>
        </w:rPr>
        <w:t>, см. список литературы.</w:t>
      </w:r>
    </w:p>
    <w:p w:rsidR="00A34138" w:rsidRDefault="00A34138" w:rsidP="00A34138">
      <w:pPr>
        <w:ind w:right="-5"/>
        <w:jc w:val="center"/>
        <w:rPr>
          <w:b/>
        </w:rPr>
      </w:pPr>
    </w:p>
    <w:p w:rsidR="00A34138" w:rsidRDefault="00A34138" w:rsidP="00A34138">
      <w:pPr>
        <w:ind w:left="-142" w:firstLine="142"/>
        <w:jc w:val="center"/>
        <w:rPr>
          <w:b/>
        </w:rPr>
      </w:pPr>
      <w:r>
        <w:rPr>
          <w:b/>
        </w:rPr>
        <w:t>Задание С 1</w:t>
      </w:r>
    </w:p>
    <w:p w:rsidR="00A34138" w:rsidRDefault="00A34138" w:rsidP="00A34138">
      <w:pPr>
        <w:ind w:left="-142" w:firstLine="142"/>
        <w:jc w:val="center"/>
        <w:rPr>
          <w:b/>
        </w:rPr>
      </w:pPr>
    </w:p>
    <w:p w:rsidR="00A34138" w:rsidRDefault="00A34138" w:rsidP="00A34138">
      <w:pPr>
        <w:ind w:left="-142" w:firstLine="142"/>
        <w:jc w:val="center"/>
        <w:rPr>
          <w:b/>
        </w:rPr>
      </w:pPr>
      <w:r>
        <w:rPr>
          <w:b/>
        </w:rPr>
        <w:t>Определение реакций опор твердого тела</w:t>
      </w:r>
    </w:p>
    <w:p w:rsidR="00A34138" w:rsidRDefault="00A34138" w:rsidP="00A34138">
      <w:pPr>
        <w:ind w:left="-142" w:firstLine="142"/>
        <w:jc w:val="center"/>
        <w:rPr>
          <w:b/>
        </w:rPr>
      </w:pPr>
    </w:p>
    <w:p w:rsidR="00A34138" w:rsidRDefault="00A34138" w:rsidP="00A34138">
      <w:pPr>
        <w:spacing w:line="360" w:lineRule="auto"/>
        <w:ind w:right="142" w:firstLine="993"/>
        <w:jc w:val="both"/>
      </w:pPr>
      <w:r>
        <w:t>На жесткую ломаную раму, рис.1.4, действуют пара сил с м</w:t>
      </w:r>
      <w:r>
        <w:t>о</w:t>
      </w:r>
      <w:r>
        <w:t xml:space="preserve">ментом </w:t>
      </w:r>
      <w:r>
        <w:rPr>
          <w:i/>
        </w:rPr>
        <w:t>М</w:t>
      </w:r>
      <w:r>
        <w:t xml:space="preserve">=5 </w:t>
      </w:r>
      <w:proofErr w:type="spellStart"/>
      <w:r>
        <w:t>кНм</w:t>
      </w:r>
      <w:proofErr w:type="spellEnd"/>
      <w:r>
        <w:t xml:space="preserve">, распределенная нагрузка </w:t>
      </w:r>
      <w:r>
        <w:rPr>
          <w:i/>
          <w:lang w:val="en-US"/>
        </w:rPr>
        <w:t>q</w:t>
      </w:r>
      <w:r w:rsidRPr="00C354B8">
        <w:t xml:space="preserve"> </w:t>
      </w:r>
      <w:r>
        <w:t xml:space="preserve">и сила </w:t>
      </w:r>
      <w:r>
        <w:rPr>
          <w:i/>
        </w:rPr>
        <w:t>Р.</w:t>
      </w:r>
      <w:r>
        <w:t xml:space="preserve"> Размеры эл</w:t>
      </w:r>
      <w:r>
        <w:t>е</w:t>
      </w:r>
      <w:r>
        <w:t xml:space="preserve">ментов конструкции, величина, направление и точка приложения силы Р, а также закономерность распределенной нагрузки, ее максимальные значения и участок действия принять согласно  табл.1.1. Определить реакции в опорах, если </w:t>
      </w:r>
      <w:r>
        <w:rPr>
          <w:position w:val="-6"/>
        </w:rPr>
        <w:object w:dxaOrig="800" w:dyaOrig="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.6pt;height:15.45pt" o:ole="">
            <v:imagedata r:id="rId4" o:title=""/>
          </v:shape>
          <o:OLEObject Type="Embed" ProgID="Equation.3" ShapeID="_x0000_i1025" DrawAspect="Content" ObjectID="_1667810565" r:id="rId5"/>
        </w:object>
      </w:r>
      <w:r>
        <w:t xml:space="preserve">, </w:t>
      </w:r>
      <w:r>
        <w:rPr>
          <w:position w:val="-10"/>
        </w:rPr>
        <w:object w:dxaOrig="800" w:dyaOrig="360">
          <v:shape id="_x0000_i1026" type="#_x0000_t75" style="width:39.6pt;height:17.9pt" o:ole="">
            <v:imagedata r:id="rId6" o:title=""/>
          </v:shape>
          <o:OLEObject Type="Embed" ProgID="Equation.3" ShapeID="_x0000_i1026" DrawAspect="Content" ObjectID="_1667810566" r:id="rId7"/>
        </w:object>
      </w:r>
      <w:r>
        <w:t>.</w:t>
      </w:r>
    </w:p>
    <w:p w:rsidR="00A34138" w:rsidRDefault="00A34138" w:rsidP="00A34138">
      <w:pPr>
        <w:spacing w:line="360" w:lineRule="auto"/>
        <w:jc w:val="center"/>
        <w:rPr>
          <w:i/>
        </w:rPr>
      </w:pPr>
      <w:r>
        <w:rPr>
          <w:i/>
          <w:noProof/>
        </w:rPr>
        <w:lastRenderedPageBreak/>
        <w:drawing>
          <wp:inline distT="0" distB="0" distL="0" distR="0">
            <wp:extent cx="5621655" cy="811911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811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138" w:rsidRDefault="00A34138" w:rsidP="00A34138">
      <w:pPr>
        <w:spacing w:line="360" w:lineRule="auto"/>
        <w:jc w:val="center"/>
      </w:pPr>
      <w:r>
        <w:t xml:space="preserve">Рис.1.4 </w:t>
      </w:r>
    </w:p>
    <w:p w:rsidR="00A34138" w:rsidRDefault="00A34138" w:rsidP="00A34138">
      <w:pPr>
        <w:spacing w:line="360" w:lineRule="auto"/>
        <w:jc w:val="center"/>
      </w:pPr>
    </w:p>
    <w:p w:rsidR="00A34138" w:rsidRDefault="00A34138" w:rsidP="00A34138">
      <w:pPr>
        <w:spacing w:line="360" w:lineRule="auto"/>
        <w:jc w:val="right"/>
        <w:rPr>
          <w:i/>
        </w:rPr>
      </w:pPr>
      <w:r>
        <w:lastRenderedPageBreak/>
        <w:t xml:space="preserve">Таблица 1.1    </w:t>
      </w:r>
      <w:r>
        <w:rPr>
          <w:i/>
          <w:noProof/>
        </w:rPr>
        <w:drawing>
          <wp:inline distT="0" distB="0" distL="0" distR="0">
            <wp:extent cx="5486400" cy="82296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138" w:rsidRPr="00A34138" w:rsidRDefault="00A34138" w:rsidP="00A34138">
      <w:pPr>
        <w:spacing w:line="360" w:lineRule="auto"/>
        <w:jc w:val="center"/>
      </w:pPr>
    </w:p>
    <w:p w:rsidR="00A34138" w:rsidRPr="007E230B" w:rsidRDefault="00A34138" w:rsidP="00A34138">
      <w:pPr>
        <w:spacing w:line="360" w:lineRule="auto"/>
        <w:ind w:firstLine="709"/>
        <w:jc w:val="center"/>
      </w:pPr>
      <w:r>
        <w:t>Рис.1.5</w:t>
      </w:r>
    </w:p>
    <w:p w:rsidR="00A34138" w:rsidRDefault="00A34138" w:rsidP="00A34138">
      <w:pPr>
        <w:jc w:val="center"/>
        <w:rPr>
          <w:b/>
        </w:rPr>
      </w:pPr>
      <w:r>
        <w:rPr>
          <w:b/>
        </w:rPr>
        <w:lastRenderedPageBreak/>
        <w:t>Задание С 2</w:t>
      </w:r>
    </w:p>
    <w:p w:rsidR="00A34138" w:rsidRDefault="00A34138" w:rsidP="00A34138">
      <w:pPr>
        <w:jc w:val="center"/>
        <w:rPr>
          <w:b/>
        </w:rPr>
      </w:pPr>
    </w:p>
    <w:p w:rsidR="00A34138" w:rsidRDefault="00A34138" w:rsidP="00A34138">
      <w:pPr>
        <w:jc w:val="center"/>
        <w:rPr>
          <w:b/>
        </w:rPr>
      </w:pPr>
      <w:r>
        <w:rPr>
          <w:b/>
        </w:rPr>
        <w:t>Определение реакций опор пространственной конструкции</w:t>
      </w:r>
    </w:p>
    <w:p w:rsidR="00A34138" w:rsidRDefault="00A34138" w:rsidP="00A34138">
      <w:pPr>
        <w:jc w:val="center"/>
        <w:rPr>
          <w:b/>
        </w:rPr>
      </w:pPr>
    </w:p>
    <w:p w:rsidR="00A34138" w:rsidRDefault="00A34138" w:rsidP="00A34138">
      <w:pPr>
        <w:spacing w:line="360" w:lineRule="auto"/>
        <w:ind w:firstLine="851"/>
        <w:jc w:val="both"/>
      </w:pPr>
      <w:r>
        <w:t>Прямоугольные тонкие плиты (рис.1.6), вес  которых соответс</w:t>
      </w:r>
      <w:r>
        <w:t>т</w:t>
      </w:r>
      <w:r>
        <w:t xml:space="preserve">венно равен </w:t>
      </w:r>
      <w:r>
        <w:rPr>
          <w:i/>
        </w:rPr>
        <w:t>Р</w:t>
      </w:r>
      <w:r>
        <w:rPr>
          <w:i/>
          <w:vertAlign w:val="subscript"/>
        </w:rPr>
        <w:t>1</w:t>
      </w:r>
      <w:r>
        <w:t xml:space="preserve">=10 кН и </w:t>
      </w:r>
      <w:r>
        <w:rPr>
          <w:i/>
        </w:rPr>
        <w:t>Р</w:t>
      </w:r>
      <w:r>
        <w:rPr>
          <w:i/>
          <w:vertAlign w:val="subscript"/>
        </w:rPr>
        <w:t>2</w:t>
      </w:r>
      <w:r>
        <w:t>=8 кН, жестко соединены между собой под прямым углом и располагаются параллельно координатным плоскостям. Их крепление осуществляется сферическим шарниром (или подпятн</w:t>
      </w:r>
      <w:r>
        <w:t>и</w:t>
      </w:r>
      <w:r>
        <w:t xml:space="preserve">ком) в точке </w:t>
      </w:r>
      <w:r>
        <w:rPr>
          <w:i/>
        </w:rPr>
        <w:t>А</w:t>
      </w:r>
      <w:r>
        <w:t xml:space="preserve">, подшипником в точке </w:t>
      </w:r>
      <w:r>
        <w:rPr>
          <w:i/>
        </w:rPr>
        <w:t>В</w:t>
      </w:r>
      <w:r>
        <w:t xml:space="preserve"> и невесомым стержнем </w:t>
      </w:r>
      <w:r>
        <w:rPr>
          <w:i/>
        </w:rPr>
        <w:t>1</w:t>
      </w:r>
      <w:r>
        <w:t xml:space="preserve">. К плитам приложены пара сил с моментом </w:t>
      </w:r>
      <w:r>
        <w:rPr>
          <w:i/>
        </w:rPr>
        <w:t>М</w:t>
      </w:r>
      <w:r>
        <w:t xml:space="preserve">=20 </w:t>
      </w:r>
      <w:proofErr w:type="spellStart"/>
      <w:r>
        <w:t>кНм</w:t>
      </w:r>
      <w:proofErr w:type="spellEnd"/>
      <w:r>
        <w:t>, лежащая в плоск</w:t>
      </w:r>
      <w:r>
        <w:t>о</w:t>
      </w:r>
      <w:r>
        <w:t>сти действия одной из плит и две силы, у которых значение, направл</w:t>
      </w:r>
      <w:r>
        <w:t>е</w:t>
      </w:r>
      <w:r>
        <w:t xml:space="preserve">ние и точка их приложения  принимаются согласно табл. 1.2. Точки </w:t>
      </w:r>
      <w:r>
        <w:rPr>
          <w:i/>
        </w:rPr>
        <w:t>К</w:t>
      </w:r>
      <w:r>
        <w:t xml:space="preserve">, </w:t>
      </w:r>
      <w:r>
        <w:rPr>
          <w:i/>
        </w:rPr>
        <w:t>Е</w:t>
      </w:r>
      <w:r>
        <w:t xml:space="preserve"> и </w:t>
      </w:r>
      <w:r>
        <w:rPr>
          <w:i/>
        </w:rPr>
        <w:t>Н</w:t>
      </w:r>
      <w:r>
        <w:t xml:space="preserve"> являются серединами сторон.  Все стержни прикреплены к плитам посредством шарниров. Определить реакции связей конструкции, если </w:t>
      </w:r>
      <w:r>
        <w:rPr>
          <w:i/>
        </w:rPr>
        <w:t>а</w:t>
      </w:r>
      <w:r>
        <w:t>=0,5 м.</w:t>
      </w:r>
    </w:p>
    <w:p w:rsidR="00A34138" w:rsidRDefault="00A34138" w:rsidP="00A34138">
      <w:pPr>
        <w:jc w:val="right"/>
      </w:pPr>
      <w:r>
        <w:t>Таблица 1.2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40"/>
        <w:gridCol w:w="1080"/>
        <w:gridCol w:w="892"/>
        <w:gridCol w:w="1134"/>
        <w:gridCol w:w="851"/>
        <w:gridCol w:w="1134"/>
        <w:gridCol w:w="850"/>
        <w:gridCol w:w="1134"/>
        <w:gridCol w:w="993"/>
      </w:tblGrid>
      <w:tr w:rsidR="00A34138" w:rsidTr="00B4460C">
        <w:trPr>
          <w:trHeight w:val="1585"/>
          <w:jc w:val="center"/>
        </w:trPr>
        <w:tc>
          <w:tcPr>
            <w:tcW w:w="940" w:type="dxa"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Сила</w:t>
            </w:r>
          </w:p>
        </w:tc>
        <w:tc>
          <w:tcPr>
            <w:tcW w:w="1972" w:type="dxa"/>
            <w:gridSpan w:val="2"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57580" cy="988060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580" cy="988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gridSpan w:val="2"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12825" cy="908050"/>
                  <wp:effectExtent l="1905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825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gridSpan w:val="2"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57580" cy="908050"/>
                  <wp:effectExtent l="1905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58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gridSpan w:val="2"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12825" cy="908050"/>
                  <wp:effectExtent l="1905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825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138" w:rsidTr="00B4460C">
        <w:trPr>
          <w:trHeight w:val="580"/>
          <w:jc w:val="center"/>
        </w:trPr>
        <w:tc>
          <w:tcPr>
            <w:tcW w:w="940" w:type="dxa"/>
            <w:vMerge w:val="restart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Вари-</w:t>
            </w:r>
          </w:p>
          <w:p w:rsidR="00A34138" w:rsidRDefault="00A34138" w:rsidP="00B4460C">
            <w:pPr>
              <w:jc w:val="center"/>
            </w:pPr>
            <w:r>
              <w:t>ант</w:t>
            </w:r>
          </w:p>
        </w:tc>
        <w:tc>
          <w:tcPr>
            <w:tcW w:w="1972" w:type="dxa"/>
            <w:gridSpan w:val="2"/>
            <w:tcBorders>
              <w:top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</w:rPr>
            </w:pPr>
            <w:r>
              <w:rPr>
                <w:i/>
                <w:lang w:val="en-US"/>
              </w:rPr>
              <w:t>F</w:t>
            </w:r>
            <w:r>
              <w:rPr>
                <w:i/>
                <w:vertAlign w:val="subscript"/>
                <w:lang w:val="en-US"/>
              </w:rPr>
              <w:t>1</w:t>
            </w:r>
            <w:r>
              <w:rPr>
                <w:i/>
                <w:lang w:val="en-US"/>
              </w:rPr>
              <w:t xml:space="preserve">=5 </w:t>
            </w:r>
            <w:r>
              <w:rPr>
                <w:i/>
              </w:rPr>
              <w:t>кН</w:t>
            </w:r>
          </w:p>
        </w:tc>
        <w:tc>
          <w:tcPr>
            <w:tcW w:w="1985" w:type="dxa"/>
            <w:gridSpan w:val="2"/>
            <w:tcBorders>
              <w:top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i/>
                <w:lang w:val="en-US"/>
              </w:rPr>
              <w:t>F</w:t>
            </w:r>
            <w:r>
              <w:rPr>
                <w:i/>
                <w:vertAlign w:val="subscript"/>
              </w:rPr>
              <w:t>2</w:t>
            </w:r>
            <w:r>
              <w:rPr>
                <w:i/>
                <w:lang w:val="en-US"/>
              </w:rPr>
              <w:t>=</w:t>
            </w:r>
            <w:r>
              <w:rPr>
                <w:i/>
              </w:rPr>
              <w:t>10</w:t>
            </w:r>
            <w:r>
              <w:rPr>
                <w:i/>
                <w:lang w:val="en-US"/>
              </w:rPr>
              <w:t xml:space="preserve"> </w:t>
            </w:r>
            <w:r>
              <w:rPr>
                <w:i/>
              </w:rPr>
              <w:t>кН</w:t>
            </w:r>
          </w:p>
        </w:tc>
        <w:tc>
          <w:tcPr>
            <w:tcW w:w="1984" w:type="dxa"/>
            <w:gridSpan w:val="2"/>
            <w:tcBorders>
              <w:top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i/>
                <w:lang w:val="en-US"/>
              </w:rPr>
              <w:t>F</w:t>
            </w:r>
            <w:r>
              <w:rPr>
                <w:i/>
                <w:vertAlign w:val="subscript"/>
              </w:rPr>
              <w:t>3</w:t>
            </w:r>
            <w:r>
              <w:rPr>
                <w:i/>
                <w:lang w:val="en-US"/>
              </w:rPr>
              <w:t>=</w:t>
            </w:r>
            <w:r>
              <w:rPr>
                <w:i/>
              </w:rPr>
              <w:t>8</w:t>
            </w:r>
            <w:r>
              <w:rPr>
                <w:i/>
                <w:lang w:val="en-US"/>
              </w:rPr>
              <w:t xml:space="preserve"> </w:t>
            </w:r>
            <w:r>
              <w:rPr>
                <w:i/>
              </w:rPr>
              <w:t>кН</w:t>
            </w:r>
          </w:p>
        </w:tc>
        <w:tc>
          <w:tcPr>
            <w:tcW w:w="2127" w:type="dxa"/>
            <w:gridSpan w:val="2"/>
            <w:tcBorders>
              <w:top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i/>
                <w:lang w:val="en-US"/>
              </w:rPr>
              <w:t>F</w:t>
            </w:r>
            <w:r>
              <w:rPr>
                <w:i/>
                <w:vertAlign w:val="subscript"/>
              </w:rPr>
              <w:t>4</w:t>
            </w:r>
            <w:r>
              <w:rPr>
                <w:i/>
                <w:lang w:val="en-US"/>
              </w:rPr>
              <w:t>=</w:t>
            </w:r>
            <w:r>
              <w:rPr>
                <w:i/>
              </w:rPr>
              <w:t>6</w:t>
            </w:r>
            <w:r>
              <w:rPr>
                <w:i/>
                <w:lang w:val="en-US"/>
              </w:rPr>
              <w:t xml:space="preserve"> </w:t>
            </w:r>
            <w:r>
              <w:rPr>
                <w:i/>
              </w:rPr>
              <w:t>кН</w:t>
            </w:r>
          </w:p>
        </w:tc>
      </w:tr>
      <w:tr w:rsidR="00A34138" w:rsidTr="00B4460C">
        <w:trPr>
          <w:trHeight w:val="1211"/>
          <w:jc w:val="center"/>
        </w:trPr>
        <w:tc>
          <w:tcPr>
            <w:tcW w:w="940" w:type="dxa"/>
            <w:vMerge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A34138" w:rsidRDefault="00A34138" w:rsidP="00B4460C"/>
        </w:tc>
        <w:tc>
          <w:tcPr>
            <w:tcW w:w="1080" w:type="dxa"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Точка</w:t>
            </w:r>
          </w:p>
          <w:p w:rsidR="00A34138" w:rsidRDefault="00A34138" w:rsidP="00B4460C">
            <w:pPr>
              <w:jc w:val="center"/>
            </w:pPr>
            <w:proofErr w:type="spellStart"/>
            <w:r>
              <w:t>прило</w:t>
            </w:r>
            <w:proofErr w:type="spellEnd"/>
            <w:r>
              <w:t>-</w:t>
            </w:r>
          </w:p>
          <w:p w:rsidR="00A34138" w:rsidRDefault="00A34138" w:rsidP="00B4460C">
            <w:pPr>
              <w:jc w:val="center"/>
            </w:pPr>
            <w:proofErr w:type="spellStart"/>
            <w:r>
              <w:t>жения</w:t>
            </w:r>
            <w:proofErr w:type="spellEnd"/>
          </w:p>
        </w:tc>
        <w:tc>
          <w:tcPr>
            <w:tcW w:w="892" w:type="dxa"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position w:val="-14"/>
              </w:rPr>
              <w:object w:dxaOrig="300" w:dyaOrig="380">
                <v:shape id="_x0000_i1027" type="#_x0000_t75" style="width:15pt;height:18.35pt" o:ole="">
                  <v:imagedata r:id="rId14" o:title=""/>
                </v:shape>
                <o:OLEObject Type="Embed" ProgID="Equation.3" ShapeID="_x0000_i1027" DrawAspect="Content" ObjectID="_1667810567" r:id="rId15"/>
              </w:object>
            </w:r>
            <w:r>
              <w:t>, град</w:t>
            </w:r>
          </w:p>
        </w:tc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Точка</w:t>
            </w:r>
          </w:p>
          <w:p w:rsidR="00A34138" w:rsidRDefault="00A34138" w:rsidP="00B4460C">
            <w:pPr>
              <w:jc w:val="center"/>
            </w:pPr>
            <w:proofErr w:type="spellStart"/>
            <w:r>
              <w:t>прило</w:t>
            </w:r>
            <w:proofErr w:type="spellEnd"/>
            <w:r>
              <w:t>-</w:t>
            </w:r>
          </w:p>
          <w:p w:rsidR="00A34138" w:rsidRDefault="00A34138" w:rsidP="00B4460C">
            <w:pPr>
              <w:jc w:val="center"/>
            </w:pPr>
            <w:proofErr w:type="spellStart"/>
            <w:r>
              <w:t>жения</w:t>
            </w:r>
            <w:proofErr w:type="spellEnd"/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position w:val="-14"/>
              </w:rPr>
              <w:object w:dxaOrig="320" w:dyaOrig="380">
                <v:shape id="_x0000_i1028" type="#_x0000_t75" style="width:15.45pt;height:18.35pt" o:ole="">
                  <v:imagedata r:id="rId16" o:title=""/>
                </v:shape>
                <o:OLEObject Type="Embed" ProgID="Equation.3" ShapeID="_x0000_i1028" DrawAspect="Content" ObjectID="_1667810568" r:id="rId17"/>
              </w:object>
            </w:r>
            <w:r>
              <w:t>,</w:t>
            </w:r>
          </w:p>
          <w:p w:rsidR="00A34138" w:rsidRDefault="00A34138" w:rsidP="00B4460C">
            <w:pPr>
              <w:jc w:val="center"/>
            </w:pPr>
            <w:r>
              <w:t>град</w:t>
            </w:r>
          </w:p>
        </w:tc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Точка</w:t>
            </w:r>
          </w:p>
          <w:p w:rsidR="00A34138" w:rsidRDefault="00A34138" w:rsidP="00B4460C">
            <w:pPr>
              <w:jc w:val="center"/>
            </w:pPr>
            <w:proofErr w:type="spellStart"/>
            <w:r>
              <w:t>прило</w:t>
            </w:r>
            <w:proofErr w:type="spellEnd"/>
            <w:r>
              <w:t>-</w:t>
            </w:r>
          </w:p>
          <w:p w:rsidR="00A34138" w:rsidRDefault="00A34138" w:rsidP="00B4460C">
            <w:pPr>
              <w:jc w:val="center"/>
            </w:pPr>
            <w:proofErr w:type="spellStart"/>
            <w:r>
              <w:t>жения</w:t>
            </w:r>
            <w:proofErr w:type="spellEnd"/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position w:val="-12"/>
              </w:rPr>
              <w:object w:dxaOrig="280" w:dyaOrig="359">
                <v:shape id="_x0000_i1029" type="#_x0000_t75" style="width:14.5pt;height:17.9pt" o:ole="">
                  <v:imagedata r:id="rId18" o:title=""/>
                </v:shape>
                <o:OLEObject Type="Embed" ProgID="Equation.3" ShapeID="_x0000_i1029" DrawAspect="Content" ObjectID="_1667810569" r:id="rId19"/>
              </w:object>
            </w:r>
            <w:r>
              <w:t>,</w:t>
            </w:r>
          </w:p>
          <w:p w:rsidR="00A34138" w:rsidRDefault="00A34138" w:rsidP="00B4460C">
            <w:pPr>
              <w:jc w:val="center"/>
            </w:pPr>
            <w:r>
              <w:t>град</w:t>
            </w:r>
          </w:p>
        </w:tc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Точка</w:t>
            </w:r>
          </w:p>
          <w:p w:rsidR="00A34138" w:rsidRDefault="00A34138" w:rsidP="00B4460C">
            <w:pPr>
              <w:jc w:val="center"/>
            </w:pPr>
            <w:proofErr w:type="spellStart"/>
            <w:r>
              <w:t>прило</w:t>
            </w:r>
            <w:proofErr w:type="spellEnd"/>
            <w:r>
              <w:t>-</w:t>
            </w:r>
          </w:p>
          <w:p w:rsidR="00A34138" w:rsidRDefault="00A34138" w:rsidP="00B4460C">
            <w:pPr>
              <w:jc w:val="center"/>
            </w:pPr>
            <w:proofErr w:type="spellStart"/>
            <w:r>
              <w:t>жения</w:t>
            </w:r>
            <w:proofErr w:type="spellEnd"/>
          </w:p>
        </w:tc>
        <w:tc>
          <w:tcPr>
            <w:tcW w:w="993" w:type="dxa"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position w:val="-10"/>
              </w:rPr>
              <w:object w:dxaOrig="300" w:dyaOrig="340">
                <v:shape id="_x0000_i1030" type="#_x0000_t75" style="width:15pt;height:16.45pt" o:ole="">
                  <v:imagedata r:id="rId20" o:title=""/>
                </v:shape>
                <o:OLEObject Type="Embed" ProgID="Equation.3" ShapeID="_x0000_i1030" DrawAspect="Content" ObjectID="_1667810570" r:id="rId21"/>
              </w:object>
            </w:r>
            <w:r>
              <w:t>,</w:t>
            </w:r>
          </w:p>
          <w:p w:rsidR="00A34138" w:rsidRDefault="00A34138" w:rsidP="00B4460C">
            <w:pPr>
              <w:jc w:val="center"/>
            </w:pPr>
            <w:r>
              <w:t>град</w:t>
            </w:r>
          </w:p>
        </w:tc>
      </w:tr>
      <w:tr w:rsidR="00A34138" w:rsidTr="00B4460C">
        <w:trPr>
          <w:trHeight w:val="457"/>
          <w:jc w:val="center"/>
        </w:trPr>
        <w:tc>
          <w:tcPr>
            <w:tcW w:w="940" w:type="dxa"/>
            <w:tcBorders>
              <w:top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1</w:t>
            </w:r>
          </w:p>
        </w:tc>
        <w:tc>
          <w:tcPr>
            <w:tcW w:w="1080" w:type="dxa"/>
            <w:tcBorders>
              <w:top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D</w:t>
            </w:r>
          </w:p>
        </w:tc>
        <w:tc>
          <w:tcPr>
            <w:tcW w:w="892" w:type="dxa"/>
            <w:tcBorders>
              <w:top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60</w:t>
            </w:r>
          </w:p>
        </w:tc>
        <w:tc>
          <w:tcPr>
            <w:tcW w:w="1134" w:type="dxa"/>
            <w:tcBorders>
              <w:top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H</w:t>
            </w:r>
          </w:p>
        </w:tc>
        <w:tc>
          <w:tcPr>
            <w:tcW w:w="851" w:type="dxa"/>
            <w:tcBorders>
              <w:top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1134" w:type="dxa"/>
            <w:tcBorders>
              <w:top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</w:tr>
      <w:tr w:rsidR="00A34138" w:rsidTr="00B4460C">
        <w:trPr>
          <w:trHeight w:val="360"/>
          <w:jc w:val="center"/>
        </w:trPr>
        <w:tc>
          <w:tcPr>
            <w:tcW w:w="940" w:type="dxa"/>
            <w:vAlign w:val="center"/>
          </w:tcPr>
          <w:p w:rsidR="00A34138" w:rsidRDefault="00A34138" w:rsidP="00B4460C">
            <w:pPr>
              <w:jc w:val="center"/>
            </w:pPr>
            <w:r>
              <w:t>2</w:t>
            </w:r>
          </w:p>
        </w:tc>
        <w:tc>
          <w:tcPr>
            <w:tcW w:w="1080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92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D</w:t>
            </w:r>
          </w:p>
        </w:tc>
        <w:tc>
          <w:tcPr>
            <w:tcW w:w="851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60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K</w:t>
            </w:r>
          </w:p>
        </w:tc>
        <w:tc>
          <w:tcPr>
            <w:tcW w:w="993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45</w:t>
            </w:r>
          </w:p>
        </w:tc>
      </w:tr>
      <w:tr w:rsidR="00A34138" w:rsidTr="00B4460C">
        <w:trPr>
          <w:trHeight w:val="360"/>
          <w:jc w:val="center"/>
        </w:trPr>
        <w:tc>
          <w:tcPr>
            <w:tcW w:w="940" w:type="dxa"/>
            <w:vAlign w:val="center"/>
          </w:tcPr>
          <w:p w:rsidR="00A34138" w:rsidRDefault="00A34138" w:rsidP="00B4460C">
            <w:pPr>
              <w:jc w:val="center"/>
            </w:pPr>
            <w:r>
              <w:t>3</w:t>
            </w:r>
          </w:p>
        </w:tc>
        <w:tc>
          <w:tcPr>
            <w:tcW w:w="1080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92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E</w:t>
            </w:r>
          </w:p>
        </w:tc>
        <w:tc>
          <w:tcPr>
            <w:tcW w:w="851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30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D</w:t>
            </w:r>
          </w:p>
        </w:tc>
        <w:tc>
          <w:tcPr>
            <w:tcW w:w="850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30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993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</w:tr>
      <w:tr w:rsidR="00A34138" w:rsidTr="00B4460C">
        <w:trPr>
          <w:trHeight w:val="360"/>
          <w:jc w:val="center"/>
        </w:trPr>
        <w:tc>
          <w:tcPr>
            <w:tcW w:w="940" w:type="dxa"/>
            <w:vAlign w:val="center"/>
          </w:tcPr>
          <w:p w:rsidR="00A34138" w:rsidRDefault="00A34138" w:rsidP="00B4460C">
            <w:pPr>
              <w:jc w:val="center"/>
            </w:pPr>
            <w:r>
              <w:t>4</w:t>
            </w:r>
          </w:p>
        </w:tc>
        <w:tc>
          <w:tcPr>
            <w:tcW w:w="1080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E</w:t>
            </w:r>
          </w:p>
        </w:tc>
        <w:tc>
          <w:tcPr>
            <w:tcW w:w="892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45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51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D</w:t>
            </w:r>
          </w:p>
        </w:tc>
        <w:tc>
          <w:tcPr>
            <w:tcW w:w="993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60</w:t>
            </w:r>
          </w:p>
        </w:tc>
      </w:tr>
      <w:tr w:rsidR="00A34138" w:rsidTr="00B4460C">
        <w:trPr>
          <w:trHeight w:val="360"/>
          <w:jc w:val="center"/>
        </w:trPr>
        <w:tc>
          <w:tcPr>
            <w:tcW w:w="940" w:type="dxa"/>
            <w:vAlign w:val="center"/>
          </w:tcPr>
          <w:p w:rsidR="00A34138" w:rsidRDefault="00A34138" w:rsidP="00B4460C">
            <w:pPr>
              <w:jc w:val="center"/>
            </w:pPr>
            <w:r>
              <w:t>5</w:t>
            </w:r>
          </w:p>
        </w:tc>
        <w:tc>
          <w:tcPr>
            <w:tcW w:w="1080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92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H</w:t>
            </w:r>
          </w:p>
        </w:tc>
        <w:tc>
          <w:tcPr>
            <w:tcW w:w="851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45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K</w:t>
            </w:r>
          </w:p>
        </w:tc>
        <w:tc>
          <w:tcPr>
            <w:tcW w:w="850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30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993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</w:tr>
      <w:tr w:rsidR="00A34138" w:rsidTr="00B4460C">
        <w:trPr>
          <w:trHeight w:val="360"/>
          <w:jc w:val="center"/>
        </w:trPr>
        <w:tc>
          <w:tcPr>
            <w:tcW w:w="940" w:type="dxa"/>
            <w:vAlign w:val="center"/>
          </w:tcPr>
          <w:p w:rsidR="00A34138" w:rsidRDefault="00A34138" w:rsidP="00B4460C">
            <w:pPr>
              <w:jc w:val="center"/>
            </w:pPr>
            <w:r>
              <w:t>6</w:t>
            </w:r>
          </w:p>
        </w:tc>
        <w:tc>
          <w:tcPr>
            <w:tcW w:w="1080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K</w:t>
            </w:r>
          </w:p>
        </w:tc>
        <w:tc>
          <w:tcPr>
            <w:tcW w:w="892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60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51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H</w:t>
            </w:r>
          </w:p>
        </w:tc>
        <w:tc>
          <w:tcPr>
            <w:tcW w:w="850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60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993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</w:tr>
      <w:tr w:rsidR="00A34138" w:rsidTr="00B4460C">
        <w:trPr>
          <w:trHeight w:val="360"/>
          <w:jc w:val="center"/>
        </w:trPr>
        <w:tc>
          <w:tcPr>
            <w:tcW w:w="940" w:type="dxa"/>
            <w:vAlign w:val="center"/>
          </w:tcPr>
          <w:p w:rsidR="00A34138" w:rsidRDefault="00A34138" w:rsidP="00B4460C">
            <w:pPr>
              <w:jc w:val="center"/>
            </w:pPr>
            <w:r>
              <w:t>7</w:t>
            </w:r>
          </w:p>
        </w:tc>
        <w:tc>
          <w:tcPr>
            <w:tcW w:w="1080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92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51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E</w:t>
            </w:r>
          </w:p>
        </w:tc>
        <w:tc>
          <w:tcPr>
            <w:tcW w:w="850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45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D</w:t>
            </w:r>
          </w:p>
        </w:tc>
        <w:tc>
          <w:tcPr>
            <w:tcW w:w="993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45</w:t>
            </w:r>
          </w:p>
        </w:tc>
      </w:tr>
      <w:tr w:rsidR="00A34138" w:rsidTr="00B4460C">
        <w:trPr>
          <w:trHeight w:val="360"/>
          <w:jc w:val="center"/>
        </w:trPr>
        <w:tc>
          <w:tcPr>
            <w:tcW w:w="940" w:type="dxa"/>
            <w:vAlign w:val="center"/>
          </w:tcPr>
          <w:p w:rsidR="00A34138" w:rsidRDefault="00A34138" w:rsidP="00B4460C">
            <w:pPr>
              <w:jc w:val="center"/>
            </w:pPr>
            <w:r>
              <w:t>8</w:t>
            </w:r>
          </w:p>
        </w:tc>
        <w:tc>
          <w:tcPr>
            <w:tcW w:w="1080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H</w:t>
            </w:r>
          </w:p>
        </w:tc>
        <w:tc>
          <w:tcPr>
            <w:tcW w:w="892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51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D</w:t>
            </w:r>
          </w:p>
        </w:tc>
        <w:tc>
          <w:tcPr>
            <w:tcW w:w="850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993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</w:tr>
      <w:tr w:rsidR="00A34138" w:rsidTr="00B4460C">
        <w:trPr>
          <w:trHeight w:val="360"/>
          <w:jc w:val="center"/>
        </w:trPr>
        <w:tc>
          <w:tcPr>
            <w:tcW w:w="940" w:type="dxa"/>
            <w:vAlign w:val="center"/>
          </w:tcPr>
          <w:p w:rsidR="00A34138" w:rsidRDefault="00A34138" w:rsidP="00B4460C">
            <w:pPr>
              <w:jc w:val="center"/>
            </w:pPr>
            <w:r>
              <w:t>9</w:t>
            </w:r>
          </w:p>
        </w:tc>
        <w:tc>
          <w:tcPr>
            <w:tcW w:w="1080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92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D</w:t>
            </w:r>
          </w:p>
        </w:tc>
        <w:tc>
          <w:tcPr>
            <w:tcW w:w="851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30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E</w:t>
            </w:r>
          </w:p>
        </w:tc>
        <w:tc>
          <w:tcPr>
            <w:tcW w:w="850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60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993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</w:tr>
      <w:tr w:rsidR="00A34138" w:rsidTr="00B4460C">
        <w:trPr>
          <w:trHeight w:val="273"/>
          <w:jc w:val="center"/>
        </w:trPr>
        <w:tc>
          <w:tcPr>
            <w:tcW w:w="940" w:type="dxa"/>
            <w:vAlign w:val="center"/>
          </w:tcPr>
          <w:p w:rsidR="00A34138" w:rsidRDefault="00A34138" w:rsidP="00B4460C">
            <w:pPr>
              <w:jc w:val="center"/>
            </w:pPr>
            <w:r>
              <w:t>0</w:t>
            </w:r>
          </w:p>
        </w:tc>
        <w:tc>
          <w:tcPr>
            <w:tcW w:w="1080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D</w:t>
            </w:r>
          </w:p>
        </w:tc>
        <w:tc>
          <w:tcPr>
            <w:tcW w:w="892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60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51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E</w:t>
            </w:r>
          </w:p>
        </w:tc>
        <w:tc>
          <w:tcPr>
            <w:tcW w:w="993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30</w:t>
            </w:r>
          </w:p>
        </w:tc>
      </w:tr>
    </w:tbl>
    <w:p w:rsidR="00A34138" w:rsidRDefault="00A34138" w:rsidP="00A34138">
      <w:pPr>
        <w:spacing w:line="360" w:lineRule="auto"/>
      </w:pPr>
    </w:p>
    <w:tbl>
      <w:tblPr>
        <w:tblpPr w:leftFromText="180" w:rightFromText="180" w:vertAnchor="text" w:horzAnchor="margin" w:tblpXSpec="right" w:tblpY="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751"/>
        <w:gridCol w:w="4612"/>
      </w:tblGrid>
      <w:tr w:rsidR="00A34138" w:rsidTr="00B4460C">
        <w:trPr>
          <w:trHeight w:val="2394"/>
        </w:trPr>
        <w:tc>
          <w:tcPr>
            <w:tcW w:w="4751" w:type="dxa"/>
          </w:tcPr>
          <w:p w:rsidR="00A34138" w:rsidRDefault="00A34138" w:rsidP="00B4460C">
            <w:pPr>
              <w:spacing w:line="360" w:lineRule="auto"/>
              <w:jc w:val="both"/>
            </w:pPr>
            <w:r>
              <w:lastRenderedPageBreak/>
              <w:t xml:space="preserve">     </w:t>
            </w:r>
            <w:r>
              <w:rPr>
                <w:noProof/>
              </w:rPr>
              <w:drawing>
                <wp:inline distT="0" distB="0" distL="0" distR="0">
                  <wp:extent cx="2252345" cy="1509395"/>
                  <wp:effectExtent l="1905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2345" cy="150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</w:t>
            </w:r>
            <w:r>
              <w:rPr>
                <w:b/>
                <w:sz w:val="32"/>
                <w:szCs w:val="32"/>
              </w:rPr>
              <w:t>1</w:t>
            </w:r>
          </w:p>
        </w:tc>
        <w:tc>
          <w:tcPr>
            <w:tcW w:w="4612" w:type="dxa"/>
          </w:tcPr>
          <w:p w:rsidR="00A34138" w:rsidRDefault="00A34138" w:rsidP="00B4460C">
            <w:pPr>
              <w:spacing w:line="360" w:lineRule="auto"/>
              <w:jc w:val="both"/>
              <w:rPr>
                <w:b/>
                <w:sz w:val="32"/>
                <w:szCs w:val="32"/>
              </w:rPr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252345" cy="1374775"/>
                  <wp:effectExtent l="1905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2345" cy="137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</w:t>
            </w:r>
            <w:r>
              <w:rPr>
                <w:b/>
                <w:sz w:val="32"/>
                <w:szCs w:val="32"/>
              </w:rPr>
              <w:t>2</w:t>
            </w:r>
          </w:p>
        </w:tc>
      </w:tr>
      <w:tr w:rsidR="00A34138" w:rsidTr="00B4460C">
        <w:trPr>
          <w:trHeight w:val="2332"/>
        </w:trPr>
        <w:tc>
          <w:tcPr>
            <w:tcW w:w="4751" w:type="dxa"/>
          </w:tcPr>
          <w:p w:rsidR="00A34138" w:rsidRDefault="00A34138" w:rsidP="00B4460C">
            <w:pPr>
              <w:spacing w:line="360" w:lineRule="auto"/>
              <w:jc w:val="both"/>
            </w:pPr>
            <w:r>
              <w:t xml:space="preserve">   </w:t>
            </w:r>
            <w:r>
              <w:rPr>
                <w:noProof/>
              </w:rPr>
              <w:drawing>
                <wp:inline distT="0" distB="0" distL="0" distR="0">
                  <wp:extent cx="2111375" cy="1423670"/>
                  <wp:effectExtent l="19050" t="0" r="317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375" cy="142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</w:t>
            </w:r>
            <w:r>
              <w:rPr>
                <w:b/>
                <w:sz w:val="32"/>
                <w:szCs w:val="32"/>
              </w:rPr>
              <w:t>3</w:t>
            </w:r>
          </w:p>
        </w:tc>
        <w:tc>
          <w:tcPr>
            <w:tcW w:w="4612" w:type="dxa"/>
          </w:tcPr>
          <w:p w:rsidR="00A34138" w:rsidRDefault="00A34138" w:rsidP="00B4460C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>
                  <wp:extent cx="2386965" cy="1398905"/>
                  <wp:effectExtent l="1905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965" cy="1398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>
              <w:rPr>
                <w:b/>
                <w:sz w:val="32"/>
                <w:szCs w:val="32"/>
              </w:rPr>
              <w:t>4</w:t>
            </w:r>
          </w:p>
        </w:tc>
      </w:tr>
      <w:tr w:rsidR="00A34138" w:rsidTr="00B4460C">
        <w:trPr>
          <w:trHeight w:val="2423"/>
        </w:trPr>
        <w:tc>
          <w:tcPr>
            <w:tcW w:w="4751" w:type="dxa"/>
          </w:tcPr>
          <w:p w:rsidR="00A34138" w:rsidRDefault="00A34138" w:rsidP="00B4460C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319530"/>
                  <wp:effectExtent l="1905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319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2"/>
                <w:szCs w:val="32"/>
              </w:rPr>
              <w:t>5</w:t>
            </w:r>
          </w:p>
        </w:tc>
        <w:tc>
          <w:tcPr>
            <w:tcW w:w="4612" w:type="dxa"/>
          </w:tcPr>
          <w:p w:rsidR="00A34138" w:rsidRDefault="00A34138" w:rsidP="00B4460C">
            <w:pPr>
              <w:spacing w:line="360" w:lineRule="auto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000885" cy="1398905"/>
                  <wp:effectExtent l="1905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885" cy="1398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</w:t>
            </w:r>
            <w:r>
              <w:rPr>
                <w:b/>
                <w:sz w:val="32"/>
                <w:szCs w:val="32"/>
              </w:rPr>
              <w:t>6</w:t>
            </w:r>
            <w:r>
              <w:t xml:space="preserve"> </w:t>
            </w:r>
          </w:p>
        </w:tc>
      </w:tr>
      <w:tr w:rsidR="00A34138" w:rsidTr="00B4460C">
        <w:trPr>
          <w:trHeight w:val="2407"/>
        </w:trPr>
        <w:tc>
          <w:tcPr>
            <w:tcW w:w="4751" w:type="dxa"/>
          </w:tcPr>
          <w:p w:rsidR="00A34138" w:rsidRDefault="00A34138" w:rsidP="00B4460C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>
                  <wp:extent cx="2577465" cy="1319530"/>
                  <wp:effectExtent l="1905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465" cy="1319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>
              <w:rPr>
                <w:b/>
                <w:sz w:val="32"/>
                <w:szCs w:val="32"/>
              </w:rPr>
              <w:t>7</w:t>
            </w:r>
          </w:p>
        </w:tc>
        <w:tc>
          <w:tcPr>
            <w:tcW w:w="4612" w:type="dxa"/>
          </w:tcPr>
          <w:p w:rsidR="00A34138" w:rsidRDefault="00A34138" w:rsidP="00B4460C">
            <w:pPr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77110" cy="1374775"/>
                  <wp:effectExtent l="19050" t="0" r="889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110" cy="137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</w:t>
            </w:r>
            <w:r>
              <w:rPr>
                <w:b/>
                <w:sz w:val="32"/>
                <w:szCs w:val="32"/>
              </w:rPr>
              <w:t>8</w:t>
            </w:r>
          </w:p>
        </w:tc>
      </w:tr>
      <w:tr w:rsidR="00A34138" w:rsidTr="00B4460C">
        <w:trPr>
          <w:trHeight w:val="2369"/>
        </w:trPr>
        <w:tc>
          <w:tcPr>
            <w:tcW w:w="4751" w:type="dxa"/>
          </w:tcPr>
          <w:p w:rsidR="00A34138" w:rsidRDefault="00A34138" w:rsidP="00B4460C">
            <w:pPr>
              <w:spacing w:line="360" w:lineRule="auto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552700" cy="1398905"/>
                  <wp:effectExtent l="1905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398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2"/>
                <w:szCs w:val="32"/>
              </w:rPr>
              <w:t>9</w:t>
            </w:r>
          </w:p>
        </w:tc>
        <w:tc>
          <w:tcPr>
            <w:tcW w:w="4612" w:type="dxa"/>
          </w:tcPr>
          <w:p w:rsidR="00A34138" w:rsidRDefault="00A34138" w:rsidP="00B4460C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>
                  <wp:extent cx="2197100" cy="1454150"/>
                  <wp:effectExtent l="1905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1454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</w:t>
            </w:r>
            <w:r>
              <w:rPr>
                <w:b/>
                <w:sz w:val="32"/>
                <w:szCs w:val="32"/>
              </w:rPr>
              <w:t>0</w:t>
            </w:r>
          </w:p>
        </w:tc>
      </w:tr>
    </w:tbl>
    <w:p w:rsidR="00A34138" w:rsidRDefault="00A34138" w:rsidP="00A34138">
      <w:pPr>
        <w:spacing w:line="360" w:lineRule="auto"/>
        <w:jc w:val="center"/>
      </w:pPr>
    </w:p>
    <w:p w:rsidR="00A34138" w:rsidRDefault="00A34138" w:rsidP="00A34138">
      <w:pPr>
        <w:spacing w:line="360" w:lineRule="auto"/>
        <w:jc w:val="center"/>
      </w:pPr>
      <w:r>
        <w:t>Рис.1.6</w:t>
      </w:r>
    </w:p>
    <w:p w:rsidR="00A34138" w:rsidRDefault="00A34138" w:rsidP="00A34138">
      <w:pPr>
        <w:spacing w:line="360" w:lineRule="auto"/>
        <w:jc w:val="center"/>
      </w:pPr>
    </w:p>
    <w:p w:rsidR="00A34138" w:rsidRDefault="00A34138" w:rsidP="00A34138">
      <w:pPr>
        <w:spacing w:line="360" w:lineRule="auto"/>
        <w:ind w:firstLine="709"/>
        <w:jc w:val="both"/>
        <w:rPr>
          <w:i/>
        </w:rPr>
      </w:pPr>
      <w:r>
        <w:rPr>
          <w:i/>
        </w:rPr>
        <w:lastRenderedPageBreak/>
        <w:t>Указания: Задача С 2 – на равновесие системы тел, находящихся под действием произвольной пространственной системы сил. При р</w:t>
      </w:r>
      <w:r>
        <w:rPr>
          <w:i/>
        </w:rPr>
        <w:t>е</w:t>
      </w:r>
      <w:r>
        <w:rPr>
          <w:i/>
        </w:rPr>
        <w:t>шении учесть, что реакции сферического шарнира (подпятника) имеет три составляющие (по всем трем координатным осям), а реакция ц</w:t>
      </w:r>
      <w:r>
        <w:rPr>
          <w:i/>
        </w:rPr>
        <w:t>и</w:t>
      </w:r>
      <w:r>
        <w:rPr>
          <w:i/>
        </w:rPr>
        <w:t>линдрического шарнира (подшипника) – две составляющие, лежащие в плоскости перпендикулярной оси шарнира (подшипника).</w:t>
      </w:r>
    </w:p>
    <w:p w:rsidR="00A34138" w:rsidRDefault="00A34138" w:rsidP="00A34138">
      <w:pPr>
        <w:spacing w:line="360" w:lineRule="auto"/>
        <w:ind w:firstLine="709"/>
        <w:jc w:val="both"/>
        <w:rPr>
          <w:i/>
        </w:rPr>
      </w:pPr>
    </w:p>
    <w:p w:rsidR="00A34138" w:rsidRDefault="00A34138" w:rsidP="00A34138">
      <w:pPr>
        <w:spacing w:before="360"/>
        <w:ind w:left="-284"/>
        <w:jc w:val="center"/>
        <w:rPr>
          <w:b/>
        </w:rPr>
      </w:pPr>
      <w:r>
        <w:rPr>
          <w:b/>
        </w:rPr>
        <w:t>Задание К 1</w:t>
      </w:r>
    </w:p>
    <w:p w:rsidR="00A34138" w:rsidRDefault="00A34138" w:rsidP="00A34138">
      <w:pPr>
        <w:spacing w:before="360"/>
        <w:jc w:val="center"/>
        <w:rPr>
          <w:b/>
        </w:rPr>
      </w:pPr>
      <w:r>
        <w:rPr>
          <w:b/>
        </w:rPr>
        <w:t>Определение скорости и ускорения точки по заданным уравнениям ее движения</w:t>
      </w:r>
    </w:p>
    <w:p w:rsidR="00A34138" w:rsidRDefault="00A34138" w:rsidP="00A34138">
      <w:pPr>
        <w:ind w:firstLine="709"/>
        <w:jc w:val="both"/>
      </w:pPr>
    </w:p>
    <w:p w:rsidR="00A34138" w:rsidRDefault="00A34138" w:rsidP="00A34138">
      <w:pPr>
        <w:spacing w:line="360" w:lineRule="auto"/>
        <w:ind w:firstLine="709"/>
        <w:jc w:val="both"/>
      </w:pPr>
      <w:r>
        <w:t>По заданным уравнениям движения точки установить траекторию точки и определить скорость, касательное, нормальное и полное уск</w:t>
      </w:r>
      <w:r>
        <w:t>о</w:t>
      </w:r>
      <w:r>
        <w:t xml:space="preserve">рения точки в момент времени </w:t>
      </w:r>
      <w:r>
        <w:rPr>
          <w:i/>
        </w:rPr>
        <w:t xml:space="preserve"> </w:t>
      </w:r>
      <w:r>
        <w:rPr>
          <w:i/>
          <w:lang w:val="en-US"/>
        </w:rPr>
        <w:t>t</w:t>
      </w:r>
      <w:r>
        <w:rPr>
          <w:i/>
          <w:vertAlign w:val="subscript"/>
        </w:rPr>
        <w:t>1</w:t>
      </w:r>
      <w:r>
        <w:t>. Выполнить чертеж траектории и п</w:t>
      </w:r>
      <w:r>
        <w:t>о</w:t>
      </w:r>
      <w:r>
        <w:t>казать на нем скорость и ускорение точки при</w:t>
      </w:r>
      <w:r>
        <w:rPr>
          <w:i/>
        </w:rPr>
        <w:t xml:space="preserve"> </w:t>
      </w:r>
      <w:r>
        <w:rPr>
          <w:i/>
          <w:lang w:val="en-US"/>
        </w:rPr>
        <w:t>t</w:t>
      </w:r>
      <w:r>
        <w:rPr>
          <w:i/>
          <w:vertAlign w:val="subscript"/>
        </w:rPr>
        <w:t>1</w:t>
      </w:r>
      <w:r>
        <w:t>. Определить радиус кривизны  и установить характер движения точки (ускоренное, заме</w:t>
      </w:r>
      <w:r>
        <w:t>д</w:t>
      </w:r>
      <w:r>
        <w:t>ленное, равномерное). Данные взять из табл. 2.1.</w:t>
      </w:r>
    </w:p>
    <w:p w:rsidR="00A34138" w:rsidRDefault="00A34138" w:rsidP="00A34138">
      <w:pPr>
        <w:jc w:val="right"/>
      </w:pPr>
      <w:r>
        <w:t>Таблица 2.1</w:t>
      </w:r>
    </w:p>
    <w:tbl>
      <w:tblPr>
        <w:tblW w:w="0" w:type="auto"/>
        <w:tblInd w:w="1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233"/>
        <w:gridCol w:w="2592"/>
        <w:gridCol w:w="915"/>
        <w:gridCol w:w="1171"/>
        <w:gridCol w:w="2594"/>
        <w:gridCol w:w="975"/>
      </w:tblGrid>
      <w:tr w:rsidR="00A34138" w:rsidTr="00B4460C">
        <w:trPr>
          <w:trHeight w:val="1336"/>
        </w:trPr>
        <w:tc>
          <w:tcPr>
            <w:tcW w:w="1233" w:type="dxa"/>
            <w:vAlign w:val="center"/>
          </w:tcPr>
          <w:p w:rsidR="00A34138" w:rsidRDefault="00A34138" w:rsidP="00B4460C">
            <w:pPr>
              <w:jc w:val="center"/>
            </w:pPr>
            <w:r>
              <w:t>№</w:t>
            </w:r>
          </w:p>
          <w:p w:rsidR="00A34138" w:rsidRDefault="00A34138" w:rsidP="00B4460C">
            <w:pPr>
              <w:jc w:val="center"/>
            </w:pPr>
            <w:r>
              <w:t>условия</w:t>
            </w:r>
          </w:p>
        </w:tc>
        <w:tc>
          <w:tcPr>
            <w:tcW w:w="2592" w:type="dxa"/>
            <w:vAlign w:val="center"/>
          </w:tcPr>
          <w:p w:rsidR="00A34138" w:rsidRDefault="00A34138" w:rsidP="00B4460C">
            <w:pPr>
              <w:jc w:val="center"/>
            </w:pPr>
            <w:r>
              <w:t>Уравнение дв</w:t>
            </w:r>
            <w:r>
              <w:t>и</w:t>
            </w:r>
            <w:r>
              <w:t>жения, см</w:t>
            </w:r>
          </w:p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position w:val="-10"/>
              </w:rPr>
              <w:object w:dxaOrig="840" w:dyaOrig="340">
                <v:shape id="_x0000_i1031" type="#_x0000_t75" style="width:42.05pt;height:16.45pt" o:ole="">
                  <v:imagedata r:id="rId32" o:title=""/>
                </v:shape>
                <o:OLEObject Type="Embed" ProgID="Equation.3" ShapeID="_x0000_i1031" DrawAspect="Content" ObjectID="_1667810571" r:id="rId33"/>
              </w:object>
            </w:r>
            <w:r>
              <w:rPr>
                <w:lang w:val="en-US"/>
              </w:rPr>
              <w:t xml:space="preserve"> </w:t>
            </w:r>
            <w:r>
              <w:t xml:space="preserve">или </w:t>
            </w:r>
            <w:r>
              <w:rPr>
                <w:position w:val="-10"/>
              </w:rPr>
              <w:object w:dxaOrig="840" w:dyaOrig="340">
                <v:shape id="_x0000_i1032" type="#_x0000_t75" style="width:42.05pt;height:16.45pt" o:ole="">
                  <v:imagedata r:id="rId34" o:title=""/>
                </v:shape>
                <o:OLEObject Type="Embed" ProgID="Equation.3" ShapeID="_x0000_i1032" DrawAspect="Content" ObjectID="_1667810572" r:id="rId35"/>
              </w:object>
            </w:r>
          </w:p>
        </w:tc>
        <w:tc>
          <w:tcPr>
            <w:tcW w:w="915" w:type="dxa"/>
            <w:tcBorders>
              <w:right w:val="single" w:sz="12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i/>
                <w:lang w:val="en-US"/>
              </w:rPr>
              <w:t>t</w:t>
            </w:r>
            <w:r>
              <w:rPr>
                <w:i/>
                <w:vertAlign w:val="subscript"/>
                <w:lang w:val="en-US"/>
              </w:rPr>
              <w:t>1</w:t>
            </w:r>
            <w:r>
              <w:rPr>
                <w:vertAlign w:val="subscript"/>
              </w:rPr>
              <w:t xml:space="preserve">, </w:t>
            </w:r>
            <w:r>
              <w:t>с</w:t>
            </w:r>
          </w:p>
        </w:tc>
        <w:tc>
          <w:tcPr>
            <w:tcW w:w="1171" w:type="dxa"/>
            <w:tcBorders>
              <w:left w:val="single" w:sz="12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№</w:t>
            </w:r>
          </w:p>
          <w:p w:rsidR="00A34138" w:rsidRDefault="00A34138" w:rsidP="00B4460C">
            <w:pPr>
              <w:jc w:val="center"/>
            </w:pPr>
            <w:r>
              <w:t>условия</w:t>
            </w:r>
          </w:p>
        </w:tc>
        <w:tc>
          <w:tcPr>
            <w:tcW w:w="2594" w:type="dxa"/>
            <w:vAlign w:val="center"/>
          </w:tcPr>
          <w:p w:rsidR="00A34138" w:rsidRDefault="00A34138" w:rsidP="00B4460C">
            <w:pPr>
              <w:jc w:val="center"/>
            </w:pPr>
            <w:r>
              <w:t>Уравнение дв</w:t>
            </w:r>
            <w:r>
              <w:t>и</w:t>
            </w:r>
            <w:r>
              <w:t>жения, см</w:t>
            </w:r>
          </w:p>
          <w:p w:rsidR="00A34138" w:rsidRDefault="00A34138" w:rsidP="00B4460C">
            <w:pPr>
              <w:jc w:val="center"/>
            </w:pPr>
            <w:r>
              <w:rPr>
                <w:position w:val="-10"/>
              </w:rPr>
              <w:object w:dxaOrig="840" w:dyaOrig="340">
                <v:shape id="_x0000_i1033" type="#_x0000_t75" style="width:42.05pt;height:16.45pt" o:ole="">
                  <v:imagedata r:id="rId36" o:title=""/>
                </v:shape>
                <o:OLEObject Type="Embed" ProgID="Equation.3" ShapeID="_x0000_i1033" DrawAspect="Content" ObjectID="_1667810573" r:id="rId37"/>
              </w:object>
            </w:r>
            <w:r>
              <w:rPr>
                <w:lang w:val="en-US"/>
              </w:rPr>
              <w:t xml:space="preserve"> </w:t>
            </w:r>
            <w:r>
              <w:t xml:space="preserve">или </w:t>
            </w:r>
            <w:r>
              <w:rPr>
                <w:position w:val="-10"/>
              </w:rPr>
              <w:object w:dxaOrig="840" w:dyaOrig="340">
                <v:shape id="_x0000_i1034" type="#_x0000_t75" style="width:42.05pt;height:16.45pt" o:ole="">
                  <v:imagedata r:id="rId38" o:title=""/>
                </v:shape>
                <o:OLEObject Type="Embed" ProgID="Equation.3" ShapeID="_x0000_i1034" DrawAspect="Content" ObjectID="_1667810574" r:id="rId39"/>
              </w:object>
            </w:r>
          </w:p>
        </w:tc>
        <w:tc>
          <w:tcPr>
            <w:tcW w:w="975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i/>
                <w:lang w:val="en-US"/>
              </w:rPr>
              <w:t>t</w:t>
            </w:r>
            <w:r>
              <w:rPr>
                <w:i/>
                <w:vertAlign w:val="subscript"/>
                <w:lang w:val="en-US"/>
              </w:rPr>
              <w:t>1</w:t>
            </w:r>
            <w:r>
              <w:rPr>
                <w:vertAlign w:val="subscript"/>
              </w:rPr>
              <w:t xml:space="preserve">, </w:t>
            </w:r>
            <w:r>
              <w:t>с</w:t>
            </w:r>
          </w:p>
        </w:tc>
      </w:tr>
      <w:tr w:rsidR="00A34138" w:rsidTr="00B4460C">
        <w:trPr>
          <w:trHeight w:val="370"/>
        </w:trPr>
        <w:tc>
          <w:tcPr>
            <w:tcW w:w="1233" w:type="dxa"/>
            <w:vAlign w:val="center"/>
          </w:tcPr>
          <w:p w:rsidR="00A34138" w:rsidRDefault="00A34138" w:rsidP="00B4460C">
            <w:pPr>
              <w:jc w:val="center"/>
            </w:pPr>
            <w:r>
              <w:t>1</w:t>
            </w:r>
          </w:p>
        </w:tc>
        <w:tc>
          <w:tcPr>
            <w:tcW w:w="2592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position w:val="-12"/>
              </w:rPr>
              <w:object w:dxaOrig="1160" w:dyaOrig="360">
                <v:shape id="_x0000_i1035" type="#_x0000_t75" style="width:57.5pt;height:17.9pt" o:ole="">
                  <v:imagedata r:id="rId40" o:title=""/>
                </v:shape>
                <o:OLEObject Type="Embed" ProgID="Equation.3" ShapeID="_x0000_i1035" DrawAspect="Content" ObjectID="_1667810575" r:id="rId41"/>
              </w:object>
            </w:r>
          </w:p>
        </w:tc>
        <w:tc>
          <w:tcPr>
            <w:tcW w:w="915" w:type="dxa"/>
            <w:tcBorders>
              <w:right w:val="single" w:sz="12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0,25</w:t>
            </w:r>
          </w:p>
        </w:tc>
        <w:tc>
          <w:tcPr>
            <w:tcW w:w="1171" w:type="dxa"/>
            <w:tcBorders>
              <w:left w:val="single" w:sz="12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6</w:t>
            </w:r>
          </w:p>
        </w:tc>
        <w:tc>
          <w:tcPr>
            <w:tcW w:w="259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position w:val="-10"/>
                <w:lang w:val="en-US"/>
              </w:rPr>
              <w:object w:dxaOrig="1380" w:dyaOrig="340">
                <v:shape id="_x0000_i1036" type="#_x0000_t75" style="width:69.1pt;height:16.45pt" o:ole="">
                  <v:imagedata r:id="rId42" o:title=""/>
                </v:shape>
                <o:OLEObject Type="Embed" ProgID="Equation.3" ShapeID="_x0000_i1036" DrawAspect="Content" ObjectID="_1667810576" r:id="rId43"/>
              </w:object>
            </w:r>
          </w:p>
        </w:tc>
        <w:tc>
          <w:tcPr>
            <w:tcW w:w="975" w:type="dxa"/>
            <w:vAlign w:val="center"/>
          </w:tcPr>
          <w:p w:rsidR="00A34138" w:rsidRDefault="00A34138" w:rsidP="00B4460C">
            <w:pPr>
              <w:jc w:val="center"/>
            </w:pPr>
            <w:r>
              <w:t>1.50</w:t>
            </w:r>
          </w:p>
        </w:tc>
      </w:tr>
      <w:tr w:rsidR="00A34138" w:rsidTr="00B4460C">
        <w:trPr>
          <w:trHeight w:val="370"/>
        </w:trPr>
        <w:tc>
          <w:tcPr>
            <w:tcW w:w="1233" w:type="dxa"/>
            <w:vAlign w:val="center"/>
          </w:tcPr>
          <w:p w:rsidR="00A34138" w:rsidRDefault="00A34138" w:rsidP="00B4460C">
            <w:pPr>
              <w:jc w:val="center"/>
            </w:pPr>
            <w:r>
              <w:t>2</w:t>
            </w:r>
          </w:p>
        </w:tc>
        <w:tc>
          <w:tcPr>
            <w:tcW w:w="2592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position w:val="-10"/>
                <w:lang w:val="en-US"/>
              </w:rPr>
              <w:object w:dxaOrig="1481" w:dyaOrig="400">
                <v:shape id="_x0000_i1037" type="#_x0000_t75" style="width:73.45pt;height:20.3pt" o:ole="">
                  <v:imagedata r:id="rId44" o:title=""/>
                </v:shape>
                <o:OLEObject Type="Embed" ProgID="Equation.3" ShapeID="_x0000_i1037" DrawAspect="Content" ObjectID="_1667810577" r:id="rId45"/>
              </w:object>
            </w:r>
          </w:p>
        </w:tc>
        <w:tc>
          <w:tcPr>
            <w:tcW w:w="915" w:type="dxa"/>
            <w:tcBorders>
              <w:right w:val="single" w:sz="12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0,50</w:t>
            </w:r>
          </w:p>
        </w:tc>
        <w:tc>
          <w:tcPr>
            <w:tcW w:w="1171" w:type="dxa"/>
            <w:tcBorders>
              <w:left w:val="single" w:sz="12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7</w:t>
            </w:r>
          </w:p>
        </w:tc>
        <w:tc>
          <w:tcPr>
            <w:tcW w:w="2594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position w:val="-10"/>
                <w:lang w:val="en-US"/>
              </w:rPr>
              <w:object w:dxaOrig="1201" w:dyaOrig="340">
                <v:shape id="_x0000_i1038" type="#_x0000_t75" style="width:59.45pt;height:16.45pt" o:ole="">
                  <v:imagedata r:id="rId46" o:title=""/>
                </v:shape>
                <o:OLEObject Type="Embed" ProgID="Equation.3" ShapeID="_x0000_i1038" DrawAspect="Content" ObjectID="_1667810578" r:id="rId47"/>
              </w:object>
            </w:r>
          </w:p>
        </w:tc>
        <w:tc>
          <w:tcPr>
            <w:tcW w:w="975" w:type="dxa"/>
            <w:vAlign w:val="center"/>
          </w:tcPr>
          <w:p w:rsidR="00A34138" w:rsidRDefault="00A34138" w:rsidP="00B4460C">
            <w:pPr>
              <w:jc w:val="center"/>
            </w:pPr>
            <w:r>
              <w:t>1.75</w:t>
            </w:r>
          </w:p>
        </w:tc>
      </w:tr>
      <w:tr w:rsidR="00A34138" w:rsidTr="00B4460C">
        <w:trPr>
          <w:trHeight w:val="370"/>
        </w:trPr>
        <w:tc>
          <w:tcPr>
            <w:tcW w:w="1233" w:type="dxa"/>
            <w:vAlign w:val="center"/>
          </w:tcPr>
          <w:p w:rsidR="00A34138" w:rsidRDefault="00A34138" w:rsidP="00B4460C">
            <w:pPr>
              <w:jc w:val="center"/>
            </w:pPr>
            <w:r>
              <w:t>3</w:t>
            </w:r>
          </w:p>
        </w:tc>
        <w:tc>
          <w:tcPr>
            <w:tcW w:w="2592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position w:val="-10"/>
              </w:rPr>
              <w:object w:dxaOrig="1300" w:dyaOrig="360">
                <v:shape id="_x0000_i1039" type="#_x0000_t75" style="width:64.25pt;height:17.9pt" o:ole="">
                  <v:imagedata r:id="rId48" o:title=""/>
                </v:shape>
                <o:OLEObject Type="Embed" ProgID="Equation.3" ShapeID="_x0000_i1039" DrawAspect="Content" ObjectID="_1667810579" r:id="rId49"/>
              </w:object>
            </w:r>
          </w:p>
        </w:tc>
        <w:tc>
          <w:tcPr>
            <w:tcW w:w="915" w:type="dxa"/>
            <w:tcBorders>
              <w:right w:val="single" w:sz="12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0,75</w:t>
            </w:r>
          </w:p>
        </w:tc>
        <w:tc>
          <w:tcPr>
            <w:tcW w:w="1171" w:type="dxa"/>
            <w:tcBorders>
              <w:left w:val="single" w:sz="12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8</w:t>
            </w:r>
          </w:p>
        </w:tc>
        <w:tc>
          <w:tcPr>
            <w:tcW w:w="2594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position w:val="-10"/>
              </w:rPr>
              <w:object w:dxaOrig="1480" w:dyaOrig="360">
                <v:shape id="_x0000_i1040" type="#_x0000_t75" style="width:73.45pt;height:17.9pt" o:ole="">
                  <v:imagedata r:id="rId50" o:title=""/>
                </v:shape>
                <o:OLEObject Type="Embed" ProgID="Equation.3" ShapeID="_x0000_i1040" DrawAspect="Content" ObjectID="_1667810580" r:id="rId51"/>
              </w:object>
            </w:r>
          </w:p>
        </w:tc>
        <w:tc>
          <w:tcPr>
            <w:tcW w:w="975" w:type="dxa"/>
            <w:vAlign w:val="center"/>
          </w:tcPr>
          <w:p w:rsidR="00A34138" w:rsidRDefault="00A34138" w:rsidP="00B4460C">
            <w:pPr>
              <w:jc w:val="center"/>
            </w:pPr>
            <w:r>
              <w:t>2,00</w:t>
            </w:r>
          </w:p>
        </w:tc>
      </w:tr>
      <w:tr w:rsidR="00A34138" w:rsidTr="00B4460C">
        <w:trPr>
          <w:trHeight w:val="370"/>
        </w:trPr>
        <w:tc>
          <w:tcPr>
            <w:tcW w:w="1233" w:type="dxa"/>
            <w:vAlign w:val="center"/>
          </w:tcPr>
          <w:p w:rsidR="00A34138" w:rsidRDefault="00A34138" w:rsidP="00B4460C">
            <w:pPr>
              <w:jc w:val="center"/>
            </w:pPr>
            <w:r>
              <w:t>4</w:t>
            </w:r>
          </w:p>
        </w:tc>
        <w:tc>
          <w:tcPr>
            <w:tcW w:w="2592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position w:val="-10"/>
              </w:rPr>
              <w:object w:dxaOrig="1160" w:dyaOrig="340">
                <v:shape id="_x0000_i1041" type="#_x0000_t75" style="width:57.5pt;height:16.45pt" o:ole="">
                  <v:imagedata r:id="rId52" o:title=""/>
                </v:shape>
                <o:OLEObject Type="Embed" ProgID="Equation.3" ShapeID="_x0000_i1041" DrawAspect="Content" ObjectID="_1667810581" r:id="rId53"/>
              </w:object>
            </w:r>
          </w:p>
        </w:tc>
        <w:tc>
          <w:tcPr>
            <w:tcW w:w="915" w:type="dxa"/>
            <w:tcBorders>
              <w:right w:val="single" w:sz="12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1,00</w:t>
            </w:r>
          </w:p>
        </w:tc>
        <w:tc>
          <w:tcPr>
            <w:tcW w:w="1171" w:type="dxa"/>
            <w:tcBorders>
              <w:left w:val="single" w:sz="12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9</w:t>
            </w:r>
          </w:p>
        </w:tc>
        <w:tc>
          <w:tcPr>
            <w:tcW w:w="2594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position w:val="-10"/>
              </w:rPr>
              <w:object w:dxaOrig="1300" w:dyaOrig="340">
                <v:shape id="_x0000_i1042" type="#_x0000_t75" style="width:64.25pt;height:16.45pt" o:ole="">
                  <v:imagedata r:id="rId54" o:title=""/>
                </v:shape>
                <o:OLEObject Type="Embed" ProgID="Equation.3" ShapeID="_x0000_i1042" DrawAspect="Content" ObjectID="_1667810582" r:id="rId55"/>
              </w:object>
            </w:r>
          </w:p>
        </w:tc>
        <w:tc>
          <w:tcPr>
            <w:tcW w:w="975" w:type="dxa"/>
            <w:vAlign w:val="center"/>
          </w:tcPr>
          <w:p w:rsidR="00A34138" w:rsidRDefault="00A34138" w:rsidP="00B4460C">
            <w:pPr>
              <w:jc w:val="center"/>
            </w:pPr>
            <w:r>
              <w:t>0,75</w:t>
            </w:r>
          </w:p>
        </w:tc>
      </w:tr>
      <w:tr w:rsidR="00A34138" w:rsidTr="00B4460C">
        <w:trPr>
          <w:trHeight w:val="370"/>
        </w:trPr>
        <w:tc>
          <w:tcPr>
            <w:tcW w:w="1233" w:type="dxa"/>
            <w:vAlign w:val="center"/>
          </w:tcPr>
          <w:p w:rsidR="00A34138" w:rsidRDefault="00A34138" w:rsidP="00B4460C">
            <w:pPr>
              <w:jc w:val="center"/>
            </w:pPr>
            <w:r>
              <w:t>5</w:t>
            </w:r>
          </w:p>
        </w:tc>
        <w:tc>
          <w:tcPr>
            <w:tcW w:w="2592" w:type="dxa"/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position w:val="-10"/>
                <w:lang w:val="en-US"/>
              </w:rPr>
              <w:object w:dxaOrig="1300" w:dyaOrig="360">
                <v:shape id="_x0000_i1043" type="#_x0000_t75" style="width:64.25pt;height:17.9pt" o:ole="">
                  <v:imagedata r:id="rId56" o:title=""/>
                </v:shape>
                <o:OLEObject Type="Embed" ProgID="Equation.3" ShapeID="_x0000_i1043" DrawAspect="Content" ObjectID="_1667810583" r:id="rId57"/>
              </w:object>
            </w:r>
          </w:p>
        </w:tc>
        <w:tc>
          <w:tcPr>
            <w:tcW w:w="915" w:type="dxa"/>
            <w:tcBorders>
              <w:right w:val="single" w:sz="12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1,25</w:t>
            </w:r>
          </w:p>
        </w:tc>
        <w:tc>
          <w:tcPr>
            <w:tcW w:w="1171" w:type="dxa"/>
            <w:tcBorders>
              <w:left w:val="single" w:sz="12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0</w:t>
            </w:r>
          </w:p>
        </w:tc>
        <w:tc>
          <w:tcPr>
            <w:tcW w:w="2594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position w:val="-10"/>
              </w:rPr>
              <w:object w:dxaOrig="840" w:dyaOrig="340">
                <v:shape id="_x0000_i1044" type="#_x0000_t75" style="width:42.05pt;height:16.45pt" o:ole="">
                  <v:imagedata r:id="rId58" o:title=""/>
                </v:shape>
                <o:OLEObject Type="Embed" ProgID="Equation.3" ShapeID="_x0000_i1044" DrawAspect="Content" ObjectID="_1667810584" r:id="rId59"/>
              </w:object>
            </w:r>
          </w:p>
        </w:tc>
        <w:tc>
          <w:tcPr>
            <w:tcW w:w="975" w:type="dxa"/>
            <w:vAlign w:val="center"/>
          </w:tcPr>
          <w:p w:rsidR="00A34138" w:rsidRDefault="00A34138" w:rsidP="00B4460C">
            <w:pPr>
              <w:jc w:val="center"/>
            </w:pPr>
            <w:r>
              <w:t>0.50</w:t>
            </w:r>
          </w:p>
        </w:tc>
      </w:tr>
    </w:tbl>
    <w:p w:rsidR="00A34138" w:rsidRDefault="00A34138" w:rsidP="00A34138">
      <w:pPr>
        <w:spacing w:line="360" w:lineRule="auto"/>
        <w:ind w:firstLine="709"/>
        <w:jc w:val="both"/>
        <w:rPr>
          <w:i/>
        </w:rPr>
      </w:pPr>
    </w:p>
    <w:p w:rsidR="00A34138" w:rsidRDefault="00A34138" w:rsidP="00A34138">
      <w:pPr>
        <w:spacing w:line="360" w:lineRule="auto"/>
        <w:ind w:firstLine="709"/>
        <w:jc w:val="both"/>
      </w:pPr>
      <w:r>
        <w:rPr>
          <w:i/>
        </w:rPr>
        <w:t>Примечание.</w:t>
      </w:r>
      <w:r>
        <w:t xml:space="preserve"> Уравнение движения по оси </w:t>
      </w:r>
      <w:r>
        <w:rPr>
          <w:i/>
          <w:lang w:val="en-US"/>
        </w:rPr>
        <w:t>X</w:t>
      </w:r>
      <w:r>
        <w:t xml:space="preserve"> взять по последней цифре варианта задания (шифра), а момент времени </w:t>
      </w:r>
      <w:r>
        <w:rPr>
          <w:i/>
          <w:lang w:val="en-US"/>
        </w:rPr>
        <w:t>t</w:t>
      </w:r>
      <w:r>
        <w:rPr>
          <w:i/>
          <w:vertAlign w:val="subscript"/>
        </w:rPr>
        <w:t>1</w:t>
      </w:r>
      <w:r>
        <w:t xml:space="preserve"> и уравнение дв</w:t>
      </w:r>
      <w:r>
        <w:t>и</w:t>
      </w:r>
      <w:r>
        <w:t xml:space="preserve">жения по оси </w:t>
      </w:r>
      <w:r>
        <w:rPr>
          <w:i/>
          <w:lang w:val="en-US"/>
        </w:rPr>
        <w:t>Y</w:t>
      </w:r>
      <w:r>
        <w:t xml:space="preserve"> – по предпоследней цифре задания (шифра).</w:t>
      </w:r>
    </w:p>
    <w:p w:rsidR="00A34138" w:rsidRDefault="00A34138" w:rsidP="00A34138">
      <w:pPr>
        <w:spacing w:line="360" w:lineRule="auto"/>
        <w:jc w:val="both"/>
      </w:pPr>
    </w:p>
    <w:p w:rsidR="00A34138" w:rsidRDefault="00A34138" w:rsidP="00A34138">
      <w:pPr>
        <w:spacing w:line="360" w:lineRule="auto"/>
        <w:ind w:firstLine="709"/>
        <w:jc w:val="both"/>
      </w:pPr>
    </w:p>
    <w:p w:rsidR="00A34138" w:rsidRDefault="00A34138" w:rsidP="00A34138">
      <w:pPr>
        <w:spacing w:line="360" w:lineRule="auto"/>
        <w:jc w:val="center"/>
        <w:rPr>
          <w:b/>
        </w:rPr>
      </w:pPr>
      <w:r>
        <w:rPr>
          <w:b/>
        </w:rPr>
        <w:lastRenderedPageBreak/>
        <w:t>Задание К 2</w:t>
      </w:r>
    </w:p>
    <w:p w:rsidR="00A34138" w:rsidRDefault="00A34138" w:rsidP="00A34138">
      <w:pPr>
        <w:spacing w:line="360" w:lineRule="auto"/>
        <w:jc w:val="center"/>
        <w:rPr>
          <w:b/>
        </w:rPr>
      </w:pPr>
      <w:r>
        <w:rPr>
          <w:b/>
        </w:rPr>
        <w:t>Кинематический анализ плоского механизма</w:t>
      </w:r>
    </w:p>
    <w:p w:rsidR="00A34138" w:rsidRDefault="00A34138" w:rsidP="00A34138">
      <w:pPr>
        <w:spacing w:line="360" w:lineRule="auto"/>
        <w:jc w:val="center"/>
        <w:rPr>
          <w:b/>
        </w:rPr>
      </w:pPr>
    </w:p>
    <w:p w:rsidR="00A34138" w:rsidRDefault="00A34138" w:rsidP="00A34138">
      <w:pPr>
        <w:spacing w:line="360" w:lineRule="auto"/>
        <w:jc w:val="both"/>
      </w:pPr>
      <w:r>
        <w:tab/>
        <w:t xml:space="preserve">Механическая система в момент времени </w:t>
      </w:r>
      <w:r>
        <w:rPr>
          <w:i/>
          <w:lang w:val="en-US"/>
        </w:rPr>
        <w:t>t</w:t>
      </w:r>
      <w:r>
        <w:t xml:space="preserve"> занимает положение согласно рис 2.9. Определить кинематические параметры согласно та</w:t>
      </w:r>
      <w:r>
        <w:t>б</w:t>
      </w:r>
      <w:r>
        <w:t xml:space="preserve">лице 2.2 и показать их направление на чертеже, если в момент </w:t>
      </w:r>
      <w:r>
        <w:rPr>
          <w:i/>
          <w:lang w:val="en-US"/>
        </w:rPr>
        <w:t>t</w:t>
      </w:r>
      <w:r>
        <w:t xml:space="preserve"> угловая скорость одного из элементов представлена как </w:t>
      </w:r>
      <w:r>
        <w:rPr>
          <w:position w:val="-10"/>
        </w:rPr>
        <w:object w:dxaOrig="900" w:dyaOrig="320">
          <v:shape id="_x0000_i1045" type="#_x0000_t75" style="width:44.95pt;height:15.45pt" o:ole="">
            <v:imagedata r:id="rId60" o:title=""/>
          </v:shape>
          <o:OLEObject Type="Embed" ProgID="Equation.3" ShapeID="_x0000_i1045" DrawAspect="Content" ObjectID="_1667810585" r:id="rId61"/>
        </w:object>
      </w:r>
      <w:r>
        <w:t xml:space="preserve">. При выборе исходных данных из таблицы </w:t>
      </w:r>
      <w:r>
        <w:rPr>
          <w:i/>
        </w:rPr>
        <w:t>ω</w:t>
      </w:r>
      <w:r>
        <w:rPr>
          <w:i/>
          <w:vertAlign w:val="subscript"/>
        </w:rPr>
        <w:t>1</w:t>
      </w:r>
      <w:r>
        <w:rPr>
          <w:i/>
        </w:rPr>
        <w:t>, ω</w:t>
      </w:r>
      <w:r>
        <w:rPr>
          <w:i/>
          <w:vertAlign w:val="subscript"/>
        </w:rPr>
        <w:t>2</w:t>
      </w:r>
      <w:r>
        <w:rPr>
          <w:i/>
        </w:rPr>
        <w:t>, ω</w:t>
      </w:r>
      <w:r>
        <w:rPr>
          <w:i/>
          <w:vertAlign w:val="subscript"/>
        </w:rPr>
        <w:t>3</w:t>
      </w:r>
      <w:r>
        <w:t xml:space="preserve"> при их положительном знач</w:t>
      </w:r>
      <w:r>
        <w:t>е</w:t>
      </w:r>
      <w:r>
        <w:t xml:space="preserve">нии считать вращение по часовой стрелки, при отрицательном значении – против часовой стрелки, значение </w:t>
      </w:r>
      <w:r>
        <w:rPr>
          <w:i/>
        </w:rPr>
        <w:t>ω</w:t>
      </w:r>
      <w:r>
        <w:rPr>
          <w:i/>
          <w:vertAlign w:val="subscript"/>
        </w:rPr>
        <w:t>1</w:t>
      </w:r>
      <w:r>
        <w:t xml:space="preserve"> принимать </w:t>
      </w:r>
      <w:r>
        <w:rPr>
          <w:position w:val="-12"/>
        </w:rPr>
        <w:object w:dxaOrig="920" w:dyaOrig="360">
          <v:shape id="_x0000_i1046" type="#_x0000_t75" style="width:45.4pt;height:17.9pt" o:ole="">
            <v:imagedata r:id="rId62" o:title=""/>
          </v:shape>
          <o:OLEObject Type="Embed" ProgID="Equation.3" ShapeID="_x0000_i1046" DrawAspect="Content" ObjectID="_1667810586" r:id="rId63"/>
        </w:object>
      </w:r>
      <w:r>
        <w:t>.</w:t>
      </w:r>
    </w:p>
    <w:p w:rsidR="00A34138" w:rsidRDefault="00A34138" w:rsidP="00A34138">
      <w:pPr>
        <w:spacing w:line="360" w:lineRule="auto"/>
        <w:jc w:val="both"/>
      </w:pPr>
    </w:p>
    <w:p w:rsidR="00A34138" w:rsidRDefault="00A34138" w:rsidP="00A34138">
      <w:pPr>
        <w:ind w:right="-58" w:firstLine="709"/>
        <w:jc w:val="right"/>
        <w:rPr>
          <w:lang w:val="en-US"/>
        </w:rPr>
      </w:pPr>
      <w:r>
        <w:t>Таблица  2.2</w:t>
      </w:r>
    </w:p>
    <w:tbl>
      <w:tblPr>
        <w:tblW w:w="0" w:type="auto"/>
        <w:tblInd w:w="250" w:type="dxa"/>
        <w:tblBorders>
          <w:top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25"/>
        <w:gridCol w:w="709"/>
        <w:gridCol w:w="709"/>
        <w:gridCol w:w="709"/>
        <w:gridCol w:w="992"/>
        <w:gridCol w:w="992"/>
        <w:gridCol w:w="1418"/>
        <w:gridCol w:w="567"/>
        <w:gridCol w:w="1134"/>
        <w:gridCol w:w="992"/>
      </w:tblGrid>
      <w:tr w:rsidR="00A34138" w:rsidTr="00B4460C">
        <w:trPr>
          <w:trHeight w:val="274"/>
        </w:trPr>
        <w:tc>
          <w:tcPr>
            <w:tcW w:w="425" w:type="dxa"/>
            <w:vMerge w:val="restart"/>
            <w:tcBorders>
              <w:left w:val="single" w:sz="4" w:space="0" w:color="auto"/>
            </w:tcBorders>
            <w:textDirection w:val="btLr"/>
            <w:vAlign w:val="center"/>
          </w:tcPr>
          <w:p w:rsidR="00A34138" w:rsidRDefault="00A34138" w:rsidP="00B4460C">
            <w:pPr>
              <w:ind w:left="113" w:right="333"/>
              <w:jc w:val="center"/>
            </w:pPr>
            <w:proofErr w:type="spellStart"/>
            <w:r>
              <w:t>Ввариант</w:t>
            </w:r>
            <w:proofErr w:type="spellEnd"/>
          </w:p>
        </w:tc>
        <w:tc>
          <w:tcPr>
            <w:tcW w:w="6096" w:type="dxa"/>
            <w:gridSpan w:val="7"/>
            <w:vAlign w:val="center"/>
          </w:tcPr>
          <w:p w:rsidR="00A34138" w:rsidRDefault="00A34138" w:rsidP="00B4460C">
            <w:pPr>
              <w:ind w:right="333"/>
              <w:jc w:val="center"/>
            </w:pPr>
            <w:r>
              <w:t>Исходные данные</w:t>
            </w:r>
          </w:p>
        </w:tc>
        <w:tc>
          <w:tcPr>
            <w:tcW w:w="2126" w:type="dxa"/>
            <w:gridSpan w:val="2"/>
            <w:vAlign w:val="center"/>
          </w:tcPr>
          <w:p w:rsidR="00A34138" w:rsidRDefault="00A34138" w:rsidP="00B4460C">
            <w:pPr>
              <w:tabs>
                <w:tab w:val="left" w:pos="3294"/>
              </w:tabs>
              <w:ind w:right="333"/>
              <w:jc w:val="center"/>
            </w:pPr>
            <w:r>
              <w:t>Найти</w:t>
            </w:r>
          </w:p>
        </w:tc>
      </w:tr>
      <w:tr w:rsidR="00A34138" w:rsidTr="00B4460C">
        <w:trPr>
          <w:cantSplit/>
          <w:trHeight w:val="1227"/>
        </w:trPr>
        <w:tc>
          <w:tcPr>
            <w:tcW w:w="425" w:type="dxa"/>
            <w:vMerge/>
            <w:tcBorders>
              <w:left w:val="single" w:sz="4" w:space="0" w:color="auto"/>
            </w:tcBorders>
            <w:vAlign w:val="center"/>
          </w:tcPr>
          <w:p w:rsidR="00A34138" w:rsidRDefault="00A34138" w:rsidP="00B4460C"/>
        </w:tc>
        <w:tc>
          <w:tcPr>
            <w:tcW w:w="709" w:type="dxa"/>
            <w:vAlign w:val="center"/>
          </w:tcPr>
          <w:p w:rsidR="00A34138" w:rsidRDefault="00A34138" w:rsidP="00B4460C">
            <w:pPr>
              <w:ind w:right="-83"/>
              <w:jc w:val="center"/>
            </w:pPr>
            <w:r>
              <w:rPr>
                <w:i/>
                <w:lang w:val="en-US"/>
              </w:rPr>
              <w:t>r</w:t>
            </w:r>
            <w:r>
              <w:rPr>
                <w:i/>
                <w:vertAlign w:val="subscript"/>
                <w:lang w:val="en-US"/>
              </w:rPr>
              <w:t>1</w:t>
            </w:r>
            <w:r>
              <w:t>, м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right="-43"/>
              <w:jc w:val="center"/>
            </w:pPr>
            <w:r>
              <w:rPr>
                <w:i/>
                <w:lang w:val="en-US"/>
              </w:rPr>
              <w:t>r</w:t>
            </w:r>
            <w:r>
              <w:rPr>
                <w:i/>
                <w:vertAlign w:val="subscript"/>
              </w:rPr>
              <w:t>2</w:t>
            </w:r>
            <w:r>
              <w:t>, м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right="-131"/>
              <w:jc w:val="center"/>
            </w:pPr>
            <w:r>
              <w:rPr>
                <w:i/>
                <w:lang w:val="en-US"/>
              </w:rPr>
              <w:t>r</w:t>
            </w:r>
            <w:r>
              <w:rPr>
                <w:i/>
                <w:vertAlign w:val="subscript"/>
                <w:lang w:val="en-US"/>
              </w:rPr>
              <w:t>3</w:t>
            </w:r>
            <w:r>
              <w:t>, м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6"/>
              <w:jc w:val="center"/>
            </w:pPr>
            <w:r>
              <w:rPr>
                <w:i/>
              </w:rPr>
              <w:t>ω</w:t>
            </w:r>
            <w:r>
              <w:rPr>
                <w:i/>
                <w:vertAlign w:val="subscript"/>
              </w:rPr>
              <w:t>1</w:t>
            </w:r>
            <w:r>
              <w:rPr>
                <w:i/>
                <w:lang w:val="en-US"/>
              </w:rPr>
              <w:t>=f(t)</w:t>
            </w:r>
            <w:r>
              <w:rPr>
                <w:i/>
              </w:rPr>
              <w:t>,</w:t>
            </w:r>
            <w:r>
              <w:t xml:space="preserve"> 1</w:t>
            </w:r>
            <w:r>
              <w:rPr>
                <w:lang w:val="en-US"/>
              </w:rPr>
              <w:t>/</w:t>
            </w:r>
            <w:r>
              <w:t>с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lang w:val="en-US"/>
              </w:rPr>
            </w:pPr>
            <w:r>
              <w:rPr>
                <w:i/>
              </w:rPr>
              <w:t>ω</w:t>
            </w:r>
            <w:r>
              <w:rPr>
                <w:i/>
                <w:vertAlign w:val="subscript"/>
              </w:rPr>
              <w:t>2</w:t>
            </w:r>
            <w:r>
              <w:rPr>
                <w:i/>
                <w:lang w:val="en-US"/>
              </w:rPr>
              <w:t>=f</w:t>
            </w:r>
            <w:r>
              <w:rPr>
                <w:i/>
              </w:rPr>
              <w:t>(</w:t>
            </w:r>
            <w:r>
              <w:rPr>
                <w:i/>
                <w:lang w:val="en-US"/>
              </w:rPr>
              <w:t>t</w:t>
            </w:r>
            <w:r>
              <w:rPr>
                <w:i/>
              </w:rPr>
              <w:t>),</w:t>
            </w:r>
            <w:r>
              <w:t xml:space="preserve"> 1</w:t>
            </w:r>
            <w:r>
              <w:rPr>
                <w:lang w:val="en-US"/>
              </w:rPr>
              <w:t>/c</w:t>
            </w:r>
          </w:p>
        </w:tc>
        <w:tc>
          <w:tcPr>
            <w:tcW w:w="1418" w:type="dxa"/>
            <w:vAlign w:val="center"/>
          </w:tcPr>
          <w:p w:rsidR="00A34138" w:rsidRDefault="00A34138" w:rsidP="00B4460C">
            <w:pPr>
              <w:ind w:left="-128" w:right="-108"/>
              <w:jc w:val="center"/>
            </w:pPr>
            <w:r>
              <w:rPr>
                <w:i/>
              </w:rPr>
              <w:t>ω</w:t>
            </w:r>
            <w:r>
              <w:rPr>
                <w:i/>
                <w:vertAlign w:val="subscript"/>
              </w:rPr>
              <w:t>3</w:t>
            </w:r>
            <w:r>
              <w:rPr>
                <w:i/>
              </w:rPr>
              <w:t>=</w:t>
            </w:r>
            <w:r>
              <w:rPr>
                <w:i/>
                <w:lang w:val="en-US"/>
              </w:rPr>
              <w:t>f</w:t>
            </w:r>
            <w:r>
              <w:rPr>
                <w:i/>
              </w:rPr>
              <w:t>(</w:t>
            </w:r>
            <w:r>
              <w:rPr>
                <w:i/>
                <w:lang w:val="en-US"/>
              </w:rPr>
              <w:t>t</w:t>
            </w:r>
            <w:r>
              <w:rPr>
                <w:i/>
              </w:rPr>
              <w:t>),</w:t>
            </w:r>
          </w:p>
          <w:p w:rsidR="00A34138" w:rsidRDefault="00A34138" w:rsidP="00B4460C">
            <w:pPr>
              <w:ind w:left="-128" w:right="-108"/>
              <w:jc w:val="center"/>
              <w:rPr>
                <w:lang w:val="en-US"/>
              </w:rPr>
            </w:pPr>
            <w:r>
              <w:rPr>
                <w:lang w:val="en-US"/>
              </w:rPr>
              <w:t>1/c</w:t>
            </w:r>
          </w:p>
        </w:tc>
        <w:tc>
          <w:tcPr>
            <w:tcW w:w="567" w:type="dxa"/>
            <w:vAlign w:val="center"/>
          </w:tcPr>
          <w:p w:rsidR="00A34138" w:rsidRDefault="00A34138" w:rsidP="00B4460C">
            <w:pPr>
              <w:jc w:val="center"/>
            </w:pPr>
            <w:r>
              <w:rPr>
                <w:i/>
                <w:lang w:val="en-US"/>
              </w:rPr>
              <w:t>t</w:t>
            </w:r>
            <w:r>
              <w:rPr>
                <w:i/>
              </w:rPr>
              <w:t>,</w:t>
            </w:r>
            <w:r>
              <w:rPr>
                <w:lang w:val="en-US"/>
              </w:rPr>
              <w:t xml:space="preserve"> c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ind w:right="-108"/>
              <w:jc w:val="center"/>
            </w:pPr>
            <w:proofErr w:type="spellStart"/>
            <w:r>
              <w:t>Скорос</w:t>
            </w:r>
            <w:proofErr w:type="spellEnd"/>
            <w:r>
              <w:t>-</w:t>
            </w:r>
          </w:p>
          <w:p w:rsidR="00A34138" w:rsidRDefault="00A34138" w:rsidP="00B4460C">
            <w:pPr>
              <w:ind w:right="-108"/>
              <w:jc w:val="center"/>
            </w:pPr>
            <w:proofErr w:type="spellStart"/>
            <w:r>
              <w:t>ти</w:t>
            </w:r>
            <w:proofErr w:type="spellEnd"/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/>
              <w:jc w:val="center"/>
            </w:pPr>
            <w:proofErr w:type="spellStart"/>
            <w:r>
              <w:t>Ускоре</w:t>
            </w:r>
            <w:proofErr w:type="spellEnd"/>
            <w:r>
              <w:t>-</w:t>
            </w:r>
          </w:p>
          <w:p w:rsidR="00A34138" w:rsidRDefault="00A34138" w:rsidP="00B4460C">
            <w:pPr>
              <w:ind w:left="-108"/>
              <w:jc w:val="center"/>
            </w:pPr>
            <w:proofErr w:type="spellStart"/>
            <w:r>
              <w:t>ния</w:t>
            </w:r>
            <w:proofErr w:type="spellEnd"/>
          </w:p>
        </w:tc>
      </w:tr>
      <w:tr w:rsidR="00A34138" w:rsidTr="00B4460C">
        <w:trPr>
          <w:cantSplit/>
          <w:trHeight w:val="345"/>
        </w:trPr>
        <w:tc>
          <w:tcPr>
            <w:tcW w:w="425" w:type="dxa"/>
            <w:tcBorders>
              <w:left w:val="single" w:sz="4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1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0,3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0,2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0,1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1418" w:type="dxa"/>
            <w:vAlign w:val="center"/>
          </w:tcPr>
          <w:p w:rsidR="00A34138" w:rsidRDefault="00A34138" w:rsidP="00B4460C">
            <w:pPr>
              <w:ind w:left="-128"/>
              <w:jc w:val="center"/>
              <w:rPr>
                <w:i/>
              </w:rPr>
            </w:pPr>
            <w:r>
              <w:rPr>
                <w:i/>
                <w:position w:val="-10"/>
              </w:rPr>
              <w:object w:dxaOrig="1080" w:dyaOrig="340">
                <v:shape id="_x0000_i1047" type="#_x0000_t75" style="width:54.1pt;height:16.45pt" o:ole="">
                  <v:imagedata r:id="rId64" o:title=""/>
                </v:shape>
                <o:OLEObject Type="Embed" ProgID="Equation.DSMT4" ShapeID="_x0000_i1047" DrawAspect="Content" ObjectID="_1667810587" r:id="rId65"/>
              </w:object>
            </w:r>
          </w:p>
        </w:tc>
        <w:tc>
          <w:tcPr>
            <w:tcW w:w="567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lang w:val="en-US"/>
              </w:rPr>
            </w:pPr>
            <w:r>
              <w:t>1,0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  <w:vertAlign w:val="subscript"/>
              </w:rPr>
            </w:pPr>
            <w:r>
              <w:rPr>
                <w:i/>
                <w:lang w:val="en-US"/>
              </w:rPr>
              <w:t>V</w:t>
            </w:r>
            <w:r>
              <w:rPr>
                <w:i/>
                <w:vertAlign w:val="subscript"/>
              </w:rPr>
              <w:t>К</w:t>
            </w:r>
            <w:r>
              <w:rPr>
                <w:i/>
              </w:rPr>
              <w:t xml:space="preserve">; </w:t>
            </w:r>
            <w:r>
              <w:rPr>
                <w:i/>
                <w:lang w:val="en-US"/>
              </w:rPr>
              <w:t>V</w:t>
            </w:r>
            <w:r>
              <w:rPr>
                <w:i/>
                <w:vertAlign w:val="subscript"/>
                <w:lang w:val="en-US"/>
              </w:rPr>
              <w:t>C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proofErr w:type="spellStart"/>
            <w:r>
              <w:rPr>
                <w:i/>
                <w:lang w:val="en-US"/>
              </w:rPr>
              <w:t>a</w:t>
            </w:r>
            <w:r>
              <w:rPr>
                <w:i/>
                <w:vertAlign w:val="subscript"/>
                <w:lang w:val="en-US"/>
              </w:rPr>
              <w:t>A</w:t>
            </w:r>
            <w:proofErr w:type="spellEnd"/>
            <w:r>
              <w:rPr>
                <w:i/>
              </w:rPr>
              <w:t>; ε</w:t>
            </w:r>
            <w:r>
              <w:rPr>
                <w:i/>
                <w:vertAlign w:val="subscript"/>
              </w:rPr>
              <w:t>2</w:t>
            </w:r>
          </w:p>
        </w:tc>
      </w:tr>
      <w:tr w:rsidR="00A34138" w:rsidTr="00B4460C">
        <w:trPr>
          <w:cantSplit/>
          <w:trHeight w:val="345"/>
        </w:trPr>
        <w:tc>
          <w:tcPr>
            <w:tcW w:w="425" w:type="dxa"/>
            <w:tcBorders>
              <w:left w:val="single" w:sz="4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2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0,4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0,2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0,15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vertAlign w:val="superscript"/>
              </w:rPr>
            </w:pPr>
            <w:r>
              <w:rPr>
                <w:i/>
              </w:rPr>
              <w:t>4</w:t>
            </w:r>
            <w:r>
              <w:rPr>
                <w:i/>
                <w:lang w:val="en-US"/>
              </w:rPr>
              <w:t>t</w:t>
            </w:r>
            <w:r>
              <w:rPr>
                <w:i/>
                <w:vertAlign w:val="superscript"/>
              </w:rPr>
              <w:t>2</w:t>
            </w:r>
          </w:p>
        </w:tc>
        <w:tc>
          <w:tcPr>
            <w:tcW w:w="1418" w:type="dxa"/>
            <w:vAlign w:val="center"/>
          </w:tcPr>
          <w:p w:rsidR="00A34138" w:rsidRDefault="00A34138" w:rsidP="00B4460C">
            <w:pPr>
              <w:ind w:left="-128" w:right="-108"/>
              <w:jc w:val="center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567" w:type="dxa"/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1,0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  <w:vertAlign w:val="subscript"/>
              </w:rPr>
            </w:pPr>
            <w:r>
              <w:rPr>
                <w:i/>
                <w:lang w:val="en-US"/>
              </w:rPr>
              <w:t>V</w:t>
            </w:r>
            <w:r>
              <w:rPr>
                <w:i/>
                <w:vertAlign w:val="subscript"/>
                <w:lang w:val="en-US"/>
              </w:rPr>
              <w:t>D</w:t>
            </w:r>
            <w:r>
              <w:rPr>
                <w:i/>
              </w:rPr>
              <w:t xml:space="preserve">; </w:t>
            </w:r>
            <w:proofErr w:type="spellStart"/>
            <w:r>
              <w:rPr>
                <w:i/>
                <w:lang w:val="en-US"/>
              </w:rPr>
              <w:t>ω</w:t>
            </w:r>
            <w:r>
              <w:rPr>
                <w:i/>
                <w:vertAlign w:val="subscript"/>
                <w:lang w:val="en-US"/>
              </w:rPr>
              <w:t>CA</w:t>
            </w:r>
            <w:proofErr w:type="spellEnd"/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proofErr w:type="spellStart"/>
            <w:r>
              <w:rPr>
                <w:i/>
                <w:lang w:val="en-US"/>
              </w:rPr>
              <w:t>a</w:t>
            </w:r>
            <w:r>
              <w:rPr>
                <w:i/>
                <w:vertAlign w:val="subscript"/>
                <w:lang w:val="en-US"/>
              </w:rPr>
              <w:t>B</w:t>
            </w:r>
            <w:proofErr w:type="spellEnd"/>
            <w:r>
              <w:rPr>
                <w:i/>
              </w:rPr>
              <w:t>;</w:t>
            </w:r>
            <w:r>
              <w:rPr>
                <w:i/>
                <w:vertAlign w:val="subscript"/>
              </w:rPr>
              <w:t xml:space="preserve">  </w:t>
            </w:r>
            <w:r>
              <w:rPr>
                <w:i/>
              </w:rPr>
              <w:t>ε</w:t>
            </w:r>
            <w:r>
              <w:rPr>
                <w:i/>
                <w:vertAlign w:val="subscript"/>
              </w:rPr>
              <w:t>1</w:t>
            </w:r>
          </w:p>
        </w:tc>
      </w:tr>
      <w:tr w:rsidR="00A34138" w:rsidTr="00B4460C">
        <w:trPr>
          <w:cantSplit/>
          <w:trHeight w:val="345"/>
        </w:trPr>
        <w:tc>
          <w:tcPr>
            <w:tcW w:w="425" w:type="dxa"/>
            <w:tcBorders>
              <w:left w:val="single" w:sz="4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3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0,2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0,2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0,1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vertAlign w:val="superscript"/>
              </w:rPr>
            </w:pPr>
            <w:r>
              <w:rPr>
                <w:i/>
              </w:rPr>
              <w:t>3</w:t>
            </w:r>
            <w:r>
              <w:rPr>
                <w:i/>
                <w:lang w:val="en-US"/>
              </w:rPr>
              <w:t>t</w:t>
            </w:r>
            <w:r>
              <w:rPr>
                <w:i/>
                <w:vertAlign w:val="superscript"/>
              </w:rPr>
              <w:t>3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18" w:type="dxa"/>
            <w:vAlign w:val="center"/>
          </w:tcPr>
          <w:p w:rsidR="00A34138" w:rsidRDefault="00A34138" w:rsidP="00B4460C">
            <w:pPr>
              <w:ind w:left="-128" w:right="-108"/>
              <w:jc w:val="center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567" w:type="dxa"/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0,5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r>
              <w:rPr>
                <w:i/>
                <w:lang w:val="en-US"/>
              </w:rPr>
              <w:t>V</w:t>
            </w:r>
            <w:r>
              <w:rPr>
                <w:i/>
                <w:vertAlign w:val="subscript"/>
                <w:lang w:val="en-US"/>
              </w:rPr>
              <w:t>H</w:t>
            </w:r>
            <w:r>
              <w:rPr>
                <w:i/>
              </w:rPr>
              <w:t xml:space="preserve">; </w:t>
            </w:r>
            <w:r>
              <w:rPr>
                <w:i/>
                <w:lang w:val="en-US"/>
              </w:rPr>
              <w:t>V</w:t>
            </w:r>
            <w:r>
              <w:rPr>
                <w:i/>
                <w:vertAlign w:val="subscript"/>
                <w:lang w:val="en-US"/>
              </w:rPr>
              <w:t>C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proofErr w:type="spellStart"/>
            <w:r>
              <w:rPr>
                <w:i/>
                <w:lang w:val="en-US"/>
              </w:rPr>
              <w:t>a</w:t>
            </w:r>
            <w:r>
              <w:rPr>
                <w:i/>
                <w:vertAlign w:val="subscript"/>
                <w:lang w:val="en-US"/>
              </w:rPr>
              <w:t>A</w:t>
            </w:r>
            <w:proofErr w:type="spellEnd"/>
            <w:r>
              <w:rPr>
                <w:i/>
              </w:rPr>
              <w:t>;</w:t>
            </w:r>
            <w:r>
              <w:rPr>
                <w:i/>
                <w:vertAlign w:val="subscript"/>
              </w:rPr>
              <w:t xml:space="preserve">  </w:t>
            </w:r>
            <w:r>
              <w:rPr>
                <w:i/>
              </w:rPr>
              <w:t>ε</w:t>
            </w:r>
            <w:r>
              <w:rPr>
                <w:i/>
                <w:vertAlign w:val="subscript"/>
              </w:rPr>
              <w:t>3</w:t>
            </w:r>
          </w:p>
        </w:tc>
      </w:tr>
      <w:tr w:rsidR="00A34138" w:rsidTr="00B4460C">
        <w:trPr>
          <w:cantSplit/>
          <w:trHeight w:val="345"/>
        </w:trPr>
        <w:tc>
          <w:tcPr>
            <w:tcW w:w="425" w:type="dxa"/>
            <w:tcBorders>
              <w:left w:val="single" w:sz="4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4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0,3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0,2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0,15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18" w:type="dxa"/>
            <w:vAlign w:val="center"/>
          </w:tcPr>
          <w:p w:rsidR="00A34138" w:rsidRDefault="00A34138" w:rsidP="00B4460C">
            <w:pPr>
              <w:ind w:left="-128"/>
              <w:jc w:val="center"/>
              <w:rPr>
                <w:i/>
                <w:lang w:val="en-US"/>
              </w:rPr>
            </w:pPr>
            <w:r>
              <w:rPr>
                <w:i/>
                <w:position w:val="-10"/>
                <w:lang w:val="en-US"/>
              </w:rPr>
              <w:object w:dxaOrig="1280" w:dyaOrig="340">
                <v:shape id="_x0000_i1048" type="#_x0000_t75" style="width:63.3pt;height:16.45pt" o:ole="">
                  <v:imagedata r:id="rId66" o:title=""/>
                </v:shape>
                <o:OLEObject Type="Embed" ProgID="Equation.DSMT4" ShapeID="_x0000_i1048" DrawAspect="Content" ObjectID="_1667810588" r:id="rId67"/>
              </w:object>
            </w:r>
          </w:p>
        </w:tc>
        <w:tc>
          <w:tcPr>
            <w:tcW w:w="567" w:type="dxa"/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2,0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V</w:t>
            </w:r>
            <w:r>
              <w:rPr>
                <w:i/>
                <w:vertAlign w:val="subscript"/>
              </w:rPr>
              <w:t>К</w:t>
            </w:r>
            <w:r>
              <w:rPr>
                <w:i/>
                <w:lang w:val="en-US"/>
              </w:rPr>
              <w:t xml:space="preserve">; </w:t>
            </w:r>
            <w:proofErr w:type="spellStart"/>
            <w:r>
              <w:rPr>
                <w:i/>
                <w:lang w:val="en-US"/>
              </w:rPr>
              <w:t>ω</w:t>
            </w:r>
            <w:r>
              <w:rPr>
                <w:i/>
                <w:vertAlign w:val="subscript"/>
                <w:lang w:val="en-US"/>
              </w:rPr>
              <w:t>CA</w:t>
            </w:r>
            <w:proofErr w:type="spellEnd"/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proofErr w:type="spellStart"/>
            <w:r>
              <w:rPr>
                <w:i/>
                <w:lang w:val="en-US"/>
              </w:rPr>
              <w:t>a</w:t>
            </w:r>
            <w:r>
              <w:rPr>
                <w:i/>
                <w:vertAlign w:val="subscript"/>
                <w:lang w:val="en-US"/>
              </w:rPr>
              <w:t>B</w:t>
            </w:r>
            <w:proofErr w:type="spellEnd"/>
            <w:r>
              <w:rPr>
                <w:i/>
                <w:lang w:val="en-US"/>
              </w:rPr>
              <w:t>;</w:t>
            </w:r>
            <w:r>
              <w:rPr>
                <w:i/>
                <w:vertAlign w:val="subscript"/>
                <w:lang w:val="en-US"/>
              </w:rPr>
              <w:t xml:space="preserve">  </w:t>
            </w:r>
            <w:r>
              <w:rPr>
                <w:i/>
              </w:rPr>
              <w:t>ε</w:t>
            </w:r>
            <w:r>
              <w:rPr>
                <w:i/>
                <w:vertAlign w:val="subscript"/>
                <w:lang w:val="en-US"/>
              </w:rPr>
              <w:t>1</w:t>
            </w:r>
          </w:p>
        </w:tc>
      </w:tr>
      <w:tr w:rsidR="00A34138" w:rsidTr="00B4460C">
        <w:trPr>
          <w:cantSplit/>
          <w:trHeight w:val="345"/>
        </w:trPr>
        <w:tc>
          <w:tcPr>
            <w:tcW w:w="425" w:type="dxa"/>
            <w:tcBorders>
              <w:left w:val="single" w:sz="4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5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0,4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0,3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0,2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vertAlign w:val="superscript"/>
                <w:lang w:val="en-US"/>
              </w:rPr>
            </w:pPr>
            <w:r>
              <w:rPr>
                <w:i/>
                <w:lang w:val="en-US"/>
              </w:rPr>
              <w:t>- 5t</w:t>
            </w:r>
            <w:r>
              <w:rPr>
                <w:i/>
                <w:vertAlign w:val="superscript"/>
                <w:lang w:val="en-US"/>
              </w:rPr>
              <w:t>2</w:t>
            </w:r>
          </w:p>
        </w:tc>
        <w:tc>
          <w:tcPr>
            <w:tcW w:w="1418" w:type="dxa"/>
            <w:vAlign w:val="center"/>
          </w:tcPr>
          <w:p w:rsidR="00A34138" w:rsidRDefault="00A34138" w:rsidP="00B4460C">
            <w:pPr>
              <w:ind w:left="-12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567" w:type="dxa"/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2,5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V</w:t>
            </w:r>
            <w:r>
              <w:rPr>
                <w:i/>
                <w:vertAlign w:val="subscript"/>
                <w:lang w:val="en-US"/>
              </w:rPr>
              <w:t>H</w:t>
            </w:r>
            <w:r>
              <w:rPr>
                <w:i/>
                <w:lang w:val="en-US"/>
              </w:rPr>
              <w:t>; V</w:t>
            </w:r>
            <w:r>
              <w:rPr>
                <w:i/>
                <w:vertAlign w:val="subscript"/>
                <w:lang w:val="en-US"/>
              </w:rPr>
              <w:t>C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jc w:val="center"/>
              <w:rPr>
                <w:i/>
              </w:rPr>
            </w:pPr>
            <w:proofErr w:type="spellStart"/>
            <w:r>
              <w:rPr>
                <w:i/>
                <w:lang w:val="en-US"/>
              </w:rPr>
              <w:t>a</w:t>
            </w:r>
            <w:r>
              <w:rPr>
                <w:i/>
                <w:vertAlign w:val="subscript"/>
                <w:lang w:val="en-US"/>
              </w:rPr>
              <w:t>A</w:t>
            </w:r>
            <w:proofErr w:type="spellEnd"/>
            <w:r>
              <w:rPr>
                <w:i/>
                <w:lang w:val="en-US"/>
              </w:rPr>
              <w:t>;</w:t>
            </w:r>
            <w:r>
              <w:rPr>
                <w:i/>
                <w:vertAlign w:val="subscript"/>
                <w:lang w:val="en-US"/>
              </w:rPr>
              <w:t xml:space="preserve">  </w:t>
            </w:r>
            <w:r>
              <w:rPr>
                <w:i/>
              </w:rPr>
              <w:t>ε</w:t>
            </w:r>
            <w:r>
              <w:rPr>
                <w:i/>
                <w:vertAlign w:val="subscript"/>
                <w:lang w:val="en-US"/>
              </w:rPr>
              <w:t>1</w:t>
            </w:r>
          </w:p>
        </w:tc>
      </w:tr>
      <w:tr w:rsidR="00A34138" w:rsidTr="00B4460C">
        <w:trPr>
          <w:cantSplit/>
          <w:trHeight w:val="345"/>
        </w:trPr>
        <w:tc>
          <w:tcPr>
            <w:tcW w:w="425" w:type="dxa"/>
            <w:tcBorders>
              <w:left w:val="single" w:sz="4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6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0,4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0,2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0,1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vertAlign w:val="superscript"/>
                <w:lang w:val="en-US"/>
              </w:rPr>
            </w:pPr>
            <w:r>
              <w:rPr>
                <w:i/>
                <w:lang w:val="en-US"/>
              </w:rPr>
              <w:t>- 3t</w:t>
            </w:r>
            <w:r>
              <w:rPr>
                <w:i/>
                <w:vertAlign w:val="superscript"/>
                <w:lang w:val="en-US"/>
              </w:rPr>
              <w:t>3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1418" w:type="dxa"/>
            <w:vAlign w:val="center"/>
          </w:tcPr>
          <w:p w:rsidR="00A34138" w:rsidRDefault="00A34138" w:rsidP="00B4460C">
            <w:pPr>
              <w:ind w:left="-12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567" w:type="dxa"/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1,5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r>
              <w:rPr>
                <w:i/>
                <w:lang w:val="en-US"/>
              </w:rPr>
              <w:t>V</w:t>
            </w:r>
            <w:r>
              <w:rPr>
                <w:i/>
                <w:vertAlign w:val="subscript"/>
                <w:lang w:val="en-US"/>
              </w:rPr>
              <w:t>D</w:t>
            </w:r>
            <w:r>
              <w:rPr>
                <w:i/>
                <w:lang w:val="en-US"/>
              </w:rPr>
              <w:t xml:space="preserve">; </w:t>
            </w:r>
            <w:proofErr w:type="spellStart"/>
            <w:r>
              <w:rPr>
                <w:i/>
                <w:lang w:val="en-US"/>
              </w:rPr>
              <w:t>ω</w:t>
            </w:r>
            <w:r>
              <w:rPr>
                <w:i/>
                <w:vertAlign w:val="subscript"/>
                <w:lang w:val="en-US"/>
              </w:rPr>
              <w:t>CA</w:t>
            </w:r>
            <w:proofErr w:type="spellEnd"/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proofErr w:type="spellStart"/>
            <w:r>
              <w:rPr>
                <w:i/>
                <w:lang w:val="en-US"/>
              </w:rPr>
              <w:t>a</w:t>
            </w:r>
            <w:r>
              <w:rPr>
                <w:i/>
                <w:vertAlign w:val="subscript"/>
                <w:lang w:val="en-US"/>
              </w:rPr>
              <w:t>B</w:t>
            </w:r>
            <w:proofErr w:type="spellEnd"/>
            <w:r>
              <w:rPr>
                <w:i/>
                <w:lang w:val="en-US"/>
              </w:rPr>
              <w:t>;</w:t>
            </w:r>
            <w:r>
              <w:rPr>
                <w:i/>
                <w:vertAlign w:val="subscript"/>
                <w:lang w:val="en-US"/>
              </w:rPr>
              <w:t xml:space="preserve">  </w:t>
            </w:r>
            <w:r>
              <w:rPr>
                <w:i/>
              </w:rPr>
              <w:t>ε</w:t>
            </w:r>
            <w:r>
              <w:rPr>
                <w:i/>
                <w:vertAlign w:val="subscript"/>
                <w:lang w:val="en-US"/>
              </w:rPr>
              <w:t>3</w:t>
            </w:r>
          </w:p>
        </w:tc>
      </w:tr>
      <w:tr w:rsidR="00A34138" w:rsidTr="00B4460C">
        <w:trPr>
          <w:cantSplit/>
          <w:trHeight w:val="345"/>
        </w:trPr>
        <w:tc>
          <w:tcPr>
            <w:tcW w:w="425" w:type="dxa"/>
            <w:tcBorders>
              <w:left w:val="single" w:sz="4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7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0,3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0,2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0,1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vertAlign w:val="superscript"/>
                <w:lang w:val="en-US"/>
              </w:rPr>
            </w:pPr>
            <w:r>
              <w:rPr>
                <w:i/>
                <w:lang w:val="en-US"/>
              </w:rPr>
              <w:t>5t</w:t>
            </w:r>
            <w:r>
              <w:rPr>
                <w:i/>
                <w:vertAlign w:val="superscript"/>
                <w:lang w:val="en-US"/>
              </w:rPr>
              <w:t>3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1418" w:type="dxa"/>
            <w:vAlign w:val="center"/>
          </w:tcPr>
          <w:p w:rsidR="00A34138" w:rsidRDefault="00A34138" w:rsidP="00B4460C">
            <w:pPr>
              <w:ind w:left="-12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567" w:type="dxa"/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1,0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V</w:t>
            </w:r>
            <w:r>
              <w:rPr>
                <w:i/>
                <w:vertAlign w:val="subscript"/>
              </w:rPr>
              <w:t>К</w:t>
            </w:r>
            <w:r>
              <w:rPr>
                <w:i/>
                <w:lang w:val="en-US"/>
              </w:rPr>
              <w:t>; V</w:t>
            </w:r>
            <w:r>
              <w:rPr>
                <w:i/>
                <w:vertAlign w:val="subscript"/>
                <w:lang w:val="en-US"/>
              </w:rPr>
              <w:t>C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proofErr w:type="spellStart"/>
            <w:r>
              <w:rPr>
                <w:i/>
                <w:lang w:val="en-US"/>
              </w:rPr>
              <w:t>a</w:t>
            </w:r>
            <w:r>
              <w:rPr>
                <w:i/>
                <w:vertAlign w:val="subscript"/>
                <w:lang w:val="en-US"/>
              </w:rPr>
              <w:t>A</w:t>
            </w:r>
            <w:proofErr w:type="spellEnd"/>
            <w:r>
              <w:rPr>
                <w:i/>
                <w:lang w:val="en-US"/>
              </w:rPr>
              <w:t xml:space="preserve">; </w:t>
            </w:r>
            <w:r>
              <w:rPr>
                <w:i/>
              </w:rPr>
              <w:t>ε</w:t>
            </w:r>
            <w:r>
              <w:rPr>
                <w:i/>
                <w:vertAlign w:val="subscript"/>
                <w:lang w:val="en-US"/>
              </w:rPr>
              <w:t>2</w:t>
            </w:r>
          </w:p>
        </w:tc>
      </w:tr>
      <w:tr w:rsidR="00A34138" w:rsidTr="00B4460C">
        <w:trPr>
          <w:cantSplit/>
          <w:trHeight w:val="345"/>
        </w:trPr>
        <w:tc>
          <w:tcPr>
            <w:tcW w:w="425" w:type="dxa"/>
            <w:tcBorders>
              <w:left w:val="single" w:sz="4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8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0,3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0,15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0,1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vertAlign w:val="superscript"/>
                <w:lang w:val="en-US"/>
              </w:rPr>
            </w:pPr>
            <w:r>
              <w:rPr>
                <w:i/>
                <w:lang w:val="en-US"/>
              </w:rPr>
              <w:t>4t</w:t>
            </w:r>
            <w:r>
              <w:rPr>
                <w:i/>
                <w:vertAlign w:val="superscript"/>
                <w:lang w:val="en-US"/>
              </w:rPr>
              <w:t>2</w:t>
            </w:r>
          </w:p>
        </w:tc>
        <w:tc>
          <w:tcPr>
            <w:tcW w:w="1418" w:type="dxa"/>
            <w:vAlign w:val="center"/>
          </w:tcPr>
          <w:p w:rsidR="00A34138" w:rsidRDefault="00A34138" w:rsidP="00B4460C">
            <w:pPr>
              <w:ind w:left="-12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567" w:type="dxa"/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3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r>
              <w:rPr>
                <w:i/>
                <w:lang w:val="en-US"/>
              </w:rPr>
              <w:t>V</w:t>
            </w:r>
            <w:r>
              <w:rPr>
                <w:i/>
                <w:vertAlign w:val="subscript"/>
                <w:lang w:val="en-US"/>
              </w:rPr>
              <w:t>H</w:t>
            </w:r>
            <w:r>
              <w:rPr>
                <w:i/>
                <w:lang w:val="en-US"/>
              </w:rPr>
              <w:t xml:space="preserve">; </w:t>
            </w:r>
            <w:proofErr w:type="spellStart"/>
            <w:r>
              <w:rPr>
                <w:i/>
                <w:lang w:val="en-US"/>
              </w:rPr>
              <w:t>ω</w:t>
            </w:r>
            <w:r>
              <w:rPr>
                <w:i/>
                <w:vertAlign w:val="subscript"/>
                <w:lang w:val="en-US"/>
              </w:rPr>
              <w:t>CA</w:t>
            </w:r>
            <w:proofErr w:type="spellEnd"/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proofErr w:type="spellStart"/>
            <w:r>
              <w:rPr>
                <w:i/>
                <w:lang w:val="en-US"/>
              </w:rPr>
              <w:t>a</w:t>
            </w:r>
            <w:r>
              <w:rPr>
                <w:i/>
                <w:vertAlign w:val="subscript"/>
                <w:lang w:val="en-US"/>
              </w:rPr>
              <w:t>B</w:t>
            </w:r>
            <w:proofErr w:type="spellEnd"/>
            <w:r>
              <w:rPr>
                <w:i/>
                <w:lang w:val="en-US"/>
              </w:rPr>
              <w:t>;</w:t>
            </w:r>
            <w:r>
              <w:rPr>
                <w:i/>
                <w:vertAlign w:val="subscript"/>
                <w:lang w:val="en-US"/>
              </w:rPr>
              <w:t xml:space="preserve">  </w:t>
            </w:r>
            <w:r>
              <w:rPr>
                <w:i/>
              </w:rPr>
              <w:t>ε</w:t>
            </w:r>
            <w:r>
              <w:rPr>
                <w:i/>
                <w:vertAlign w:val="subscript"/>
                <w:lang w:val="en-US"/>
              </w:rPr>
              <w:t>1</w:t>
            </w:r>
          </w:p>
        </w:tc>
      </w:tr>
      <w:tr w:rsidR="00A34138" w:rsidTr="00B4460C">
        <w:trPr>
          <w:cantSplit/>
          <w:trHeight w:val="345"/>
        </w:trPr>
        <w:tc>
          <w:tcPr>
            <w:tcW w:w="425" w:type="dxa"/>
            <w:tcBorders>
              <w:left w:val="single" w:sz="4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9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0,5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0,3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08"/>
              <w:jc w:val="center"/>
            </w:pPr>
            <w:r>
              <w:t>0,2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1418" w:type="dxa"/>
            <w:vAlign w:val="center"/>
          </w:tcPr>
          <w:p w:rsidR="00A34138" w:rsidRDefault="00A34138" w:rsidP="00B4460C">
            <w:pPr>
              <w:ind w:left="-128"/>
              <w:jc w:val="center"/>
              <w:rPr>
                <w:i/>
                <w:lang w:val="en-US"/>
              </w:rPr>
            </w:pPr>
            <w:r>
              <w:rPr>
                <w:i/>
                <w:position w:val="-10"/>
                <w:lang w:val="en-US"/>
              </w:rPr>
              <w:object w:dxaOrig="1140" w:dyaOrig="340">
                <v:shape id="_x0000_i1049" type="#_x0000_t75" style="width:57pt;height:16.45pt" o:ole="">
                  <v:imagedata r:id="rId68" o:title=""/>
                </v:shape>
                <o:OLEObject Type="Embed" ProgID="Equation.DSMT4" ShapeID="_x0000_i1049" DrawAspect="Content" ObjectID="_1667810589" r:id="rId69"/>
              </w:object>
            </w:r>
          </w:p>
        </w:tc>
        <w:tc>
          <w:tcPr>
            <w:tcW w:w="567" w:type="dxa"/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1,0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r>
              <w:rPr>
                <w:i/>
                <w:lang w:val="en-US"/>
              </w:rPr>
              <w:t>V</w:t>
            </w:r>
            <w:r>
              <w:rPr>
                <w:i/>
                <w:vertAlign w:val="subscript"/>
                <w:lang w:val="en-US"/>
              </w:rPr>
              <w:t>D</w:t>
            </w:r>
            <w:r>
              <w:rPr>
                <w:i/>
                <w:lang w:val="en-US"/>
              </w:rPr>
              <w:t>; V</w:t>
            </w:r>
            <w:r>
              <w:rPr>
                <w:i/>
                <w:vertAlign w:val="subscript"/>
                <w:lang w:val="en-US"/>
              </w:rPr>
              <w:t>C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proofErr w:type="spellStart"/>
            <w:r>
              <w:rPr>
                <w:i/>
                <w:lang w:val="en-US"/>
              </w:rPr>
              <w:t>a</w:t>
            </w:r>
            <w:r>
              <w:rPr>
                <w:i/>
                <w:vertAlign w:val="subscript"/>
                <w:lang w:val="en-US"/>
              </w:rPr>
              <w:t>A</w:t>
            </w:r>
            <w:proofErr w:type="spellEnd"/>
            <w:r>
              <w:rPr>
                <w:i/>
                <w:lang w:val="en-US"/>
              </w:rPr>
              <w:t xml:space="preserve">; </w:t>
            </w:r>
            <w:r>
              <w:rPr>
                <w:i/>
              </w:rPr>
              <w:t>ε</w:t>
            </w:r>
            <w:r>
              <w:rPr>
                <w:i/>
                <w:vertAlign w:val="subscript"/>
                <w:lang w:val="en-US"/>
              </w:rPr>
              <w:t>2</w:t>
            </w:r>
          </w:p>
        </w:tc>
      </w:tr>
      <w:tr w:rsidR="00A34138" w:rsidTr="00B4460C">
        <w:trPr>
          <w:cantSplit/>
          <w:trHeight w:val="345"/>
        </w:trPr>
        <w:tc>
          <w:tcPr>
            <w:tcW w:w="425" w:type="dxa"/>
            <w:tcBorders>
              <w:left w:val="single" w:sz="4" w:space="0" w:color="auto"/>
            </w:tcBorders>
            <w:vAlign w:val="center"/>
          </w:tcPr>
          <w:p w:rsidR="00A34138" w:rsidRDefault="00A34138" w:rsidP="00B4460C">
            <w:pPr>
              <w:tabs>
                <w:tab w:val="left" w:pos="983"/>
              </w:tabs>
              <w:ind w:right="-108"/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83"/>
              <w:jc w:val="center"/>
            </w:pPr>
            <w:r>
              <w:t>0,5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ind w:left="-108" w:right="-156"/>
              <w:jc w:val="center"/>
            </w:pPr>
            <w:r>
              <w:t>0,4</w:t>
            </w:r>
          </w:p>
        </w:tc>
        <w:tc>
          <w:tcPr>
            <w:tcW w:w="709" w:type="dxa"/>
            <w:vAlign w:val="center"/>
          </w:tcPr>
          <w:p w:rsidR="00A34138" w:rsidRDefault="00A34138" w:rsidP="00B4460C">
            <w:pPr>
              <w:tabs>
                <w:tab w:val="left" w:pos="611"/>
              </w:tabs>
              <w:ind w:left="-108" w:right="-179"/>
              <w:jc w:val="center"/>
            </w:pPr>
            <w:r>
              <w:t>0,3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83"/>
              <w:jc w:val="center"/>
              <w:rPr>
                <w:i/>
                <w:vertAlign w:val="superscript"/>
                <w:lang w:val="en-US"/>
              </w:rPr>
            </w:pPr>
            <w:r>
              <w:rPr>
                <w:i/>
                <w:lang w:val="en-US"/>
              </w:rPr>
              <w:t>- 5t</w:t>
            </w:r>
            <w:r>
              <w:rPr>
                <w:i/>
                <w:vertAlign w:val="superscript"/>
                <w:lang w:val="en-US"/>
              </w:rPr>
              <w:t>3</w:t>
            </w:r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ind w:left="-10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1418" w:type="dxa"/>
            <w:vAlign w:val="center"/>
          </w:tcPr>
          <w:p w:rsidR="00A34138" w:rsidRDefault="00A34138" w:rsidP="00B4460C">
            <w:pPr>
              <w:ind w:left="-128" w:right="-108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-</w:t>
            </w:r>
          </w:p>
        </w:tc>
        <w:tc>
          <w:tcPr>
            <w:tcW w:w="567" w:type="dxa"/>
            <w:vAlign w:val="center"/>
          </w:tcPr>
          <w:p w:rsidR="00A34138" w:rsidRDefault="00A34138" w:rsidP="00B4460C">
            <w:pPr>
              <w:ind w:right="-108"/>
              <w:jc w:val="center"/>
            </w:pPr>
            <w:r>
              <w:t>0,5</w:t>
            </w:r>
          </w:p>
        </w:tc>
        <w:tc>
          <w:tcPr>
            <w:tcW w:w="1134" w:type="dxa"/>
            <w:vAlign w:val="center"/>
          </w:tcPr>
          <w:p w:rsidR="00A34138" w:rsidRDefault="00A34138" w:rsidP="00B4460C">
            <w:pPr>
              <w:ind w:right="-62"/>
              <w:jc w:val="center"/>
              <w:rPr>
                <w:i/>
              </w:rPr>
            </w:pPr>
            <w:r>
              <w:rPr>
                <w:i/>
                <w:lang w:val="en-US"/>
              </w:rPr>
              <w:t>V</w:t>
            </w:r>
            <w:r>
              <w:rPr>
                <w:i/>
                <w:vertAlign w:val="subscript"/>
                <w:lang w:val="en-US"/>
              </w:rPr>
              <w:t>H</w:t>
            </w:r>
            <w:r>
              <w:rPr>
                <w:i/>
                <w:lang w:val="en-US"/>
              </w:rPr>
              <w:t xml:space="preserve">; </w:t>
            </w:r>
            <w:proofErr w:type="spellStart"/>
            <w:r>
              <w:rPr>
                <w:i/>
                <w:lang w:val="en-US"/>
              </w:rPr>
              <w:t>ω</w:t>
            </w:r>
            <w:r>
              <w:rPr>
                <w:i/>
                <w:vertAlign w:val="subscript"/>
                <w:lang w:val="en-US"/>
              </w:rPr>
              <w:t>CA</w:t>
            </w:r>
            <w:proofErr w:type="spellEnd"/>
          </w:p>
        </w:tc>
        <w:tc>
          <w:tcPr>
            <w:tcW w:w="992" w:type="dxa"/>
            <w:vAlign w:val="center"/>
          </w:tcPr>
          <w:p w:rsidR="00A34138" w:rsidRDefault="00A34138" w:rsidP="00B4460C">
            <w:pPr>
              <w:jc w:val="center"/>
              <w:rPr>
                <w:i/>
              </w:rPr>
            </w:pPr>
            <w:proofErr w:type="spellStart"/>
            <w:r>
              <w:rPr>
                <w:i/>
                <w:lang w:val="en-US"/>
              </w:rPr>
              <w:t>a</w:t>
            </w:r>
            <w:r>
              <w:rPr>
                <w:i/>
                <w:vertAlign w:val="subscript"/>
                <w:lang w:val="en-US"/>
              </w:rPr>
              <w:t>B</w:t>
            </w:r>
            <w:proofErr w:type="spellEnd"/>
            <w:r>
              <w:rPr>
                <w:i/>
                <w:lang w:val="en-US"/>
              </w:rPr>
              <w:t>;</w:t>
            </w:r>
            <w:r>
              <w:rPr>
                <w:i/>
                <w:vertAlign w:val="subscript"/>
                <w:lang w:val="en-US"/>
              </w:rPr>
              <w:t xml:space="preserve">  </w:t>
            </w:r>
            <w:r>
              <w:rPr>
                <w:i/>
              </w:rPr>
              <w:t>ε</w:t>
            </w:r>
            <w:r>
              <w:rPr>
                <w:i/>
                <w:vertAlign w:val="subscript"/>
                <w:lang w:val="en-US"/>
              </w:rPr>
              <w:t>3</w:t>
            </w:r>
          </w:p>
        </w:tc>
      </w:tr>
    </w:tbl>
    <w:p w:rsidR="00A34138" w:rsidRDefault="00A34138" w:rsidP="00A34138">
      <w:pPr>
        <w:spacing w:line="360" w:lineRule="auto"/>
        <w:jc w:val="both"/>
      </w:pPr>
    </w:p>
    <w:p w:rsidR="00A34138" w:rsidRDefault="00A34138" w:rsidP="00A34138">
      <w:pPr>
        <w:spacing w:line="360" w:lineRule="auto"/>
        <w:jc w:val="both"/>
      </w:pPr>
    </w:p>
    <w:p w:rsidR="00A34138" w:rsidRDefault="00A34138" w:rsidP="00A34138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707380" cy="8971915"/>
            <wp:effectExtent l="19050" t="0" r="762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897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138" w:rsidRDefault="00A34138" w:rsidP="00A34138">
      <w:pPr>
        <w:spacing w:line="360" w:lineRule="auto"/>
        <w:jc w:val="center"/>
        <w:rPr>
          <w:b/>
          <w:sz w:val="32"/>
          <w:szCs w:val="32"/>
        </w:rPr>
      </w:pPr>
    </w:p>
    <w:p w:rsidR="00A34138" w:rsidRPr="003B15D6" w:rsidRDefault="00A34138" w:rsidP="00A34138">
      <w:pPr>
        <w:spacing w:line="36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Семестр 3</w:t>
      </w:r>
    </w:p>
    <w:p w:rsidR="00A34138" w:rsidRPr="003B15D6" w:rsidRDefault="00A34138" w:rsidP="00A34138">
      <w:pPr>
        <w:spacing w:line="360" w:lineRule="auto"/>
        <w:jc w:val="center"/>
        <w:rPr>
          <w:b/>
          <w:sz w:val="32"/>
          <w:szCs w:val="32"/>
        </w:rPr>
      </w:pPr>
      <w:r w:rsidRPr="003B15D6">
        <w:rPr>
          <w:b/>
          <w:sz w:val="32"/>
          <w:szCs w:val="32"/>
        </w:rPr>
        <w:t>Форма текущего контроля</w:t>
      </w:r>
    </w:p>
    <w:p w:rsidR="00A34138" w:rsidRDefault="00A34138" w:rsidP="00A34138">
      <w:pPr>
        <w:spacing w:line="360" w:lineRule="auto"/>
        <w:jc w:val="center"/>
        <w:rPr>
          <w:b/>
          <w:sz w:val="32"/>
          <w:szCs w:val="32"/>
        </w:rPr>
      </w:pPr>
      <w:r w:rsidRPr="003B15D6">
        <w:rPr>
          <w:b/>
          <w:sz w:val="32"/>
          <w:szCs w:val="32"/>
        </w:rPr>
        <w:t>Контрольная работа № 2</w:t>
      </w:r>
      <w:r>
        <w:rPr>
          <w:b/>
          <w:sz w:val="32"/>
          <w:szCs w:val="32"/>
        </w:rPr>
        <w:t xml:space="preserve"> включает 4 задания Д1, Д4, Д6, Д8.</w:t>
      </w:r>
    </w:p>
    <w:p w:rsidR="00A34138" w:rsidRDefault="00A34138" w:rsidP="00A34138">
      <w:pPr>
        <w:tabs>
          <w:tab w:val="left" w:pos="426"/>
        </w:tabs>
        <w:ind w:right="-1"/>
        <w:jc w:val="center"/>
        <w:rPr>
          <w:b/>
        </w:rPr>
      </w:pPr>
      <w:r>
        <w:rPr>
          <w:b/>
        </w:rPr>
        <w:t xml:space="preserve">Задание Д </w:t>
      </w:r>
      <w:r w:rsidRPr="00BA41A1">
        <w:rPr>
          <w:b/>
        </w:rPr>
        <w:t>1</w:t>
      </w:r>
    </w:p>
    <w:p w:rsidR="00A34138" w:rsidRPr="00BA41A1" w:rsidRDefault="00A34138" w:rsidP="00A34138">
      <w:pPr>
        <w:tabs>
          <w:tab w:val="left" w:pos="426"/>
        </w:tabs>
        <w:ind w:right="-1"/>
        <w:jc w:val="center"/>
        <w:rPr>
          <w:b/>
        </w:rPr>
      </w:pPr>
      <w:r>
        <w:rPr>
          <w:b/>
        </w:rPr>
        <w:t>Интегрирование дифференциальных уравнений движения матер</w:t>
      </w:r>
      <w:r>
        <w:rPr>
          <w:b/>
        </w:rPr>
        <w:t>и</w:t>
      </w:r>
      <w:r>
        <w:rPr>
          <w:b/>
        </w:rPr>
        <w:t>альной точки, находящиеся под действием постоянных сил</w:t>
      </w:r>
    </w:p>
    <w:p w:rsidR="00A34138" w:rsidRDefault="00A34138" w:rsidP="00A34138">
      <w:pPr>
        <w:tabs>
          <w:tab w:val="left" w:pos="426"/>
        </w:tabs>
        <w:spacing w:line="360" w:lineRule="auto"/>
        <w:ind w:right="-1" w:firstLine="709"/>
        <w:jc w:val="right"/>
      </w:pPr>
    </w:p>
    <w:p w:rsidR="00A34138" w:rsidRDefault="00A34138" w:rsidP="00A34138">
      <w:pPr>
        <w:tabs>
          <w:tab w:val="left" w:pos="426"/>
        </w:tabs>
        <w:spacing w:line="360" w:lineRule="auto"/>
        <w:ind w:right="-1" w:firstLine="709"/>
        <w:jc w:val="both"/>
      </w:pPr>
      <w:r>
        <w:t xml:space="preserve">Тело движется из точки </w:t>
      </w:r>
      <w:r w:rsidRPr="00737D74">
        <w:rPr>
          <w:i/>
        </w:rPr>
        <w:t>А</w:t>
      </w:r>
      <w:r>
        <w:t xml:space="preserve"> по участку </w:t>
      </w:r>
      <w:r w:rsidRPr="00737D74">
        <w:rPr>
          <w:i/>
        </w:rPr>
        <w:t>АВ</w:t>
      </w:r>
      <w:r>
        <w:t xml:space="preserve"> (длиной </w:t>
      </w:r>
      <w:r w:rsidRPr="00737D74">
        <w:rPr>
          <w:i/>
          <w:lang w:val="en-US"/>
        </w:rPr>
        <w:t>l</w:t>
      </w:r>
      <w:r>
        <w:t xml:space="preserve">) наклонной плоскости, составляющей угол </w:t>
      </w:r>
      <w:r w:rsidRPr="00EE13D8">
        <w:rPr>
          <w:i/>
        </w:rPr>
        <w:t>α</w:t>
      </w:r>
      <w:r>
        <w:t xml:space="preserve">  с горизонтом, в течении </w:t>
      </w:r>
      <w:r w:rsidRPr="00EE13D8">
        <w:rPr>
          <w:i/>
        </w:rPr>
        <w:t>τ</w:t>
      </w:r>
      <w:r>
        <w:t xml:space="preserve"> с. Его н</w:t>
      </w:r>
      <w:r>
        <w:t>а</w:t>
      </w:r>
      <w:r>
        <w:t xml:space="preserve">чальная скорость </w:t>
      </w:r>
      <w:r w:rsidRPr="00737D74">
        <w:rPr>
          <w:i/>
          <w:lang w:val="en-US"/>
        </w:rPr>
        <w:t>V</w:t>
      </w:r>
      <w:r w:rsidRPr="00737D74">
        <w:rPr>
          <w:i/>
          <w:vertAlign w:val="subscript"/>
          <w:lang w:val="en-US"/>
        </w:rPr>
        <w:t>A</w:t>
      </w:r>
      <w:r>
        <w:t>. Коэффициент трения скольжения тела по плоск</w:t>
      </w:r>
      <w:r>
        <w:t>о</w:t>
      </w:r>
      <w:r>
        <w:t xml:space="preserve">сти равен </w:t>
      </w:r>
      <w:r w:rsidRPr="00737D74">
        <w:rPr>
          <w:i/>
          <w:lang w:val="en-US"/>
        </w:rPr>
        <w:t>f</w:t>
      </w:r>
      <w:r>
        <w:t xml:space="preserve">. В точке </w:t>
      </w:r>
      <w:r w:rsidRPr="00737D74">
        <w:rPr>
          <w:i/>
        </w:rPr>
        <w:t>В</w:t>
      </w:r>
      <w:r>
        <w:t xml:space="preserve"> тело покидает плоскость со скоростью </w:t>
      </w:r>
      <w:r w:rsidRPr="00737D74">
        <w:rPr>
          <w:i/>
          <w:lang w:val="en-US"/>
        </w:rPr>
        <w:t>V</w:t>
      </w:r>
      <w:r w:rsidRPr="00737D74">
        <w:rPr>
          <w:i/>
          <w:vertAlign w:val="subscript"/>
          <w:lang w:val="en-US"/>
        </w:rPr>
        <w:t>B</w:t>
      </w:r>
      <w:r>
        <w:t>, опис</w:t>
      </w:r>
      <w:r>
        <w:t>ы</w:t>
      </w:r>
      <w:r>
        <w:t xml:space="preserve">вая траекторию </w:t>
      </w:r>
      <w:r w:rsidRPr="00DD0624">
        <w:rPr>
          <w:i/>
          <w:lang w:val="en-US"/>
        </w:rPr>
        <w:t>y</w:t>
      </w:r>
      <w:r w:rsidRPr="00DD0624">
        <w:rPr>
          <w:i/>
        </w:rPr>
        <w:t>=</w:t>
      </w:r>
      <w:r w:rsidRPr="00DD0624">
        <w:rPr>
          <w:i/>
          <w:lang w:val="en-US"/>
        </w:rPr>
        <w:t>f</w:t>
      </w:r>
      <w:r w:rsidRPr="00DD0624">
        <w:rPr>
          <w:i/>
        </w:rPr>
        <w:t>(</w:t>
      </w:r>
      <w:r w:rsidRPr="00DD0624">
        <w:rPr>
          <w:i/>
          <w:lang w:val="en-US"/>
        </w:rPr>
        <w:t>x</w:t>
      </w:r>
      <w:r w:rsidRPr="00DD0624">
        <w:rPr>
          <w:i/>
        </w:rPr>
        <w:t>)</w:t>
      </w:r>
      <w:r w:rsidRPr="00DD0624">
        <w:t xml:space="preserve"> </w:t>
      </w:r>
      <w:r>
        <w:t xml:space="preserve">и попадает в точку </w:t>
      </w:r>
      <w:r w:rsidRPr="00737D74">
        <w:rPr>
          <w:i/>
        </w:rPr>
        <w:t>С</w:t>
      </w:r>
      <w:r>
        <w:t xml:space="preserve"> плоскости</w:t>
      </w:r>
      <w:r w:rsidRPr="00737D74">
        <w:t xml:space="preserve"> </w:t>
      </w:r>
      <w:r w:rsidRPr="00737D74">
        <w:rPr>
          <w:i/>
        </w:rPr>
        <w:t>ВС</w:t>
      </w:r>
      <w:r>
        <w:t xml:space="preserve"> или </w:t>
      </w:r>
      <w:r w:rsidRPr="00737D74">
        <w:rPr>
          <w:i/>
        </w:rPr>
        <w:t>В</w:t>
      </w:r>
      <w:r w:rsidRPr="00737D74">
        <w:rPr>
          <w:i/>
          <w:lang w:val="en-US"/>
        </w:rPr>
        <w:t>D</w:t>
      </w:r>
      <w:r w:rsidRPr="00737D74">
        <w:t xml:space="preserve"> </w:t>
      </w:r>
      <w:r>
        <w:t xml:space="preserve">со скоростью </w:t>
      </w:r>
      <w:r w:rsidRPr="00737D74">
        <w:rPr>
          <w:i/>
          <w:lang w:val="en-US"/>
        </w:rPr>
        <w:t>V</w:t>
      </w:r>
      <w:r w:rsidRPr="00737D74">
        <w:rPr>
          <w:i/>
          <w:vertAlign w:val="subscript"/>
          <w:lang w:val="en-US"/>
        </w:rPr>
        <w:t>C</w:t>
      </w:r>
      <w:r>
        <w:t>, нах</w:t>
      </w:r>
      <w:r>
        <w:t>о</w:t>
      </w:r>
      <w:r>
        <w:t xml:space="preserve">дясь  в полете </w:t>
      </w:r>
      <w:r w:rsidRPr="00737D74">
        <w:rPr>
          <w:i/>
        </w:rPr>
        <w:t>Т</w:t>
      </w:r>
      <w:r>
        <w:t xml:space="preserve"> с.</w:t>
      </w:r>
    </w:p>
    <w:p w:rsidR="00A34138" w:rsidRDefault="00A34138" w:rsidP="00A34138">
      <w:pPr>
        <w:tabs>
          <w:tab w:val="left" w:pos="426"/>
        </w:tabs>
        <w:spacing w:line="360" w:lineRule="auto"/>
        <w:ind w:right="-1" w:firstLine="709"/>
        <w:jc w:val="both"/>
      </w:pPr>
      <w:r>
        <w:t xml:space="preserve">Исходные данные и параметры, которые требуется определить, взять из табл. 3.2 и рис. 3.8. Считать </w:t>
      </w:r>
      <w:r w:rsidRPr="00DD0624">
        <w:rPr>
          <w:position w:val="-6"/>
        </w:rPr>
        <w:object w:dxaOrig="800" w:dyaOrig="320">
          <v:shape id="_x0000_i1050" type="#_x0000_t75" style="width:40.1pt;height:15.95pt" o:ole="">
            <v:imagedata r:id="rId71" o:title=""/>
          </v:shape>
          <o:OLEObject Type="Embed" ProgID="Equation.3" ShapeID="_x0000_i1050" DrawAspect="Content" ObjectID="_1667810590" r:id="rId72"/>
        </w:object>
      </w:r>
      <w:r>
        <w:t xml:space="preserve"> и </w:t>
      </w:r>
      <w:r w:rsidRPr="00DD0624">
        <w:rPr>
          <w:position w:val="-10"/>
        </w:rPr>
        <w:object w:dxaOrig="800" w:dyaOrig="360">
          <v:shape id="_x0000_i1051" type="#_x0000_t75" style="width:40.1pt;height:17.9pt" o:ole="">
            <v:imagedata r:id="rId73" o:title=""/>
          </v:shape>
          <o:OLEObject Type="Embed" ProgID="Equation.3" ShapeID="_x0000_i1051" DrawAspect="Content" ObjectID="_1667810591" r:id="rId74"/>
        </w:object>
      </w:r>
      <w:r>
        <w:t>.</w:t>
      </w:r>
      <w:r w:rsidRPr="00DD0624">
        <w:t xml:space="preserve"> </w:t>
      </w:r>
      <w:r>
        <w:t>При решении задачи пр</w:t>
      </w:r>
      <w:r>
        <w:t>и</w:t>
      </w:r>
      <w:r>
        <w:t>нять тело за материальную точку</w:t>
      </w:r>
      <w:r w:rsidRPr="00DD0624">
        <w:t>;</w:t>
      </w:r>
      <w:r>
        <w:t xml:space="preserve"> сопротивление воздуха не учитывать.</w:t>
      </w:r>
    </w:p>
    <w:p w:rsidR="00A34138" w:rsidRDefault="00A34138" w:rsidP="00A34138">
      <w:pPr>
        <w:tabs>
          <w:tab w:val="left" w:pos="426"/>
        </w:tabs>
        <w:spacing w:line="360" w:lineRule="auto"/>
        <w:ind w:right="-1" w:firstLine="709"/>
        <w:jc w:val="right"/>
      </w:pPr>
      <w:r>
        <w:t>Таблица 3.2</w:t>
      </w:r>
    </w:p>
    <w:tbl>
      <w:tblPr>
        <w:tblpPr w:leftFromText="180" w:rightFromText="180" w:vertAnchor="page" w:horzAnchor="margin" w:tblpXSpec="center" w:tblpY="869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20"/>
        <w:gridCol w:w="904"/>
        <w:gridCol w:w="903"/>
        <w:gridCol w:w="905"/>
        <w:gridCol w:w="932"/>
        <w:gridCol w:w="904"/>
        <w:gridCol w:w="905"/>
        <w:gridCol w:w="974"/>
        <w:gridCol w:w="974"/>
        <w:gridCol w:w="834"/>
      </w:tblGrid>
      <w:tr w:rsidR="00A34138" w:rsidTr="00B4460C">
        <w:tblPrEx>
          <w:tblCellMar>
            <w:top w:w="0" w:type="dxa"/>
            <w:bottom w:w="0" w:type="dxa"/>
          </w:tblCellMar>
        </w:tblPrEx>
        <w:trPr>
          <w:trHeight w:val="330"/>
        </w:trPr>
        <w:tc>
          <w:tcPr>
            <w:tcW w:w="520" w:type="dxa"/>
            <w:vMerge w:val="restart"/>
            <w:textDirection w:val="btLr"/>
            <w:vAlign w:val="center"/>
          </w:tcPr>
          <w:p w:rsidR="00A34138" w:rsidRPr="00BA41A1" w:rsidRDefault="00A34138" w:rsidP="00B4460C">
            <w:pPr>
              <w:tabs>
                <w:tab w:val="left" w:pos="426"/>
              </w:tabs>
              <w:ind w:left="113" w:right="-1"/>
            </w:pPr>
            <w:r w:rsidRPr="00BA41A1">
              <w:t>Вариант</w:t>
            </w:r>
          </w:p>
        </w:tc>
        <w:tc>
          <w:tcPr>
            <w:tcW w:w="5453" w:type="dxa"/>
            <w:gridSpan w:val="6"/>
            <w:vAlign w:val="center"/>
          </w:tcPr>
          <w:p w:rsidR="00A34138" w:rsidRPr="00685AF9" w:rsidRDefault="00A34138" w:rsidP="00B4460C">
            <w:pPr>
              <w:tabs>
                <w:tab w:val="left" w:pos="426"/>
              </w:tabs>
              <w:ind w:right="-1"/>
              <w:jc w:val="center"/>
            </w:pPr>
            <w:r>
              <w:t>Дано</w:t>
            </w:r>
            <w:r w:rsidRPr="00925A66">
              <w:t>:</w:t>
            </w:r>
          </w:p>
        </w:tc>
        <w:tc>
          <w:tcPr>
            <w:tcW w:w="2782" w:type="dxa"/>
            <w:gridSpan w:val="3"/>
            <w:vMerge w:val="restart"/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C1100E">
              <w:t>Найти</w:t>
            </w:r>
            <w:r w:rsidRPr="00925A66">
              <w:t>: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786"/>
        </w:trPr>
        <w:tc>
          <w:tcPr>
            <w:tcW w:w="520" w:type="dxa"/>
            <w:vMerge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tabs>
                <w:tab w:val="left" w:pos="426"/>
              </w:tabs>
              <w:ind w:right="-1"/>
              <w:jc w:val="center"/>
            </w:pPr>
          </w:p>
        </w:tc>
        <w:tc>
          <w:tcPr>
            <w:tcW w:w="904" w:type="dxa"/>
            <w:tcBorders>
              <w:bottom w:val="double" w:sz="4" w:space="0" w:color="auto"/>
            </w:tcBorders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  <w:rPr>
                <w:sz w:val="32"/>
                <w:szCs w:val="32"/>
              </w:rPr>
            </w:pPr>
            <w:r w:rsidRPr="00C1100E">
              <w:rPr>
                <w:i/>
                <w:sz w:val="32"/>
                <w:szCs w:val="32"/>
                <w:lang w:val="en-US"/>
              </w:rPr>
              <w:t>h</w:t>
            </w:r>
            <w:r w:rsidRPr="00925A66">
              <w:rPr>
                <w:i/>
                <w:sz w:val="32"/>
                <w:szCs w:val="32"/>
              </w:rPr>
              <w:t xml:space="preserve">, </w:t>
            </w:r>
            <w:r w:rsidRPr="00C1100E">
              <w:rPr>
                <w:sz w:val="32"/>
                <w:szCs w:val="32"/>
              </w:rPr>
              <w:t>м</w:t>
            </w:r>
          </w:p>
        </w:tc>
        <w:tc>
          <w:tcPr>
            <w:tcW w:w="903" w:type="dxa"/>
            <w:tcBorders>
              <w:bottom w:val="double" w:sz="4" w:space="0" w:color="auto"/>
            </w:tcBorders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  <w:rPr>
                <w:sz w:val="32"/>
                <w:szCs w:val="32"/>
              </w:rPr>
            </w:pPr>
            <w:r w:rsidRPr="00C1100E">
              <w:rPr>
                <w:i/>
                <w:sz w:val="32"/>
                <w:szCs w:val="32"/>
                <w:lang w:val="en-US"/>
              </w:rPr>
              <w:t>d</w:t>
            </w:r>
            <w:r w:rsidRPr="00925A66">
              <w:rPr>
                <w:i/>
                <w:sz w:val="32"/>
                <w:szCs w:val="32"/>
              </w:rPr>
              <w:t xml:space="preserve">, </w:t>
            </w:r>
            <w:r w:rsidRPr="00C1100E">
              <w:rPr>
                <w:sz w:val="32"/>
                <w:szCs w:val="32"/>
              </w:rPr>
              <w:t>м</w:t>
            </w:r>
          </w:p>
        </w:tc>
        <w:tc>
          <w:tcPr>
            <w:tcW w:w="905" w:type="dxa"/>
            <w:tcBorders>
              <w:bottom w:val="double" w:sz="4" w:space="0" w:color="auto"/>
            </w:tcBorders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  <w:rPr>
                <w:sz w:val="32"/>
                <w:szCs w:val="32"/>
              </w:rPr>
            </w:pPr>
            <w:r w:rsidRPr="00C1100E">
              <w:rPr>
                <w:i/>
                <w:sz w:val="32"/>
                <w:szCs w:val="32"/>
                <w:lang w:val="en-US"/>
              </w:rPr>
              <w:t>l</w:t>
            </w:r>
            <w:r w:rsidRPr="00925A66">
              <w:rPr>
                <w:i/>
                <w:sz w:val="32"/>
                <w:szCs w:val="32"/>
              </w:rPr>
              <w:t xml:space="preserve">, </w:t>
            </w:r>
            <w:r w:rsidRPr="00C1100E">
              <w:rPr>
                <w:sz w:val="32"/>
                <w:szCs w:val="32"/>
              </w:rPr>
              <w:t>м</w:t>
            </w:r>
          </w:p>
        </w:tc>
        <w:tc>
          <w:tcPr>
            <w:tcW w:w="932" w:type="dxa"/>
            <w:tcBorders>
              <w:bottom w:val="double" w:sz="4" w:space="0" w:color="auto"/>
            </w:tcBorders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i/>
                <w:sz w:val="32"/>
                <w:szCs w:val="32"/>
              </w:rPr>
            </w:pPr>
            <w:r w:rsidRPr="00C1100E">
              <w:rPr>
                <w:i/>
                <w:sz w:val="32"/>
                <w:szCs w:val="32"/>
                <w:lang w:val="en-US"/>
              </w:rPr>
              <w:t>f</w:t>
            </w:r>
          </w:p>
        </w:tc>
        <w:tc>
          <w:tcPr>
            <w:tcW w:w="904" w:type="dxa"/>
            <w:tcBorders>
              <w:bottom w:val="double" w:sz="4" w:space="0" w:color="auto"/>
            </w:tcBorders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sz w:val="32"/>
                <w:szCs w:val="32"/>
              </w:rPr>
            </w:pPr>
            <w:r w:rsidRPr="00C1100E">
              <w:rPr>
                <w:i/>
                <w:sz w:val="32"/>
                <w:szCs w:val="32"/>
              </w:rPr>
              <w:t>τ</w:t>
            </w:r>
            <w:r w:rsidRPr="00925A66">
              <w:rPr>
                <w:i/>
                <w:sz w:val="32"/>
                <w:szCs w:val="32"/>
              </w:rPr>
              <w:t>,</w:t>
            </w:r>
            <w:r w:rsidRPr="00925A66">
              <w:rPr>
                <w:sz w:val="32"/>
                <w:szCs w:val="32"/>
              </w:rPr>
              <w:t xml:space="preserve"> </w:t>
            </w:r>
            <w:r w:rsidRPr="00C1100E">
              <w:rPr>
                <w:sz w:val="32"/>
                <w:szCs w:val="32"/>
                <w:lang w:val="en-US"/>
              </w:rPr>
              <w:t>c</w:t>
            </w:r>
          </w:p>
        </w:tc>
        <w:tc>
          <w:tcPr>
            <w:tcW w:w="905" w:type="dxa"/>
            <w:tcBorders>
              <w:bottom w:val="double" w:sz="4" w:space="0" w:color="auto"/>
            </w:tcBorders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sz w:val="32"/>
                <w:szCs w:val="32"/>
              </w:rPr>
            </w:pPr>
            <w:r w:rsidRPr="00C1100E">
              <w:rPr>
                <w:i/>
                <w:sz w:val="32"/>
                <w:szCs w:val="32"/>
                <w:lang w:val="en-US"/>
              </w:rPr>
              <w:t>T</w:t>
            </w:r>
            <w:r w:rsidRPr="00925A66">
              <w:rPr>
                <w:i/>
                <w:sz w:val="32"/>
                <w:szCs w:val="32"/>
              </w:rPr>
              <w:t>,</w:t>
            </w:r>
            <w:r w:rsidRPr="00925A66">
              <w:rPr>
                <w:sz w:val="32"/>
                <w:szCs w:val="32"/>
              </w:rPr>
              <w:t xml:space="preserve"> </w:t>
            </w:r>
            <w:r w:rsidRPr="00C1100E">
              <w:rPr>
                <w:sz w:val="32"/>
                <w:szCs w:val="32"/>
                <w:lang w:val="en-US"/>
              </w:rPr>
              <w:t>c</w:t>
            </w:r>
          </w:p>
        </w:tc>
        <w:tc>
          <w:tcPr>
            <w:tcW w:w="2782" w:type="dxa"/>
            <w:gridSpan w:val="3"/>
            <w:vMerge/>
            <w:tcBorders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tabs>
                <w:tab w:val="left" w:pos="426"/>
              </w:tabs>
              <w:ind w:right="-1"/>
              <w:jc w:val="center"/>
            </w:pP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</w:trPr>
        <w:tc>
          <w:tcPr>
            <w:tcW w:w="520" w:type="dxa"/>
            <w:tcBorders>
              <w:top w:val="double" w:sz="4" w:space="0" w:color="auto"/>
            </w:tcBorders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C1100E">
              <w:t>1</w:t>
            </w:r>
          </w:p>
        </w:tc>
        <w:tc>
          <w:tcPr>
            <w:tcW w:w="904" w:type="dxa"/>
            <w:tcBorders>
              <w:top w:val="double" w:sz="4" w:space="0" w:color="auto"/>
            </w:tcBorders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</w:pPr>
            <w:r>
              <w:t>2</w:t>
            </w:r>
            <w:r w:rsidRPr="00925A66">
              <w:t>,0</w:t>
            </w:r>
          </w:p>
        </w:tc>
        <w:tc>
          <w:tcPr>
            <w:tcW w:w="903" w:type="dxa"/>
            <w:tcBorders>
              <w:top w:val="double" w:sz="4" w:space="0" w:color="auto"/>
            </w:tcBorders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925A66">
              <w:t>-</w:t>
            </w:r>
          </w:p>
        </w:tc>
        <w:tc>
          <w:tcPr>
            <w:tcW w:w="905" w:type="dxa"/>
            <w:tcBorders>
              <w:top w:val="double" w:sz="4" w:space="0" w:color="auto"/>
            </w:tcBorders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925A66">
              <w:t>2,0</w:t>
            </w:r>
          </w:p>
        </w:tc>
        <w:tc>
          <w:tcPr>
            <w:tcW w:w="932" w:type="dxa"/>
            <w:tcBorders>
              <w:top w:val="double" w:sz="4" w:space="0" w:color="auto"/>
            </w:tcBorders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925A66">
              <w:t>0,10</w:t>
            </w:r>
          </w:p>
        </w:tc>
        <w:tc>
          <w:tcPr>
            <w:tcW w:w="904" w:type="dxa"/>
            <w:tcBorders>
              <w:top w:val="double" w:sz="4" w:space="0" w:color="auto"/>
            </w:tcBorders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925A66">
              <w:t>-</w:t>
            </w:r>
          </w:p>
        </w:tc>
        <w:tc>
          <w:tcPr>
            <w:tcW w:w="905" w:type="dxa"/>
            <w:tcBorders>
              <w:top w:val="double" w:sz="4" w:space="0" w:color="auto"/>
            </w:tcBorders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925A66">
              <w:t>1,5</w:t>
            </w:r>
          </w:p>
        </w:tc>
        <w:tc>
          <w:tcPr>
            <w:tcW w:w="974" w:type="dxa"/>
            <w:tcBorders>
              <w:top w:val="double" w:sz="4" w:space="0" w:color="auto"/>
            </w:tcBorders>
            <w:vAlign w:val="center"/>
          </w:tcPr>
          <w:p w:rsidR="00A34138" w:rsidRPr="00F3391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i/>
              </w:rPr>
            </w:pPr>
            <w:r w:rsidRPr="00F33914">
              <w:rPr>
                <w:i/>
                <w:lang w:val="en-US"/>
              </w:rPr>
              <w:t>y</w:t>
            </w:r>
            <w:r w:rsidRPr="00925A66">
              <w:rPr>
                <w:i/>
              </w:rPr>
              <w:t>=</w:t>
            </w:r>
            <w:r w:rsidRPr="00F33914">
              <w:rPr>
                <w:i/>
                <w:lang w:val="en-US"/>
              </w:rPr>
              <w:t>f</w:t>
            </w:r>
            <w:r w:rsidRPr="00925A66">
              <w:rPr>
                <w:i/>
              </w:rPr>
              <w:t>(</w:t>
            </w:r>
            <w:r w:rsidRPr="00F33914">
              <w:rPr>
                <w:i/>
                <w:lang w:val="en-US"/>
              </w:rPr>
              <w:t>x</w:t>
            </w:r>
            <w:r w:rsidRPr="00925A66">
              <w:rPr>
                <w:i/>
              </w:rPr>
              <w:t>)</w:t>
            </w:r>
            <w:r w:rsidRPr="00F33914">
              <w:rPr>
                <w:i/>
              </w:rPr>
              <w:t xml:space="preserve"> </w:t>
            </w:r>
          </w:p>
        </w:tc>
        <w:tc>
          <w:tcPr>
            <w:tcW w:w="974" w:type="dxa"/>
            <w:tcBorders>
              <w:top w:val="double" w:sz="4" w:space="0" w:color="auto"/>
            </w:tcBorders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i/>
                <w:vertAlign w:val="subscript"/>
              </w:rPr>
            </w:pPr>
            <w:r w:rsidRPr="00F33914">
              <w:rPr>
                <w:i/>
                <w:lang w:val="en-US"/>
              </w:rPr>
              <w:t>V</w:t>
            </w:r>
            <w:r w:rsidRPr="00F33914">
              <w:rPr>
                <w:i/>
                <w:vertAlign w:val="subscript"/>
                <w:lang w:val="en-US"/>
              </w:rPr>
              <w:t>C</w:t>
            </w:r>
          </w:p>
        </w:tc>
        <w:tc>
          <w:tcPr>
            <w:tcW w:w="834" w:type="dxa"/>
            <w:tcBorders>
              <w:top w:val="double" w:sz="4" w:space="0" w:color="auto"/>
            </w:tcBorders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i/>
              </w:rPr>
            </w:pPr>
            <w:r>
              <w:rPr>
                <w:i/>
                <w:lang w:val="en-US"/>
              </w:rPr>
              <w:t>d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</w:trPr>
        <w:tc>
          <w:tcPr>
            <w:tcW w:w="520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>
              <w:t>2</w:t>
            </w:r>
          </w:p>
        </w:tc>
        <w:tc>
          <w:tcPr>
            <w:tcW w:w="904" w:type="dxa"/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925A66">
              <w:t>2,5</w:t>
            </w:r>
          </w:p>
        </w:tc>
        <w:tc>
          <w:tcPr>
            <w:tcW w:w="903" w:type="dxa"/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925A66">
              <w:t>-</w:t>
            </w:r>
          </w:p>
        </w:tc>
        <w:tc>
          <w:tcPr>
            <w:tcW w:w="905" w:type="dxa"/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925A66">
              <w:t>2,0</w:t>
            </w:r>
          </w:p>
        </w:tc>
        <w:tc>
          <w:tcPr>
            <w:tcW w:w="932" w:type="dxa"/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925A66">
              <w:t>0,15</w:t>
            </w:r>
          </w:p>
        </w:tc>
        <w:tc>
          <w:tcPr>
            <w:tcW w:w="90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925A66">
              <w:t>1,0</w:t>
            </w:r>
          </w:p>
        </w:tc>
        <w:tc>
          <w:tcPr>
            <w:tcW w:w="905" w:type="dxa"/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925A66">
              <w:t>-</w:t>
            </w:r>
          </w:p>
        </w:tc>
        <w:tc>
          <w:tcPr>
            <w:tcW w:w="974" w:type="dxa"/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i/>
                <w:vertAlign w:val="subscript"/>
              </w:rPr>
            </w:pPr>
            <w:r w:rsidRPr="00F33914">
              <w:rPr>
                <w:i/>
                <w:lang w:val="en-US"/>
              </w:rPr>
              <w:t>V</w:t>
            </w:r>
            <w:r w:rsidRPr="00F33914">
              <w:rPr>
                <w:i/>
                <w:vertAlign w:val="subscript"/>
                <w:lang w:val="en-US"/>
              </w:rPr>
              <w:t>A</w:t>
            </w:r>
          </w:p>
        </w:tc>
        <w:tc>
          <w:tcPr>
            <w:tcW w:w="974" w:type="dxa"/>
            <w:vAlign w:val="center"/>
          </w:tcPr>
          <w:p w:rsidR="00A34138" w:rsidRPr="00925A6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i/>
              </w:rPr>
            </w:pPr>
            <w:r w:rsidRPr="00F33914">
              <w:rPr>
                <w:i/>
                <w:lang w:val="en-US"/>
              </w:rPr>
              <w:t>d</w:t>
            </w:r>
          </w:p>
        </w:tc>
        <w:tc>
          <w:tcPr>
            <w:tcW w:w="834" w:type="dxa"/>
            <w:vAlign w:val="center"/>
          </w:tcPr>
          <w:p w:rsidR="00A34138" w:rsidRPr="00F3391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i/>
                <w:lang w:val="en-US"/>
              </w:rPr>
            </w:pPr>
            <w:r w:rsidRPr="00F33914">
              <w:rPr>
                <w:i/>
                <w:lang w:val="en-US"/>
              </w:rPr>
              <w:t>T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</w:trPr>
        <w:tc>
          <w:tcPr>
            <w:tcW w:w="520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>
              <w:t>3</w:t>
            </w:r>
          </w:p>
        </w:tc>
        <w:tc>
          <w:tcPr>
            <w:tcW w:w="904" w:type="dxa"/>
            <w:vAlign w:val="center"/>
          </w:tcPr>
          <w:p w:rsidR="00A34138" w:rsidRPr="003027DE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3,0</w:t>
            </w:r>
          </w:p>
        </w:tc>
        <w:tc>
          <w:tcPr>
            <w:tcW w:w="903" w:type="dxa"/>
            <w:vAlign w:val="center"/>
          </w:tcPr>
          <w:p w:rsidR="00A34138" w:rsidRPr="003027DE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05" w:type="dxa"/>
            <w:vAlign w:val="center"/>
          </w:tcPr>
          <w:p w:rsidR="00A34138" w:rsidRPr="003027DE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1,5</w:t>
            </w:r>
          </w:p>
        </w:tc>
        <w:tc>
          <w:tcPr>
            <w:tcW w:w="932" w:type="dxa"/>
            <w:vAlign w:val="center"/>
          </w:tcPr>
          <w:p w:rsidR="00A34138" w:rsidRPr="003027DE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0,10</w:t>
            </w:r>
          </w:p>
        </w:tc>
        <w:tc>
          <w:tcPr>
            <w:tcW w:w="904" w:type="dxa"/>
            <w:vAlign w:val="center"/>
          </w:tcPr>
          <w:p w:rsidR="00A34138" w:rsidRPr="003027DE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05" w:type="dxa"/>
            <w:vAlign w:val="center"/>
          </w:tcPr>
          <w:p w:rsidR="00A34138" w:rsidRPr="003027DE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2,0</w:t>
            </w:r>
          </w:p>
        </w:tc>
        <w:tc>
          <w:tcPr>
            <w:tcW w:w="97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</w:rPr>
              <w:t>τ</w:t>
            </w:r>
          </w:p>
        </w:tc>
        <w:tc>
          <w:tcPr>
            <w:tcW w:w="97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d</w:t>
            </w:r>
          </w:p>
        </w:tc>
        <w:tc>
          <w:tcPr>
            <w:tcW w:w="83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V</w:t>
            </w:r>
            <w:r w:rsidRPr="00F33914">
              <w:rPr>
                <w:i/>
                <w:vertAlign w:val="subscript"/>
                <w:lang w:val="en-US"/>
              </w:rPr>
              <w:t>C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</w:trPr>
        <w:tc>
          <w:tcPr>
            <w:tcW w:w="520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>
              <w:t>4</w:t>
            </w:r>
          </w:p>
        </w:tc>
        <w:tc>
          <w:tcPr>
            <w:tcW w:w="904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03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4,0</w:t>
            </w:r>
          </w:p>
        </w:tc>
        <w:tc>
          <w:tcPr>
            <w:tcW w:w="905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32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0,10</w:t>
            </w:r>
          </w:p>
        </w:tc>
        <w:tc>
          <w:tcPr>
            <w:tcW w:w="904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2,0</w:t>
            </w:r>
          </w:p>
        </w:tc>
        <w:tc>
          <w:tcPr>
            <w:tcW w:w="905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3,5</w:t>
            </w:r>
          </w:p>
        </w:tc>
        <w:tc>
          <w:tcPr>
            <w:tcW w:w="974" w:type="dxa"/>
            <w:vAlign w:val="center"/>
          </w:tcPr>
          <w:p w:rsidR="00A34138" w:rsidRPr="00F3391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i/>
                <w:lang w:val="en-US"/>
              </w:rPr>
            </w:pPr>
            <w:r w:rsidRPr="00F33914">
              <w:rPr>
                <w:i/>
                <w:lang w:val="en-US"/>
              </w:rPr>
              <w:t>h</w:t>
            </w:r>
          </w:p>
        </w:tc>
        <w:tc>
          <w:tcPr>
            <w:tcW w:w="974" w:type="dxa"/>
            <w:vAlign w:val="center"/>
          </w:tcPr>
          <w:p w:rsidR="00A34138" w:rsidRPr="00F3391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i/>
                <w:lang w:val="en-US"/>
              </w:rPr>
            </w:pPr>
            <w:r w:rsidRPr="00F33914">
              <w:rPr>
                <w:i/>
                <w:lang w:val="en-US"/>
              </w:rPr>
              <w:t>l</w:t>
            </w:r>
          </w:p>
        </w:tc>
        <w:tc>
          <w:tcPr>
            <w:tcW w:w="83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V</w:t>
            </w:r>
            <w:r w:rsidRPr="00F33914">
              <w:rPr>
                <w:i/>
                <w:vertAlign w:val="subscript"/>
                <w:lang w:val="en-US"/>
              </w:rPr>
              <w:t>A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</w:trPr>
        <w:tc>
          <w:tcPr>
            <w:tcW w:w="520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>
              <w:t>5</w:t>
            </w:r>
          </w:p>
        </w:tc>
        <w:tc>
          <w:tcPr>
            <w:tcW w:w="904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03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05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3,0</w:t>
            </w:r>
          </w:p>
        </w:tc>
        <w:tc>
          <w:tcPr>
            <w:tcW w:w="932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0,15</w:t>
            </w:r>
          </w:p>
        </w:tc>
        <w:tc>
          <w:tcPr>
            <w:tcW w:w="904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1,5</w:t>
            </w:r>
          </w:p>
        </w:tc>
        <w:tc>
          <w:tcPr>
            <w:tcW w:w="905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4,0</w:t>
            </w:r>
          </w:p>
        </w:tc>
        <w:tc>
          <w:tcPr>
            <w:tcW w:w="97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V</w:t>
            </w:r>
            <w:r w:rsidRPr="00F33914">
              <w:rPr>
                <w:i/>
                <w:vertAlign w:val="subscript"/>
                <w:lang w:val="en-US"/>
              </w:rPr>
              <w:t>C</w:t>
            </w:r>
          </w:p>
        </w:tc>
        <w:tc>
          <w:tcPr>
            <w:tcW w:w="97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h</w:t>
            </w:r>
          </w:p>
        </w:tc>
        <w:tc>
          <w:tcPr>
            <w:tcW w:w="83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d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</w:trPr>
        <w:tc>
          <w:tcPr>
            <w:tcW w:w="520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>
              <w:t>6</w:t>
            </w:r>
          </w:p>
        </w:tc>
        <w:tc>
          <w:tcPr>
            <w:tcW w:w="904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03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3,0</w:t>
            </w:r>
          </w:p>
        </w:tc>
        <w:tc>
          <w:tcPr>
            <w:tcW w:w="905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32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0,20</w:t>
            </w:r>
          </w:p>
        </w:tc>
        <w:tc>
          <w:tcPr>
            <w:tcW w:w="904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1,0</w:t>
            </w:r>
          </w:p>
        </w:tc>
        <w:tc>
          <w:tcPr>
            <w:tcW w:w="905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3,0</w:t>
            </w:r>
          </w:p>
        </w:tc>
        <w:tc>
          <w:tcPr>
            <w:tcW w:w="97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l</w:t>
            </w:r>
          </w:p>
        </w:tc>
        <w:tc>
          <w:tcPr>
            <w:tcW w:w="97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h</w:t>
            </w:r>
          </w:p>
        </w:tc>
        <w:tc>
          <w:tcPr>
            <w:tcW w:w="83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V</w:t>
            </w:r>
            <w:r w:rsidRPr="00F33914">
              <w:rPr>
                <w:i/>
                <w:vertAlign w:val="subscript"/>
                <w:lang w:val="en-US"/>
              </w:rPr>
              <w:t>A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</w:trPr>
        <w:tc>
          <w:tcPr>
            <w:tcW w:w="520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>
              <w:t>7</w:t>
            </w:r>
          </w:p>
        </w:tc>
        <w:tc>
          <w:tcPr>
            <w:tcW w:w="904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03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4,0</w:t>
            </w:r>
          </w:p>
        </w:tc>
        <w:tc>
          <w:tcPr>
            <w:tcW w:w="905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2,5</w:t>
            </w:r>
          </w:p>
        </w:tc>
        <w:tc>
          <w:tcPr>
            <w:tcW w:w="932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0,05</w:t>
            </w:r>
          </w:p>
        </w:tc>
        <w:tc>
          <w:tcPr>
            <w:tcW w:w="904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1,0</w:t>
            </w:r>
          </w:p>
        </w:tc>
        <w:tc>
          <w:tcPr>
            <w:tcW w:w="905" w:type="dxa"/>
            <w:vAlign w:val="center"/>
          </w:tcPr>
          <w:p w:rsidR="00A34138" w:rsidRPr="00DA6616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7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V</w:t>
            </w:r>
            <w:r w:rsidRPr="00F33914">
              <w:rPr>
                <w:i/>
                <w:vertAlign w:val="subscript"/>
                <w:lang w:val="en-US"/>
              </w:rPr>
              <w:t>C</w:t>
            </w:r>
          </w:p>
        </w:tc>
        <w:tc>
          <w:tcPr>
            <w:tcW w:w="97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h</w:t>
            </w:r>
          </w:p>
        </w:tc>
        <w:tc>
          <w:tcPr>
            <w:tcW w:w="83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T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</w:trPr>
        <w:tc>
          <w:tcPr>
            <w:tcW w:w="520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>
              <w:t>8</w:t>
            </w:r>
          </w:p>
        </w:tc>
        <w:tc>
          <w:tcPr>
            <w:tcW w:w="904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903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05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2,0</w:t>
            </w:r>
          </w:p>
        </w:tc>
        <w:tc>
          <w:tcPr>
            <w:tcW w:w="932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04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0,5</w:t>
            </w:r>
          </w:p>
        </w:tc>
        <w:tc>
          <w:tcPr>
            <w:tcW w:w="905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2,0</w:t>
            </w:r>
          </w:p>
        </w:tc>
        <w:tc>
          <w:tcPr>
            <w:tcW w:w="97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V</w:t>
            </w:r>
            <w:r w:rsidRPr="00F33914">
              <w:rPr>
                <w:i/>
                <w:vertAlign w:val="subscript"/>
                <w:lang w:val="en-US"/>
              </w:rPr>
              <w:t>A</w:t>
            </w:r>
          </w:p>
        </w:tc>
        <w:tc>
          <w:tcPr>
            <w:tcW w:w="974" w:type="dxa"/>
            <w:vAlign w:val="center"/>
          </w:tcPr>
          <w:p w:rsidR="00A34138" w:rsidRPr="00F3391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i/>
                <w:lang w:val="en-US"/>
              </w:rPr>
            </w:pPr>
            <w:r w:rsidRPr="00F33914">
              <w:rPr>
                <w:i/>
                <w:lang w:val="en-US"/>
              </w:rPr>
              <w:t>f</w:t>
            </w:r>
          </w:p>
        </w:tc>
        <w:tc>
          <w:tcPr>
            <w:tcW w:w="83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d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</w:trPr>
        <w:tc>
          <w:tcPr>
            <w:tcW w:w="520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>
              <w:t>9</w:t>
            </w:r>
          </w:p>
        </w:tc>
        <w:tc>
          <w:tcPr>
            <w:tcW w:w="904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903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05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1,5</w:t>
            </w:r>
          </w:p>
        </w:tc>
        <w:tc>
          <w:tcPr>
            <w:tcW w:w="932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04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0,5</w:t>
            </w:r>
          </w:p>
        </w:tc>
        <w:tc>
          <w:tcPr>
            <w:tcW w:w="905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2,0</w:t>
            </w:r>
          </w:p>
        </w:tc>
        <w:tc>
          <w:tcPr>
            <w:tcW w:w="97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V</w:t>
            </w:r>
            <w:r w:rsidRPr="00F33914">
              <w:rPr>
                <w:i/>
                <w:vertAlign w:val="subscript"/>
                <w:lang w:val="en-US"/>
              </w:rPr>
              <w:t>C</w:t>
            </w:r>
          </w:p>
        </w:tc>
        <w:tc>
          <w:tcPr>
            <w:tcW w:w="97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f</w:t>
            </w:r>
          </w:p>
        </w:tc>
        <w:tc>
          <w:tcPr>
            <w:tcW w:w="834" w:type="dxa"/>
            <w:vAlign w:val="center"/>
          </w:tcPr>
          <w:p w:rsidR="00A34138" w:rsidRPr="00771293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771293">
              <w:rPr>
                <w:i/>
                <w:lang w:val="en-US"/>
              </w:rPr>
              <w:t>y=f(x)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</w:trPr>
        <w:tc>
          <w:tcPr>
            <w:tcW w:w="520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>
              <w:t>0</w:t>
            </w:r>
          </w:p>
        </w:tc>
        <w:tc>
          <w:tcPr>
            <w:tcW w:w="904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03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905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3,0</w:t>
            </w:r>
          </w:p>
        </w:tc>
        <w:tc>
          <w:tcPr>
            <w:tcW w:w="932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0,07</w:t>
            </w:r>
          </w:p>
        </w:tc>
        <w:tc>
          <w:tcPr>
            <w:tcW w:w="904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0,7</w:t>
            </w:r>
          </w:p>
        </w:tc>
        <w:tc>
          <w:tcPr>
            <w:tcW w:w="905" w:type="dxa"/>
            <w:vAlign w:val="center"/>
          </w:tcPr>
          <w:p w:rsidR="00A34138" w:rsidRPr="00A94B94" w:rsidRDefault="00A34138" w:rsidP="00B4460C">
            <w:pPr>
              <w:tabs>
                <w:tab w:val="left" w:pos="426"/>
              </w:tabs>
              <w:ind w:right="-1"/>
              <w:jc w:val="center"/>
              <w:rPr>
                <w:lang w:val="en-US"/>
              </w:rPr>
            </w:pPr>
            <w:r>
              <w:rPr>
                <w:lang w:val="en-US"/>
              </w:rPr>
              <w:t>1,5</w:t>
            </w:r>
          </w:p>
        </w:tc>
        <w:tc>
          <w:tcPr>
            <w:tcW w:w="97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h</w:t>
            </w:r>
          </w:p>
        </w:tc>
        <w:tc>
          <w:tcPr>
            <w:tcW w:w="97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y=f(x)</w:t>
            </w:r>
          </w:p>
        </w:tc>
        <w:tc>
          <w:tcPr>
            <w:tcW w:w="834" w:type="dxa"/>
            <w:vAlign w:val="center"/>
          </w:tcPr>
          <w:p w:rsidR="00A34138" w:rsidRPr="00C1100E" w:rsidRDefault="00A34138" w:rsidP="00B4460C">
            <w:pPr>
              <w:tabs>
                <w:tab w:val="left" w:pos="426"/>
              </w:tabs>
              <w:ind w:right="-1"/>
              <w:jc w:val="center"/>
            </w:pPr>
            <w:r w:rsidRPr="00F33914">
              <w:rPr>
                <w:i/>
                <w:lang w:val="en-US"/>
              </w:rPr>
              <w:t>V</w:t>
            </w:r>
            <w:r w:rsidRPr="00F33914">
              <w:rPr>
                <w:i/>
                <w:vertAlign w:val="subscript"/>
                <w:lang w:val="en-US"/>
              </w:rPr>
              <w:t>A</w:t>
            </w:r>
          </w:p>
        </w:tc>
      </w:tr>
    </w:tbl>
    <w:p w:rsidR="00A34138" w:rsidRDefault="00A34138" w:rsidP="00A34138">
      <w:pPr>
        <w:tabs>
          <w:tab w:val="left" w:pos="426"/>
        </w:tabs>
        <w:spacing w:line="360" w:lineRule="auto"/>
        <w:ind w:right="-1" w:firstLine="709"/>
        <w:jc w:val="right"/>
      </w:pPr>
    </w:p>
    <w:p w:rsidR="00A34138" w:rsidRDefault="00A34138" w:rsidP="00A34138">
      <w:pPr>
        <w:tabs>
          <w:tab w:val="left" w:pos="426"/>
        </w:tabs>
        <w:spacing w:line="360" w:lineRule="auto"/>
        <w:ind w:right="-1" w:firstLine="709"/>
        <w:jc w:val="right"/>
      </w:pPr>
    </w:p>
    <w:p w:rsidR="00A34138" w:rsidRDefault="00A34138" w:rsidP="00A34138">
      <w:pPr>
        <w:tabs>
          <w:tab w:val="left" w:pos="426"/>
        </w:tabs>
        <w:spacing w:line="360" w:lineRule="auto"/>
        <w:ind w:right="-1" w:firstLine="709"/>
        <w:jc w:val="right"/>
      </w:pPr>
    </w:p>
    <w:p w:rsidR="00A34138" w:rsidRDefault="00A34138" w:rsidP="00A34138">
      <w:pPr>
        <w:tabs>
          <w:tab w:val="left" w:pos="426"/>
        </w:tabs>
        <w:spacing w:before="240"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516880" cy="8296910"/>
            <wp:effectExtent l="19050" t="0" r="762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829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138" w:rsidRDefault="00A34138" w:rsidP="00A34138">
      <w:pPr>
        <w:tabs>
          <w:tab w:val="left" w:pos="426"/>
        </w:tabs>
        <w:spacing w:before="240" w:line="360" w:lineRule="auto"/>
        <w:jc w:val="center"/>
      </w:pPr>
      <w:r w:rsidRPr="00925A66">
        <w:t>Рис. 3.8</w:t>
      </w:r>
    </w:p>
    <w:p w:rsidR="00A34138" w:rsidRDefault="00A34138" w:rsidP="00A34138">
      <w:pPr>
        <w:tabs>
          <w:tab w:val="left" w:pos="426"/>
        </w:tabs>
        <w:spacing w:before="240" w:line="360" w:lineRule="auto"/>
        <w:jc w:val="center"/>
      </w:pPr>
    </w:p>
    <w:p w:rsidR="00A34138" w:rsidRDefault="00A34138" w:rsidP="00A34138">
      <w:pPr>
        <w:ind w:right="-6"/>
        <w:jc w:val="center"/>
        <w:rPr>
          <w:b/>
        </w:rPr>
      </w:pPr>
      <w:r>
        <w:rPr>
          <w:b/>
        </w:rPr>
        <w:lastRenderedPageBreak/>
        <w:t>Задание Д 4</w:t>
      </w:r>
    </w:p>
    <w:p w:rsidR="00A34138" w:rsidRDefault="00A34138" w:rsidP="00A34138">
      <w:pPr>
        <w:ind w:right="-6"/>
        <w:jc w:val="center"/>
        <w:rPr>
          <w:b/>
        </w:rPr>
      </w:pPr>
    </w:p>
    <w:p w:rsidR="00A34138" w:rsidRDefault="00A34138" w:rsidP="00A34138">
      <w:pPr>
        <w:ind w:right="141"/>
        <w:jc w:val="center"/>
        <w:rPr>
          <w:b/>
        </w:rPr>
      </w:pPr>
      <w:r>
        <w:rPr>
          <w:b/>
        </w:rPr>
        <w:t>Применение теоремы об изменении кинетической энергии к из</w:t>
      </w:r>
      <w:r>
        <w:rPr>
          <w:b/>
        </w:rPr>
        <w:t>у</w:t>
      </w:r>
      <w:r>
        <w:rPr>
          <w:b/>
        </w:rPr>
        <w:t>чению движения механической системы</w:t>
      </w:r>
    </w:p>
    <w:p w:rsidR="00A34138" w:rsidRDefault="00A34138" w:rsidP="00A34138">
      <w:pPr>
        <w:ind w:right="141"/>
        <w:jc w:val="center"/>
        <w:rPr>
          <w:b/>
        </w:rPr>
      </w:pPr>
    </w:p>
    <w:p w:rsidR="00A34138" w:rsidRDefault="00A34138" w:rsidP="00A34138">
      <w:pPr>
        <w:spacing w:line="360" w:lineRule="auto"/>
        <w:ind w:firstLine="720"/>
        <w:jc w:val="both"/>
      </w:pPr>
      <w:r>
        <w:t xml:space="preserve">Механическая система (рис. 3.16) состоит из грузов </w:t>
      </w:r>
      <w:r>
        <w:rPr>
          <w:i/>
        </w:rPr>
        <w:t>1</w:t>
      </w:r>
      <w:r>
        <w:t xml:space="preserve"> и </w:t>
      </w:r>
      <w:r>
        <w:rPr>
          <w:i/>
        </w:rPr>
        <w:t>2</w:t>
      </w:r>
      <w:r>
        <w:t xml:space="preserve">, катка </w:t>
      </w:r>
      <w:r>
        <w:rPr>
          <w:i/>
        </w:rPr>
        <w:t>3</w:t>
      </w:r>
      <w:r>
        <w:t xml:space="preserve">, шкивов </w:t>
      </w:r>
      <w:r>
        <w:rPr>
          <w:i/>
        </w:rPr>
        <w:t xml:space="preserve">4 </w:t>
      </w:r>
      <w:r>
        <w:t>и</w:t>
      </w:r>
      <w:r>
        <w:rPr>
          <w:i/>
        </w:rPr>
        <w:t xml:space="preserve"> 5</w:t>
      </w:r>
      <w:r>
        <w:t xml:space="preserve"> радиусами  </w:t>
      </w:r>
      <w:r>
        <w:rPr>
          <w:i/>
          <w:lang w:val="en-US"/>
        </w:rPr>
        <w:t>R</w:t>
      </w:r>
      <w:r>
        <w:rPr>
          <w:i/>
          <w:vertAlign w:val="subscript"/>
        </w:rPr>
        <w:t>4</w:t>
      </w:r>
      <w:r>
        <w:rPr>
          <w:i/>
        </w:rPr>
        <w:t>=0,4м</w:t>
      </w:r>
      <w:r>
        <w:t xml:space="preserve">, </w:t>
      </w:r>
      <w:r>
        <w:rPr>
          <w:i/>
          <w:lang w:val="en-US"/>
        </w:rPr>
        <w:t>r</w:t>
      </w:r>
      <w:r>
        <w:rPr>
          <w:i/>
          <w:vertAlign w:val="subscript"/>
        </w:rPr>
        <w:t>4</w:t>
      </w:r>
      <w:r>
        <w:rPr>
          <w:i/>
        </w:rPr>
        <w:t>=0,2 м</w:t>
      </w:r>
      <w:r>
        <w:t xml:space="preserve">. </w:t>
      </w:r>
      <w:r>
        <w:rPr>
          <w:i/>
          <w:lang w:val="en-US"/>
        </w:rPr>
        <w:t>R</w:t>
      </w:r>
      <w:r>
        <w:rPr>
          <w:i/>
          <w:vertAlign w:val="subscript"/>
        </w:rPr>
        <w:t>5</w:t>
      </w:r>
      <w:r>
        <w:rPr>
          <w:i/>
        </w:rPr>
        <w:t>=0,5 м</w:t>
      </w:r>
      <w:r>
        <w:t xml:space="preserve">, </w:t>
      </w:r>
      <w:r>
        <w:rPr>
          <w:i/>
          <w:lang w:val="en-US"/>
        </w:rPr>
        <w:t>r</w:t>
      </w:r>
      <w:r>
        <w:rPr>
          <w:i/>
          <w:vertAlign w:val="subscript"/>
        </w:rPr>
        <w:t>5</w:t>
      </w:r>
      <w:r>
        <w:rPr>
          <w:i/>
        </w:rPr>
        <w:t xml:space="preserve">=0,1 м </w:t>
      </w:r>
      <w:r>
        <w:t>соотве</w:t>
      </w:r>
      <w:r>
        <w:t>т</w:t>
      </w:r>
      <w:r>
        <w:t xml:space="preserve">ственно.  Каток считать сплошными однородными цилиндрами, а массу шкивов считать распределенной по ободу. Коэффициент трения грузов о плоскость </w:t>
      </w:r>
      <w:r>
        <w:rPr>
          <w:i/>
          <w:lang w:val="en-US"/>
        </w:rPr>
        <w:t>f</w:t>
      </w:r>
      <w:r>
        <w:rPr>
          <w:i/>
        </w:rPr>
        <w:t>=0,1</w:t>
      </w:r>
      <w:r>
        <w:t>. Тела системы соединены друг с другом нитями, уч</w:t>
      </w:r>
      <w:r>
        <w:t>а</w:t>
      </w:r>
      <w:r>
        <w:t xml:space="preserve">стки нитей параллельны соответствующим плоскостям. </w:t>
      </w:r>
    </w:p>
    <w:p w:rsidR="00A34138" w:rsidRDefault="00A34138" w:rsidP="00A34138">
      <w:pPr>
        <w:spacing w:line="360" w:lineRule="auto"/>
        <w:ind w:firstLine="720"/>
        <w:jc w:val="both"/>
      </w:pPr>
      <w:r>
        <w:t xml:space="preserve">Под действием </w:t>
      </w:r>
      <w:r>
        <w:rPr>
          <w:i/>
          <w:lang w:val="en-US"/>
        </w:rPr>
        <w:t>F</w:t>
      </w:r>
      <w:r>
        <w:rPr>
          <w:i/>
        </w:rPr>
        <w:t>=</w:t>
      </w:r>
      <w:r>
        <w:rPr>
          <w:i/>
          <w:lang w:val="en-US"/>
        </w:rPr>
        <w:t>f</w:t>
      </w:r>
      <w:r>
        <w:rPr>
          <w:i/>
        </w:rPr>
        <w:t>(</w:t>
      </w:r>
      <w:r>
        <w:rPr>
          <w:i/>
          <w:lang w:val="en-US"/>
        </w:rPr>
        <w:t>t</w:t>
      </w:r>
      <w:r>
        <w:rPr>
          <w:i/>
        </w:rPr>
        <w:t>)</w:t>
      </w:r>
      <w:r>
        <w:t xml:space="preserve">,  зависящей от перемещения </w:t>
      </w:r>
      <w:r>
        <w:rPr>
          <w:i/>
          <w:lang w:val="en-US"/>
        </w:rPr>
        <w:t>S</w:t>
      </w:r>
      <w:r>
        <w:t xml:space="preserve"> точки ее приложения, система приходит в движение из состояния покоя. При движ</w:t>
      </w:r>
      <w:r>
        <w:t>е</w:t>
      </w:r>
      <w:r>
        <w:t xml:space="preserve">нии на шкивы  </w:t>
      </w:r>
      <w:r>
        <w:rPr>
          <w:i/>
        </w:rPr>
        <w:t xml:space="preserve">4 </w:t>
      </w:r>
      <w:r>
        <w:t>и</w:t>
      </w:r>
      <w:r>
        <w:rPr>
          <w:i/>
        </w:rPr>
        <w:t xml:space="preserve"> 5</w:t>
      </w:r>
      <w:r>
        <w:t xml:space="preserve"> действуют постоянный момент </w:t>
      </w:r>
      <w:r>
        <w:rPr>
          <w:i/>
        </w:rPr>
        <w:t>М</w:t>
      </w:r>
      <w:r>
        <w:rPr>
          <w:i/>
          <w:vertAlign w:val="subscript"/>
        </w:rPr>
        <w:t>1</w:t>
      </w:r>
      <w:r>
        <w:t xml:space="preserve">, </w:t>
      </w:r>
      <w:r>
        <w:rPr>
          <w:i/>
        </w:rPr>
        <w:t>М</w:t>
      </w:r>
      <w:r>
        <w:rPr>
          <w:i/>
          <w:vertAlign w:val="subscript"/>
        </w:rPr>
        <w:t>2</w:t>
      </w:r>
      <w:r>
        <w:t xml:space="preserve"> сил сопр</w:t>
      </w:r>
      <w:r>
        <w:t>о</w:t>
      </w:r>
      <w:r>
        <w:t xml:space="preserve">тивления соответственно. Определить значение искомой величины в тот момент времени, когда перемещение </w:t>
      </w:r>
      <w:r>
        <w:rPr>
          <w:i/>
          <w:lang w:val="en-US"/>
        </w:rPr>
        <w:t>S</w:t>
      </w:r>
      <w:r w:rsidRPr="009525AA">
        <w:t xml:space="preserve"> </w:t>
      </w:r>
      <w:r>
        <w:t xml:space="preserve">станет равным </w:t>
      </w:r>
      <w:r>
        <w:rPr>
          <w:i/>
          <w:lang w:val="en-US"/>
        </w:rPr>
        <w:t>S</w:t>
      </w:r>
      <w:r>
        <w:rPr>
          <w:i/>
          <w:vertAlign w:val="subscript"/>
        </w:rPr>
        <w:t>1</w:t>
      </w:r>
      <w:r>
        <w:t>. Искомые в</w:t>
      </w:r>
      <w:r>
        <w:t>е</w:t>
      </w:r>
      <w:r>
        <w:t xml:space="preserve">личины указаны в столбце </w:t>
      </w:r>
      <w:r>
        <w:rPr>
          <w:i/>
        </w:rPr>
        <w:t>«Найти»</w:t>
      </w:r>
      <w:r>
        <w:t xml:space="preserve"> таблицы 3.5.</w:t>
      </w:r>
    </w:p>
    <w:p w:rsidR="00A34138" w:rsidRDefault="00A34138" w:rsidP="00A34138">
      <w:pPr>
        <w:ind w:right="141" w:firstLine="709"/>
        <w:jc w:val="right"/>
      </w:pPr>
      <w:r>
        <w:t xml:space="preserve">    Таблица 3.5</w:t>
      </w:r>
    </w:p>
    <w:tbl>
      <w:tblPr>
        <w:tblW w:w="0" w:type="auto"/>
        <w:jc w:val="center"/>
        <w:tblInd w:w="2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67"/>
        <w:gridCol w:w="647"/>
        <w:gridCol w:w="648"/>
        <w:gridCol w:w="648"/>
        <w:gridCol w:w="648"/>
        <w:gridCol w:w="648"/>
        <w:gridCol w:w="709"/>
        <w:gridCol w:w="851"/>
        <w:gridCol w:w="708"/>
        <w:gridCol w:w="1560"/>
        <w:gridCol w:w="1608"/>
      </w:tblGrid>
      <w:tr w:rsidR="00A34138" w:rsidTr="00B4460C">
        <w:trPr>
          <w:cantSplit/>
          <w:trHeight w:val="1356"/>
          <w:jc w:val="center"/>
        </w:trPr>
        <w:tc>
          <w:tcPr>
            <w:tcW w:w="567" w:type="dxa"/>
            <w:tcBorders>
              <w:bottom w:val="double" w:sz="4" w:space="0" w:color="auto"/>
              <w:right w:val="single" w:sz="6" w:space="0" w:color="auto"/>
            </w:tcBorders>
            <w:textDirection w:val="btLr"/>
            <w:vAlign w:val="center"/>
          </w:tcPr>
          <w:p w:rsidR="00A34138" w:rsidRDefault="00A34138" w:rsidP="00B4460C">
            <w:pPr>
              <w:ind w:left="113" w:right="141"/>
              <w:jc w:val="center"/>
            </w:pPr>
            <w:r>
              <w:t>Вариант</w:t>
            </w:r>
          </w:p>
        </w:tc>
        <w:tc>
          <w:tcPr>
            <w:tcW w:w="647" w:type="dxa"/>
            <w:tcBorders>
              <w:left w:val="single" w:sz="6" w:space="0" w:color="auto"/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ind w:right="-93"/>
              <w:jc w:val="center"/>
              <w:rPr>
                <w:i/>
              </w:rPr>
            </w:pPr>
            <w:r>
              <w:rPr>
                <w:i/>
                <w:lang w:val="en-US"/>
              </w:rPr>
              <w:t>m</w:t>
            </w:r>
            <w:r>
              <w:rPr>
                <w:i/>
                <w:vertAlign w:val="subscript"/>
                <w:lang w:val="en-US"/>
              </w:rPr>
              <w:t>1</w:t>
            </w:r>
            <w:r>
              <w:rPr>
                <w:i/>
                <w:lang w:val="en-US"/>
              </w:rPr>
              <w:t>,</w:t>
            </w:r>
          </w:p>
          <w:p w:rsidR="00A34138" w:rsidRDefault="00A34138" w:rsidP="00B4460C">
            <w:pPr>
              <w:ind w:right="-93"/>
              <w:jc w:val="center"/>
              <w:rPr>
                <w:i/>
              </w:rPr>
            </w:pPr>
            <w:r>
              <w:rPr>
                <w:i/>
              </w:rPr>
              <w:t>кг</w:t>
            </w:r>
          </w:p>
        </w:tc>
        <w:tc>
          <w:tcPr>
            <w:tcW w:w="648" w:type="dxa"/>
            <w:tcBorders>
              <w:left w:val="single" w:sz="6" w:space="0" w:color="auto"/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ind w:right="-94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m</w:t>
            </w:r>
            <w:r>
              <w:rPr>
                <w:i/>
                <w:vertAlign w:val="subscript"/>
                <w:lang w:val="en-US"/>
              </w:rPr>
              <w:t>2</w:t>
            </w:r>
            <w:r>
              <w:rPr>
                <w:i/>
                <w:lang w:val="en-US"/>
              </w:rPr>
              <w:t>,</w:t>
            </w:r>
          </w:p>
          <w:p w:rsidR="00A34138" w:rsidRDefault="00A34138" w:rsidP="00B4460C">
            <w:pPr>
              <w:ind w:right="-94"/>
              <w:jc w:val="center"/>
              <w:rPr>
                <w:i/>
              </w:rPr>
            </w:pPr>
            <w:r>
              <w:rPr>
                <w:i/>
              </w:rPr>
              <w:t>кг</w:t>
            </w:r>
          </w:p>
        </w:tc>
        <w:tc>
          <w:tcPr>
            <w:tcW w:w="648" w:type="dxa"/>
            <w:tcBorders>
              <w:left w:val="single" w:sz="6" w:space="0" w:color="auto"/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ind w:right="-97"/>
              <w:jc w:val="center"/>
              <w:rPr>
                <w:i/>
              </w:rPr>
            </w:pPr>
            <w:r>
              <w:rPr>
                <w:i/>
                <w:lang w:val="en-US"/>
              </w:rPr>
              <w:t>m</w:t>
            </w:r>
            <w:r>
              <w:rPr>
                <w:i/>
                <w:vertAlign w:val="subscript"/>
                <w:lang w:val="en-US"/>
              </w:rPr>
              <w:t>3</w:t>
            </w:r>
            <w:r>
              <w:rPr>
                <w:i/>
                <w:lang w:val="en-US"/>
              </w:rPr>
              <w:t>,</w:t>
            </w:r>
          </w:p>
          <w:p w:rsidR="00A34138" w:rsidRDefault="00A34138" w:rsidP="00B4460C">
            <w:pPr>
              <w:ind w:right="-97"/>
              <w:jc w:val="center"/>
              <w:rPr>
                <w:i/>
              </w:rPr>
            </w:pPr>
            <w:r>
              <w:rPr>
                <w:i/>
              </w:rPr>
              <w:t>кг</w:t>
            </w:r>
          </w:p>
        </w:tc>
        <w:tc>
          <w:tcPr>
            <w:tcW w:w="648" w:type="dxa"/>
            <w:tcBorders>
              <w:left w:val="single" w:sz="6" w:space="0" w:color="auto"/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  <w:rPr>
                <w:i/>
              </w:rPr>
            </w:pPr>
            <w:r>
              <w:rPr>
                <w:i/>
                <w:lang w:val="en-US"/>
              </w:rPr>
              <w:t>m</w:t>
            </w:r>
            <w:r>
              <w:rPr>
                <w:i/>
                <w:vertAlign w:val="subscript"/>
                <w:lang w:val="en-US"/>
              </w:rPr>
              <w:t>4</w:t>
            </w:r>
            <w:r>
              <w:rPr>
                <w:i/>
                <w:lang w:val="en-US"/>
              </w:rPr>
              <w:t>,</w:t>
            </w:r>
          </w:p>
          <w:p w:rsidR="00A34138" w:rsidRDefault="00A34138" w:rsidP="00B4460C">
            <w:pPr>
              <w:ind w:right="-99"/>
              <w:jc w:val="center"/>
              <w:rPr>
                <w:i/>
              </w:rPr>
            </w:pPr>
            <w:r>
              <w:rPr>
                <w:i/>
              </w:rPr>
              <w:t>кг</w:t>
            </w:r>
          </w:p>
        </w:tc>
        <w:tc>
          <w:tcPr>
            <w:tcW w:w="648" w:type="dxa"/>
            <w:tcBorders>
              <w:left w:val="single" w:sz="6" w:space="0" w:color="auto"/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ind w:right="-102"/>
              <w:jc w:val="center"/>
              <w:rPr>
                <w:i/>
              </w:rPr>
            </w:pPr>
            <w:r>
              <w:rPr>
                <w:i/>
                <w:lang w:val="en-US"/>
              </w:rPr>
              <w:t>m</w:t>
            </w:r>
            <w:r>
              <w:rPr>
                <w:i/>
                <w:vertAlign w:val="subscript"/>
                <w:lang w:val="en-US"/>
              </w:rPr>
              <w:t>5</w:t>
            </w:r>
            <w:r>
              <w:rPr>
                <w:i/>
                <w:lang w:val="en-US"/>
              </w:rPr>
              <w:t>,</w:t>
            </w:r>
          </w:p>
          <w:p w:rsidR="00A34138" w:rsidRDefault="00A34138" w:rsidP="00B4460C">
            <w:pPr>
              <w:ind w:right="-102"/>
              <w:jc w:val="center"/>
              <w:rPr>
                <w:i/>
              </w:rPr>
            </w:pPr>
            <w:r>
              <w:rPr>
                <w:i/>
              </w:rPr>
              <w:t>кг</w:t>
            </w:r>
          </w:p>
        </w:tc>
        <w:tc>
          <w:tcPr>
            <w:tcW w:w="709" w:type="dxa"/>
            <w:tcBorders>
              <w:left w:val="single" w:sz="6" w:space="0" w:color="auto"/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ind w:right="-103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s</w:t>
            </w:r>
            <w:r>
              <w:rPr>
                <w:i/>
                <w:vertAlign w:val="subscript"/>
                <w:lang w:val="en-US"/>
              </w:rPr>
              <w:t>1</w:t>
            </w:r>
            <w:r>
              <w:rPr>
                <w:i/>
                <w:lang w:val="en-US"/>
              </w:rPr>
              <w:t>,</w:t>
            </w:r>
          </w:p>
          <w:p w:rsidR="00A34138" w:rsidRDefault="00A34138" w:rsidP="00B4460C">
            <w:pPr>
              <w:ind w:right="-103"/>
              <w:jc w:val="center"/>
              <w:rPr>
                <w:i/>
              </w:rPr>
            </w:pPr>
            <w:r>
              <w:rPr>
                <w:i/>
              </w:rPr>
              <w:t>м</w:t>
            </w:r>
          </w:p>
        </w:tc>
        <w:tc>
          <w:tcPr>
            <w:tcW w:w="851" w:type="dxa"/>
            <w:tcBorders>
              <w:left w:val="single" w:sz="6" w:space="0" w:color="auto"/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ind w:right="-105"/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M</w:t>
            </w:r>
            <w:r>
              <w:rPr>
                <w:i/>
                <w:vertAlign w:val="subscript"/>
                <w:lang w:val="en-US"/>
              </w:rPr>
              <w:t>1</w:t>
            </w:r>
            <w:r>
              <w:rPr>
                <w:i/>
                <w:lang w:val="en-US"/>
              </w:rPr>
              <w:t>,</w:t>
            </w:r>
          </w:p>
          <w:p w:rsidR="00A34138" w:rsidRDefault="00A34138" w:rsidP="00B4460C">
            <w:pPr>
              <w:ind w:right="-105"/>
              <w:jc w:val="center"/>
              <w:rPr>
                <w:i/>
              </w:rPr>
            </w:pPr>
            <w:r>
              <w:rPr>
                <w:i/>
                <w:lang w:val="en-US"/>
              </w:rPr>
              <w:t>H·</w:t>
            </w:r>
            <w:r>
              <w:rPr>
                <w:i/>
              </w:rPr>
              <w:t>м</w:t>
            </w:r>
          </w:p>
        </w:tc>
        <w:tc>
          <w:tcPr>
            <w:tcW w:w="708" w:type="dxa"/>
            <w:tcBorders>
              <w:left w:val="single" w:sz="6" w:space="0" w:color="auto"/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r>
              <w:rPr>
                <w:i/>
                <w:lang w:val="en-US"/>
              </w:rPr>
              <w:t>M</w:t>
            </w:r>
            <w:r>
              <w:rPr>
                <w:i/>
                <w:vertAlign w:val="subscript"/>
                <w:lang w:val="en-US"/>
              </w:rPr>
              <w:t>2</w:t>
            </w:r>
            <w:r>
              <w:rPr>
                <w:i/>
                <w:lang w:val="en-US"/>
              </w:rPr>
              <w:t>,</w:t>
            </w:r>
          </w:p>
          <w:p w:rsidR="00A34138" w:rsidRDefault="00A34138" w:rsidP="00B4460C">
            <w:pPr>
              <w:ind w:right="-108"/>
              <w:jc w:val="center"/>
              <w:rPr>
                <w:i/>
              </w:rPr>
            </w:pPr>
            <w:r>
              <w:rPr>
                <w:i/>
              </w:rPr>
              <w:t>Н·м</w:t>
            </w:r>
          </w:p>
        </w:tc>
        <w:tc>
          <w:tcPr>
            <w:tcW w:w="1560" w:type="dxa"/>
            <w:tcBorders>
              <w:left w:val="single" w:sz="6" w:space="0" w:color="auto"/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F=f(s),</w:t>
            </w:r>
          </w:p>
          <w:p w:rsidR="00A34138" w:rsidRDefault="00A34138" w:rsidP="00B4460C">
            <w:pPr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H</w:t>
            </w:r>
          </w:p>
        </w:tc>
        <w:tc>
          <w:tcPr>
            <w:tcW w:w="1608" w:type="dxa"/>
            <w:tcBorders>
              <w:left w:val="single" w:sz="6" w:space="0" w:color="auto"/>
              <w:bottom w:val="doub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Найти</w:t>
            </w:r>
          </w:p>
        </w:tc>
      </w:tr>
      <w:tr w:rsidR="00A34138" w:rsidTr="00B4460C">
        <w:trPr>
          <w:trHeight w:val="384"/>
          <w:jc w:val="center"/>
        </w:trPr>
        <w:tc>
          <w:tcPr>
            <w:tcW w:w="567" w:type="dxa"/>
            <w:tcBorders>
              <w:top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647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3"/>
              <w:jc w:val="center"/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648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4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648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7"/>
              <w:jc w:val="center"/>
            </w:pPr>
            <w:r>
              <w:t>3</w:t>
            </w:r>
          </w:p>
        </w:tc>
        <w:tc>
          <w:tcPr>
            <w:tcW w:w="648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</w:pPr>
            <w:r>
              <w:t>2</w:t>
            </w:r>
          </w:p>
        </w:tc>
        <w:tc>
          <w:tcPr>
            <w:tcW w:w="648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2"/>
              <w:jc w:val="center"/>
            </w:pPr>
            <w:r>
              <w:t>3</w:t>
            </w:r>
          </w:p>
        </w:tc>
        <w:tc>
          <w:tcPr>
            <w:tcW w:w="709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3"/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,2</w:t>
            </w:r>
          </w:p>
        </w:tc>
        <w:tc>
          <w:tcPr>
            <w:tcW w:w="851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5"/>
              <w:jc w:val="center"/>
              <w:rPr>
                <w:lang w:val="en-US"/>
              </w:rPr>
            </w:pPr>
            <w:r>
              <w:t>0</w:t>
            </w:r>
            <w:r>
              <w:rPr>
                <w:lang w:val="en-US"/>
              </w:rPr>
              <w:t>,2</w:t>
            </w:r>
          </w:p>
        </w:tc>
        <w:tc>
          <w:tcPr>
            <w:tcW w:w="708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  <w:rPr>
                <w:lang w:val="en-US"/>
              </w:rPr>
            </w:pPr>
            <w:r>
              <w:rPr>
                <w:lang w:val="en-US"/>
              </w:rPr>
              <w:t>0,5</w:t>
            </w:r>
          </w:p>
        </w:tc>
        <w:tc>
          <w:tcPr>
            <w:tcW w:w="156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80(2+3s)</w:t>
            </w:r>
          </w:p>
        </w:tc>
        <w:tc>
          <w:tcPr>
            <w:tcW w:w="1608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  <w:lang w:val="en-US"/>
              </w:rPr>
            </w:pPr>
            <w:r>
              <w:rPr>
                <w:i/>
              </w:rPr>
              <w:t>ω</w:t>
            </w:r>
            <w:r>
              <w:rPr>
                <w:i/>
                <w:vertAlign w:val="subscript"/>
                <w:lang w:val="en-US"/>
              </w:rPr>
              <w:t>5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2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B</w:t>
            </w:r>
          </w:p>
        </w:tc>
      </w:tr>
      <w:tr w:rsidR="00A34138" w:rsidTr="00B4460C">
        <w:trPr>
          <w:trHeight w:val="384"/>
          <w:jc w:val="center"/>
        </w:trPr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3"/>
              <w:jc w:val="cent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4"/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7"/>
              <w:jc w:val="center"/>
            </w:pPr>
            <w:r>
              <w:t>2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</w:pPr>
            <w:r>
              <w:t>2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2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3"/>
              <w:jc w:val="center"/>
              <w:rPr>
                <w:lang w:val="en-US"/>
              </w:rPr>
            </w:pPr>
            <w:r>
              <w:rPr>
                <w:lang w:val="en-US"/>
              </w:rPr>
              <w:t>1,0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5"/>
              <w:jc w:val="center"/>
              <w:rPr>
                <w:lang w:val="en-US"/>
              </w:rPr>
            </w:pPr>
            <w:r>
              <w:rPr>
                <w:lang w:val="en-US"/>
              </w:rPr>
              <w:t>0,3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  <w:rPr>
                <w:lang w:val="en-US"/>
              </w:rPr>
            </w:pPr>
            <w:r>
              <w:rPr>
                <w:lang w:val="en-US"/>
              </w:rPr>
              <w:t>0,4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60(4+2s)</w:t>
            </w:r>
          </w:p>
        </w:tc>
        <w:tc>
          <w:tcPr>
            <w:tcW w:w="16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</w:rPr>
            </w:pPr>
            <w:r>
              <w:rPr>
                <w:i/>
              </w:rPr>
              <w:t>ω</w:t>
            </w:r>
            <w:r>
              <w:rPr>
                <w:i/>
                <w:vertAlign w:val="subscript"/>
                <w:lang w:val="en-US"/>
              </w:rPr>
              <w:t>5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C3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A</w:t>
            </w:r>
          </w:p>
        </w:tc>
      </w:tr>
      <w:tr w:rsidR="00A34138" w:rsidTr="00B4460C">
        <w:trPr>
          <w:trHeight w:val="384"/>
          <w:jc w:val="center"/>
        </w:trPr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3"/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4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7"/>
              <w:jc w:val="center"/>
            </w:pPr>
            <w:r>
              <w:t>1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</w:pPr>
            <w:r>
              <w:t>2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2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3"/>
              <w:jc w:val="center"/>
              <w:rPr>
                <w:lang w:val="en-US"/>
              </w:rPr>
            </w:pPr>
            <w:r>
              <w:rPr>
                <w:lang w:val="en-US"/>
              </w:rPr>
              <w:t>1,3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5"/>
              <w:jc w:val="center"/>
              <w:rPr>
                <w:lang w:val="en-US"/>
              </w:rPr>
            </w:pPr>
            <w:r>
              <w:rPr>
                <w:lang w:val="en-US"/>
              </w:rPr>
              <w:t>0,1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  <w:rPr>
                <w:lang w:val="en-US"/>
              </w:rPr>
            </w:pPr>
            <w:r>
              <w:rPr>
                <w:lang w:val="en-US"/>
              </w:rPr>
              <w:t>0,3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70(2+5s)</w:t>
            </w:r>
          </w:p>
        </w:tc>
        <w:tc>
          <w:tcPr>
            <w:tcW w:w="16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</w:rPr>
            </w:pPr>
            <w:r>
              <w:rPr>
                <w:i/>
              </w:rPr>
              <w:t>ω</w:t>
            </w:r>
            <w:r>
              <w:rPr>
                <w:i/>
                <w:vertAlign w:val="subscript"/>
                <w:lang w:val="en-US"/>
              </w:rPr>
              <w:t>3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2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B</w:t>
            </w:r>
          </w:p>
        </w:tc>
      </w:tr>
      <w:tr w:rsidR="00A34138" w:rsidTr="00B4460C">
        <w:trPr>
          <w:trHeight w:val="384"/>
          <w:jc w:val="center"/>
        </w:trPr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3"/>
              <w:jc w:val="cent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4"/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7"/>
              <w:jc w:val="center"/>
            </w:pPr>
            <w:r>
              <w:t>2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</w:pPr>
            <w:r>
              <w:t>2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2"/>
              <w:jc w:val="center"/>
            </w:pPr>
            <w: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3"/>
              <w:jc w:val="center"/>
              <w:rPr>
                <w:lang w:val="en-US"/>
              </w:rPr>
            </w:pPr>
            <w:r>
              <w:rPr>
                <w:lang w:val="en-US"/>
              </w:rPr>
              <w:t>1,4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5"/>
              <w:jc w:val="center"/>
              <w:rPr>
                <w:lang w:val="en-US"/>
              </w:rPr>
            </w:pPr>
            <w:r>
              <w:rPr>
                <w:lang w:val="en-US"/>
              </w:rPr>
              <w:t>0,3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  <w:rPr>
                <w:lang w:val="en-US"/>
              </w:rPr>
            </w:pPr>
            <w:r>
              <w:rPr>
                <w:lang w:val="en-US"/>
              </w:rPr>
              <w:t>0,2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60(3+4s)</w:t>
            </w:r>
          </w:p>
        </w:tc>
        <w:tc>
          <w:tcPr>
            <w:tcW w:w="16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</w:rPr>
            </w:pPr>
            <w:r>
              <w:rPr>
                <w:i/>
              </w:rPr>
              <w:t>ω</w:t>
            </w:r>
            <w:r>
              <w:rPr>
                <w:i/>
                <w:vertAlign w:val="subscript"/>
                <w:lang w:val="en-US"/>
              </w:rPr>
              <w:t>5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C3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A</w:t>
            </w:r>
          </w:p>
        </w:tc>
      </w:tr>
      <w:tr w:rsidR="00A34138" w:rsidTr="00B4460C">
        <w:trPr>
          <w:trHeight w:val="384"/>
          <w:jc w:val="center"/>
        </w:trPr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3"/>
              <w:jc w:val="center"/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4"/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7"/>
              <w:jc w:val="center"/>
            </w:pPr>
            <w:r>
              <w:t>3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</w:pPr>
            <w:r>
              <w:t>3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2"/>
              <w:jc w:val="center"/>
            </w:pPr>
            <w: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3"/>
              <w:jc w:val="center"/>
              <w:rPr>
                <w:lang w:val="en-US"/>
              </w:rPr>
            </w:pPr>
            <w:r>
              <w:rPr>
                <w:lang w:val="en-US"/>
              </w:rPr>
              <w:t>1,0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5"/>
              <w:jc w:val="center"/>
              <w:rPr>
                <w:lang w:val="en-US"/>
              </w:rPr>
            </w:pPr>
            <w:r>
              <w:rPr>
                <w:lang w:val="en-US"/>
              </w:rPr>
              <w:t>0,4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  <w:rPr>
                <w:lang w:val="en-US"/>
              </w:rPr>
            </w:pPr>
            <w:r>
              <w:rPr>
                <w:lang w:val="en-US"/>
              </w:rPr>
              <w:t>0,5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50(5+3s)</w:t>
            </w:r>
          </w:p>
        </w:tc>
        <w:tc>
          <w:tcPr>
            <w:tcW w:w="16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</w:rPr>
            </w:pPr>
            <w:r>
              <w:rPr>
                <w:i/>
              </w:rPr>
              <w:t>ω</w:t>
            </w:r>
            <w:r>
              <w:rPr>
                <w:i/>
                <w:vertAlign w:val="subscript"/>
                <w:lang w:val="en-US"/>
              </w:rPr>
              <w:t>4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A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B</w:t>
            </w:r>
          </w:p>
        </w:tc>
      </w:tr>
      <w:tr w:rsidR="00A34138" w:rsidTr="00B4460C">
        <w:trPr>
          <w:trHeight w:val="384"/>
          <w:jc w:val="center"/>
        </w:trPr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3"/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4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7"/>
              <w:jc w:val="center"/>
            </w:pPr>
            <w:r>
              <w:t>2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</w:pPr>
            <w:r>
              <w:t>2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2"/>
              <w:jc w:val="center"/>
            </w:pPr>
            <w: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3"/>
              <w:jc w:val="center"/>
              <w:rPr>
                <w:lang w:val="en-US"/>
              </w:rPr>
            </w:pPr>
            <w:r>
              <w:rPr>
                <w:lang w:val="en-US"/>
              </w:rPr>
              <w:t>1,1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5"/>
              <w:jc w:val="center"/>
              <w:rPr>
                <w:lang w:val="en-US"/>
              </w:rPr>
            </w:pPr>
            <w:r>
              <w:rPr>
                <w:lang w:val="en-US"/>
              </w:rPr>
              <w:t>0,3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  <w:rPr>
                <w:lang w:val="en-US"/>
              </w:rPr>
            </w:pPr>
            <w:r>
              <w:rPr>
                <w:lang w:val="en-US"/>
              </w:rPr>
              <w:t>0,2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40(5+4s)</w:t>
            </w:r>
          </w:p>
        </w:tc>
        <w:tc>
          <w:tcPr>
            <w:tcW w:w="16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</w:rPr>
            </w:pPr>
            <w:r>
              <w:rPr>
                <w:i/>
              </w:rPr>
              <w:t>ω</w:t>
            </w:r>
            <w:r>
              <w:rPr>
                <w:i/>
                <w:vertAlign w:val="subscript"/>
                <w:lang w:val="en-US"/>
              </w:rPr>
              <w:t>3</w:t>
            </w:r>
            <w:r>
              <w:rPr>
                <w:i/>
                <w:lang w:val="en-US"/>
              </w:rPr>
              <w:t>, ω</w:t>
            </w:r>
            <w:r>
              <w:rPr>
                <w:i/>
                <w:vertAlign w:val="subscript"/>
                <w:lang w:val="en-US"/>
              </w:rPr>
              <w:t>5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A</w:t>
            </w:r>
          </w:p>
        </w:tc>
      </w:tr>
      <w:tr w:rsidR="00A34138" w:rsidTr="00B4460C">
        <w:trPr>
          <w:trHeight w:val="384"/>
          <w:jc w:val="center"/>
        </w:trPr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3"/>
              <w:jc w:val="cent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4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7"/>
              <w:jc w:val="center"/>
            </w:pPr>
            <w:r>
              <w:t>2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</w:pPr>
            <w:r>
              <w:t>3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2"/>
              <w:jc w:val="center"/>
            </w:pPr>
            <w: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3"/>
              <w:jc w:val="center"/>
              <w:rPr>
                <w:lang w:val="en-US"/>
              </w:rPr>
            </w:pPr>
            <w:r>
              <w:rPr>
                <w:lang w:val="en-US"/>
              </w:rPr>
              <w:t>1,2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5"/>
              <w:jc w:val="center"/>
              <w:rPr>
                <w:lang w:val="en-US"/>
              </w:rPr>
            </w:pPr>
            <w:r>
              <w:rPr>
                <w:lang w:val="en-US"/>
              </w:rPr>
              <w:t>0,2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  <w:rPr>
                <w:lang w:val="en-US"/>
              </w:rPr>
            </w:pPr>
            <w:r>
              <w:rPr>
                <w:lang w:val="en-US"/>
              </w:rPr>
              <w:t>0,4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80(2+4s)</w:t>
            </w:r>
          </w:p>
        </w:tc>
        <w:tc>
          <w:tcPr>
            <w:tcW w:w="16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</w:rPr>
            </w:pPr>
            <w:r>
              <w:rPr>
                <w:i/>
              </w:rPr>
              <w:t>ω</w:t>
            </w:r>
            <w:r>
              <w:rPr>
                <w:i/>
                <w:vertAlign w:val="subscript"/>
                <w:lang w:val="en-US"/>
              </w:rPr>
              <w:t>5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2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B</w:t>
            </w:r>
          </w:p>
        </w:tc>
      </w:tr>
      <w:tr w:rsidR="00A34138" w:rsidTr="00B4460C">
        <w:trPr>
          <w:trHeight w:val="384"/>
          <w:jc w:val="center"/>
        </w:trPr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3"/>
              <w:jc w:val="center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4"/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7"/>
              <w:jc w:val="center"/>
            </w:pPr>
            <w:r>
              <w:t>2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</w:pPr>
            <w:r>
              <w:t>3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2"/>
              <w:jc w:val="center"/>
            </w:pPr>
            <w: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3"/>
              <w:jc w:val="center"/>
              <w:rPr>
                <w:lang w:val="en-US"/>
              </w:rPr>
            </w:pPr>
            <w:r>
              <w:rPr>
                <w:lang w:val="en-US"/>
              </w:rPr>
              <w:t>0,8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5"/>
              <w:jc w:val="center"/>
              <w:rPr>
                <w:lang w:val="en-US"/>
              </w:rPr>
            </w:pPr>
            <w:r>
              <w:rPr>
                <w:lang w:val="en-US"/>
              </w:rPr>
              <w:t>0,3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  <w:rPr>
                <w:lang w:val="en-US"/>
              </w:rPr>
            </w:pPr>
            <w:r>
              <w:rPr>
                <w:lang w:val="en-US"/>
              </w:rPr>
              <w:t>0,4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70(3+5s)</w:t>
            </w:r>
          </w:p>
        </w:tc>
        <w:tc>
          <w:tcPr>
            <w:tcW w:w="16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</w:rPr>
            </w:pPr>
            <w:r>
              <w:rPr>
                <w:i/>
              </w:rPr>
              <w:t>ω</w:t>
            </w:r>
            <w:r>
              <w:rPr>
                <w:i/>
                <w:vertAlign w:val="subscript"/>
                <w:lang w:val="en-US"/>
              </w:rPr>
              <w:t>5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2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A</w:t>
            </w:r>
          </w:p>
        </w:tc>
      </w:tr>
      <w:tr w:rsidR="00A34138" w:rsidTr="00B4460C">
        <w:trPr>
          <w:trHeight w:val="384"/>
          <w:jc w:val="center"/>
        </w:trPr>
        <w:tc>
          <w:tcPr>
            <w:tcW w:w="567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6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3"/>
              <w:jc w:val="center"/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4"/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7"/>
              <w:jc w:val="center"/>
            </w:pPr>
            <w:r>
              <w:t>3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</w:pPr>
            <w:r>
              <w:t>3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2"/>
              <w:jc w:val="center"/>
            </w:pPr>
            <w: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3"/>
              <w:jc w:val="center"/>
              <w:rPr>
                <w:lang w:val="en-US"/>
              </w:rPr>
            </w:pPr>
            <w:r>
              <w:rPr>
                <w:lang w:val="en-US"/>
              </w:rPr>
              <w:t>0,6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5"/>
              <w:jc w:val="center"/>
              <w:rPr>
                <w:lang w:val="en-US"/>
              </w:rPr>
            </w:pPr>
            <w:r>
              <w:rPr>
                <w:lang w:val="en-US"/>
              </w:rPr>
              <w:t>0,4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  <w:rPr>
                <w:lang w:val="en-US"/>
              </w:rPr>
            </w:pPr>
            <w:r>
              <w:rPr>
                <w:lang w:val="en-US"/>
              </w:rPr>
              <w:t>0,5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80(5+2s)</w:t>
            </w:r>
          </w:p>
        </w:tc>
        <w:tc>
          <w:tcPr>
            <w:tcW w:w="16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</w:rPr>
            </w:pPr>
            <w:r>
              <w:rPr>
                <w:i/>
              </w:rPr>
              <w:t>ω</w:t>
            </w:r>
            <w:r>
              <w:rPr>
                <w:i/>
                <w:vertAlign w:val="subscript"/>
                <w:lang w:val="en-US"/>
              </w:rPr>
              <w:t>3</w:t>
            </w:r>
            <w:r>
              <w:rPr>
                <w:i/>
                <w:lang w:val="en-US"/>
              </w:rPr>
              <w:t>, ω</w:t>
            </w:r>
            <w:r>
              <w:rPr>
                <w:i/>
                <w:vertAlign w:val="subscript"/>
                <w:lang w:val="en-US"/>
              </w:rPr>
              <w:t>5</w:t>
            </w:r>
            <w:r>
              <w:rPr>
                <w:i/>
                <w:lang w:val="en-US"/>
              </w:rPr>
              <w:t>, ω</w:t>
            </w:r>
            <w:r>
              <w:rPr>
                <w:i/>
                <w:vertAlign w:val="subscript"/>
                <w:lang w:val="en-US"/>
              </w:rPr>
              <w:t>4</w:t>
            </w:r>
          </w:p>
        </w:tc>
      </w:tr>
      <w:tr w:rsidR="00A34138" w:rsidTr="00B4460C">
        <w:trPr>
          <w:trHeight w:val="384"/>
          <w:jc w:val="center"/>
        </w:trPr>
        <w:tc>
          <w:tcPr>
            <w:tcW w:w="567" w:type="dxa"/>
            <w:tcBorders>
              <w:top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ind w:right="-99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647" w:type="dxa"/>
            <w:tcBorders>
              <w:top w:val="single" w:sz="6" w:space="0" w:color="auto"/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ind w:right="-93"/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ind w:right="-94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ind w:right="-97"/>
              <w:jc w:val="center"/>
            </w:pPr>
            <w:r>
              <w:t>1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ind w:right="141"/>
              <w:jc w:val="center"/>
            </w:pPr>
            <w:r>
              <w:t>2</w:t>
            </w:r>
          </w:p>
        </w:tc>
        <w:tc>
          <w:tcPr>
            <w:tcW w:w="648" w:type="dxa"/>
            <w:tcBorders>
              <w:top w:val="single" w:sz="6" w:space="0" w:color="auto"/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ind w:right="-102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ind w:right="-103"/>
              <w:jc w:val="center"/>
              <w:rPr>
                <w:lang w:val="en-US"/>
              </w:rPr>
            </w:pPr>
            <w:r>
              <w:rPr>
                <w:lang w:val="en-US"/>
              </w:rPr>
              <w:t>1,5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ind w:right="-105"/>
              <w:jc w:val="center"/>
              <w:rPr>
                <w:lang w:val="en-US"/>
              </w:rPr>
            </w:pPr>
            <w:r>
              <w:rPr>
                <w:lang w:val="en-US"/>
              </w:rPr>
              <w:t>0,1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ind w:right="-108"/>
              <w:jc w:val="center"/>
              <w:rPr>
                <w:lang w:val="en-US"/>
              </w:rPr>
            </w:pPr>
            <w:r>
              <w:rPr>
                <w:lang w:val="en-US"/>
              </w:rPr>
              <w:t>0,2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60(4+5s)</w:t>
            </w:r>
          </w:p>
        </w:tc>
        <w:tc>
          <w:tcPr>
            <w:tcW w:w="1608" w:type="dxa"/>
            <w:tcBorders>
              <w:top w:val="single" w:sz="6" w:space="0" w:color="auto"/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</w:rPr>
            </w:pPr>
            <w:r>
              <w:rPr>
                <w:i/>
              </w:rPr>
              <w:t>ω</w:t>
            </w:r>
            <w:r>
              <w:rPr>
                <w:i/>
                <w:vertAlign w:val="subscript"/>
                <w:lang w:val="en-US"/>
              </w:rPr>
              <w:t>5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2</w:t>
            </w:r>
            <w:r>
              <w:rPr>
                <w:i/>
                <w:lang w:val="en-US"/>
              </w:rPr>
              <w:t>, V</w:t>
            </w:r>
            <w:r>
              <w:rPr>
                <w:i/>
                <w:vertAlign w:val="subscript"/>
                <w:lang w:val="en-US"/>
              </w:rPr>
              <w:t>B</w:t>
            </w:r>
          </w:p>
        </w:tc>
      </w:tr>
    </w:tbl>
    <w:p w:rsidR="00A34138" w:rsidRPr="008D154B" w:rsidRDefault="00A34138" w:rsidP="00A34138">
      <w:pPr>
        <w:ind w:right="141"/>
        <w:jc w:val="both"/>
        <w:rPr>
          <w:i/>
        </w:rPr>
      </w:pPr>
    </w:p>
    <w:p w:rsidR="00A34138" w:rsidRDefault="00A34138" w:rsidP="00A34138">
      <w:pPr>
        <w:ind w:right="141" w:firstLine="709"/>
        <w:jc w:val="both"/>
      </w:pPr>
      <w:r>
        <w:rPr>
          <w:i/>
        </w:rPr>
        <w:t>Примечание:</w:t>
      </w:r>
      <w:r>
        <w:t xml:space="preserve"> на схемах принять: </w:t>
      </w:r>
      <w:r>
        <w:rPr>
          <w:i/>
          <w:lang w:val="en-US"/>
        </w:rPr>
        <w:t>V</w:t>
      </w:r>
      <w:r>
        <w:rPr>
          <w:i/>
          <w:vertAlign w:val="subscript"/>
        </w:rPr>
        <w:t>1</w:t>
      </w:r>
      <w:r>
        <w:rPr>
          <w:i/>
        </w:rPr>
        <w:t xml:space="preserve">, </w:t>
      </w:r>
      <w:r>
        <w:rPr>
          <w:i/>
          <w:lang w:val="en-US"/>
        </w:rPr>
        <w:t>V</w:t>
      </w:r>
      <w:r>
        <w:rPr>
          <w:i/>
          <w:vertAlign w:val="subscript"/>
        </w:rPr>
        <w:t>2</w:t>
      </w:r>
      <w:r>
        <w:rPr>
          <w:i/>
        </w:rPr>
        <w:t xml:space="preserve">, </w:t>
      </w:r>
      <w:r>
        <w:rPr>
          <w:i/>
          <w:lang w:val="en-US"/>
        </w:rPr>
        <w:t>V</w:t>
      </w:r>
      <w:r>
        <w:rPr>
          <w:i/>
          <w:vertAlign w:val="subscript"/>
          <w:lang w:val="en-US"/>
        </w:rPr>
        <w:t>C</w:t>
      </w:r>
      <w:r>
        <w:rPr>
          <w:i/>
          <w:vertAlign w:val="subscript"/>
        </w:rPr>
        <w:t>3</w:t>
      </w:r>
      <w:r>
        <w:rPr>
          <w:i/>
        </w:rPr>
        <w:t xml:space="preserve"> </w:t>
      </w:r>
      <w:r>
        <w:t xml:space="preserve">- скорость грузов </w:t>
      </w:r>
      <w:r>
        <w:rPr>
          <w:i/>
        </w:rPr>
        <w:t>1, 2</w:t>
      </w:r>
      <w:r>
        <w:t xml:space="preserve"> и центра масс тела </w:t>
      </w:r>
      <w:r>
        <w:rPr>
          <w:i/>
        </w:rPr>
        <w:t>3</w:t>
      </w:r>
      <w:r>
        <w:t xml:space="preserve"> соответственно;</w:t>
      </w:r>
      <w:r>
        <w:rPr>
          <w:i/>
        </w:rPr>
        <w:t xml:space="preserve"> ω</w:t>
      </w:r>
      <w:r>
        <w:rPr>
          <w:i/>
          <w:vertAlign w:val="subscript"/>
        </w:rPr>
        <w:t>3</w:t>
      </w:r>
      <w:r>
        <w:rPr>
          <w:i/>
        </w:rPr>
        <w:t>, ω</w:t>
      </w:r>
      <w:r>
        <w:rPr>
          <w:i/>
          <w:vertAlign w:val="subscript"/>
        </w:rPr>
        <w:t>4</w:t>
      </w:r>
      <w:r>
        <w:rPr>
          <w:i/>
        </w:rPr>
        <w:t>, ω</w:t>
      </w:r>
      <w:r>
        <w:rPr>
          <w:i/>
          <w:vertAlign w:val="subscript"/>
        </w:rPr>
        <w:t>5</w:t>
      </w:r>
      <w:r>
        <w:rPr>
          <w:i/>
        </w:rPr>
        <w:t xml:space="preserve"> </w:t>
      </w:r>
      <w:r>
        <w:t>–</w:t>
      </w:r>
      <w:r>
        <w:rPr>
          <w:i/>
        </w:rPr>
        <w:t xml:space="preserve"> </w:t>
      </w:r>
      <w:r>
        <w:t xml:space="preserve">угловые скорости тел </w:t>
      </w:r>
      <w:r>
        <w:rPr>
          <w:i/>
        </w:rPr>
        <w:t>3, 4, 5</w:t>
      </w:r>
      <w:r>
        <w:t xml:space="preserve"> соответственно.</w:t>
      </w:r>
    </w:p>
    <w:tbl>
      <w:tblPr>
        <w:tblpPr w:leftFromText="180" w:rightFromText="180" w:vertAnchor="page" w:horzAnchor="margin" w:tblpXSpec="right" w:tblpY="9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428"/>
        <w:gridCol w:w="4185"/>
      </w:tblGrid>
      <w:tr w:rsidR="00A34138" w:rsidTr="00B4460C">
        <w:trPr>
          <w:trHeight w:val="2264"/>
        </w:trPr>
        <w:tc>
          <w:tcPr>
            <w:tcW w:w="4428" w:type="dxa"/>
          </w:tcPr>
          <w:p w:rsidR="00A34138" w:rsidRDefault="00A34138" w:rsidP="00B4460C">
            <w:pPr>
              <w:spacing w:line="36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42210" cy="1454150"/>
                  <wp:effectExtent l="1905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210" cy="1454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sz w:val="32"/>
                <w:szCs w:val="32"/>
              </w:rPr>
              <w:t>1</w:t>
            </w:r>
          </w:p>
        </w:tc>
        <w:tc>
          <w:tcPr>
            <w:tcW w:w="4185" w:type="dxa"/>
          </w:tcPr>
          <w:p w:rsidR="00A34138" w:rsidRDefault="00A34138" w:rsidP="00B4460C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>
                  <wp:extent cx="2301240" cy="1374775"/>
                  <wp:effectExtent l="19050" t="0" r="381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240" cy="137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sz w:val="32"/>
                <w:szCs w:val="32"/>
              </w:rPr>
              <w:t>2</w:t>
            </w:r>
            <w:r>
              <w:t xml:space="preserve">                                                                               </w:t>
            </w:r>
          </w:p>
        </w:tc>
      </w:tr>
      <w:tr w:rsidR="00A34138" w:rsidTr="00B4460C">
        <w:trPr>
          <w:trHeight w:val="2542"/>
        </w:trPr>
        <w:tc>
          <w:tcPr>
            <w:tcW w:w="4428" w:type="dxa"/>
          </w:tcPr>
          <w:p w:rsidR="00A34138" w:rsidRDefault="00A34138" w:rsidP="00B4460C">
            <w:pPr>
              <w:spacing w:line="360" w:lineRule="auto"/>
            </w:pP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2356485" cy="1423670"/>
                  <wp:effectExtent l="19050" t="0" r="571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485" cy="142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sz w:val="32"/>
                <w:szCs w:val="32"/>
              </w:rPr>
              <w:t>3</w:t>
            </w:r>
            <w:r>
              <w:t xml:space="preserve">       </w:t>
            </w:r>
          </w:p>
        </w:tc>
        <w:tc>
          <w:tcPr>
            <w:tcW w:w="4185" w:type="dxa"/>
          </w:tcPr>
          <w:p w:rsidR="00A34138" w:rsidRDefault="00A34138" w:rsidP="00B4460C">
            <w:pPr>
              <w:spacing w:line="360" w:lineRule="auto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252345" cy="1509395"/>
                  <wp:effectExtent l="1905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2345" cy="150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sz w:val="32"/>
                <w:szCs w:val="32"/>
              </w:rPr>
              <w:t>4</w:t>
            </w:r>
            <w:r>
              <w:t xml:space="preserve">   </w:t>
            </w:r>
          </w:p>
        </w:tc>
      </w:tr>
      <w:tr w:rsidR="00A34138" w:rsidTr="00B4460C">
        <w:trPr>
          <w:trHeight w:val="2580"/>
        </w:trPr>
        <w:tc>
          <w:tcPr>
            <w:tcW w:w="4428" w:type="dxa"/>
          </w:tcPr>
          <w:p w:rsidR="00A34138" w:rsidRDefault="00A34138" w:rsidP="00B4460C">
            <w:pPr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2497455" cy="1534160"/>
                  <wp:effectExtent l="1905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455" cy="1534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sz w:val="32"/>
                <w:szCs w:val="32"/>
              </w:rPr>
              <w:t>5</w:t>
            </w:r>
            <w:r>
              <w:t xml:space="preserve">    </w:t>
            </w:r>
          </w:p>
        </w:tc>
        <w:tc>
          <w:tcPr>
            <w:tcW w:w="4185" w:type="dxa"/>
          </w:tcPr>
          <w:p w:rsidR="00A34138" w:rsidRDefault="00A34138" w:rsidP="00B4460C">
            <w:pPr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2301240" cy="1564640"/>
                  <wp:effectExtent l="19050" t="0" r="381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240" cy="1564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sz w:val="32"/>
                <w:szCs w:val="32"/>
              </w:rPr>
              <w:t>6</w:t>
            </w:r>
            <w:r>
              <w:t xml:space="preserve"> </w:t>
            </w:r>
          </w:p>
        </w:tc>
      </w:tr>
      <w:tr w:rsidR="00A34138" w:rsidTr="00B4460C">
        <w:trPr>
          <w:trHeight w:val="2584"/>
        </w:trPr>
        <w:tc>
          <w:tcPr>
            <w:tcW w:w="4428" w:type="dxa"/>
          </w:tcPr>
          <w:p w:rsidR="00A34138" w:rsidRDefault="00A34138" w:rsidP="00B4460C">
            <w:pPr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2663190" cy="1282700"/>
                  <wp:effectExtent l="19050" t="0" r="381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190" cy="128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                                           </w:t>
            </w:r>
            <w:r>
              <w:rPr>
                <w:sz w:val="32"/>
                <w:szCs w:val="32"/>
              </w:rPr>
              <w:t xml:space="preserve">    7</w:t>
            </w:r>
            <w:r>
              <w:t xml:space="preserve">        </w:t>
            </w:r>
          </w:p>
        </w:tc>
        <w:tc>
          <w:tcPr>
            <w:tcW w:w="4185" w:type="dxa"/>
          </w:tcPr>
          <w:p w:rsidR="00A34138" w:rsidRDefault="00A34138" w:rsidP="00B4460C">
            <w:pPr>
              <w:spacing w:line="360" w:lineRule="auto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2522220" cy="1398905"/>
                  <wp:effectExtent l="1905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220" cy="1398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32"/>
                <w:szCs w:val="32"/>
              </w:rPr>
              <w:t>8</w:t>
            </w:r>
          </w:p>
        </w:tc>
      </w:tr>
      <w:tr w:rsidR="00A34138" w:rsidTr="00B4460C">
        <w:trPr>
          <w:trHeight w:val="2278"/>
        </w:trPr>
        <w:tc>
          <w:tcPr>
            <w:tcW w:w="4428" w:type="dxa"/>
          </w:tcPr>
          <w:p w:rsidR="00A34138" w:rsidRDefault="00A34138" w:rsidP="00B4460C">
            <w:pPr>
              <w:spacing w:line="360" w:lineRule="auto"/>
              <w:jc w:val="right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2663190" cy="1233805"/>
                  <wp:effectExtent l="19050" t="0" r="381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190" cy="1233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                                                   </w:t>
            </w:r>
            <w:r>
              <w:rPr>
                <w:sz w:val="32"/>
                <w:szCs w:val="32"/>
              </w:rPr>
              <w:t>9</w:t>
            </w:r>
          </w:p>
        </w:tc>
        <w:tc>
          <w:tcPr>
            <w:tcW w:w="4185" w:type="dxa"/>
          </w:tcPr>
          <w:p w:rsidR="00A34138" w:rsidRDefault="00A34138" w:rsidP="00B4460C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>
                  <wp:extent cx="2522220" cy="1319530"/>
                  <wp:effectExtent l="1905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220" cy="1319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              0                               </w:t>
            </w:r>
          </w:p>
        </w:tc>
      </w:tr>
    </w:tbl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 w:firstLine="709"/>
        <w:jc w:val="center"/>
      </w:pPr>
    </w:p>
    <w:p w:rsidR="00A34138" w:rsidRDefault="00A34138" w:rsidP="00A34138">
      <w:pPr>
        <w:ind w:right="141"/>
        <w:jc w:val="center"/>
      </w:pPr>
      <w:r>
        <w:t xml:space="preserve">Рис. </w:t>
      </w:r>
      <w:r>
        <w:lastRenderedPageBreak/>
        <w:t>3.16</w:t>
      </w:r>
    </w:p>
    <w:p w:rsidR="00A34138" w:rsidRDefault="00A34138" w:rsidP="00A34138">
      <w:pPr>
        <w:jc w:val="center"/>
        <w:rPr>
          <w:b/>
        </w:rPr>
      </w:pPr>
      <w:r>
        <w:rPr>
          <w:b/>
        </w:rPr>
        <w:t>Задания Д  6</w:t>
      </w:r>
    </w:p>
    <w:p w:rsidR="00A34138" w:rsidRDefault="00A34138" w:rsidP="00A34138">
      <w:pPr>
        <w:jc w:val="center"/>
        <w:rPr>
          <w:b/>
        </w:rPr>
      </w:pPr>
    </w:p>
    <w:p w:rsidR="00A34138" w:rsidRDefault="00A34138" w:rsidP="00A34138">
      <w:pPr>
        <w:jc w:val="center"/>
        <w:rPr>
          <w:b/>
        </w:rPr>
      </w:pPr>
      <w:r>
        <w:rPr>
          <w:b/>
        </w:rPr>
        <w:t>Определение условий равновесия механической системы с пом</w:t>
      </w:r>
      <w:r>
        <w:rPr>
          <w:b/>
        </w:rPr>
        <w:t>о</w:t>
      </w:r>
      <w:r>
        <w:rPr>
          <w:b/>
        </w:rPr>
        <w:t>щью принципа возможных перемещения</w:t>
      </w:r>
    </w:p>
    <w:p w:rsidR="00A34138" w:rsidRPr="00037CD6" w:rsidRDefault="00A34138" w:rsidP="00A34138">
      <w:pPr>
        <w:jc w:val="center"/>
        <w:rPr>
          <w:b/>
        </w:rPr>
      </w:pPr>
    </w:p>
    <w:p w:rsidR="00A34138" w:rsidRDefault="00A34138" w:rsidP="00A34138">
      <w:pPr>
        <w:spacing w:line="360" w:lineRule="auto"/>
        <w:ind w:firstLine="709"/>
        <w:jc w:val="both"/>
      </w:pPr>
      <w:r>
        <w:t>На вращающиеся звенья механической системы (рис. 3.21), расположенной в горизонтальной плоскости, приложены две пары сил с момент</w:t>
      </w:r>
      <w:r>
        <w:t>а</w:t>
      </w:r>
      <w:r>
        <w:t xml:space="preserve">ми </w:t>
      </w:r>
      <w:r w:rsidRPr="00AB30F6">
        <w:rPr>
          <w:i/>
        </w:rPr>
        <w:t>М</w:t>
      </w:r>
      <w:r w:rsidRPr="00AB30F6">
        <w:rPr>
          <w:i/>
          <w:vertAlign w:val="subscript"/>
        </w:rPr>
        <w:t>1</w:t>
      </w:r>
      <w:r w:rsidRPr="00AB30F6">
        <w:rPr>
          <w:i/>
        </w:rPr>
        <w:t>, М</w:t>
      </w:r>
      <w:r w:rsidRPr="00AB30F6">
        <w:rPr>
          <w:i/>
          <w:vertAlign w:val="subscript"/>
        </w:rPr>
        <w:t>2</w:t>
      </w:r>
      <w:r>
        <w:rPr>
          <w:i/>
        </w:rPr>
        <w:t>,</w:t>
      </w:r>
      <w:r>
        <w:t xml:space="preserve"> а на ползун действует сила </w:t>
      </w:r>
      <w:r w:rsidRPr="00AB30F6">
        <w:rPr>
          <w:i/>
          <w:lang w:val="en-US"/>
        </w:rPr>
        <w:t>F</w:t>
      </w:r>
      <w:r>
        <w:t xml:space="preserve">. Положение равновесия механизма определяется углами </w:t>
      </w:r>
      <w:r w:rsidRPr="0063251E">
        <w:rPr>
          <w:i/>
        </w:rPr>
        <w:t>α, β, γ, δ, φ.</w:t>
      </w:r>
      <w:r>
        <w:t xml:space="preserve"> Длины звеньев равны</w:t>
      </w:r>
      <w:r w:rsidRPr="00AB30F6">
        <w:t>:</w:t>
      </w:r>
      <w:r>
        <w:t xml:space="preserve"> </w:t>
      </w:r>
      <w:r w:rsidRPr="00AB30F6">
        <w:rPr>
          <w:i/>
          <w:lang w:val="en-US"/>
        </w:rPr>
        <w:t>l</w:t>
      </w:r>
      <w:r w:rsidRPr="00AB30F6">
        <w:rPr>
          <w:i/>
          <w:vertAlign w:val="subscript"/>
        </w:rPr>
        <w:t>1</w:t>
      </w:r>
      <w:r w:rsidRPr="00AB30F6">
        <w:t xml:space="preserve">=0,4 </w:t>
      </w:r>
      <w:r>
        <w:t xml:space="preserve">м, </w:t>
      </w:r>
      <w:r w:rsidRPr="00AB30F6">
        <w:rPr>
          <w:i/>
          <w:lang w:val="en-US"/>
        </w:rPr>
        <w:t>l</w:t>
      </w:r>
      <w:r w:rsidRPr="00AB30F6">
        <w:rPr>
          <w:i/>
          <w:vertAlign w:val="subscript"/>
        </w:rPr>
        <w:t>2</w:t>
      </w:r>
      <w:r w:rsidRPr="00AB30F6">
        <w:t xml:space="preserve">=1 </w:t>
      </w:r>
      <w:r>
        <w:t>м</w:t>
      </w:r>
      <w:r w:rsidRPr="00AB30F6">
        <w:t xml:space="preserve">, </w:t>
      </w:r>
      <w:r w:rsidRPr="00AB30F6">
        <w:rPr>
          <w:i/>
          <w:lang w:val="en-US"/>
        </w:rPr>
        <w:t>l</w:t>
      </w:r>
      <w:r w:rsidRPr="00AB30F6">
        <w:rPr>
          <w:i/>
          <w:vertAlign w:val="subscript"/>
        </w:rPr>
        <w:t>3</w:t>
      </w:r>
      <w:r w:rsidRPr="00AB30F6">
        <w:t xml:space="preserve">=0,8 </w:t>
      </w:r>
      <w:r>
        <w:t>м</w:t>
      </w:r>
      <w:r w:rsidRPr="00AB30F6">
        <w:t>,</w:t>
      </w:r>
      <w:r w:rsidRPr="00AB30F6">
        <w:rPr>
          <w:i/>
        </w:rPr>
        <w:t xml:space="preserve"> </w:t>
      </w:r>
      <w:r w:rsidRPr="00AB30F6">
        <w:rPr>
          <w:i/>
          <w:lang w:val="en-US"/>
        </w:rPr>
        <w:t>l</w:t>
      </w:r>
      <w:r w:rsidRPr="00AB30F6">
        <w:rPr>
          <w:i/>
          <w:vertAlign w:val="subscript"/>
        </w:rPr>
        <w:t>4</w:t>
      </w:r>
      <w:r w:rsidRPr="00AB30F6">
        <w:t>=0,6</w:t>
      </w:r>
      <w:r>
        <w:t xml:space="preserve"> м, а шарнир </w:t>
      </w:r>
      <w:r w:rsidRPr="00AB30F6">
        <w:rPr>
          <w:i/>
        </w:rPr>
        <w:t>В</w:t>
      </w:r>
      <w:r>
        <w:t xml:space="preserve"> находится в середине соответс</w:t>
      </w:r>
      <w:r>
        <w:t>т</w:t>
      </w:r>
      <w:r>
        <w:t>вующего стержня. Углы, фиксирующие положения звеньев, и два сил</w:t>
      </w:r>
      <w:r>
        <w:t>о</w:t>
      </w:r>
      <w:r>
        <w:t>вых параметра указаны в табл. 3.7. Найти значение и определить н</w:t>
      </w:r>
      <w:r>
        <w:t>а</w:t>
      </w:r>
      <w:r>
        <w:t>правление третьего силового параметра (указан в табл. 3.7) при котором механическая система в данном положении будет находиться в равнов</w:t>
      </w:r>
      <w:r>
        <w:t>е</w:t>
      </w:r>
      <w:r>
        <w:t>сии.</w:t>
      </w:r>
    </w:p>
    <w:p w:rsidR="00A34138" w:rsidRDefault="00A34138" w:rsidP="00A34138">
      <w:pPr>
        <w:spacing w:line="360" w:lineRule="auto"/>
        <w:ind w:firstLine="709"/>
        <w:jc w:val="both"/>
      </w:pPr>
    </w:p>
    <w:p w:rsidR="00A34138" w:rsidRDefault="00A34138" w:rsidP="00A34138">
      <w:pPr>
        <w:spacing w:line="360" w:lineRule="auto"/>
      </w:pPr>
      <w:r>
        <w:t xml:space="preserve">                                                                                                       Таблица 3.7</w:t>
      </w:r>
    </w:p>
    <w:tbl>
      <w:tblPr>
        <w:tblW w:w="0" w:type="auto"/>
        <w:jc w:val="center"/>
        <w:tblInd w:w="1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53"/>
        <w:gridCol w:w="886"/>
        <w:gridCol w:w="887"/>
        <w:gridCol w:w="887"/>
        <w:gridCol w:w="887"/>
        <w:gridCol w:w="887"/>
        <w:gridCol w:w="887"/>
        <w:gridCol w:w="887"/>
        <w:gridCol w:w="887"/>
        <w:gridCol w:w="965"/>
      </w:tblGrid>
      <w:tr w:rsidR="00A34138" w:rsidTr="00B4460C">
        <w:tblPrEx>
          <w:tblCellMar>
            <w:top w:w="0" w:type="dxa"/>
            <w:bottom w:w="0" w:type="dxa"/>
          </w:tblCellMar>
        </w:tblPrEx>
        <w:trPr>
          <w:cantSplit/>
          <w:trHeight w:val="398"/>
          <w:jc w:val="center"/>
        </w:trPr>
        <w:tc>
          <w:tcPr>
            <w:tcW w:w="52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extDirection w:val="btLr"/>
          </w:tcPr>
          <w:p w:rsidR="00A34138" w:rsidRPr="00291A96" w:rsidRDefault="00A34138" w:rsidP="00B4460C">
            <w:pPr>
              <w:ind w:left="113" w:right="113"/>
              <w:jc w:val="both"/>
            </w:pPr>
            <w:r w:rsidRPr="00291A96">
              <w:t>Вариант</w:t>
            </w:r>
          </w:p>
        </w:tc>
        <w:tc>
          <w:tcPr>
            <w:tcW w:w="4434" w:type="dxa"/>
            <w:gridSpan w:val="5"/>
            <w:tcBorders>
              <w:top w:val="single" w:sz="6" w:space="0" w:color="auto"/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Углы, град.</w:t>
            </w:r>
          </w:p>
        </w:tc>
        <w:tc>
          <w:tcPr>
            <w:tcW w:w="887" w:type="dxa"/>
            <w:vMerge w:val="restart"/>
            <w:tcBorders>
              <w:top w:val="single" w:sz="6" w:space="0" w:color="auto"/>
            </w:tcBorders>
            <w:vAlign w:val="center"/>
          </w:tcPr>
          <w:p w:rsidR="00A34138" w:rsidRPr="00B21C43" w:rsidRDefault="00A34138" w:rsidP="00B4460C">
            <w:pPr>
              <w:jc w:val="center"/>
              <w:rPr>
                <w:i/>
              </w:rPr>
            </w:pPr>
            <w:r w:rsidRPr="00B21C43">
              <w:rPr>
                <w:i/>
              </w:rPr>
              <w:t>М</w:t>
            </w:r>
            <w:r w:rsidRPr="00B21C43">
              <w:rPr>
                <w:i/>
                <w:vertAlign w:val="subscript"/>
              </w:rPr>
              <w:t>1</w:t>
            </w:r>
            <w:r w:rsidRPr="00B21C43">
              <w:rPr>
                <w:i/>
              </w:rPr>
              <w:t>,</w:t>
            </w:r>
          </w:p>
          <w:p w:rsidR="00A34138" w:rsidRPr="00CC0C13" w:rsidRDefault="00A34138" w:rsidP="00B4460C">
            <w:pPr>
              <w:jc w:val="center"/>
            </w:pPr>
            <w:r>
              <w:t>Н·м</w:t>
            </w:r>
          </w:p>
        </w:tc>
        <w:tc>
          <w:tcPr>
            <w:tcW w:w="887" w:type="dxa"/>
            <w:vMerge w:val="restart"/>
            <w:tcBorders>
              <w:top w:val="single" w:sz="6" w:space="0" w:color="auto"/>
            </w:tcBorders>
            <w:vAlign w:val="center"/>
          </w:tcPr>
          <w:p w:rsidR="00A34138" w:rsidRPr="00B21C43" w:rsidRDefault="00A34138" w:rsidP="00B4460C">
            <w:pPr>
              <w:jc w:val="center"/>
              <w:rPr>
                <w:i/>
              </w:rPr>
            </w:pPr>
            <w:r w:rsidRPr="00B21C43">
              <w:rPr>
                <w:i/>
              </w:rPr>
              <w:t>М</w:t>
            </w:r>
            <w:r>
              <w:rPr>
                <w:i/>
                <w:vertAlign w:val="subscript"/>
              </w:rPr>
              <w:t>2</w:t>
            </w:r>
            <w:r w:rsidRPr="00B21C43">
              <w:rPr>
                <w:i/>
              </w:rPr>
              <w:t>,</w:t>
            </w:r>
          </w:p>
          <w:p w:rsidR="00A34138" w:rsidRDefault="00A34138" w:rsidP="00B4460C">
            <w:pPr>
              <w:jc w:val="center"/>
            </w:pPr>
            <w:r>
              <w:t>Н·м</w:t>
            </w:r>
          </w:p>
        </w:tc>
        <w:tc>
          <w:tcPr>
            <w:tcW w:w="887" w:type="dxa"/>
            <w:vMerge w:val="restart"/>
            <w:tcBorders>
              <w:top w:val="single" w:sz="6" w:space="0" w:color="auto"/>
            </w:tcBorders>
            <w:vAlign w:val="center"/>
          </w:tcPr>
          <w:p w:rsidR="00A34138" w:rsidRPr="00CC0C13" w:rsidRDefault="00A34138" w:rsidP="00B4460C">
            <w:pPr>
              <w:jc w:val="center"/>
            </w:pPr>
            <w:r w:rsidRPr="00B21C43">
              <w:rPr>
                <w:i/>
                <w:lang w:val="en-US"/>
              </w:rPr>
              <w:t>F</w:t>
            </w:r>
            <w:r w:rsidRPr="00B21C43">
              <w:rPr>
                <w:i/>
              </w:rPr>
              <w:t>,</w:t>
            </w:r>
            <w:r>
              <w:t xml:space="preserve"> Н</w:t>
            </w:r>
          </w:p>
        </w:tc>
        <w:tc>
          <w:tcPr>
            <w:tcW w:w="965" w:type="dxa"/>
            <w:vMerge w:val="restart"/>
            <w:tcBorders>
              <w:top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Найти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cantSplit/>
          <w:trHeight w:val="600"/>
          <w:jc w:val="center"/>
        </w:trPr>
        <w:tc>
          <w:tcPr>
            <w:tcW w:w="520" w:type="dxa"/>
            <w:vMerge/>
            <w:tcBorders>
              <w:left w:val="single" w:sz="6" w:space="0" w:color="auto"/>
              <w:bottom w:val="double" w:sz="6" w:space="0" w:color="auto"/>
              <w:right w:val="single" w:sz="6" w:space="0" w:color="auto"/>
            </w:tcBorders>
            <w:textDirection w:val="btLr"/>
          </w:tcPr>
          <w:p w:rsidR="00A34138" w:rsidRPr="00291A96" w:rsidRDefault="00A34138" w:rsidP="00B4460C">
            <w:pPr>
              <w:ind w:left="113" w:right="113"/>
              <w:jc w:val="both"/>
            </w:pPr>
          </w:p>
        </w:tc>
        <w:tc>
          <w:tcPr>
            <w:tcW w:w="886" w:type="dxa"/>
            <w:tcBorders>
              <w:left w:val="single" w:sz="6" w:space="0" w:color="auto"/>
              <w:bottom w:val="double" w:sz="6" w:space="0" w:color="auto"/>
            </w:tcBorders>
            <w:vAlign w:val="center"/>
          </w:tcPr>
          <w:p w:rsidR="00A34138" w:rsidRPr="0077139F" w:rsidRDefault="00A34138" w:rsidP="00B4460C">
            <w:pPr>
              <w:jc w:val="center"/>
              <w:rPr>
                <w:i/>
              </w:rPr>
            </w:pPr>
            <w:r w:rsidRPr="0077139F">
              <w:rPr>
                <w:i/>
              </w:rPr>
              <w:t>α</w:t>
            </w:r>
          </w:p>
        </w:tc>
        <w:tc>
          <w:tcPr>
            <w:tcW w:w="887" w:type="dxa"/>
            <w:tcBorders>
              <w:bottom w:val="double" w:sz="6" w:space="0" w:color="auto"/>
            </w:tcBorders>
            <w:vAlign w:val="center"/>
          </w:tcPr>
          <w:p w:rsidR="00A34138" w:rsidRPr="0077139F" w:rsidRDefault="00A34138" w:rsidP="00B4460C">
            <w:pPr>
              <w:jc w:val="center"/>
              <w:rPr>
                <w:i/>
              </w:rPr>
            </w:pPr>
            <w:r w:rsidRPr="0077139F">
              <w:rPr>
                <w:i/>
              </w:rPr>
              <w:t>β</w:t>
            </w:r>
          </w:p>
        </w:tc>
        <w:tc>
          <w:tcPr>
            <w:tcW w:w="887" w:type="dxa"/>
            <w:tcBorders>
              <w:bottom w:val="double" w:sz="6" w:space="0" w:color="auto"/>
            </w:tcBorders>
            <w:vAlign w:val="center"/>
          </w:tcPr>
          <w:p w:rsidR="00A34138" w:rsidRPr="0077139F" w:rsidRDefault="00A34138" w:rsidP="00B4460C">
            <w:pPr>
              <w:jc w:val="center"/>
              <w:rPr>
                <w:i/>
              </w:rPr>
            </w:pPr>
            <w:r w:rsidRPr="0077139F">
              <w:rPr>
                <w:i/>
              </w:rPr>
              <w:t>γ</w:t>
            </w:r>
          </w:p>
        </w:tc>
        <w:tc>
          <w:tcPr>
            <w:tcW w:w="887" w:type="dxa"/>
            <w:tcBorders>
              <w:bottom w:val="double" w:sz="6" w:space="0" w:color="auto"/>
            </w:tcBorders>
            <w:vAlign w:val="center"/>
          </w:tcPr>
          <w:p w:rsidR="00A34138" w:rsidRPr="0077139F" w:rsidRDefault="00A34138" w:rsidP="00B4460C">
            <w:pPr>
              <w:jc w:val="center"/>
              <w:rPr>
                <w:i/>
              </w:rPr>
            </w:pPr>
            <w:r w:rsidRPr="0077139F">
              <w:rPr>
                <w:i/>
              </w:rPr>
              <w:t>δ</w:t>
            </w:r>
          </w:p>
        </w:tc>
        <w:tc>
          <w:tcPr>
            <w:tcW w:w="887" w:type="dxa"/>
            <w:tcBorders>
              <w:bottom w:val="double" w:sz="6" w:space="0" w:color="auto"/>
            </w:tcBorders>
            <w:vAlign w:val="center"/>
          </w:tcPr>
          <w:p w:rsidR="00A34138" w:rsidRPr="0077139F" w:rsidRDefault="00A34138" w:rsidP="00B4460C">
            <w:pPr>
              <w:jc w:val="center"/>
              <w:rPr>
                <w:i/>
              </w:rPr>
            </w:pPr>
            <w:r w:rsidRPr="0077139F">
              <w:rPr>
                <w:i/>
              </w:rPr>
              <w:t>φ</w:t>
            </w:r>
          </w:p>
        </w:tc>
        <w:tc>
          <w:tcPr>
            <w:tcW w:w="887" w:type="dxa"/>
            <w:vMerge/>
            <w:tcBorders>
              <w:bottom w:val="doub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</w:p>
        </w:tc>
        <w:tc>
          <w:tcPr>
            <w:tcW w:w="887" w:type="dxa"/>
            <w:vMerge/>
            <w:tcBorders>
              <w:bottom w:val="doub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</w:p>
        </w:tc>
        <w:tc>
          <w:tcPr>
            <w:tcW w:w="887" w:type="dxa"/>
            <w:vMerge/>
            <w:tcBorders>
              <w:bottom w:val="doub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</w:p>
        </w:tc>
        <w:tc>
          <w:tcPr>
            <w:tcW w:w="965" w:type="dxa"/>
            <w:vMerge/>
            <w:tcBorders>
              <w:bottom w:val="doub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384"/>
          <w:jc w:val="center"/>
        </w:trPr>
        <w:tc>
          <w:tcPr>
            <w:tcW w:w="520" w:type="dxa"/>
            <w:tcBorders>
              <w:top w:val="doub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1</w:t>
            </w:r>
          </w:p>
        </w:tc>
        <w:tc>
          <w:tcPr>
            <w:tcW w:w="886" w:type="dxa"/>
            <w:tcBorders>
              <w:top w:val="double" w:sz="6" w:space="0" w:color="auto"/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30</w:t>
            </w:r>
          </w:p>
        </w:tc>
        <w:tc>
          <w:tcPr>
            <w:tcW w:w="887" w:type="dxa"/>
            <w:tcBorders>
              <w:top w:val="doub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tcBorders>
              <w:top w:val="doub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0</w:t>
            </w:r>
          </w:p>
        </w:tc>
        <w:tc>
          <w:tcPr>
            <w:tcW w:w="887" w:type="dxa"/>
            <w:tcBorders>
              <w:top w:val="doub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tcBorders>
              <w:top w:val="doub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90</w:t>
            </w:r>
          </w:p>
        </w:tc>
        <w:tc>
          <w:tcPr>
            <w:tcW w:w="887" w:type="dxa"/>
            <w:tcBorders>
              <w:top w:val="doub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150</w:t>
            </w:r>
          </w:p>
        </w:tc>
        <w:tc>
          <w:tcPr>
            <w:tcW w:w="887" w:type="dxa"/>
            <w:tcBorders>
              <w:top w:val="doub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150</w:t>
            </w:r>
          </w:p>
        </w:tc>
        <w:tc>
          <w:tcPr>
            <w:tcW w:w="887" w:type="dxa"/>
            <w:tcBorders>
              <w:top w:val="doub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965" w:type="dxa"/>
            <w:tcBorders>
              <w:top w:val="double" w:sz="6" w:space="0" w:color="auto"/>
              <w:right w:val="single" w:sz="6" w:space="0" w:color="auto"/>
            </w:tcBorders>
            <w:vAlign w:val="center"/>
          </w:tcPr>
          <w:p w:rsidR="00A34138" w:rsidRPr="0063251E" w:rsidRDefault="00A34138" w:rsidP="00B4460C">
            <w:pPr>
              <w:jc w:val="center"/>
              <w:rPr>
                <w:i/>
                <w:lang w:val="en-US"/>
              </w:rPr>
            </w:pPr>
            <w:r w:rsidRPr="0063251E">
              <w:rPr>
                <w:i/>
                <w:lang w:val="en-US"/>
              </w:rPr>
              <w:t>F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  <w:jc w:val="center"/>
        </w:trPr>
        <w:tc>
          <w:tcPr>
            <w:tcW w:w="520" w:type="dxa"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2</w:t>
            </w:r>
          </w:p>
        </w:tc>
        <w:tc>
          <w:tcPr>
            <w:tcW w:w="886" w:type="dxa"/>
            <w:tcBorders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45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30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60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60</w:t>
            </w:r>
          </w:p>
        </w:tc>
        <w:tc>
          <w:tcPr>
            <w:tcW w:w="887" w:type="dxa"/>
            <w:vAlign w:val="center"/>
          </w:tcPr>
          <w:p w:rsidR="00A34138" w:rsidRPr="00B21C43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</w:t>
            </w:r>
          </w:p>
        </w:tc>
        <w:tc>
          <w:tcPr>
            <w:tcW w:w="887" w:type="dxa"/>
            <w:vAlign w:val="center"/>
          </w:tcPr>
          <w:p w:rsidR="00A34138" w:rsidRPr="00B21C43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887" w:type="dxa"/>
            <w:vAlign w:val="center"/>
          </w:tcPr>
          <w:p w:rsidR="00A34138" w:rsidRPr="00B21C43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90</w:t>
            </w:r>
          </w:p>
        </w:tc>
        <w:tc>
          <w:tcPr>
            <w:tcW w:w="965" w:type="dxa"/>
            <w:tcBorders>
              <w:right w:val="single" w:sz="6" w:space="0" w:color="auto"/>
            </w:tcBorders>
            <w:vAlign w:val="center"/>
          </w:tcPr>
          <w:p w:rsidR="00A34138" w:rsidRPr="0063251E" w:rsidRDefault="00A34138" w:rsidP="00B4460C">
            <w:pPr>
              <w:jc w:val="center"/>
              <w:rPr>
                <w:i/>
                <w:vertAlign w:val="subscript"/>
              </w:rPr>
            </w:pPr>
            <w:r w:rsidRPr="0063251E">
              <w:rPr>
                <w:i/>
              </w:rPr>
              <w:t>М</w:t>
            </w:r>
            <w:r w:rsidRPr="0063251E">
              <w:rPr>
                <w:i/>
                <w:vertAlign w:val="subscript"/>
              </w:rPr>
              <w:t>2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  <w:jc w:val="center"/>
        </w:trPr>
        <w:tc>
          <w:tcPr>
            <w:tcW w:w="520" w:type="dxa"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3</w:t>
            </w:r>
          </w:p>
        </w:tc>
        <w:tc>
          <w:tcPr>
            <w:tcW w:w="886" w:type="dxa"/>
            <w:tcBorders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60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90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75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100</w:t>
            </w:r>
          </w:p>
        </w:tc>
        <w:tc>
          <w:tcPr>
            <w:tcW w:w="965" w:type="dxa"/>
            <w:tcBorders>
              <w:right w:val="single" w:sz="6" w:space="0" w:color="auto"/>
            </w:tcBorders>
            <w:vAlign w:val="center"/>
          </w:tcPr>
          <w:p w:rsidR="00A34138" w:rsidRPr="0063251E" w:rsidRDefault="00A34138" w:rsidP="00B4460C">
            <w:pPr>
              <w:jc w:val="center"/>
              <w:rPr>
                <w:i/>
              </w:rPr>
            </w:pPr>
            <w:r w:rsidRPr="0063251E">
              <w:rPr>
                <w:i/>
              </w:rPr>
              <w:t>М</w:t>
            </w:r>
            <w:r w:rsidRPr="0063251E">
              <w:rPr>
                <w:i/>
                <w:vertAlign w:val="subscript"/>
              </w:rPr>
              <w:t>1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  <w:jc w:val="center"/>
        </w:trPr>
        <w:tc>
          <w:tcPr>
            <w:tcW w:w="520" w:type="dxa"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4</w:t>
            </w:r>
          </w:p>
        </w:tc>
        <w:tc>
          <w:tcPr>
            <w:tcW w:w="886" w:type="dxa"/>
            <w:tcBorders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90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150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45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90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90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965" w:type="dxa"/>
            <w:tcBorders>
              <w:right w:val="single" w:sz="6" w:space="0" w:color="auto"/>
            </w:tcBorders>
            <w:vAlign w:val="center"/>
          </w:tcPr>
          <w:p w:rsidR="00A34138" w:rsidRPr="0063251E" w:rsidRDefault="00A34138" w:rsidP="00B4460C">
            <w:pPr>
              <w:jc w:val="center"/>
              <w:rPr>
                <w:i/>
                <w:lang w:val="en-US"/>
              </w:rPr>
            </w:pPr>
            <w:r w:rsidRPr="0063251E">
              <w:rPr>
                <w:i/>
                <w:lang w:val="en-US"/>
              </w:rPr>
              <w:t>F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  <w:jc w:val="center"/>
        </w:trPr>
        <w:tc>
          <w:tcPr>
            <w:tcW w:w="520" w:type="dxa"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5</w:t>
            </w:r>
          </w:p>
        </w:tc>
        <w:tc>
          <w:tcPr>
            <w:tcW w:w="886" w:type="dxa"/>
            <w:tcBorders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90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150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30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60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60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100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150</w:t>
            </w:r>
          </w:p>
        </w:tc>
        <w:tc>
          <w:tcPr>
            <w:tcW w:w="965" w:type="dxa"/>
            <w:tcBorders>
              <w:right w:val="single" w:sz="6" w:space="0" w:color="auto"/>
            </w:tcBorders>
            <w:vAlign w:val="center"/>
          </w:tcPr>
          <w:p w:rsidR="00A34138" w:rsidRPr="0063251E" w:rsidRDefault="00A34138" w:rsidP="00B4460C">
            <w:pPr>
              <w:jc w:val="center"/>
              <w:rPr>
                <w:i/>
              </w:rPr>
            </w:pPr>
            <w:r w:rsidRPr="0063251E">
              <w:rPr>
                <w:i/>
              </w:rPr>
              <w:t>М</w:t>
            </w:r>
            <w:r w:rsidRPr="0063251E">
              <w:rPr>
                <w:i/>
                <w:vertAlign w:val="subscript"/>
              </w:rPr>
              <w:t>1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  <w:jc w:val="center"/>
        </w:trPr>
        <w:tc>
          <w:tcPr>
            <w:tcW w:w="520" w:type="dxa"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6</w:t>
            </w:r>
          </w:p>
        </w:tc>
        <w:tc>
          <w:tcPr>
            <w:tcW w:w="886" w:type="dxa"/>
            <w:tcBorders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60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90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30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90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150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100</w:t>
            </w:r>
          </w:p>
        </w:tc>
        <w:tc>
          <w:tcPr>
            <w:tcW w:w="965" w:type="dxa"/>
            <w:tcBorders>
              <w:right w:val="single" w:sz="6" w:space="0" w:color="auto"/>
            </w:tcBorders>
            <w:vAlign w:val="center"/>
          </w:tcPr>
          <w:p w:rsidR="00A34138" w:rsidRPr="0063251E" w:rsidRDefault="00A34138" w:rsidP="00B4460C">
            <w:pPr>
              <w:jc w:val="center"/>
              <w:rPr>
                <w:i/>
                <w:vertAlign w:val="subscript"/>
              </w:rPr>
            </w:pPr>
            <w:r w:rsidRPr="0063251E">
              <w:rPr>
                <w:i/>
              </w:rPr>
              <w:t>М</w:t>
            </w:r>
            <w:r w:rsidRPr="0063251E">
              <w:rPr>
                <w:i/>
                <w:vertAlign w:val="subscript"/>
              </w:rPr>
              <w:t>2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  <w:jc w:val="center"/>
        </w:trPr>
        <w:tc>
          <w:tcPr>
            <w:tcW w:w="520" w:type="dxa"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7</w:t>
            </w:r>
          </w:p>
        </w:tc>
        <w:tc>
          <w:tcPr>
            <w:tcW w:w="886" w:type="dxa"/>
            <w:tcBorders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45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30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60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60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150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965" w:type="dxa"/>
            <w:tcBorders>
              <w:right w:val="single" w:sz="6" w:space="0" w:color="auto"/>
            </w:tcBorders>
            <w:vAlign w:val="center"/>
          </w:tcPr>
          <w:p w:rsidR="00A34138" w:rsidRPr="0063251E" w:rsidRDefault="00A34138" w:rsidP="00B4460C">
            <w:pPr>
              <w:jc w:val="center"/>
              <w:rPr>
                <w:i/>
                <w:lang w:val="en-US"/>
              </w:rPr>
            </w:pPr>
            <w:r w:rsidRPr="0063251E">
              <w:rPr>
                <w:i/>
                <w:lang w:val="en-US"/>
              </w:rPr>
              <w:t>F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  <w:jc w:val="center"/>
        </w:trPr>
        <w:tc>
          <w:tcPr>
            <w:tcW w:w="520" w:type="dxa"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8</w:t>
            </w:r>
          </w:p>
        </w:tc>
        <w:tc>
          <w:tcPr>
            <w:tcW w:w="886" w:type="dxa"/>
            <w:tcBorders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30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150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90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80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100</w:t>
            </w:r>
          </w:p>
        </w:tc>
        <w:tc>
          <w:tcPr>
            <w:tcW w:w="965" w:type="dxa"/>
            <w:tcBorders>
              <w:right w:val="single" w:sz="6" w:space="0" w:color="auto"/>
            </w:tcBorders>
            <w:vAlign w:val="center"/>
          </w:tcPr>
          <w:p w:rsidR="00A34138" w:rsidRPr="0063251E" w:rsidRDefault="00A34138" w:rsidP="00B4460C">
            <w:pPr>
              <w:jc w:val="center"/>
              <w:rPr>
                <w:i/>
                <w:vertAlign w:val="subscript"/>
              </w:rPr>
            </w:pPr>
            <w:r w:rsidRPr="0063251E">
              <w:rPr>
                <w:i/>
              </w:rPr>
              <w:t>М</w:t>
            </w:r>
            <w:r w:rsidRPr="0063251E">
              <w:rPr>
                <w:i/>
                <w:vertAlign w:val="subscript"/>
              </w:rPr>
              <w:t>1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420"/>
          <w:jc w:val="center"/>
        </w:trPr>
        <w:tc>
          <w:tcPr>
            <w:tcW w:w="520" w:type="dxa"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9</w:t>
            </w:r>
          </w:p>
        </w:tc>
        <w:tc>
          <w:tcPr>
            <w:tcW w:w="886" w:type="dxa"/>
            <w:tcBorders>
              <w:lef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60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45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60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90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100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887" w:type="dxa"/>
            <w:vAlign w:val="center"/>
          </w:tcPr>
          <w:p w:rsidR="00A34138" w:rsidRDefault="00A34138" w:rsidP="00B4460C">
            <w:pPr>
              <w:jc w:val="center"/>
            </w:pPr>
            <w:r>
              <w:t>100</w:t>
            </w:r>
          </w:p>
        </w:tc>
        <w:tc>
          <w:tcPr>
            <w:tcW w:w="965" w:type="dxa"/>
            <w:tcBorders>
              <w:right w:val="single" w:sz="6" w:space="0" w:color="auto"/>
            </w:tcBorders>
            <w:vAlign w:val="center"/>
          </w:tcPr>
          <w:p w:rsidR="00A34138" w:rsidRPr="0063251E" w:rsidRDefault="00A34138" w:rsidP="00B4460C">
            <w:pPr>
              <w:jc w:val="center"/>
              <w:rPr>
                <w:i/>
                <w:vertAlign w:val="subscript"/>
              </w:rPr>
            </w:pPr>
            <w:r w:rsidRPr="0063251E">
              <w:rPr>
                <w:i/>
              </w:rPr>
              <w:t>М</w:t>
            </w:r>
            <w:r w:rsidRPr="0063251E">
              <w:rPr>
                <w:i/>
                <w:vertAlign w:val="subscript"/>
              </w:rPr>
              <w:t>2</w:t>
            </w:r>
          </w:p>
        </w:tc>
      </w:tr>
      <w:tr w:rsidR="00A34138" w:rsidTr="00B4460C">
        <w:tblPrEx>
          <w:tblCellMar>
            <w:top w:w="0" w:type="dxa"/>
            <w:bottom w:w="0" w:type="dxa"/>
          </w:tblCellMar>
        </w:tblPrEx>
        <w:trPr>
          <w:trHeight w:val="299"/>
          <w:jc w:val="center"/>
        </w:trPr>
        <w:tc>
          <w:tcPr>
            <w:tcW w:w="520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0</w:t>
            </w:r>
          </w:p>
        </w:tc>
        <w:tc>
          <w:tcPr>
            <w:tcW w:w="886" w:type="dxa"/>
            <w:tcBorders>
              <w:left w:val="single" w:sz="6" w:space="0" w:color="auto"/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45</w:t>
            </w:r>
          </w:p>
        </w:tc>
        <w:tc>
          <w:tcPr>
            <w:tcW w:w="887" w:type="dxa"/>
            <w:tcBorders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150</w:t>
            </w:r>
          </w:p>
        </w:tc>
        <w:tc>
          <w:tcPr>
            <w:tcW w:w="887" w:type="dxa"/>
            <w:tcBorders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90</w:t>
            </w:r>
          </w:p>
        </w:tc>
        <w:tc>
          <w:tcPr>
            <w:tcW w:w="887" w:type="dxa"/>
            <w:tcBorders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75</w:t>
            </w:r>
          </w:p>
        </w:tc>
        <w:tc>
          <w:tcPr>
            <w:tcW w:w="887" w:type="dxa"/>
            <w:tcBorders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60</w:t>
            </w:r>
          </w:p>
        </w:tc>
        <w:tc>
          <w:tcPr>
            <w:tcW w:w="887" w:type="dxa"/>
            <w:tcBorders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120</w:t>
            </w:r>
          </w:p>
        </w:tc>
        <w:tc>
          <w:tcPr>
            <w:tcW w:w="887" w:type="dxa"/>
            <w:tcBorders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90</w:t>
            </w:r>
          </w:p>
        </w:tc>
        <w:tc>
          <w:tcPr>
            <w:tcW w:w="887" w:type="dxa"/>
            <w:tcBorders>
              <w:bottom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-</w:t>
            </w:r>
          </w:p>
        </w:tc>
        <w:tc>
          <w:tcPr>
            <w:tcW w:w="965" w:type="dxa"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A34138" w:rsidRPr="0063251E" w:rsidRDefault="00A34138" w:rsidP="00B4460C">
            <w:pPr>
              <w:jc w:val="center"/>
              <w:rPr>
                <w:i/>
                <w:lang w:val="en-US"/>
              </w:rPr>
            </w:pPr>
            <w:r w:rsidRPr="0063251E">
              <w:rPr>
                <w:i/>
                <w:lang w:val="en-US"/>
              </w:rPr>
              <w:t>F</w:t>
            </w:r>
          </w:p>
        </w:tc>
      </w:tr>
    </w:tbl>
    <w:p w:rsidR="00A34138" w:rsidRDefault="00A34138" w:rsidP="00A34138">
      <w:pPr>
        <w:ind w:firstLine="709"/>
        <w:jc w:val="both"/>
        <w:rPr>
          <w:i/>
        </w:rPr>
      </w:pPr>
    </w:p>
    <w:p w:rsidR="00A34138" w:rsidRPr="00DC3D54" w:rsidRDefault="00A34138" w:rsidP="00A34138">
      <w:pPr>
        <w:ind w:firstLine="709"/>
        <w:jc w:val="both"/>
      </w:pPr>
      <w:r>
        <w:rPr>
          <w:i/>
        </w:rPr>
        <w:t xml:space="preserve">Примечание. </w:t>
      </w:r>
      <w:r>
        <w:t xml:space="preserve">Построение механизма необходимо начинать с угла </w:t>
      </w:r>
      <w:r w:rsidRPr="00D04C94">
        <w:rPr>
          <w:i/>
        </w:rPr>
        <w:t>α</w:t>
      </w:r>
      <w:r>
        <w:t xml:space="preserve"> и строить схему механизма, учитывая направление углов.</w:t>
      </w:r>
    </w:p>
    <w:p w:rsidR="00A34138" w:rsidRDefault="00A34138" w:rsidP="00A34138">
      <w:pPr>
        <w:ind w:firstLine="709"/>
        <w:jc w:val="both"/>
      </w:pPr>
    </w:p>
    <w:p w:rsidR="00A34138" w:rsidRDefault="00A34138" w:rsidP="00A34138">
      <w:pPr>
        <w:spacing w:line="360" w:lineRule="auto"/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>
            <wp:extent cx="5504815" cy="8401685"/>
            <wp:effectExtent l="19050" t="0" r="63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815" cy="840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138" w:rsidRDefault="00A34138" w:rsidP="00A34138">
      <w:pPr>
        <w:spacing w:line="360" w:lineRule="auto"/>
        <w:jc w:val="both"/>
      </w:pPr>
    </w:p>
    <w:p w:rsidR="00A34138" w:rsidRPr="00D7774A" w:rsidRDefault="00A34138" w:rsidP="00A34138">
      <w:pPr>
        <w:spacing w:line="360" w:lineRule="auto"/>
        <w:jc w:val="center"/>
      </w:pPr>
      <w:r>
        <w:t>Рис. 3.21</w:t>
      </w:r>
    </w:p>
    <w:p w:rsidR="00A34138" w:rsidRPr="004D733B" w:rsidRDefault="00A34138" w:rsidP="00A34138">
      <w:pPr>
        <w:ind w:right="141" w:firstLine="709"/>
        <w:jc w:val="both"/>
      </w:pPr>
    </w:p>
    <w:p w:rsidR="00A34138" w:rsidRDefault="00A34138" w:rsidP="00A34138">
      <w:pPr>
        <w:jc w:val="center"/>
        <w:rPr>
          <w:b/>
        </w:rPr>
      </w:pPr>
      <w:r>
        <w:rPr>
          <w:b/>
        </w:rPr>
        <w:lastRenderedPageBreak/>
        <w:t>Задание Д – 8</w:t>
      </w:r>
    </w:p>
    <w:p w:rsidR="00A34138" w:rsidRDefault="00A34138" w:rsidP="00A34138">
      <w:pPr>
        <w:jc w:val="center"/>
        <w:rPr>
          <w:b/>
        </w:rPr>
      </w:pPr>
    </w:p>
    <w:p w:rsidR="00A34138" w:rsidRDefault="00A34138" w:rsidP="00A34138">
      <w:pPr>
        <w:jc w:val="center"/>
        <w:rPr>
          <w:b/>
        </w:rPr>
      </w:pPr>
      <w:r>
        <w:rPr>
          <w:b/>
        </w:rPr>
        <w:t>Исследование свободных колебаний механической системы с одной степенью свободы</w:t>
      </w:r>
    </w:p>
    <w:p w:rsidR="00A34138" w:rsidRDefault="00A34138" w:rsidP="00A34138">
      <w:pPr>
        <w:jc w:val="center"/>
      </w:pPr>
    </w:p>
    <w:p w:rsidR="00A34138" w:rsidRDefault="00A34138" w:rsidP="00A34138">
      <w:pPr>
        <w:spacing w:line="360" w:lineRule="auto"/>
        <w:ind w:firstLine="709"/>
        <w:jc w:val="both"/>
      </w:pPr>
      <w:r>
        <w:t xml:space="preserve">Механическая система, расположенная в вертикальной плоскости, состоит из взаимосвязанных тел </w:t>
      </w:r>
      <w:r>
        <w:rPr>
          <w:i/>
        </w:rPr>
        <w:t>1, 2, 3</w:t>
      </w:r>
      <w:r>
        <w:t xml:space="preserve"> с массами </w:t>
      </w:r>
      <w:r>
        <w:rPr>
          <w:i/>
          <w:lang w:val="en-US"/>
        </w:rPr>
        <w:t>m</w:t>
      </w:r>
      <w:r>
        <w:rPr>
          <w:i/>
          <w:vertAlign w:val="subscript"/>
        </w:rPr>
        <w:t>1</w:t>
      </w:r>
      <w:r>
        <w:rPr>
          <w:i/>
        </w:rPr>
        <w:t xml:space="preserve">, </w:t>
      </w:r>
      <w:r>
        <w:rPr>
          <w:i/>
          <w:lang w:val="en-US"/>
        </w:rPr>
        <w:t>m</w:t>
      </w:r>
      <w:r>
        <w:rPr>
          <w:i/>
          <w:vertAlign w:val="subscript"/>
        </w:rPr>
        <w:t>2</w:t>
      </w:r>
      <w:r>
        <w:rPr>
          <w:i/>
        </w:rPr>
        <w:t xml:space="preserve">, </w:t>
      </w:r>
      <w:r>
        <w:rPr>
          <w:i/>
          <w:lang w:val="en-US"/>
        </w:rPr>
        <w:t>m</w:t>
      </w:r>
      <w:r>
        <w:rPr>
          <w:i/>
          <w:vertAlign w:val="subscript"/>
        </w:rPr>
        <w:t>3</w:t>
      </w:r>
      <w:r>
        <w:t>. Схемы си</w:t>
      </w:r>
      <w:r>
        <w:t>с</w:t>
      </w:r>
      <w:r>
        <w:t>тем показаны на рис. 3.27, а необходимые данные приведены в табл. 3.9.</w:t>
      </w:r>
    </w:p>
    <w:p w:rsidR="00A34138" w:rsidRDefault="00A34138" w:rsidP="00A34138">
      <w:pPr>
        <w:spacing w:line="360" w:lineRule="auto"/>
        <w:ind w:firstLine="709"/>
        <w:jc w:val="both"/>
      </w:pPr>
      <w:r>
        <w:t>Определить круговую частоту и период малых свободных колеб</w:t>
      </w:r>
      <w:r>
        <w:t>а</w:t>
      </w:r>
      <w:r>
        <w:t>ний системы с одной степенью свободы, пренебрегая силами сопроти</w:t>
      </w:r>
      <w:r>
        <w:t>в</w:t>
      </w:r>
      <w:r>
        <w:t xml:space="preserve">ления и массами нитей. Найти амплитуду колебаний груза </w:t>
      </w:r>
      <w:r>
        <w:rPr>
          <w:i/>
        </w:rPr>
        <w:t>1</w:t>
      </w:r>
      <w:r>
        <w:t xml:space="preserve">, а также его уравнение движения </w:t>
      </w:r>
      <w:r>
        <w:rPr>
          <w:i/>
        </w:rPr>
        <w:t xml:space="preserve"> </w:t>
      </w:r>
      <w:r>
        <w:rPr>
          <w:i/>
          <w:lang w:val="en-US"/>
        </w:rPr>
        <w:t>y</w:t>
      </w:r>
      <w:r>
        <w:rPr>
          <w:i/>
        </w:rPr>
        <w:t>=</w:t>
      </w:r>
      <w:r>
        <w:rPr>
          <w:i/>
          <w:lang w:val="en-US"/>
        </w:rPr>
        <w:t>f</w:t>
      </w:r>
      <w:r>
        <w:rPr>
          <w:i/>
        </w:rPr>
        <w:t>(</w:t>
      </w:r>
      <w:r>
        <w:rPr>
          <w:i/>
          <w:lang w:val="en-US"/>
        </w:rPr>
        <w:t>t</w:t>
      </w:r>
      <w:r>
        <w:rPr>
          <w:i/>
        </w:rPr>
        <w:t>),</w:t>
      </w:r>
      <w:r>
        <w:t xml:space="preserve"> приняв за начало отсчета положение покоя груза. </w:t>
      </w:r>
    </w:p>
    <w:p w:rsidR="00A34138" w:rsidRDefault="00A34138" w:rsidP="00A34138">
      <w:pPr>
        <w:spacing w:line="360" w:lineRule="auto"/>
        <w:jc w:val="both"/>
      </w:pPr>
      <w:r>
        <w:t xml:space="preserve">         Считать диски сплошными и однородными с радиусами </w:t>
      </w:r>
      <w:r>
        <w:rPr>
          <w:i/>
          <w:lang w:val="en-US"/>
        </w:rPr>
        <w:t>r</w:t>
      </w:r>
      <w:r>
        <w:t xml:space="preserve"> и </w:t>
      </w:r>
      <w:r>
        <w:rPr>
          <w:i/>
          <w:lang w:val="en-US"/>
        </w:rPr>
        <w:t>R</w:t>
      </w:r>
      <w:r>
        <w:rPr>
          <w:i/>
        </w:rPr>
        <w:t>=2</w:t>
      </w:r>
      <w:r>
        <w:rPr>
          <w:i/>
          <w:lang w:val="en-US"/>
        </w:rPr>
        <w:t>r</w:t>
      </w:r>
      <w:r>
        <w:rPr>
          <w:i/>
        </w:rPr>
        <w:t xml:space="preserve">=0,2 </w:t>
      </w:r>
      <w:r>
        <w:t xml:space="preserve">м. Тонкий однородный стержень принять длиной </w:t>
      </w:r>
      <w:r>
        <w:rPr>
          <w:i/>
          <w:lang w:val="en-US"/>
        </w:rPr>
        <w:t>l</w:t>
      </w:r>
      <w:r>
        <w:rPr>
          <w:i/>
        </w:rPr>
        <w:t>=0,3</w:t>
      </w:r>
      <w:r>
        <w:t xml:space="preserve"> м. При решении задачи учитывать только пружину, жесткость которой прив</w:t>
      </w:r>
      <w:r>
        <w:t>е</w:t>
      </w:r>
      <w:r>
        <w:t xml:space="preserve">дена в табл., остальные упругие элементы на схеме не изображать. В начальный момент времени при </w:t>
      </w:r>
      <w:r>
        <w:rPr>
          <w:i/>
          <w:lang w:val="en-US"/>
        </w:rPr>
        <w:t>t</w:t>
      </w:r>
      <w:r>
        <w:rPr>
          <w:i/>
        </w:rPr>
        <w:t>=0</w:t>
      </w:r>
      <w:r>
        <w:t xml:space="preserve">  учитывать: </w:t>
      </w:r>
      <w:r>
        <w:rPr>
          <w:position w:val="-12"/>
        </w:rPr>
        <w:object w:dxaOrig="740" w:dyaOrig="380">
          <v:shape id="_x0000_i1052" type="#_x0000_t75" style="width:37.2pt;height:19.35pt" o:ole="">
            <v:imagedata r:id="rId87" o:title=""/>
          </v:shape>
          <o:OLEObject Type="Embed" ProgID="Equation.3" ShapeID="_x0000_i1052" DrawAspect="Content" ObjectID="_1667810592" r:id="rId88"/>
        </w:object>
      </w:r>
      <w:r>
        <w:t xml:space="preserve"> - начальное о</w:t>
      </w:r>
      <w:r>
        <w:t>т</w:t>
      </w:r>
      <w:r>
        <w:t xml:space="preserve">клонение груза по вертикали от положения покоя, соответствующее статической деформации пружины; </w:t>
      </w:r>
      <w:r>
        <w:rPr>
          <w:position w:val="-12"/>
        </w:rPr>
        <w:object w:dxaOrig="320" w:dyaOrig="380">
          <v:shape id="_x0000_i1053" type="#_x0000_t75" style="width:16.45pt;height:19.35pt" o:ole="">
            <v:imagedata r:id="rId89" o:title=""/>
          </v:shape>
          <o:OLEObject Type="Embed" ProgID="Equation.3" ShapeID="_x0000_i1053" DrawAspect="Content" ObjectID="_1667810593" r:id="rId90"/>
        </w:object>
      </w:r>
      <w:r>
        <w:t>- начальная его скорость.</w:t>
      </w:r>
    </w:p>
    <w:p w:rsidR="00A34138" w:rsidRDefault="00A34138" w:rsidP="00A34138">
      <w:pPr>
        <w:spacing w:line="360" w:lineRule="auto"/>
        <w:jc w:val="right"/>
      </w:pPr>
      <w:r>
        <w:t>Таблица 3.9</w:t>
      </w: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20"/>
        <w:gridCol w:w="779"/>
        <w:gridCol w:w="779"/>
        <w:gridCol w:w="780"/>
        <w:gridCol w:w="1060"/>
        <w:gridCol w:w="1061"/>
        <w:gridCol w:w="1061"/>
        <w:gridCol w:w="1190"/>
        <w:gridCol w:w="1417"/>
      </w:tblGrid>
      <w:tr w:rsidR="00A34138" w:rsidTr="00B4460C">
        <w:trPr>
          <w:trHeight w:val="516"/>
          <w:jc w:val="center"/>
        </w:trPr>
        <w:tc>
          <w:tcPr>
            <w:tcW w:w="520" w:type="dxa"/>
            <w:vMerge w:val="restart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textDirection w:val="btLr"/>
          </w:tcPr>
          <w:p w:rsidR="00A34138" w:rsidRDefault="00A34138" w:rsidP="00B4460C">
            <w:pPr>
              <w:ind w:left="113" w:right="-57"/>
              <w:jc w:val="both"/>
            </w:pPr>
            <w:r>
              <w:t>Вариант</w:t>
            </w:r>
          </w:p>
          <w:p w:rsidR="00A34138" w:rsidRDefault="00A34138" w:rsidP="00B4460C">
            <w:pPr>
              <w:ind w:left="113" w:right="113"/>
              <w:jc w:val="both"/>
            </w:pPr>
          </w:p>
        </w:tc>
        <w:tc>
          <w:tcPr>
            <w:tcW w:w="2338" w:type="dxa"/>
            <w:gridSpan w:val="3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Массы тел, кг</w:t>
            </w:r>
          </w:p>
        </w:tc>
        <w:tc>
          <w:tcPr>
            <w:tcW w:w="3182" w:type="dxa"/>
            <w:gridSpan w:val="3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Жесткость пружин, Н</w:t>
            </w:r>
            <w:r>
              <w:rPr>
                <w:lang w:val="en-US"/>
              </w:rPr>
              <w:t>/</w:t>
            </w:r>
            <w:r>
              <w:t>м</w:t>
            </w:r>
          </w:p>
        </w:tc>
        <w:tc>
          <w:tcPr>
            <w:tcW w:w="2607" w:type="dxa"/>
            <w:gridSpan w:val="2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t>Начальные условия</w:t>
            </w:r>
          </w:p>
        </w:tc>
      </w:tr>
      <w:tr w:rsidR="00A34138" w:rsidTr="00B4460C">
        <w:trPr>
          <w:trHeight w:val="480"/>
          <w:jc w:val="center"/>
        </w:trPr>
        <w:tc>
          <w:tcPr>
            <w:tcW w:w="520" w:type="dxa"/>
            <w:vMerge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/>
        </w:tc>
        <w:tc>
          <w:tcPr>
            <w:tcW w:w="779" w:type="dxa"/>
            <w:tcBorders>
              <w:top w:val="single" w:sz="4" w:space="0" w:color="auto"/>
              <w:left w:val="single" w:sz="6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  <w:vertAlign w:val="subscript"/>
                <w:lang w:val="en-US"/>
              </w:rPr>
            </w:pPr>
            <w:r>
              <w:rPr>
                <w:i/>
                <w:lang w:val="en-US"/>
              </w:rPr>
              <w:t>m</w:t>
            </w:r>
            <w:r>
              <w:rPr>
                <w:i/>
                <w:vertAlign w:val="subscript"/>
                <w:lang w:val="en-US"/>
              </w:rPr>
              <w:t>1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  <w:vertAlign w:val="subscript"/>
                <w:lang w:val="en-US"/>
              </w:rPr>
            </w:pPr>
            <w:r>
              <w:rPr>
                <w:i/>
                <w:lang w:val="en-US"/>
              </w:rPr>
              <w:t>m</w:t>
            </w:r>
            <w:r>
              <w:rPr>
                <w:i/>
                <w:vertAlign w:val="subscript"/>
                <w:lang w:val="en-US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  <w:vertAlign w:val="subscript"/>
                <w:lang w:val="en-US"/>
              </w:rPr>
            </w:pPr>
            <w:r>
              <w:rPr>
                <w:i/>
                <w:lang w:val="en-US"/>
              </w:rPr>
              <w:t>m</w:t>
            </w:r>
            <w:r>
              <w:rPr>
                <w:i/>
                <w:vertAlign w:val="subscript"/>
                <w:lang w:val="en-US"/>
              </w:rPr>
              <w:t>3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  <w:vertAlign w:val="subscript"/>
              </w:rPr>
            </w:pPr>
            <w:r>
              <w:rPr>
                <w:i/>
              </w:rPr>
              <w:t>с</w:t>
            </w:r>
            <w:r>
              <w:rPr>
                <w:i/>
                <w:vertAlign w:val="subscript"/>
              </w:rPr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  <w:vertAlign w:val="subscript"/>
                <w:lang w:val="en-US"/>
              </w:rPr>
            </w:pPr>
            <w:r>
              <w:rPr>
                <w:i/>
                <w:lang w:val="en-US"/>
              </w:rPr>
              <w:t>c</w:t>
            </w:r>
            <w:r>
              <w:rPr>
                <w:i/>
                <w:vertAlign w:val="subscript"/>
                <w:lang w:val="en-US"/>
              </w:rPr>
              <w:t>2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i/>
                <w:vertAlign w:val="subscript"/>
                <w:lang w:val="en-US"/>
              </w:rPr>
            </w:pPr>
            <w:r>
              <w:rPr>
                <w:i/>
                <w:lang w:val="en-US"/>
              </w:rPr>
              <w:t>c</w:t>
            </w:r>
            <w:r>
              <w:rPr>
                <w:i/>
                <w:vertAlign w:val="subscript"/>
                <w:lang w:val="en-US"/>
              </w:rPr>
              <w:t>3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i/>
                <w:lang w:val="en-US"/>
              </w:rPr>
              <w:t>y</w:t>
            </w:r>
            <w:r>
              <w:rPr>
                <w:i/>
                <w:vertAlign w:val="subscript"/>
                <w:lang w:val="en-US"/>
              </w:rPr>
              <w:t>0</w:t>
            </w:r>
            <w:r>
              <w:rPr>
                <w:i/>
              </w:rPr>
              <w:t>,</w:t>
            </w:r>
            <w:r>
              <w:t xml:space="preserve"> 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position w:val="-12"/>
              </w:rPr>
              <w:object w:dxaOrig="320" w:dyaOrig="380">
                <v:shape id="_x0000_i1054" type="#_x0000_t75" style="width:16.45pt;height:19.35pt" o:ole="">
                  <v:imagedata r:id="rId91" o:title=""/>
                </v:shape>
                <o:OLEObject Type="Embed" ProgID="Equation.3" ShapeID="_x0000_i1054" DrawAspect="Content" ObjectID="_1667810594" r:id="rId92"/>
              </w:object>
            </w:r>
            <w:r>
              <w:t>, м</w:t>
            </w:r>
            <w:r>
              <w:rPr>
                <w:lang w:val="en-US"/>
              </w:rPr>
              <w:t>/</w:t>
            </w:r>
            <w:r>
              <w:t>с</w:t>
            </w:r>
          </w:p>
        </w:tc>
      </w:tr>
      <w:tr w:rsidR="00A34138" w:rsidTr="00B4460C">
        <w:trPr>
          <w:trHeight w:val="336"/>
          <w:jc w:val="center"/>
        </w:trPr>
        <w:tc>
          <w:tcPr>
            <w:tcW w:w="520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779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7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8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06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</w:t>
            </w:r>
          </w:p>
        </w:tc>
        <w:tc>
          <w:tcPr>
            <w:tcW w:w="106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06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9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0,05</w:t>
            </w:r>
          </w:p>
        </w:tc>
        <w:tc>
          <w:tcPr>
            <w:tcW w:w="1417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4,0</w:t>
            </w:r>
          </w:p>
        </w:tc>
      </w:tr>
      <w:tr w:rsidR="00A34138" w:rsidTr="00B4460C">
        <w:trPr>
          <w:trHeight w:val="348"/>
          <w:jc w:val="center"/>
        </w:trPr>
        <w:tc>
          <w:tcPr>
            <w:tcW w:w="52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70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0,03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5,0</w:t>
            </w:r>
          </w:p>
        </w:tc>
      </w:tr>
      <w:tr w:rsidR="00A34138" w:rsidTr="00B4460C">
        <w:trPr>
          <w:trHeight w:val="348"/>
          <w:jc w:val="center"/>
        </w:trPr>
        <w:tc>
          <w:tcPr>
            <w:tcW w:w="52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0,04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4,0</w:t>
            </w:r>
          </w:p>
        </w:tc>
      </w:tr>
      <w:tr w:rsidR="00A34138" w:rsidTr="00B4460C">
        <w:trPr>
          <w:trHeight w:val="360"/>
          <w:jc w:val="center"/>
        </w:trPr>
        <w:tc>
          <w:tcPr>
            <w:tcW w:w="52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0,03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0,6</w:t>
            </w:r>
          </w:p>
        </w:tc>
      </w:tr>
      <w:tr w:rsidR="00A34138" w:rsidTr="00B4460C">
        <w:trPr>
          <w:trHeight w:val="276"/>
          <w:jc w:val="center"/>
        </w:trPr>
        <w:tc>
          <w:tcPr>
            <w:tcW w:w="52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75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0,05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5,0</w:t>
            </w:r>
          </w:p>
        </w:tc>
      </w:tr>
      <w:tr w:rsidR="00A34138" w:rsidTr="00B4460C">
        <w:trPr>
          <w:trHeight w:val="252"/>
          <w:jc w:val="center"/>
        </w:trPr>
        <w:tc>
          <w:tcPr>
            <w:tcW w:w="52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0,04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0,6</w:t>
            </w:r>
          </w:p>
        </w:tc>
      </w:tr>
      <w:tr w:rsidR="00A34138" w:rsidTr="00B4460C">
        <w:trPr>
          <w:trHeight w:val="288"/>
          <w:jc w:val="center"/>
        </w:trPr>
        <w:tc>
          <w:tcPr>
            <w:tcW w:w="52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75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0,03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4,0</w:t>
            </w:r>
          </w:p>
        </w:tc>
      </w:tr>
      <w:tr w:rsidR="00A34138" w:rsidTr="00B4460C">
        <w:trPr>
          <w:trHeight w:val="312"/>
          <w:jc w:val="center"/>
        </w:trPr>
        <w:tc>
          <w:tcPr>
            <w:tcW w:w="52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0,05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5,0</w:t>
            </w:r>
          </w:p>
        </w:tc>
      </w:tr>
      <w:tr w:rsidR="00A34138" w:rsidTr="00B4460C">
        <w:trPr>
          <w:trHeight w:val="279"/>
          <w:jc w:val="center"/>
        </w:trPr>
        <w:tc>
          <w:tcPr>
            <w:tcW w:w="52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0,04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0,6</w:t>
            </w:r>
          </w:p>
        </w:tc>
      </w:tr>
      <w:tr w:rsidR="00A34138" w:rsidTr="00B4460C">
        <w:trPr>
          <w:trHeight w:val="331"/>
          <w:jc w:val="center"/>
        </w:trPr>
        <w:tc>
          <w:tcPr>
            <w:tcW w:w="5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60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0,03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138" w:rsidRDefault="00A34138" w:rsidP="00B4460C">
            <w:pPr>
              <w:jc w:val="center"/>
            </w:pPr>
            <w:r>
              <w:rPr>
                <w:lang w:val="en-US"/>
              </w:rPr>
              <w:t>4,0</w:t>
            </w:r>
          </w:p>
        </w:tc>
      </w:tr>
    </w:tbl>
    <w:p w:rsidR="00A34138" w:rsidRDefault="00A34138" w:rsidP="00A34138">
      <w:pPr>
        <w:spacing w:line="360" w:lineRule="auto"/>
        <w:ind w:left="540"/>
        <w:jc w:val="both"/>
        <w:rPr>
          <w:i/>
        </w:rPr>
      </w:pPr>
      <w:r>
        <w:rPr>
          <w:noProof/>
        </w:rPr>
        <w:lastRenderedPageBreak/>
        <w:drawing>
          <wp:inline distT="0" distB="0" distL="0" distR="0">
            <wp:extent cx="5566410" cy="8450580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410" cy="845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138" w:rsidRDefault="00A34138" w:rsidP="00A34138">
      <w:pPr>
        <w:spacing w:line="360" w:lineRule="auto"/>
        <w:jc w:val="both"/>
      </w:pPr>
    </w:p>
    <w:p w:rsidR="00A34138" w:rsidRDefault="00A34138" w:rsidP="00A34138">
      <w:pPr>
        <w:spacing w:line="360" w:lineRule="auto"/>
        <w:jc w:val="center"/>
      </w:pPr>
      <w:r>
        <w:t>Рис. 3.27</w:t>
      </w:r>
    </w:p>
    <w:p w:rsidR="00A34138" w:rsidRPr="00B6179C" w:rsidRDefault="00A34138" w:rsidP="00A34138">
      <w:pPr>
        <w:tabs>
          <w:tab w:val="left" w:pos="426"/>
        </w:tabs>
        <w:spacing w:before="240" w:line="360" w:lineRule="auto"/>
        <w:jc w:val="center"/>
        <w:rPr>
          <w:b/>
        </w:rPr>
      </w:pPr>
      <w:r w:rsidRPr="00B6179C">
        <w:rPr>
          <w:b/>
        </w:rPr>
        <w:lastRenderedPageBreak/>
        <w:t>Форма промежуточного контроля</w:t>
      </w:r>
    </w:p>
    <w:p w:rsidR="00A34138" w:rsidRDefault="00A34138" w:rsidP="00A34138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color w:val="000000"/>
        </w:rPr>
      </w:pPr>
      <w:r w:rsidRPr="00026941">
        <w:rPr>
          <w:color w:val="000000"/>
        </w:rPr>
        <w:t xml:space="preserve">Формами промежуточного контроля является зачет в 3 семестре и экзамен в 4 семестре. В 3 семестре зачет включает собеседование по контрольной работе и теоретическим вопросам по </w:t>
      </w:r>
      <w:r w:rsidRPr="00974041">
        <w:rPr>
          <w:b/>
          <w:color w:val="000000"/>
        </w:rPr>
        <w:t>статике и кинематике.</w:t>
      </w:r>
      <w:r w:rsidRPr="00026941">
        <w:rPr>
          <w:color w:val="000000"/>
        </w:rPr>
        <w:t xml:space="preserve"> Экзаменационный билет включает 2 теоретических вопроса и </w:t>
      </w:r>
      <w:r>
        <w:rPr>
          <w:color w:val="000000"/>
        </w:rPr>
        <w:t>2 задачи</w:t>
      </w:r>
      <w:r w:rsidRPr="00026941">
        <w:rPr>
          <w:color w:val="000000"/>
        </w:rPr>
        <w:t xml:space="preserve"> по </w:t>
      </w:r>
      <w:r w:rsidRPr="00974041">
        <w:rPr>
          <w:b/>
          <w:color w:val="000000"/>
        </w:rPr>
        <w:t>динамике.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ind w:firstLine="540"/>
        <w:jc w:val="both"/>
      </w:pPr>
    </w:p>
    <w:p w:rsidR="00A34138" w:rsidRDefault="00A34138" w:rsidP="00A34138">
      <w:pPr>
        <w:shd w:val="clear" w:color="auto" w:fill="FFFFFF"/>
        <w:autoSpaceDE w:val="0"/>
        <w:autoSpaceDN w:val="0"/>
        <w:adjustRightInd w:val="0"/>
        <w:jc w:val="center"/>
        <w:rPr>
          <w:b/>
          <w:color w:val="000000"/>
        </w:rPr>
      </w:pPr>
      <w:r w:rsidRPr="002A1D2A">
        <w:rPr>
          <w:b/>
          <w:color w:val="000000"/>
        </w:rPr>
        <w:t>Перечень вопросов для подготовки к зачету и экзамену.</w:t>
      </w:r>
    </w:p>
    <w:p w:rsidR="00A34138" w:rsidRPr="002A1D2A" w:rsidRDefault="00A34138" w:rsidP="00A34138">
      <w:pPr>
        <w:shd w:val="clear" w:color="auto" w:fill="FFFFFF"/>
        <w:autoSpaceDE w:val="0"/>
        <w:autoSpaceDN w:val="0"/>
        <w:adjustRightInd w:val="0"/>
        <w:jc w:val="center"/>
        <w:rPr>
          <w:b/>
        </w:rPr>
      </w:pP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center"/>
      </w:pPr>
      <w:r w:rsidRPr="00026941">
        <w:rPr>
          <w:b/>
          <w:bCs/>
          <w:color w:val="000000"/>
        </w:rPr>
        <w:t>Статика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1.</w:t>
      </w:r>
      <w:r w:rsidRPr="00026941">
        <w:rPr>
          <w:color w:val="000000"/>
        </w:rPr>
        <w:t xml:space="preserve"> Предмет теоретической механики. Основные определения.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2. </w:t>
      </w:r>
      <w:r w:rsidRPr="00026941">
        <w:rPr>
          <w:color w:val="000000"/>
        </w:rPr>
        <w:t>Аксиомы статики.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3. </w:t>
      </w:r>
      <w:r w:rsidRPr="00026941">
        <w:rPr>
          <w:color w:val="000000"/>
        </w:rPr>
        <w:t>Связь. Реакции связей. Принцип освобождаемое™ от связей. Виды связей.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4. </w:t>
      </w:r>
      <w:r w:rsidRPr="00026941">
        <w:rPr>
          <w:color w:val="000000"/>
        </w:rPr>
        <w:t>Система  сходящихся  сил.   Условие  равновесия  тела  под  действием  системы сходящихся сил.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5. </w:t>
      </w:r>
      <w:r w:rsidRPr="00026941">
        <w:rPr>
          <w:color w:val="000000"/>
        </w:rPr>
        <w:t>Теорема о равновесии трех не параллельных сил.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6. </w:t>
      </w:r>
      <w:r w:rsidRPr="00026941">
        <w:rPr>
          <w:color w:val="000000"/>
        </w:rPr>
        <w:t>Проекции сил на оси декартовых координат.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7. </w:t>
      </w:r>
      <w:r w:rsidRPr="00026941">
        <w:rPr>
          <w:color w:val="000000"/>
        </w:rPr>
        <w:t>Аналитический способ определения равнодействующей системы сходящихся сил.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8.</w:t>
      </w:r>
      <w:r w:rsidRPr="00026941">
        <w:rPr>
          <w:color w:val="000000"/>
        </w:rPr>
        <w:t xml:space="preserve"> Пара сил. Момент пары сил. Условие равновесия тела под действием пар сил.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9.</w:t>
      </w:r>
      <w:r w:rsidRPr="00026941">
        <w:rPr>
          <w:color w:val="000000"/>
        </w:rPr>
        <w:t xml:space="preserve"> Сложение пар сил.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10. </w:t>
      </w:r>
      <w:r w:rsidRPr="00026941">
        <w:rPr>
          <w:color w:val="000000"/>
        </w:rPr>
        <w:t>Теоремы о сумме моментов сил, составляющих пару в плоскости и в пространстве.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11. </w:t>
      </w:r>
      <w:r w:rsidRPr="00026941">
        <w:rPr>
          <w:color w:val="000000"/>
        </w:rPr>
        <w:t>Условие равновесия системы сил произвольно расположенных на плоскости.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12. </w:t>
      </w:r>
      <w:r w:rsidRPr="00026941">
        <w:rPr>
          <w:color w:val="000000"/>
        </w:rPr>
        <w:t>Теоремы эквивалентности пар сил, лежащих в плоскости и в пространстве.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13. </w:t>
      </w:r>
      <w:r w:rsidRPr="00026941">
        <w:rPr>
          <w:color w:val="000000"/>
        </w:rPr>
        <w:t>Момент силы относительно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14. </w:t>
      </w:r>
      <w:r w:rsidRPr="00026941">
        <w:rPr>
          <w:color w:val="000000"/>
        </w:rPr>
        <w:t>Момент   силы   относительно   оси.   Аналитическое   выражение   моментов   сил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относительно координатных осей.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15.</w:t>
      </w:r>
      <w:r w:rsidRPr="00026941">
        <w:rPr>
          <w:color w:val="000000"/>
        </w:rPr>
        <w:t xml:space="preserve"> Главный вектор и главный момент  плоской системы сил. Теорема Вариньона.</w:t>
      </w:r>
    </w:p>
    <w:p w:rsidR="00A34138" w:rsidRPr="00026941" w:rsidRDefault="00A34138" w:rsidP="00A34138">
      <w:pPr>
        <w:spacing w:line="360" w:lineRule="auto"/>
        <w:jc w:val="both"/>
        <w:rPr>
          <w:b/>
        </w:rPr>
      </w:pPr>
      <w:r>
        <w:rPr>
          <w:color w:val="000000"/>
        </w:rPr>
        <w:t>16.</w:t>
      </w:r>
      <w:r w:rsidRPr="00026941">
        <w:rPr>
          <w:color w:val="000000"/>
        </w:rPr>
        <w:t xml:space="preserve"> Главный  вектор  и  главный  момент  п</w:t>
      </w:r>
      <w:r>
        <w:rPr>
          <w:color w:val="000000"/>
        </w:rPr>
        <w:t xml:space="preserve">ространственной  системы  </w:t>
      </w:r>
      <w:proofErr w:type="spellStart"/>
      <w:r>
        <w:rPr>
          <w:color w:val="000000"/>
        </w:rPr>
        <w:t>сил.</w:t>
      </w:r>
      <w:r w:rsidRPr="00026941">
        <w:rPr>
          <w:color w:val="000000"/>
        </w:rPr>
        <w:t>Теорема</w:t>
      </w:r>
      <w:proofErr w:type="spellEnd"/>
      <w:r w:rsidRPr="00026941">
        <w:rPr>
          <w:color w:val="000000"/>
        </w:rPr>
        <w:t xml:space="preserve"> Вариньона.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17. </w:t>
      </w:r>
      <w:r w:rsidRPr="00026941">
        <w:rPr>
          <w:color w:val="000000"/>
        </w:rPr>
        <w:t xml:space="preserve">Метод </w:t>
      </w:r>
      <w:proofErr w:type="spellStart"/>
      <w:r w:rsidRPr="00026941">
        <w:rPr>
          <w:color w:val="000000"/>
        </w:rPr>
        <w:t>Пуансо</w:t>
      </w:r>
      <w:proofErr w:type="spellEnd"/>
      <w:r w:rsidRPr="00026941">
        <w:rPr>
          <w:color w:val="000000"/>
        </w:rPr>
        <w:t>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18. </w:t>
      </w:r>
      <w:r w:rsidRPr="00026941">
        <w:rPr>
          <w:color w:val="000000"/>
        </w:rPr>
        <w:t>Приведение произвольной системы сил к заданному центру.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19. </w:t>
      </w:r>
      <w:r w:rsidRPr="00026941">
        <w:rPr>
          <w:color w:val="000000"/>
        </w:rPr>
        <w:t>Ферма.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20.</w:t>
      </w:r>
      <w:r w:rsidRPr="00026941">
        <w:rPr>
          <w:color w:val="000000"/>
        </w:rPr>
        <w:t xml:space="preserve"> Рычаг. Устойчивость при опрокидывании. Коэффициент устойчивости.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21.</w:t>
      </w:r>
      <w:r w:rsidRPr="00026941">
        <w:rPr>
          <w:color w:val="000000"/>
        </w:rPr>
        <w:t xml:space="preserve"> Возможные случаи приведения сил, расположенных в плоскости.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22. </w:t>
      </w:r>
      <w:r w:rsidRPr="00026941">
        <w:rPr>
          <w:color w:val="000000"/>
        </w:rPr>
        <w:t>Возможные случаи приведения сил, расположенных в пространстве.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23. </w:t>
      </w:r>
      <w:r w:rsidRPr="00026941">
        <w:rPr>
          <w:color w:val="000000"/>
        </w:rPr>
        <w:t>Условия равновесия сил, расположенных произвольно в плоскости. Примеры.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lastRenderedPageBreak/>
        <w:t xml:space="preserve">24. </w:t>
      </w:r>
      <w:r w:rsidRPr="00026941">
        <w:rPr>
          <w:color w:val="000000"/>
        </w:rPr>
        <w:t>Условие равновесия сил, расположенных произвольно в пространстве. Примеры.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25. </w:t>
      </w:r>
      <w:r w:rsidRPr="00026941">
        <w:rPr>
          <w:color w:val="000000"/>
        </w:rPr>
        <w:t>Последовательное сложение параллельных сил. Центр параллельных сил.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26.</w:t>
      </w:r>
      <w:r w:rsidRPr="00026941">
        <w:rPr>
          <w:color w:val="000000"/>
        </w:rPr>
        <w:t xml:space="preserve"> Вывод формул радиуса-вектора и координат центра параллельных сил.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27. </w:t>
      </w:r>
      <w:r w:rsidRPr="00026941">
        <w:rPr>
          <w:color w:val="000000"/>
        </w:rPr>
        <w:t>Центр тяжести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28. </w:t>
      </w:r>
      <w:r w:rsidRPr="00026941">
        <w:rPr>
          <w:color w:val="000000"/>
        </w:rPr>
        <w:t>Центр    тяжести    плоской    фигуры.    Статический    момент    плоской    фигуры</w:t>
      </w:r>
      <w:r>
        <w:t xml:space="preserve"> </w:t>
      </w:r>
      <w:r w:rsidRPr="00026941">
        <w:rPr>
          <w:color w:val="000000"/>
        </w:rPr>
        <w:t>относительно оси.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29. </w:t>
      </w:r>
      <w:r w:rsidRPr="00026941">
        <w:rPr>
          <w:color w:val="000000"/>
        </w:rPr>
        <w:t>Центр тяжести линии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30.  </w:t>
      </w:r>
      <w:r w:rsidRPr="00026941">
        <w:rPr>
          <w:color w:val="000000"/>
        </w:rPr>
        <w:t>Определение положения центра тяжести плоской фигуры по центрам тяжестей ее частей.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31.</w:t>
      </w:r>
      <w:r w:rsidRPr="00026941">
        <w:rPr>
          <w:color w:val="000000"/>
        </w:rPr>
        <w:t xml:space="preserve"> Определение центра тяжести при помощи способа вырезания площадей.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32.  </w:t>
      </w:r>
      <w:r w:rsidRPr="00026941">
        <w:rPr>
          <w:color w:val="000000"/>
        </w:rPr>
        <w:t>Центры тяжести простейших фигур и тел.</w:t>
      </w:r>
    </w:p>
    <w:p w:rsidR="00A34138" w:rsidRDefault="00A34138" w:rsidP="00A34138">
      <w:p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 xml:space="preserve">33.  </w:t>
      </w:r>
      <w:r w:rsidRPr="00026941">
        <w:rPr>
          <w:color w:val="000000"/>
        </w:rPr>
        <w:t>Трение. Угол и конус трения.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center"/>
        <w:rPr>
          <w:b/>
        </w:rPr>
      </w:pPr>
      <w:r w:rsidRPr="00026941">
        <w:rPr>
          <w:b/>
          <w:color w:val="000000"/>
        </w:rPr>
        <w:t>Кинематика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1. </w:t>
      </w:r>
      <w:r w:rsidRPr="00026941">
        <w:rPr>
          <w:color w:val="000000"/>
        </w:rPr>
        <w:t>Кинематика. Способы задания движения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2. </w:t>
      </w:r>
      <w:r w:rsidRPr="00026941">
        <w:rPr>
          <w:color w:val="000000"/>
        </w:rPr>
        <w:t>Траектория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3.  </w:t>
      </w:r>
      <w:r w:rsidRPr="00026941">
        <w:rPr>
          <w:color w:val="000000"/>
        </w:rPr>
        <w:t>Скорость точки (в естественном, координатном, векторном способе).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4.  </w:t>
      </w:r>
      <w:r w:rsidRPr="00026941">
        <w:rPr>
          <w:color w:val="000000"/>
        </w:rPr>
        <w:t>Ускорение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5.  </w:t>
      </w:r>
      <w:r w:rsidRPr="00026941">
        <w:rPr>
          <w:color w:val="000000"/>
        </w:rPr>
        <w:t>Классификация движения точки по ускорениям.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6. </w:t>
      </w:r>
      <w:r w:rsidRPr="00026941">
        <w:rPr>
          <w:color w:val="000000"/>
        </w:rPr>
        <w:t xml:space="preserve"> Кинематика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7.</w:t>
      </w:r>
      <w:r w:rsidRPr="00026941">
        <w:rPr>
          <w:color w:val="000000"/>
        </w:rPr>
        <w:t xml:space="preserve"> Поступательное   движение  твердого   тела.   Теорема   о   скоростях,   ускорениях  и траекториях тела, движущегося поступательно.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8. </w:t>
      </w:r>
      <w:r w:rsidRPr="00026941">
        <w:rPr>
          <w:color w:val="000000"/>
        </w:rPr>
        <w:t>Вращательное движение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9.</w:t>
      </w:r>
      <w:r w:rsidRPr="00026941">
        <w:rPr>
          <w:color w:val="000000"/>
        </w:rPr>
        <w:t xml:space="preserve"> Угловая скорость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10.</w:t>
      </w:r>
      <w:r w:rsidRPr="00026941">
        <w:rPr>
          <w:color w:val="000000"/>
        </w:rPr>
        <w:t xml:space="preserve"> Угловое ускорение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11.</w:t>
      </w:r>
      <w:r w:rsidRPr="00026941">
        <w:rPr>
          <w:color w:val="000000"/>
        </w:rPr>
        <w:t xml:space="preserve"> Равномерное и равнопеременное вращение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12. </w:t>
      </w:r>
      <w:r w:rsidRPr="00026941">
        <w:rPr>
          <w:color w:val="000000"/>
        </w:rPr>
        <w:t>Ускорение и ускорения точек твердого тела, вращающегося вокруг неподвижной оси.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</w:pPr>
      <w:r>
        <w:rPr>
          <w:color w:val="000000"/>
        </w:rPr>
        <w:t xml:space="preserve">13. Векторные   выражения   вращательной    </w:t>
      </w:r>
      <w:r w:rsidRPr="00026941">
        <w:rPr>
          <w:color w:val="000000"/>
        </w:rPr>
        <w:t>скорос</w:t>
      </w:r>
      <w:r>
        <w:rPr>
          <w:color w:val="000000"/>
        </w:rPr>
        <w:t xml:space="preserve">ти,   вращательного </w:t>
      </w:r>
      <w:r w:rsidRPr="00026941">
        <w:rPr>
          <w:color w:val="000000"/>
        </w:rPr>
        <w:t>и центростремительного ускорений.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14. </w:t>
      </w:r>
      <w:r w:rsidRPr="00026941">
        <w:rPr>
          <w:color w:val="000000"/>
        </w:rPr>
        <w:t>Передаточные механизмы.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15. </w:t>
      </w:r>
      <w:r w:rsidRPr="00026941">
        <w:rPr>
          <w:color w:val="000000"/>
        </w:rPr>
        <w:t>Плоское движение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16. </w:t>
      </w:r>
      <w:r w:rsidRPr="00026941">
        <w:rPr>
          <w:color w:val="000000"/>
        </w:rPr>
        <w:t>Скорость точек плоской фигуры.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17. </w:t>
      </w:r>
      <w:r w:rsidRPr="00026941">
        <w:rPr>
          <w:color w:val="000000"/>
        </w:rPr>
        <w:t>Мгновенный центр скоростей.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18.  </w:t>
      </w:r>
      <w:r w:rsidRPr="00026941">
        <w:rPr>
          <w:color w:val="000000"/>
        </w:rPr>
        <w:t>Ускорение точек плоской фигуры.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19.</w:t>
      </w:r>
      <w:r>
        <w:rPr>
          <w:color w:val="000000"/>
        </w:rPr>
        <w:t xml:space="preserve">  </w:t>
      </w:r>
      <w:r w:rsidRPr="00026941">
        <w:rPr>
          <w:color w:val="000000"/>
        </w:rPr>
        <w:t>Планы скоростей и ускорений.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20.  </w:t>
      </w:r>
      <w:r w:rsidRPr="00026941">
        <w:rPr>
          <w:color w:val="000000"/>
        </w:rPr>
        <w:t>Мгновенный центр ускорений.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21. </w:t>
      </w:r>
      <w:r w:rsidRPr="00026941">
        <w:rPr>
          <w:color w:val="000000"/>
        </w:rPr>
        <w:t xml:space="preserve"> Сферическое движение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22.  </w:t>
      </w:r>
      <w:r w:rsidRPr="00026941">
        <w:rPr>
          <w:color w:val="000000"/>
        </w:rPr>
        <w:t>Общий случай движения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23. </w:t>
      </w:r>
      <w:r w:rsidRPr="00026941">
        <w:rPr>
          <w:color w:val="000000"/>
        </w:rPr>
        <w:t xml:space="preserve"> Сложное движение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24. </w:t>
      </w:r>
      <w:r w:rsidRPr="00026941">
        <w:rPr>
          <w:color w:val="000000"/>
        </w:rPr>
        <w:t xml:space="preserve"> Скорость при сложном движении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25.  </w:t>
      </w:r>
      <w:r w:rsidRPr="00026941">
        <w:rPr>
          <w:color w:val="000000"/>
        </w:rPr>
        <w:t>Ускорение при сложном движении точки.</w:t>
      </w:r>
    </w:p>
    <w:p w:rsidR="00A34138" w:rsidRDefault="00A34138" w:rsidP="00A34138">
      <w:p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026941">
        <w:rPr>
          <w:color w:val="000000"/>
        </w:rPr>
        <w:t xml:space="preserve">26.   </w:t>
      </w:r>
      <w:proofErr w:type="spellStart"/>
      <w:r w:rsidRPr="00026941">
        <w:rPr>
          <w:color w:val="000000"/>
        </w:rPr>
        <w:t>Кориолисово</w:t>
      </w:r>
      <w:proofErr w:type="spellEnd"/>
      <w:r w:rsidRPr="00026941">
        <w:rPr>
          <w:color w:val="000000"/>
        </w:rPr>
        <w:t xml:space="preserve"> ускорение.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center"/>
      </w:pPr>
      <w:r w:rsidRPr="00026941">
        <w:rPr>
          <w:b/>
          <w:bCs/>
          <w:color w:val="000000"/>
        </w:rPr>
        <w:lastRenderedPageBreak/>
        <w:t>Динамика</w:t>
      </w:r>
    </w:p>
    <w:p w:rsidR="00A34138" w:rsidRPr="00026941" w:rsidRDefault="00A34138" w:rsidP="00A34138">
      <w:pPr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1.  </w:t>
      </w:r>
      <w:r w:rsidRPr="00026941">
        <w:rPr>
          <w:color w:val="000000"/>
        </w:rPr>
        <w:t>Предмет динамики. Основные понятия.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2. </w:t>
      </w:r>
      <w:r w:rsidRPr="00026941">
        <w:rPr>
          <w:color w:val="000000"/>
        </w:rPr>
        <w:t>Дифференциальные уравнения движения в векторной, координатной, естественной форме.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3. </w:t>
      </w:r>
      <w:r w:rsidRPr="00026941">
        <w:rPr>
          <w:color w:val="000000"/>
        </w:rPr>
        <w:t>Прямая задача динамики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4. </w:t>
      </w:r>
      <w:r w:rsidRPr="00026941">
        <w:rPr>
          <w:color w:val="000000"/>
        </w:rPr>
        <w:t>Законы динамики.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5. </w:t>
      </w:r>
      <w:r w:rsidRPr="00026941">
        <w:rPr>
          <w:color w:val="000000"/>
        </w:rPr>
        <w:t>Обратная задача динамики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6. </w:t>
      </w:r>
      <w:r w:rsidRPr="00026941">
        <w:rPr>
          <w:color w:val="000000"/>
        </w:rPr>
        <w:t>Падение   материальной   точки   под   действием   силы   тяжести   без   учета   сил сопротивления воздуха.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7.  </w:t>
      </w:r>
      <w:r w:rsidRPr="00026941">
        <w:rPr>
          <w:color w:val="000000"/>
        </w:rPr>
        <w:t>Падение   материальной   точки    под   действием    силы   тяжести    с   учетом   сил сопротивления движения.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8</w:t>
      </w:r>
      <w:r>
        <w:rPr>
          <w:color w:val="000000"/>
        </w:rPr>
        <w:t xml:space="preserve">.  </w:t>
      </w:r>
      <w:r w:rsidRPr="00026941">
        <w:rPr>
          <w:color w:val="000000"/>
        </w:rPr>
        <w:t>Падение материальной точки, брошенной под углом  к горизонту без учета сил сопротивления воздуха.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9. </w:t>
      </w:r>
      <w:r w:rsidRPr="00026941">
        <w:rPr>
          <w:color w:val="000000"/>
        </w:rPr>
        <w:t xml:space="preserve">Решение задач динамики точки, при </w:t>
      </w:r>
      <w:r w:rsidRPr="00026941">
        <w:rPr>
          <w:color w:val="000000"/>
          <w:lang w:val="en-US"/>
        </w:rPr>
        <w:t>P</w:t>
      </w:r>
      <w:r w:rsidRPr="00026941">
        <w:rPr>
          <w:color w:val="000000"/>
        </w:rPr>
        <w:t>-</w:t>
      </w:r>
      <w:r w:rsidRPr="00026941">
        <w:rPr>
          <w:color w:val="000000"/>
          <w:lang w:val="en-US"/>
        </w:rPr>
        <w:t>const</w:t>
      </w:r>
      <w:r w:rsidRPr="00026941">
        <w:rPr>
          <w:color w:val="000000"/>
        </w:rPr>
        <w:t>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 xml:space="preserve">10. Решение задач динамики точки, при </w:t>
      </w:r>
      <w:r w:rsidRPr="00026941">
        <w:rPr>
          <w:color w:val="000000"/>
          <w:lang w:val="en-US"/>
        </w:rPr>
        <w:t>P</w:t>
      </w:r>
      <w:r w:rsidRPr="00026941">
        <w:rPr>
          <w:color w:val="000000"/>
        </w:rPr>
        <w:t>=</w:t>
      </w:r>
      <w:r w:rsidRPr="00026941">
        <w:rPr>
          <w:color w:val="000000"/>
          <w:lang w:val="en-US"/>
        </w:rPr>
        <w:t>f</w:t>
      </w:r>
      <w:r w:rsidRPr="00026941">
        <w:rPr>
          <w:color w:val="000000"/>
        </w:rPr>
        <w:t>(</w:t>
      </w:r>
      <w:r w:rsidRPr="00026941">
        <w:rPr>
          <w:color w:val="000000"/>
          <w:lang w:val="en-US"/>
        </w:rPr>
        <w:t>t</w:t>
      </w:r>
      <w:r w:rsidRPr="00026941">
        <w:rPr>
          <w:color w:val="000000"/>
        </w:rPr>
        <w:t>).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11. </w:t>
      </w:r>
      <w:r w:rsidRPr="00026941">
        <w:rPr>
          <w:color w:val="000000"/>
        </w:rPr>
        <w:t xml:space="preserve">Решение задач динамики точки при </w:t>
      </w:r>
      <w:r w:rsidRPr="00026941">
        <w:rPr>
          <w:color w:val="000000"/>
          <w:lang w:val="en-US"/>
        </w:rPr>
        <w:t>P</w:t>
      </w:r>
      <w:r w:rsidRPr="00026941">
        <w:rPr>
          <w:color w:val="000000"/>
        </w:rPr>
        <w:t>=</w:t>
      </w:r>
      <w:r w:rsidRPr="00026941">
        <w:rPr>
          <w:color w:val="000000"/>
          <w:lang w:val="en-US"/>
        </w:rPr>
        <w:t>f</w:t>
      </w:r>
      <w:r w:rsidRPr="00026941">
        <w:rPr>
          <w:color w:val="000000"/>
        </w:rPr>
        <w:t>(</w:t>
      </w:r>
      <w:r w:rsidRPr="00026941">
        <w:rPr>
          <w:color w:val="000000"/>
          <w:lang w:val="en-US"/>
        </w:rPr>
        <w:t>V</w:t>
      </w:r>
      <w:r w:rsidRPr="00026941">
        <w:rPr>
          <w:color w:val="000000"/>
        </w:rPr>
        <w:t>).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12. </w:t>
      </w:r>
      <w:r w:rsidRPr="00026941">
        <w:rPr>
          <w:color w:val="000000"/>
        </w:rPr>
        <w:t xml:space="preserve">Решение задач динамики точки при </w:t>
      </w:r>
      <w:r w:rsidRPr="00026941">
        <w:rPr>
          <w:color w:val="000000"/>
          <w:lang w:val="en-US"/>
        </w:rPr>
        <w:t>P</w:t>
      </w:r>
      <w:r w:rsidRPr="00026941">
        <w:rPr>
          <w:color w:val="000000"/>
        </w:rPr>
        <w:t>=</w:t>
      </w:r>
      <w:r w:rsidRPr="00026941">
        <w:rPr>
          <w:color w:val="000000"/>
          <w:lang w:val="en-US"/>
        </w:rPr>
        <w:t>f</w:t>
      </w:r>
      <w:r w:rsidRPr="00026941">
        <w:rPr>
          <w:color w:val="000000"/>
        </w:rPr>
        <w:t>(</w:t>
      </w:r>
      <w:r w:rsidRPr="00026941">
        <w:rPr>
          <w:color w:val="000000"/>
          <w:lang w:val="en-US"/>
        </w:rPr>
        <w:t>x</w:t>
      </w:r>
      <w:r w:rsidRPr="00026941">
        <w:rPr>
          <w:color w:val="000000"/>
        </w:rPr>
        <w:t>).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13. </w:t>
      </w:r>
      <w:r w:rsidRPr="00026941">
        <w:rPr>
          <w:color w:val="000000"/>
        </w:rPr>
        <w:t>Относительное движение материальной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14. </w:t>
      </w:r>
      <w:r w:rsidRPr="00026941">
        <w:rPr>
          <w:color w:val="000000"/>
        </w:rPr>
        <w:t>Центр масс.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15. Количество движения точки и механической системы, импульс.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16. Импульс силы.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17.</w:t>
      </w:r>
      <w:r w:rsidRPr="00026941">
        <w:rPr>
          <w:color w:val="000000"/>
        </w:rPr>
        <w:t xml:space="preserve"> Момент инерции твердого тела относительно центра, оси, плоскости.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18. </w:t>
      </w:r>
      <w:r w:rsidRPr="00026941">
        <w:rPr>
          <w:color w:val="000000"/>
        </w:rPr>
        <w:t>Моменты инерции простейших однородных тел и фигур.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19. Теорема Штейн</w:t>
      </w:r>
      <w:r w:rsidRPr="00026941">
        <w:rPr>
          <w:color w:val="000000"/>
        </w:rPr>
        <w:t>ера.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20. </w:t>
      </w:r>
      <w:r w:rsidRPr="00026941">
        <w:rPr>
          <w:color w:val="000000"/>
        </w:rPr>
        <w:t>Теорема об изменении количества движения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21. </w:t>
      </w:r>
      <w:r w:rsidRPr="00026941">
        <w:rPr>
          <w:color w:val="000000"/>
        </w:rPr>
        <w:t>Теорема об изменении количества движения механической системы.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22. </w:t>
      </w:r>
      <w:r w:rsidRPr="00026941">
        <w:rPr>
          <w:color w:val="000000"/>
        </w:rPr>
        <w:t>Теорема о движении центра масс системы.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23. </w:t>
      </w:r>
      <w:r w:rsidRPr="00026941">
        <w:rPr>
          <w:color w:val="000000"/>
        </w:rPr>
        <w:t>Момент количества движения относительно точки и оси.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24.</w:t>
      </w:r>
      <w:r w:rsidRPr="00026941">
        <w:rPr>
          <w:color w:val="000000"/>
        </w:rPr>
        <w:t xml:space="preserve"> Теорема об изменении момента количества движения для материальной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25. </w:t>
      </w:r>
      <w:r w:rsidRPr="00026941">
        <w:rPr>
          <w:color w:val="000000"/>
        </w:rPr>
        <w:t>Кинетический момент механической системы.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26. </w:t>
      </w:r>
      <w:r w:rsidRPr="00026941">
        <w:rPr>
          <w:color w:val="000000"/>
        </w:rPr>
        <w:t>Теорема об изменении кинетического момента механической системы.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27. </w:t>
      </w:r>
      <w:r w:rsidRPr="00026941">
        <w:rPr>
          <w:color w:val="000000"/>
        </w:rPr>
        <w:t>Дифференциальное уравнение поступательного движения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28. </w:t>
      </w:r>
      <w:r w:rsidRPr="00026941">
        <w:rPr>
          <w:color w:val="000000"/>
        </w:rPr>
        <w:t>Дифференциальное уравнение движения твердого тела вокруг неподвижной оси.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29. </w:t>
      </w:r>
      <w:r w:rsidRPr="00026941">
        <w:rPr>
          <w:color w:val="000000"/>
        </w:rPr>
        <w:t>Дифференциальное уравнение плоского движения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30. </w:t>
      </w:r>
      <w:r w:rsidRPr="00026941">
        <w:rPr>
          <w:color w:val="000000"/>
        </w:rPr>
        <w:t>Кинетическая энергия материальной точки, механической системы,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31. </w:t>
      </w:r>
      <w:r w:rsidRPr="00026941">
        <w:rPr>
          <w:color w:val="000000"/>
        </w:rPr>
        <w:t>Теорема об изменении кинетической энергии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32. </w:t>
      </w:r>
      <w:r w:rsidRPr="00026941">
        <w:rPr>
          <w:color w:val="000000"/>
        </w:rPr>
        <w:t>Теорема об изменении кинетической энергии механической энергии,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33. </w:t>
      </w:r>
      <w:r w:rsidRPr="00026941">
        <w:rPr>
          <w:color w:val="000000"/>
        </w:rPr>
        <w:t>Работа сил при вращении твердого тела вокруг неподвижной оси.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 xml:space="preserve">34. </w:t>
      </w:r>
      <w:r w:rsidRPr="00026941">
        <w:rPr>
          <w:color w:val="000000"/>
        </w:rPr>
        <w:t>Работа сил при поступательном движении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35. Работа внутренних сил.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36. Теоремы о работе сил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lastRenderedPageBreak/>
        <w:t xml:space="preserve">37. </w:t>
      </w:r>
      <w:r w:rsidRPr="00026941">
        <w:rPr>
          <w:color w:val="000000"/>
        </w:rPr>
        <w:t>Элементарная, полная работа, работа сил, постоянных по модулю и направлению. Примеры.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38.  Механический коэффициент полезного действия машины.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39.  Силовое поле, потенциальное силовое поле, силовая функция.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40.  Потенциальная энергия. Примеры.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41.  Закон сохранения механической энергии.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42.  Принцип Даламбера для материальной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43.  Принцип Даламбера для механической системы.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44. Силы инерции точки и твердого тела.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45.  Классификация связей.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46.  Обобщенные координаты, число степеней свободы.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47.  Принцип возможных перемещений.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48.  Идеальные связи.</w:t>
      </w:r>
    </w:p>
    <w:p w:rsidR="00A34138" w:rsidRPr="00026941" w:rsidRDefault="00A34138" w:rsidP="00A34138">
      <w:pPr>
        <w:jc w:val="both"/>
        <w:rPr>
          <w:color w:val="000000"/>
        </w:rPr>
      </w:pPr>
      <w:r w:rsidRPr="00026941">
        <w:rPr>
          <w:color w:val="000000"/>
        </w:rPr>
        <w:t>49.  Общее уравнение динамики.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50.  Обобщенная сила.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51.  Уравнение Лагранжа 2 рода.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52.  Теория удара. Прямой центральный удар.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53.  Колебательное движение точки. Свободные колебания.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54.   Свободные колебания груза, подвешенного на пружине.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55.  Затухающие колебания материальной точки.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>56.  Вынужденные колебания материальной точки.</w:t>
      </w:r>
    </w:p>
    <w:p w:rsidR="00A34138" w:rsidRDefault="00A34138" w:rsidP="00A34138">
      <w:pPr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026941">
        <w:rPr>
          <w:color w:val="000000"/>
        </w:rPr>
        <w:t>57. Вынужденные колебания материальной точки с учетом сил сопротивления движению.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</w:p>
    <w:p w:rsidR="00A34138" w:rsidRDefault="00A34138" w:rsidP="00A34138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u w:val="single"/>
        </w:rPr>
      </w:pPr>
      <w:r w:rsidRPr="00026941">
        <w:rPr>
          <w:b/>
          <w:bCs/>
          <w:color w:val="000000"/>
        </w:rPr>
        <w:t xml:space="preserve">Оформление    письменной    работы    согласно    МИ    4.2-5/47-01-2013    </w:t>
      </w:r>
      <w:r w:rsidRPr="00026941">
        <w:rPr>
          <w:color w:val="000000"/>
          <w:u w:val="single"/>
        </w:rPr>
        <w:t>Общие требования к построению и оформлению учебной текстовой документации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center"/>
      </w:pPr>
      <w:r w:rsidRPr="00026941">
        <w:rPr>
          <w:b/>
          <w:bCs/>
          <w:color w:val="000000"/>
        </w:rPr>
        <w:t>Основная литература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 xml:space="preserve">1.  Яблонский, А.А. Курс теоретической механики: учеб, пособие для вузов:  13-е изд., </w:t>
      </w:r>
      <w:proofErr w:type="spellStart"/>
      <w:r w:rsidRPr="00026941">
        <w:rPr>
          <w:color w:val="000000"/>
        </w:rPr>
        <w:t>исправ</w:t>
      </w:r>
      <w:proofErr w:type="spellEnd"/>
      <w:r w:rsidRPr="00026941">
        <w:rPr>
          <w:color w:val="000000"/>
        </w:rPr>
        <w:t>. / А.А. Яблонский, В.М. Никифорова. - Москва: Интеграл-Пресс, 2009 (2006, 1984). - 603с.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 xml:space="preserve">2. 3. </w:t>
      </w:r>
      <w:proofErr w:type="spellStart"/>
      <w:r w:rsidRPr="00026941">
        <w:rPr>
          <w:color w:val="000000"/>
        </w:rPr>
        <w:t>Тарг</w:t>
      </w:r>
      <w:proofErr w:type="spellEnd"/>
      <w:r w:rsidRPr="00026941">
        <w:rPr>
          <w:color w:val="000000"/>
        </w:rPr>
        <w:t xml:space="preserve">, С.М. Краткий курс теоретической механики: учеб, для втузов / С.М. </w:t>
      </w:r>
      <w:proofErr w:type="spellStart"/>
      <w:r w:rsidRPr="00026941">
        <w:rPr>
          <w:color w:val="000000"/>
        </w:rPr>
        <w:t>Тарг</w:t>
      </w:r>
      <w:proofErr w:type="spellEnd"/>
      <w:r w:rsidRPr="00026941">
        <w:rPr>
          <w:color w:val="000000"/>
        </w:rPr>
        <w:t xml:space="preserve">. -15-е изд., стер. - Москва: </w:t>
      </w:r>
      <w:proofErr w:type="spellStart"/>
      <w:r w:rsidRPr="00026941">
        <w:rPr>
          <w:color w:val="000000"/>
        </w:rPr>
        <w:t>Высш</w:t>
      </w:r>
      <w:proofErr w:type="spellEnd"/>
      <w:r w:rsidRPr="00026941">
        <w:rPr>
          <w:color w:val="000000"/>
        </w:rPr>
        <w:t xml:space="preserve">. </w:t>
      </w:r>
      <w:proofErr w:type="spellStart"/>
      <w:r w:rsidRPr="00026941">
        <w:rPr>
          <w:color w:val="000000"/>
        </w:rPr>
        <w:t>шк</w:t>
      </w:r>
      <w:proofErr w:type="spellEnd"/>
      <w:r w:rsidRPr="00026941">
        <w:rPr>
          <w:color w:val="000000"/>
        </w:rPr>
        <w:t>., 2008. - 415 с.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 xml:space="preserve">4.  </w:t>
      </w:r>
      <w:proofErr w:type="spellStart"/>
      <w:r w:rsidRPr="00026941">
        <w:rPr>
          <w:color w:val="000000"/>
        </w:rPr>
        <w:t>Митюшов</w:t>
      </w:r>
      <w:proofErr w:type="spellEnd"/>
      <w:r w:rsidRPr="00026941">
        <w:rPr>
          <w:color w:val="000000"/>
        </w:rPr>
        <w:t xml:space="preserve">, Е.А. Теоретическая механика: учеб, для втузов / Е.А. </w:t>
      </w:r>
      <w:proofErr w:type="spellStart"/>
      <w:r w:rsidRPr="00026941">
        <w:rPr>
          <w:color w:val="000000"/>
        </w:rPr>
        <w:t>Митюшов</w:t>
      </w:r>
      <w:proofErr w:type="spellEnd"/>
      <w:r w:rsidRPr="00026941">
        <w:rPr>
          <w:color w:val="000000"/>
        </w:rPr>
        <w:t xml:space="preserve">, С.А. </w:t>
      </w:r>
      <w:proofErr w:type="spellStart"/>
      <w:r w:rsidRPr="00026941">
        <w:rPr>
          <w:color w:val="000000"/>
        </w:rPr>
        <w:t>Берестова</w:t>
      </w:r>
      <w:proofErr w:type="spellEnd"/>
      <w:r w:rsidRPr="00026941">
        <w:rPr>
          <w:color w:val="000000"/>
        </w:rPr>
        <w:t>. - Москва: Академия, 2011. - 320 с.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 xml:space="preserve">5.    </w:t>
      </w:r>
      <w:proofErr w:type="spellStart"/>
      <w:r w:rsidRPr="00026941">
        <w:rPr>
          <w:color w:val="000000"/>
        </w:rPr>
        <w:t>Бутенин</w:t>
      </w:r>
      <w:proofErr w:type="spellEnd"/>
      <w:r w:rsidRPr="00026941">
        <w:rPr>
          <w:color w:val="000000"/>
        </w:rPr>
        <w:t xml:space="preserve">, Н.В. Курс теоретической   механики: учеб, пособие для </w:t>
      </w:r>
      <w:proofErr w:type="spellStart"/>
      <w:r w:rsidRPr="00026941">
        <w:rPr>
          <w:color w:val="000000"/>
        </w:rPr>
        <w:t>студ-ов</w:t>
      </w:r>
      <w:proofErr w:type="spellEnd"/>
      <w:r w:rsidRPr="00026941">
        <w:rPr>
          <w:color w:val="000000"/>
        </w:rPr>
        <w:t xml:space="preserve"> вузов по </w:t>
      </w:r>
      <w:proofErr w:type="spellStart"/>
      <w:r w:rsidRPr="00026941">
        <w:rPr>
          <w:color w:val="000000"/>
        </w:rPr>
        <w:t>техн</w:t>
      </w:r>
      <w:proofErr w:type="spellEnd"/>
      <w:r w:rsidRPr="00026941">
        <w:rPr>
          <w:color w:val="000000"/>
        </w:rPr>
        <w:t xml:space="preserve">. спец.: В 2-х т. / </w:t>
      </w:r>
      <w:proofErr w:type="spellStart"/>
      <w:r w:rsidRPr="00026941">
        <w:rPr>
          <w:color w:val="000000"/>
        </w:rPr>
        <w:t>Н.В.Бутенин</w:t>
      </w:r>
      <w:proofErr w:type="spellEnd"/>
      <w:r w:rsidRPr="00026941">
        <w:rPr>
          <w:color w:val="000000"/>
        </w:rPr>
        <w:t xml:space="preserve">, </w:t>
      </w:r>
      <w:proofErr w:type="spellStart"/>
      <w:r w:rsidRPr="00026941">
        <w:rPr>
          <w:color w:val="000000"/>
        </w:rPr>
        <w:t>Я.Л.Лунц</w:t>
      </w:r>
      <w:proofErr w:type="spellEnd"/>
      <w:r w:rsidRPr="00026941">
        <w:rPr>
          <w:color w:val="000000"/>
        </w:rPr>
        <w:t xml:space="preserve">, </w:t>
      </w:r>
      <w:proofErr w:type="spellStart"/>
      <w:r w:rsidRPr="00026941">
        <w:rPr>
          <w:color w:val="000000"/>
        </w:rPr>
        <w:t>Д.Р.Меркин</w:t>
      </w:r>
      <w:proofErr w:type="spellEnd"/>
      <w:r w:rsidRPr="00026941">
        <w:rPr>
          <w:color w:val="000000"/>
        </w:rPr>
        <w:t xml:space="preserve">. Санкт-Петербург: Лань. -5-е изд., </w:t>
      </w:r>
      <w:proofErr w:type="spellStart"/>
      <w:r w:rsidRPr="00026941">
        <w:rPr>
          <w:color w:val="000000"/>
        </w:rPr>
        <w:t>испр</w:t>
      </w:r>
      <w:proofErr w:type="spellEnd"/>
      <w:r w:rsidRPr="00026941">
        <w:rPr>
          <w:color w:val="000000"/>
        </w:rPr>
        <w:t>. 2008. - 729 с.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 w:rsidRPr="00026941">
        <w:rPr>
          <w:color w:val="000000"/>
        </w:rPr>
        <w:t xml:space="preserve">6.  Теоретическая механика: учебник / Н.Г. </w:t>
      </w:r>
      <w:proofErr w:type="spellStart"/>
      <w:r w:rsidRPr="00026941">
        <w:rPr>
          <w:color w:val="000000"/>
        </w:rPr>
        <w:t>Васько</w:t>
      </w:r>
      <w:proofErr w:type="spellEnd"/>
      <w:r w:rsidRPr="00026941">
        <w:rPr>
          <w:color w:val="000000"/>
        </w:rPr>
        <w:t xml:space="preserve"> [и др.] - Изд. 2-е, </w:t>
      </w:r>
      <w:proofErr w:type="spellStart"/>
      <w:r w:rsidRPr="00026941">
        <w:rPr>
          <w:color w:val="000000"/>
        </w:rPr>
        <w:t>испр</w:t>
      </w:r>
      <w:proofErr w:type="spellEnd"/>
      <w:r w:rsidRPr="00026941">
        <w:rPr>
          <w:color w:val="000000"/>
        </w:rPr>
        <w:t xml:space="preserve">. и доп. - Ростов </w:t>
      </w:r>
      <w:proofErr w:type="spellStart"/>
      <w:r w:rsidRPr="00026941">
        <w:rPr>
          <w:color w:val="000000"/>
        </w:rPr>
        <w:t>н</w:t>
      </w:r>
      <w:proofErr w:type="spellEnd"/>
      <w:r w:rsidRPr="00026941">
        <w:rPr>
          <w:color w:val="000000"/>
        </w:rPr>
        <w:t>/Д: Феникс, 2015. - 302 с.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center"/>
      </w:pPr>
      <w:r w:rsidRPr="00026941">
        <w:rPr>
          <w:b/>
          <w:bCs/>
          <w:color w:val="000000"/>
        </w:rPr>
        <w:t>Дополнительная литература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7</w:t>
      </w:r>
      <w:r w:rsidRPr="00026941">
        <w:rPr>
          <w:color w:val="000000"/>
        </w:rPr>
        <w:t xml:space="preserve">.  Сборник заданий для курсовых работ по теоретической механике: учеб, пособие для студ. втузов / [А.А. Яблонский, С. </w:t>
      </w:r>
      <w:proofErr w:type="spellStart"/>
      <w:r w:rsidRPr="00026941">
        <w:rPr>
          <w:color w:val="000000"/>
        </w:rPr>
        <w:t>С.Норейко</w:t>
      </w:r>
      <w:proofErr w:type="spellEnd"/>
      <w:r w:rsidRPr="00026941">
        <w:rPr>
          <w:color w:val="000000"/>
        </w:rPr>
        <w:t xml:space="preserve">, </w:t>
      </w:r>
      <w:proofErr w:type="spellStart"/>
      <w:r w:rsidRPr="00026941">
        <w:rPr>
          <w:color w:val="000000"/>
        </w:rPr>
        <w:t>С.А.Вольфсон</w:t>
      </w:r>
      <w:proofErr w:type="spellEnd"/>
      <w:r w:rsidRPr="00026941">
        <w:rPr>
          <w:color w:val="000000"/>
        </w:rPr>
        <w:t xml:space="preserve"> и </w:t>
      </w:r>
      <w:r w:rsidRPr="00026941">
        <w:rPr>
          <w:color w:val="000000"/>
        </w:rPr>
        <w:lastRenderedPageBreak/>
        <w:t xml:space="preserve">др.]; Под общ. ред. А. А. Яблонского. - 11-е </w:t>
      </w:r>
      <w:proofErr w:type="spellStart"/>
      <w:r w:rsidRPr="00026941">
        <w:rPr>
          <w:color w:val="000000"/>
        </w:rPr>
        <w:t>изд.,стер</w:t>
      </w:r>
      <w:proofErr w:type="spellEnd"/>
      <w:r w:rsidRPr="00026941">
        <w:rPr>
          <w:color w:val="000000"/>
        </w:rPr>
        <w:t>. - Москва: Интеграл- Пресс, 2008 (1985, 1977). - 382 с.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8</w:t>
      </w:r>
      <w:r w:rsidRPr="00026941">
        <w:rPr>
          <w:color w:val="000000"/>
        </w:rPr>
        <w:t>.  Мещерский И. В. Сборник задач по теоретической механике. -Москва. «Омега», 2005;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both"/>
      </w:pPr>
      <w:r>
        <w:rPr>
          <w:color w:val="000000"/>
        </w:rPr>
        <w:t>9</w:t>
      </w:r>
      <w:r w:rsidRPr="00026941">
        <w:rPr>
          <w:color w:val="000000"/>
        </w:rPr>
        <w:t xml:space="preserve">.  Бать, М.И Теоретическая механика в примерах и задачах: учеб, </w:t>
      </w:r>
      <w:proofErr w:type="spellStart"/>
      <w:r w:rsidRPr="00026941">
        <w:rPr>
          <w:color w:val="000000"/>
        </w:rPr>
        <w:t>пособ</w:t>
      </w:r>
      <w:proofErr w:type="spellEnd"/>
      <w:r w:rsidRPr="00026941">
        <w:rPr>
          <w:color w:val="000000"/>
        </w:rPr>
        <w:t xml:space="preserve">. для вузов. В 2-х т. / М.И.Бать, </w:t>
      </w:r>
      <w:proofErr w:type="spellStart"/>
      <w:r w:rsidRPr="00026941">
        <w:rPr>
          <w:color w:val="000000"/>
        </w:rPr>
        <w:t>Г.Ю.Джанелидзе</w:t>
      </w:r>
      <w:proofErr w:type="spellEnd"/>
      <w:r w:rsidRPr="00026941">
        <w:rPr>
          <w:color w:val="000000"/>
        </w:rPr>
        <w:t xml:space="preserve">, А.С. </w:t>
      </w:r>
      <w:proofErr w:type="spellStart"/>
      <w:r w:rsidRPr="00026941">
        <w:rPr>
          <w:color w:val="000000"/>
        </w:rPr>
        <w:t>Кельзон</w:t>
      </w:r>
      <w:proofErr w:type="spellEnd"/>
      <w:r w:rsidRPr="00026941">
        <w:rPr>
          <w:color w:val="000000"/>
        </w:rPr>
        <w:t xml:space="preserve">. - 9-е изд., </w:t>
      </w:r>
      <w:proofErr w:type="spellStart"/>
      <w:r w:rsidRPr="00026941">
        <w:rPr>
          <w:color w:val="000000"/>
        </w:rPr>
        <w:t>перераб</w:t>
      </w:r>
      <w:proofErr w:type="spellEnd"/>
      <w:r w:rsidRPr="00026941">
        <w:rPr>
          <w:color w:val="000000"/>
        </w:rPr>
        <w:t>. - Москва: Наука, 2007. - 670 с</w:t>
      </w:r>
    </w:p>
    <w:p w:rsidR="00A34138" w:rsidRPr="00026941" w:rsidRDefault="00A34138" w:rsidP="00A34138">
      <w:pPr>
        <w:shd w:val="clear" w:color="auto" w:fill="FFFFFF"/>
        <w:autoSpaceDE w:val="0"/>
        <w:autoSpaceDN w:val="0"/>
        <w:adjustRightInd w:val="0"/>
        <w:jc w:val="center"/>
      </w:pPr>
      <w:r w:rsidRPr="00026941">
        <w:rPr>
          <w:b/>
          <w:bCs/>
          <w:color w:val="000000"/>
        </w:rPr>
        <w:t>Собственные учебные пособия</w:t>
      </w:r>
    </w:p>
    <w:p w:rsidR="00A34138" w:rsidRPr="00500E0F" w:rsidRDefault="00A34138" w:rsidP="00A34138">
      <w:pPr>
        <w:shd w:val="clear" w:color="auto" w:fill="FFFFFF"/>
        <w:ind w:right="-5"/>
        <w:jc w:val="both"/>
        <w:rPr>
          <w:b/>
          <w:color w:val="000000"/>
        </w:rPr>
      </w:pPr>
      <w:r>
        <w:t>10. Черкасов В.Г. Теоретическая механика</w:t>
      </w:r>
      <w:r w:rsidRPr="004E4E3C">
        <w:t>:</w:t>
      </w:r>
      <w:r>
        <w:t xml:space="preserve"> учеб. пособие </w:t>
      </w:r>
      <w:r w:rsidRPr="00B941A5">
        <w:t xml:space="preserve">/ </w:t>
      </w:r>
      <w:r>
        <w:t>В.Г. Черкасов. – Чита</w:t>
      </w:r>
      <w:r w:rsidRPr="004E4E3C">
        <w:t>:</w:t>
      </w:r>
      <w:r>
        <w:t xml:space="preserve"> </w:t>
      </w:r>
      <w:proofErr w:type="spellStart"/>
      <w:r>
        <w:t>ЧитГУ</w:t>
      </w:r>
      <w:proofErr w:type="spellEnd"/>
      <w:r>
        <w:t>, 2010. – 88 с.</w:t>
      </w:r>
    </w:p>
    <w:p w:rsidR="00A34138" w:rsidRDefault="00A34138" w:rsidP="00A34138">
      <w:pPr>
        <w:shd w:val="clear" w:color="auto" w:fill="FFFFFF"/>
        <w:ind w:right="-5"/>
        <w:jc w:val="both"/>
      </w:pPr>
      <w:r>
        <w:t>11. Черкасов В.Г. Теоретическая механика</w:t>
      </w:r>
      <w:r w:rsidRPr="007B116D">
        <w:t>:</w:t>
      </w:r>
      <w:r>
        <w:t xml:space="preserve"> учеб. пособие </w:t>
      </w:r>
      <w:r w:rsidRPr="00782FC4">
        <w:t>/</w:t>
      </w:r>
      <w:r>
        <w:t xml:space="preserve"> В.Г.Черкасов, И.И. Пет</w:t>
      </w:r>
      <w:r>
        <w:t>у</w:t>
      </w:r>
      <w:r>
        <w:t>хова. – Чита</w:t>
      </w:r>
      <w:r w:rsidRPr="00782FC4">
        <w:t>:</w:t>
      </w:r>
      <w:r>
        <w:t xml:space="preserve"> </w:t>
      </w:r>
      <w:proofErr w:type="spellStart"/>
      <w:r>
        <w:t>ЗабГУ</w:t>
      </w:r>
      <w:proofErr w:type="spellEnd"/>
      <w:r>
        <w:t>, 2015. – 124 с.</w:t>
      </w:r>
    </w:p>
    <w:p w:rsidR="00A34138" w:rsidRDefault="00A34138" w:rsidP="00A34138">
      <w:pPr>
        <w:jc w:val="both"/>
        <w:rPr>
          <w:b/>
        </w:rPr>
      </w:pPr>
    </w:p>
    <w:p w:rsidR="00A34138" w:rsidRDefault="00A34138" w:rsidP="00A34138">
      <w:pPr>
        <w:jc w:val="both"/>
        <w:rPr>
          <w:b/>
        </w:rPr>
      </w:pPr>
    </w:p>
    <w:p w:rsidR="00A34138" w:rsidRDefault="00A34138" w:rsidP="00A34138">
      <w:pPr>
        <w:jc w:val="both"/>
      </w:pPr>
      <w:r w:rsidRPr="003C6949">
        <w:t>Преподаватель</w:t>
      </w:r>
      <w:r>
        <w:t xml:space="preserve"> _____________________ В.Г. Черкасов</w:t>
      </w:r>
    </w:p>
    <w:p w:rsidR="00A34138" w:rsidRDefault="00A34138" w:rsidP="00A34138">
      <w:pPr>
        <w:jc w:val="both"/>
      </w:pPr>
    </w:p>
    <w:p w:rsidR="00A34138" w:rsidRPr="003C6949" w:rsidRDefault="00A34138" w:rsidP="00A34138">
      <w:pPr>
        <w:jc w:val="both"/>
      </w:pPr>
      <w:r>
        <w:t>Заведующий кафедрой СМ и М _____________________ В.М. Герасимов</w:t>
      </w:r>
    </w:p>
    <w:p w:rsidR="003F3F3F" w:rsidRPr="00A34138" w:rsidRDefault="003F3F3F" w:rsidP="00A34138"/>
    <w:sectPr w:rsidR="003F3F3F" w:rsidRPr="00A34138" w:rsidSect="00EF59AF">
      <w:pgSz w:w="11906" w:h="16838"/>
      <w:pgMar w:top="1134" w:right="1152" w:bottom="899" w:left="115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embedSystemFonts/>
  <w:proofState w:spelling="clean"/>
  <w:stylePaneFormatFilter w:val="3F01"/>
  <w:defaultTabStop w:val="708"/>
  <w:characterSpacingControl w:val="doNotCompress"/>
  <w:compat/>
  <w:rsids>
    <w:rsidRoot w:val="00A34138"/>
    <w:rsid w:val="003F3F3F"/>
    <w:rsid w:val="00446D5B"/>
    <w:rsid w:val="004B06B4"/>
    <w:rsid w:val="004B0EBA"/>
    <w:rsid w:val="005348C6"/>
    <w:rsid w:val="008B5C84"/>
    <w:rsid w:val="00995425"/>
    <w:rsid w:val="00A34138"/>
    <w:rsid w:val="00A52601"/>
    <w:rsid w:val="00AB0E01"/>
    <w:rsid w:val="00C034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34138"/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  <w:unhideWhenUsed/>
  </w:style>
  <w:style w:type="paragraph" w:styleId="a3">
    <w:name w:val="Plain Text"/>
    <w:basedOn w:val="a"/>
    <w:link w:val="a4"/>
    <w:rsid w:val="00A34138"/>
    <w:rPr>
      <w:rFonts w:ascii="Courier New" w:hAnsi="Courier New" w:cs="Courier New"/>
      <w:sz w:val="20"/>
      <w:szCs w:val="20"/>
    </w:rPr>
  </w:style>
  <w:style w:type="character" w:customStyle="1" w:styleId="a4">
    <w:name w:val="Текст Знак"/>
    <w:basedOn w:val="a0"/>
    <w:link w:val="a3"/>
    <w:rsid w:val="00A34138"/>
    <w:rPr>
      <w:rFonts w:ascii="Courier New" w:hAnsi="Courier New" w:cs="Courier New"/>
    </w:rPr>
  </w:style>
  <w:style w:type="paragraph" w:styleId="a5">
    <w:name w:val="Balloon Text"/>
    <w:basedOn w:val="a"/>
    <w:link w:val="a6"/>
    <w:rsid w:val="00A3413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A341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1.wmf"/><Relationship Id="rId26" Type="http://schemas.openxmlformats.org/officeDocument/2006/relationships/image" Target="media/image17.jpeg"/><Relationship Id="rId39" Type="http://schemas.openxmlformats.org/officeDocument/2006/relationships/oleObject" Target="embeddings/oleObject10.bin"/><Relationship Id="rId21" Type="http://schemas.openxmlformats.org/officeDocument/2006/relationships/oleObject" Target="embeddings/oleObject6.bin"/><Relationship Id="rId34" Type="http://schemas.openxmlformats.org/officeDocument/2006/relationships/image" Target="media/image24.wmf"/><Relationship Id="rId42" Type="http://schemas.openxmlformats.org/officeDocument/2006/relationships/image" Target="media/image28.wmf"/><Relationship Id="rId47" Type="http://schemas.openxmlformats.org/officeDocument/2006/relationships/oleObject" Target="embeddings/oleObject14.bin"/><Relationship Id="rId50" Type="http://schemas.openxmlformats.org/officeDocument/2006/relationships/image" Target="media/image32.wmf"/><Relationship Id="rId55" Type="http://schemas.openxmlformats.org/officeDocument/2006/relationships/oleObject" Target="embeddings/oleObject18.bin"/><Relationship Id="rId63" Type="http://schemas.openxmlformats.org/officeDocument/2006/relationships/oleObject" Target="embeddings/oleObject22.bin"/><Relationship Id="rId68" Type="http://schemas.openxmlformats.org/officeDocument/2006/relationships/image" Target="media/image41.wmf"/><Relationship Id="rId76" Type="http://schemas.openxmlformats.org/officeDocument/2006/relationships/image" Target="media/image46.jpeg"/><Relationship Id="rId84" Type="http://schemas.openxmlformats.org/officeDocument/2006/relationships/image" Target="media/image54.jpeg"/><Relationship Id="rId89" Type="http://schemas.openxmlformats.org/officeDocument/2006/relationships/image" Target="media/image58.wmf"/><Relationship Id="rId7" Type="http://schemas.openxmlformats.org/officeDocument/2006/relationships/oleObject" Target="embeddings/oleObject2.bin"/><Relationship Id="rId71" Type="http://schemas.openxmlformats.org/officeDocument/2006/relationships/image" Target="media/image43.wmf"/><Relationship Id="rId92" Type="http://schemas.openxmlformats.org/officeDocument/2006/relationships/oleObject" Target="embeddings/oleObject30.bin"/><Relationship Id="rId2" Type="http://schemas.openxmlformats.org/officeDocument/2006/relationships/settings" Target="settings.xml"/><Relationship Id="rId16" Type="http://schemas.openxmlformats.org/officeDocument/2006/relationships/image" Target="media/image10.wmf"/><Relationship Id="rId29" Type="http://schemas.openxmlformats.org/officeDocument/2006/relationships/image" Target="media/image20.jpeg"/><Relationship Id="rId11" Type="http://schemas.openxmlformats.org/officeDocument/2006/relationships/image" Target="media/image6.jpeg"/><Relationship Id="rId24" Type="http://schemas.openxmlformats.org/officeDocument/2006/relationships/image" Target="media/image15.jpeg"/><Relationship Id="rId32" Type="http://schemas.openxmlformats.org/officeDocument/2006/relationships/image" Target="media/image23.wmf"/><Relationship Id="rId37" Type="http://schemas.openxmlformats.org/officeDocument/2006/relationships/oleObject" Target="embeddings/oleObject9.bin"/><Relationship Id="rId40" Type="http://schemas.openxmlformats.org/officeDocument/2006/relationships/image" Target="media/image27.wmf"/><Relationship Id="rId45" Type="http://schemas.openxmlformats.org/officeDocument/2006/relationships/oleObject" Target="embeddings/oleObject13.bin"/><Relationship Id="rId53" Type="http://schemas.openxmlformats.org/officeDocument/2006/relationships/oleObject" Target="embeddings/oleObject17.bin"/><Relationship Id="rId58" Type="http://schemas.openxmlformats.org/officeDocument/2006/relationships/image" Target="media/image36.wmf"/><Relationship Id="rId66" Type="http://schemas.openxmlformats.org/officeDocument/2006/relationships/image" Target="media/image40.wmf"/><Relationship Id="rId74" Type="http://schemas.openxmlformats.org/officeDocument/2006/relationships/oleObject" Target="embeddings/oleObject27.bin"/><Relationship Id="rId79" Type="http://schemas.openxmlformats.org/officeDocument/2006/relationships/image" Target="media/image49.jpeg"/><Relationship Id="rId87" Type="http://schemas.openxmlformats.org/officeDocument/2006/relationships/image" Target="media/image57.wmf"/><Relationship Id="rId5" Type="http://schemas.openxmlformats.org/officeDocument/2006/relationships/oleObject" Target="embeddings/oleObject1.bin"/><Relationship Id="rId61" Type="http://schemas.openxmlformats.org/officeDocument/2006/relationships/oleObject" Target="embeddings/oleObject21.bin"/><Relationship Id="rId82" Type="http://schemas.openxmlformats.org/officeDocument/2006/relationships/image" Target="media/image52.jpeg"/><Relationship Id="rId90" Type="http://schemas.openxmlformats.org/officeDocument/2006/relationships/oleObject" Target="embeddings/oleObject29.bin"/><Relationship Id="rId95" Type="http://schemas.openxmlformats.org/officeDocument/2006/relationships/theme" Target="theme/theme1.xml"/><Relationship Id="rId19" Type="http://schemas.openxmlformats.org/officeDocument/2006/relationships/oleObject" Target="embeddings/oleObject5.bin"/><Relationship Id="rId14" Type="http://schemas.openxmlformats.org/officeDocument/2006/relationships/image" Target="media/image9.wmf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oleObject" Target="embeddings/oleObject8.bin"/><Relationship Id="rId43" Type="http://schemas.openxmlformats.org/officeDocument/2006/relationships/oleObject" Target="embeddings/oleObject12.bin"/><Relationship Id="rId48" Type="http://schemas.openxmlformats.org/officeDocument/2006/relationships/image" Target="media/image31.wmf"/><Relationship Id="rId56" Type="http://schemas.openxmlformats.org/officeDocument/2006/relationships/image" Target="media/image35.wmf"/><Relationship Id="rId64" Type="http://schemas.openxmlformats.org/officeDocument/2006/relationships/image" Target="media/image39.wmf"/><Relationship Id="rId69" Type="http://schemas.openxmlformats.org/officeDocument/2006/relationships/oleObject" Target="embeddings/oleObject25.bin"/><Relationship Id="rId77" Type="http://schemas.openxmlformats.org/officeDocument/2006/relationships/image" Target="media/image47.jpeg"/><Relationship Id="rId8" Type="http://schemas.openxmlformats.org/officeDocument/2006/relationships/image" Target="media/image3.jpeg"/><Relationship Id="rId51" Type="http://schemas.openxmlformats.org/officeDocument/2006/relationships/oleObject" Target="embeddings/oleObject16.bin"/><Relationship Id="rId72" Type="http://schemas.openxmlformats.org/officeDocument/2006/relationships/oleObject" Target="embeddings/oleObject26.bin"/><Relationship Id="rId80" Type="http://schemas.openxmlformats.org/officeDocument/2006/relationships/image" Target="media/image50.jpeg"/><Relationship Id="rId85" Type="http://schemas.openxmlformats.org/officeDocument/2006/relationships/image" Target="media/image55.jpeg"/><Relationship Id="rId93" Type="http://schemas.openxmlformats.org/officeDocument/2006/relationships/image" Target="media/image6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oleObject" Target="embeddings/oleObject4.bin"/><Relationship Id="rId25" Type="http://schemas.openxmlformats.org/officeDocument/2006/relationships/image" Target="media/image16.jpeg"/><Relationship Id="rId33" Type="http://schemas.openxmlformats.org/officeDocument/2006/relationships/oleObject" Target="embeddings/oleObject7.bin"/><Relationship Id="rId38" Type="http://schemas.openxmlformats.org/officeDocument/2006/relationships/image" Target="media/image26.wmf"/><Relationship Id="rId46" Type="http://schemas.openxmlformats.org/officeDocument/2006/relationships/image" Target="media/image30.wmf"/><Relationship Id="rId59" Type="http://schemas.openxmlformats.org/officeDocument/2006/relationships/oleObject" Target="embeddings/oleObject20.bin"/><Relationship Id="rId67" Type="http://schemas.openxmlformats.org/officeDocument/2006/relationships/oleObject" Target="embeddings/oleObject24.bin"/><Relationship Id="rId20" Type="http://schemas.openxmlformats.org/officeDocument/2006/relationships/image" Target="media/image12.wmf"/><Relationship Id="rId41" Type="http://schemas.openxmlformats.org/officeDocument/2006/relationships/oleObject" Target="embeddings/oleObject11.bin"/><Relationship Id="rId54" Type="http://schemas.openxmlformats.org/officeDocument/2006/relationships/image" Target="media/image34.wmf"/><Relationship Id="rId62" Type="http://schemas.openxmlformats.org/officeDocument/2006/relationships/image" Target="media/image38.wmf"/><Relationship Id="rId70" Type="http://schemas.openxmlformats.org/officeDocument/2006/relationships/image" Target="media/image42.jpeg"/><Relationship Id="rId75" Type="http://schemas.openxmlformats.org/officeDocument/2006/relationships/image" Target="media/image45.jpeg"/><Relationship Id="rId83" Type="http://schemas.openxmlformats.org/officeDocument/2006/relationships/image" Target="media/image53.jpeg"/><Relationship Id="rId88" Type="http://schemas.openxmlformats.org/officeDocument/2006/relationships/oleObject" Target="embeddings/oleObject28.bin"/><Relationship Id="rId91" Type="http://schemas.openxmlformats.org/officeDocument/2006/relationships/image" Target="media/image59.wmf"/><Relationship Id="rId1" Type="http://schemas.openxmlformats.org/officeDocument/2006/relationships/styles" Target="styles.xml"/><Relationship Id="rId6" Type="http://schemas.openxmlformats.org/officeDocument/2006/relationships/image" Target="media/image2.wmf"/><Relationship Id="rId15" Type="http://schemas.openxmlformats.org/officeDocument/2006/relationships/oleObject" Target="embeddings/oleObject3.bin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5.wmf"/><Relationship Id="rId49" Type="http://schemas.openxmlformats.org/officeDocument/2006/relationships/oleObject" Target="embeddings/oleObject15.bin"/><Relationship Id="rId57" Type="http://schemas.openxmlformats.org/officeDocument/2006/relationships/oleObject" Target="embeddings/oleObject19.bin"/><Relationship Id="rId10" Type="http://schemas.openxmlformats.org/officeDocument/2006/relationships/image" Target="media/image5.jpeg"/><Relationship Id="rId31" Type="http://schemas.openxmlformats.org/officeDocument/2006/relationships/image" Target="media/image22.jpeg"/><Relationship Id="rId44" Type="http://schemas.openxmlformats.org/officeDocument/2006/relationships/image" Target="media/image29.wmf"/><Relationship Id="rId52" Type="http://schemas.openxmlformats.org/officeDocument/2006/relationships/image" Target="media/image33.wmf"/><Relationship Id="rId60" Type="http://schemas.openxmlformats.org/officeDocument/2006/relationships/image" Target="media/image37.wmf"/><Relationship Id="rId65" Type="http://schemas.openxmlformats.org/officeDocument/2006/relationships/oleObject" Target="embeddings/oleObject23.bin"/><Relationship Id="rId73" Type="http://schemas.openxmlformats.org/officeDocument/2006/relationships/image" Target="media/image44.wmf"/><Relationship Id="rId78" Type="http://schemas.openxmlformats.org/officeDocument/2006/relationships/image" Target="media/image48.jpeg"/><Relationship Id="rId81" Type="http://schemas.openxmlformats.org/officeDocument/2006/relationships/image" Target="media/image51.jpeg"/><Relationship Id="rId86" Type="http://schemas.openxmlformats.org/officeDocument/2006/relationships/image" Target="media/image56.jpeg"/><Relationship Id="rId94" Type="http://schemas.openxmlformats.org/officeDocument/2006/relationships/fontTable" Target="fontTable.xml"/><Relationship Id="rId4" Type="http://schemas.openxmlformats.org/officeDocument/2006/relationships/image" Target="media/image1.wmf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24</Pages>
  <Words>3640</Words>
  <Characters>20750</Characters>
  <Application>Microsoft Office Word</Application>
  <DocSecurity>0</DocSecurity>
  <Lines>172</Lines>
  <Paragraphs>48</Paragraphs>
  <ScaleCrop>false</ScaleCrop>
  <Company>diakov.net</Company>
  <LinksUpToDate>false</LinksUpToDate>
  <CharactersWithSpaces>24342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2</cp:revision>
  <dcterms:created xsi:type="dcterms:W3CDTF">2020-11-25T02:50:00Z</dcterms:created>
  <dcterms:modified xsi:type="dcterms:W3CDTF">2020-11-25T02:56:00Z</dcterms:modified>
</cp:coreProperties>
</file>