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4F" w:rsidRPr="00944877" w:rsidRDefault="0012084F" w:rsidP="00944877">
      <w:pPr>
        <w:jc w:val="center"/>
        <w:outlineLvl w:val="0"/>
        <w:rPr>
          <w:sz w:val="20"/>
          <w:szCs w:val="20"/>
        </w:rPr>
      </w:pPr>
      <w:r w:rsidRPr="00944877">
        <w:rPr>
          <w:sz w:val="20"/>
          <w:szCs w:val="20"/>
        </w:rPr>
        <w:t xml:space="preserve">МИНИСТЕРСТВО НАУКИ И ВЫСШЕГО ОБРАЗОВАНИЯ </w:t>
      </w:r>
      <w:r>
        <w:rPr>
          <w:sz w:val="20"/>
          <w:szCs w:val="20"/>
        </w:rPr>
        <w:t xml:space="preserve"> </w:t>
      </w:r>
      <w:r w:rsidRPr="00944877">
        <w:rPr>
          <w:sz w:val="20"/>
          <w:szCs w:val="20"/>
        </w:rPr>
        <w:t>РОССИЙСКОЙ ФЕДЕРАЦИИ</w:t>
      </w:r>
    </w:p>
    <w:p w:rsidR="0012084F" w:rsidRPr="00D512C5" w:rsidRDefault="0012084F" w:rsidP="00F01BDC">
      <w:pPr>
        <w:jc w:val="center"/>
      </w:pPr>
      <w:r w:rsidRPr="00D512C5">
        <w:t>Федеральное государственное бюджетное образовательное учреждение</w:t>
      </w:r>
    </w:p>
    <w:p w:rsidR="0012084F" w:rsidRPr="00D512C5" w:rsidRDefault="0012084F" w:rsidP="00F01BDC">
      <w:pPr>
        <w:jc w:val="center"/>
      </w:pPr>
      <w:r w:rsidRPr="00D512C5">
        <w:t xml:space="preserve">высшего образования </w:t>
      </w:r>
    </w:p>
    <w:p w:rsidR="0012084F" w:rsidRPr="00D512C5" w:rsidRDefault="0012084F" w:rsidP="00F01BDC">
      <w:pPr>
        <w:jc w:val="center"/>
      </w:pPr>
      <w:r w:rsidRPr="00D512C5">
        <w:t>«Забайкальский государственный университет»</w:t>
      </w:r>
    </w:p>
    <w:p w:rsidR="0012084F" w:rsidRPr="00D512C5" w:rsidRDefault="0012084F" w:rsidP="00F01BDC">
      <w:pPr>
        <w:jc w:val="center"/>
        <w:outlineLvl w:val="0"/>
      </w:pPr>
      <w:r w:rsidRPr="00D512C5">
        <w:t>(ФГБОУ ВО «ЗабГУ»)</w:t>
      </w:r>
    </w:p>
    <w:p w:rsidR="0012084F" w:rsidRDefault="0012084F" w:rsidP="00F01BDC">
      <w:pPr>
        <w:spacing w:line="360" w:lineRule="auto"/>
        <w:rPr>
          <w:sz w:val="28"/>
          <w:szCs w:val="28"/>
        </w:rPr>
      </w:pPr>
    </w:p>
    <w:p w:rsidR="0012084F" w:rsidRPr="00EE3398" w:rsidRDefault="0012084F" w:rsidP="00F01BDC">
      <w:pPr>
        <w:spacing w:line="360" w:lineRule="auto"/>
        <w:rPr>
          <w:sz w:val="28"/>
          <w:szCs w:val="28"/>
        </w:rPr>
      </w:pPr>
      <w:r w:rsidRPr="00EE3398">
        <w:rPr>
          <w:sz w:val="28"/>
          <w:szCs w:val="28"/>
        </w:rPr>
        <w:t>Факультет экономики и управления</w:t>
      </w:r>
    </w:p>
    <w:p w:rsidR="0012084F" w:rsidRPr="00EE3398" w:rsidRDefault="0012084F" w:rsidP="00F01BDC">
      <w:pPr>
        <w:spacing w:line="360" w:lineRule="auto"/>
        <w:rPr>
          <w:sz w:val="28"/>
          <w:szCs w:val="28"/>
        </w:rPr>
      </w:pPr>
      <w:r w:rsidRPr="00EE3398">
        <w:rPr>
          <w:sz w:val="28"/>
          <w:szCs w:val="28"/>
        </w:rPr>
        <w:t>Кафедра государственного, муниципального управления и политики</w:t>
      </w:r>
    </w:p>
    <w:p w:rsidR="0012084F" w:rsidRPr="00EE3398" w:rsidRDefault="0012084F" w:rsidP="00F01BDC">
      <w:pPr>
        <w:jc w:val="center"/>
        <w:outlineLvl w:val="0"/>
        <w:rPr>
          <w:sz w:val="28"/>
          <w:szCs w:val="28"/>
        </w:rPr>
      </w:pPr>
    </w:p>
    <w:p w:rsidR="0012084F" w:rsidRPr="00EE3398" w:rsidRDefault="0012084F" w:rsidP="00F01BDC">
      <w:pPr>
        <w:jc w:val="center"/>
        <w:outlineLvl w:val="0"/>
        <w:rPr>
          <w:sz w:val="28"/>
          <w:szCs w:val="28"/>
        </w:rPr>
      </w:pPr>
    </w:p>
    <w:p w:rsidR="0012084F" w:rsidRPr="00EE3398" w:rsidRDefault="0012084F" w:rsidP="00F01BDC">
      <w:pPr>
        <w:jc w:val="center"/>
        <w:outlineLvl w:val="0"/>
        <w:rPr>
          <w:sz w:val="28"/>
          <w:szCs w:val="28"/>
        </w:rPr>
      </w:pPr>
    </w:p>
    <w:p w:rsidR="0012084F" w:rsidRPr="00EE3398" w:rsidRDefault="0012084F" w:rsidP="00F01BDC">
      <w:pPr>
        <w:jc w:val="center"/>
        <w:outlineLvl w:val="0"/>
        <w:rPr>
          <w:sz w:val="28"/>
          <w:szCs w:val="28"/>
        </w:rPr>
      </w:pPr>
    </w:p>
    <w:p w:rsidR="0012084F" w:rsidRPr="00EE3398" w:rsidRDefault="0012084F" w:rsidP="00F01BDC">
      <w:pPr>
        <w:jc w:val="center"/>
        <w:outlineLvl w:val="0"/>
        <w:rPr>
          <w:sz w:val="28"/>
          <w:szCs w:val="28"/>
        </w:rPr>
      </w:pPr>
    </w:p>
    <w:p w:rsidR="0012084F" w:rsidRPr="00EE3398" w:rsidRDefault="0012084F" w:rsidP="00F01BDC">
      <w:pPr>
        <w:jc w:val="center"/>
        <w:outlineLvl w:val="0"/>
        <w:rPr>
          <w:sz w:val="28"/>
          <w:szCs w:val="28"/>
        </w:rPr>
      </w:pPr>
    </w:p>
    <w:p w:rsidR="0012084F" w:rsidRPr="00EE3398" w:rsidRDefault="0012084F" w:rsidP="00F01BDC">
      <w:pPr>
        <w:jc w:val="center"/>
        <w:outlineLvl w:val="0"/>
        <w:rPr>
          <w:sz w:val="28"/>
          <w:szCs w:val="28"/>
        </w:rPr>
      </w:pPr>
    </w:p>
    <w:p w:rsidR="0012084F" w:rsidRPr="00EE3398" w:rsidRDefault="0012084F" w:rsidP="00F01BDC">
      <w:pPr>
        <w:jc w:val="center"/>
        <w:outlineLvl w:val="0"/>
        <w:rPr>
          <w:b/>
          <w:spacing w:val="24"/>
          <w:sz w:val="28"/>
          <w:szCs w:val="28"/>
        </w:rPr>
      </w:pPr>
      <w:r w:rsidRPr="00EE3398">
        <w:rPr>
          <w:b/>
          <w:spacing w:val="24"/>
          <w:sz w:val="28"/>
          <w:szCs w:val="28"/>
        </w:rPr>
        <w:t xml:space="preserve">УЧЕБНЫЕ МАТЕРИАЛЫ </w:t>
      </w:r>
    </w:p>
    <w:p w:rsidR="0012084F" w:rsidRPr="00EE3398" w:rsidRDefault="0012084F" w:rsidP="00F01BDC">
      <w:pPr>
        <w:jc w:val="center"/>
        <w:outlineLvl w:val="0"/>
        <w:rPr>
          <w:sz w:val="28"/>
          <w:szCs w:val="28"/>
        </w:rPr>
      </w:pPr>
      <w:r w:rsidRPr="00EE3398">
        <w:rPr>
          <w:b/>
          <w:spacing w:val="24"/>
          <w:sz w:val="28"/>
          <w:szCs w:val="28"/>
        </w:rPr>
        <w:t xml:space="preserve">для студентов заочной формы обучения </w:t>
      </w:r>
    </w:p>
    <w:p w:rsidR="0012084F" w:rsidRPr="00EE3398" w:rsidRDefault="0012084F" w:rsidP="00F01BDC">
      <w:pPr>
        <w:pStyle w:val="msonormalcxsplas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E3398">
        <w:rPr>
          <w:b/>
          <w:sz w:val="28"/>
          <w:szCs w:val="28"/>
        </w:rPr>
        <w:t>по дисциплине «Государственные и муниципальные финансы»</w:t>
      </w:r>
    </w:p>
    <w:p w:rsidR="0012084F" w:rsidRPr="00D512C5" w:rsidRDefault="0012084F" w:rsidP="00F01BDC">
      <w:pPr>
        <w:jc w:val="center"/>
        <w:rPr>
          <w:vertAlign w:val="superscript"/>
        </w:rPr>
      </w:pPr>
      <w:r w:rsidRPr="00D512C5">
        <w:rPr>
          <w:vertAlign w:val="superscript"/>
        </w:rPr>
        <w:t>наименование дисциплины (модуля)</w:t>
      </w:r>
    </w:p>
    <w:p w:rsidR="0012084F" w:rsidRPr="00D512C5" w:rsidRDefault="0012084F" w:rsidP="00F01BDC">
      <w:pPr>
        <w:jc w:val="center"/>
      </w:pPr>
    </w:p>
    <w:p w:rsidR="0012084F" w:rsidRPr="00EE3398" w:rsidRDefault="0012084F" w:rsidP="00F01BDC">
      <w:pPr>
        <w:jc w:val="center"/>
        <w:rPr>
          <w:b/>
          <w:sz w:val="28"/>
          <w:szCs w:val="28"/>
        </w:rPr>
      </w:pPr>
      <w:r w:rsidRPr="00EE3398">
        <w:rPr>
          <w:sz w:val="28"/>
          <w:szCs w:val="28"/>
        </w:rPr>
        <w:t xml:space="preserve">для направления подготовки (специальности) </w:t>
      </w:r>
      <w:r w:rsidRPr="00EE3398">
        <w:rPr>
          <w:b/>
          <w:sz w:val="28"/>
          <w:szCs w:val="28"/>
          <w:u w:val="single"/>
        </w:rPr>
        <w:t>38.03.04</w:t>
      </w:r>
      <w:r w:rsidRPr="00EE3398">
        <w:rPr>
          <w:b/>
          <w:sz w:val="28"/>
          <w:szCs w:val="28"/>
        </w:rPr>
        <w:t xml:space="preserve"> «</w:t>
      </w:r>
      <w:r w:rsidRPr="00EE3398">
        <w:rPr>
          <w:b/>
          <w:sz w:val="28"/>
          <w:szCs w:val="28"/>
          <w:u w:val="single"/>
        </w:rPr>
        <w:t>Государственное и муниципальное управление</w:t>
      </w:r>
      <w:r w:rsidRPr="00EE3398">
        <w:rPr>
          <w:b/>
          <w:sz w:val="28"/>
          <w:szCs w:val="28"/>
        </w:rPr>
        <w:t>»</w:t>
      </w:r>
    </w:p>
    <w:p w:rsidR="0012084F" w:rsidRPr="00EE3398" w:rsidRDefault="0012084F" w:rsidP="00F01BDC">
      <w:pPr>
        <w:jc w:val="center"/>
        <w:rPr>
          <w:sz w:val="20"/>
          <w:szCs w:val="20"/>
          <w:vertAlign w:val="superscript"/>
        </w:rPr>
      </w:pPr>
      <w:r w:rsidRPr="00EE3398">
        <w:rPr>
          <w:sz w:val="20"/>
          <w:szCs w:val="20"/>
          <w:vertAlign w:val="superscript"/>
        </w:rPr>
        <w:t>код и наименование направления подготовки (специальности)</w:t>
      </w:r>
    </w:p>
    <w:p w:rsidR="0012084F" w:rsidRPr="00D512C5" w:rsidRDefault="0012084F" w:rsidP="00F01BDC">
      <w:pPr>
        <w:jc w:val="both"/>
        <w:outlineLvl w:val="0"/>
      </w:pPr>
    </w:p>
    <w:p w:rsidR="0012084F" w:rsidRDefault="0012084F" w:rsidP="00F01BDC">
      <w:pPr>
        <w:ind w:firstLine="567"/>
      </w:pPr>
    </w:p>
    <w:p w:rsidR="0012084F" w:rsidRDefault="0012084F" w:rsidP="00F01BDC">
      <w:pPr>
        <w:ind w:firstLine="567"/>
      </w:pPr>
    </w:p>
    <w:p w:rsidR="0012084F" w:rsidRDefault="0012084F" w:rsidP="00F01BDC">
      <w:pPr>
        <w:ind w:firstLine="567"/>
      </w:pPr>
    </w:p>
    <w:p w:rsidR="0012084F" w:rsidRDefault="0012084F" w:rsidP="00F01BDC">
      <w:pPr>
        <w:ind w:firstLine="567"/>
      </w:pPr>
    </w:p>
    <w:p w:rsidR="0012084F" w:rsidRDefault="0012084F" w:rsidP="00F01BDC">
      <w:pPr>
        <w:ind w:firstLine="567"/>
      </w:pPr>
    </w:p>
    <w:p w:rsidR="0012084F" w:rsidRDefault="0012084F" w:rsidP="00F01BDC">
      <w:pPr>
        <w:ind w:firstLine="567"/>
      </w:pPr>
    </w:p>
    <w:p w:rsidR="0012084F" w:rsidRDefault="0012084F" w:rsidP="00F01BDC">
      <w:pPr>
        <w:ind w:firstLine="567"/>
      </w:pPr>
    </w:p>
    <w:p w:rsidR="0012084F" w:rsidRDefault="0012084F" w:rsidP="00F01BDC">
      <w:pPr>
        <w:ind w:firstLine="567"/>
      </w:pPr>
    </w:p>
    <w:p w:rsidR="0012084F" w:rsidRDefault="0012084F" w:rsidP="00F01BDC">
      <w:pPr>
        <w:ind w:firstLine="567"/>
      </w:pPr>
    </w:p>
    <w:p w:rsidR="0012084F" w:rsidRDefault="0012084F" w:rsidP="00F01BDC">
      <w:pPr>
        <w:ind w:firstLine="567"/>
      </w:pPr>
    </w:p>
    <w:p w:rsidR="0012084F" w:rsidRDefault="0012084F" w:rsidP="00F01BDC">
      <w:pPr>
        <w:ind w:firstLine="567"/>
      </w:pPr>
    </w:p>
    <w:p w:rsidR="0012084F" w:rsidRDefault="0012084F" w:rsidP="00F01BDC">
      <w:pPr>
        <w:ind w:firstLine="567"/>
      </w:pPr>
    </w:p>
    <w:p w:rsidR="0012084F" w:rsidRPr="00D512C5" w:rsidRDefault="0012084F" w:rsidP="00F01BDC">
      <w:pPr>
        <w:ind w:firstLine="567"/>
      </w:pPr>
    </w:p>
    <w:p w:rsidR="0012084F" w:rsidRPr="00565899" w:rsidRDefault="0012084F" w:rsidP="00F01BDC">
      <w:pPr>
        <w:spacing w:line="360" w:lineRule="auto"/>
        <w:ind w:firstLine="567"/>
        <w:rPr>
          <w:sz w:val="28"/>
          <w:szCs w:val="28"/>
        </w:rPr>
      </w:pPr>
      <w:r w:rsidRPr="00565899">
        <w:rPr>
          <w:sz w:val="28"/>
          <w:szCs w:val="28"/>
        </w:rPr>
        <w:t xml:space="preserve">Общая трудоемкость дисциплины (модуля) –  </w:t>
      </w:r>
      <w:r>
        <w:rPr>
          <w:sz w:val="28"/>
          <w:szCs w:val="28"/>
        </w:rPr>
        <w:t>4</w:t>
      </w:r>
      <w:r w:rsidRPr="00565899">
        <w:rPr>
          <w:sz w:val="28"/>
          <w:szCs w:val="28"/>
        </w:rPr>
        <w:t xml:space="preserve"> зачетных единиц</w:t>
      </w:r>
      <w:r>
        <w:rPr>
          <w:sz w:val="28"/>
          <w:szCs w:val="28"/>
        </w:rPr>
        <w:t>ы</w:t>
      </w:r>
    </w:p>
    <w:p w:rsidR="0012084F" w:rsidRPr="00565899" w:rsidRDefault="0012084F" w:rsidP="00F01BDC">
      <w:pPr>
        <w:spacing w:line="360" w:lineRule="auto"/>
        <w:ind w:firstLine="567"/>
        <w:rPr>
          <w:sz w:val="28"/>
          <w:szCs w:val="28"/>
        </w:rPr>
      </w:pPr>
      <w:r w:rsidRPr="00565899">
        <w:rPr>
          <w:sz w:val="28"/>
          <w:szCs w:val="28"/>
        </w:rPr>
        <w:t>Форма текущего контроля в семестре – контрольная работа</w:t>
      </w:r>
    </w:p>
    <w:p w:rsidR="0012084F" w:rsidRPr="00565899" w:rsidRDefault="0012084F" w:rsidP="00F01BDC">
      <w:pPr>
        <w:spacing w:line="360" w:lineRule="auto"/>
        <w:ind w:firstLine="567"/>
        <w:rPr>
          <w:sz w:val="28"/>
          <w:szCs w:val="28"/>
        </w:rPr>
      </w:pPr>
      <w:r w:rsidRPr="00565899">
        <w:rPr>
          <w:sz w:val="28"/>
          <w:szCs w:val="28"/>
        </w:rPr>
        <w:t>Форма промежуточного контроля в семестре – экзамен</w:t>
      </w:r>
    </w:p>
    <w:p w:rsidR="0012084F" w:rsidRDefault="0012084F" w:rsidP="00F01BDC">
      <w:pPr>
        <w:pStyle w:val="1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12084F" w:rsidRDefault="0012084F" w:rsidP="00F01BDC">
      <w:pPr>
        <w:pStyle w:val="1"/>
        <w:rPr>
          <w:rFonts w:ascii="Times New Roman" w:hAnsi="Times New Roman"/>
          <w:b/>
          <w:sz w:val="24"/>
          <w:szCs w:val="24"/>
        </w:rPr>
      </w:pPr>
    </w:p>
    <w:p w:rsidR="0012084F" w:rsidRPr="00D512C5" w:rsidRDefault="0012084F" w:rsidP="00F01BDC">
      <w:pPr>
        <w:pStyle w:val="1"/>
        <w:rPr>
          <w:rFonts w:ascii="Times New Roman" w:hAnsi="Times New Roman"/>
          <w:b/>
          <w:sz w:val="24"/>
          <w:szCs w:val="24"/>
        </w:rPr>
      </w:pPr>
    </w:p>
    <w:p w:rsidR="0012084F" w:rsidRDefault="0012084F" w:rsidP="00F01BD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12084F" w:rsidRDefault="0012084F" w:rsidP="00F01BD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12084F" w:rsidRPr="00D512C5" w:rsidRDefault="0012084F" w:rsidP="00F01BD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12084F" w:rsidRPr="00E66F1A" w:rsidRDefault="0012084F" w:rsidP="00F01BDC">
      <w:pPr>
        <w:tabs>
          <w:tab w:val="left" w:pos="1080"/>
        </w:tabs>
        <w:jc w:val="center"/>
        <w:rPr>
          <w:b/>
          <w:sz w:val="28"/>
          <w:szCs w:val="28"/>
        </w:rPr>
      </w:pPr>
      <w:r w:rsidRPr="00E66F1A">
        <w:rPr>
          <w:b/>
          <w:sz w:val="28"/>
          <w:szCs w:val="28"/>
        </w:rPr>
        <w:t>Краткое содержание курса</w:t>
      </w:r>
    </w:p>
    <w:p w:rsidR="0012084F" w:rsidRPr="006424C0" w:rsidRDefault="0012084F" w:rsidP="00F01BD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2084F" w:rsidRPr="00053F17" w:rsidRDefault="0012084F" w:rsidP="00F01BDC">
      <w:pPr>
        <w:tabs>
          <w:tab w:val="left" w:pos="0"/>
          <w:tab w:val="left" w:pos="993"/>
        </w:tabs>
        <w:ind w:firstLine="720"/>
      </w:pPr>
      <w:r w:rsidRPr="00053F17">
        <w:t>1</w:t>
      </w:r>
      <w:r w:rsidRPr="00053F17">
        <w:tab/>
        <w:t>Сущность и функции финансов</w:t>
      </w:r>
    </w:p>
    <w:p w:rsidR="0012084F" w:rsidRPr="00053F17" w:rsidRDefault="0012084F" w:rsidP="00F01BDC">
      <w:pPr>
        <w:tabs>
          <w:tab w:val="left" w:pos="0"/>
          <w:tab w:val="left" w:pos="993"/>
        </w:tabs>
        <w:ind w:firstLine="720"/>
      </w:pPr>
      <w:r w:rsidRPr="00053F17">
        <w:t>2</w:t>
      </w:r>
      <w:r w:rsidRPr="00053F17">
        <w:tab/>
        <w:t>Финансово-кредитная система (ФКС). Принципы формирования ФКС</w:t>
      </w:r>
    </w:p>
    <w:p w:rsidR="0012084F" w:rsidRPr="00053F17" w:rsidRDefault="0012084F" w:rsidP="00F01BDC">
      <w:pPr>
        <w:tabs>
          <w:tab w:val="left" w:pos="0"/>
          <w:tab w:val="left" w:pos="993"/>
        </w:tabs>
        <w:ind w:firstLine="720"/>
      </w:pPr>
      <w:r w:rsidRPr="00053F17">
        <w:t>3</w:t>
      </w:r>
      <w:r w:rsidRPr="00053F17">
        <w:tab/>
        <w:t>Характеристика звеньев ФКС</w:t>
      </w:r>
    </w:p>
    <w:p w:rsidR="0012084F" w:rsidRPr="00053F17" w:rsidRDefault="0012084F" w:rsidP="00F01BDC">
      <w:pPr>
        <w:tabs>
          <w:tab w:val="left" w:pos="0"/>
          <w:tab w:val="left" w:pos="993"/>
        </w:tabs>
        <w:ind w:firstLine="720"/>
      </w:pPr>
      <w:r w:rsidRPr="00053F17">
        <w:t>4</w:t>
      </w:r>
      <w:r w:rsidRPr="00053F17">
        <w:tab/>
        <w:t>Кредит: сущность и функции, банковская система</w:t>
      </w:r>
    </w:p>
    <w:p w:rsidR="0012084F" w:rsidRPr="00053F17" w:rsidRDefault="0012084F" w:rsidP="00F01BDC">
      <w:pPr>
        <w:tabs>
          <w:tab w:val="left" w:pos="0"/>
          <w:tab w:val="left" w:pos="993"/>
        </w:tabs>
        <w:ind w:firstLine="720"/>
      </w:pPr>
      <w:r w:rsidRPr="00053F17">
        <w:t>5</w:t>
      </w:r>
      <w:r w:rsidRPr="00053F17">
        <w:tab/>
        <w:t>Страховое звено: структура и функции страховых органов и их отделений на местах</w:t>
      </w:r>
    </w:p>
    <w:p w:rsidR="0012084F" w:rsidRPr="00053F17" w:rsidRDefault="0012084F" w:rsidP="00F01BDC">
      <w:pPr>
        <w:tabs>
          <w:tab w:val="left" w:pos="0"/>
          <w:tab w:val="left" w:pos="993"/>
        </w:tabs>
        <w:ind w:firstLine="720"/>
      </w:pPr>
      <w:r w:rsidRPr="00053F17">
        <w:t>6</w:t>
      </w:r>
      <w:r w:rsidRPr="00053F17">
        <w:tab/>
        <w:t>Внебюджетные фонды и их роль в формировании финансов</w:t>
      </w:r>
    </w:p>
    <w:p w:rsidR="0012084F" w:rsidRDefault="0012084F" w:rsidP="00F01BDC">
      <w:pPr>
        <w:tabs>
          <w:tab w:val="left" w:pos="0"/>
          <w:tab w:val="left" w:pos="993"/>
        </w:tabs>
        <w:ind w:firstLine="720"/>
      </w:pPr>
      <w:r w:rsidRPr="00053F17">
        <w:t>7</w:t>
      </w:r>
      <w:r w:rsidRPr="00053F17">
        <w:tab/>
      </w:r>
      <w:r>
        <w:t>Доходы и расходы бюджетов различных уровней</w:t>
      </w:r>
    </w:p>
    <w:p w:rsidR="0012084F" w:rsidRDefault="0012084F" w:rsidP="00F01BDC">
      <w:pPr>
        <w:tabs>
          <w:tab w:val="left" w:pos="0"/>
          <w:tab w:val="left" w:pos="993"/>
        </w:tabs>
        <w:ind w:firstLine="720"/>
      </w:pPr>
      <w:r w:rsidRPr="00053F17">
        <w:t>8</w:t>
      </w:r>
      <w:r w:rsidRPr="00053F17">
        <w:tab/>
      </w:r>
      <w:r>
        <w:t>Бюджетный процесс</w:t>
      </w:r>
    </w:p>
    <w:p w:rsidR="0012084F" w:rsidRPr="00053F17" w:rsidRDefault="0012084F" w:rsidP="00F01BDC">
      <w:pPr>
        <w:tabs>
          <w:tab w:val="left" w:pos="0"/>
          <w:tab w:val="left" w:pos="993"/>
        </w:tabs>
        <w:ind w:firstLine="720"/>
      </w:pPr>
      <w:r>
        <w:t>9</w:t>
      </w:r>
      <w:r>
        <w:tab/>
        <w:t>Основы межбюджетных отношений в РФ</w:t>
      </w:r>
    </w:p>
    <w:p w:rsidR="0012084F" w:rsidRPr="00053F17" w:rsidRDefault="0012084F" w:rsidP="00F01BDC">
      <w:pPr>
        <w:tabs>
          <w:tab w:val="left" w:pos="0"/>
          <w:tab w:val="left" w:pos="993"/>
        </w:tabs>
        <w:ind w:firstLine="720"/>
      </w:pPr>
      <w:r w:rsidRPr="00053F17">
        <w:t>10</w:t>
      </w:r>
      <w:r w:rsidRPr="00053F17">
        <w:tab/>
        <w:t>Казначейская система исполнения бюджета и структура органов казначейства</w:t>
      </w:r>
    </w:p>
    <w:p w:rsidR="0012084F" w:rsidRPr="00053F17" w:rsidRDefault="0012084F" w:rsidP="00F01BDC">
      <w:pPr>
        <w:tabs>
          <w:tab w:val="left" w:pos="0"/>
          <w:tab w:val="left" w:pos="993"/>
        </w:tabs>
        <w:ind w:firstLine="720"/>
      </w:pPr>
      <w:r w:rsidRPr="00053F17">
        <w:t>11</w:t>
      </w:r>
      <w:r w:rsidRPr="00053F17">
        <w:tab/>
        <w:t>Система налогов, формирующих государственный и муниципальный бюджеты</w:t>
      </w:r>
    </w:p>
    <w:p w:rsidR="0012084F" w:rsidRDefault="0012084F" w:rsidP="00F01BDC">
      <w:pPr>
        <w:jc w:val="center"/>
        <w:rPr>
          <w:b/>
          <w:bCs/>
        </w:rPr>
      </w:pPr>
    </w:p>
    <w:p w:rsidR="0012084F" w:rsidRPr="005027B8" w:rsidRDefault="0012084F" w:rsidP="00F01BDC">
      <w:pPr>
        <w:spacing w:line="360" w:lineRule="auto"/>
        <w:jc w:val="center"/>
        <w:rPr>
          <w:b/>
        </w:rPr>
      </w:pPr>
      <w:r w:rsidRPr="005027B8">
        <w:rPr>
          <w:b/>
        </w:rPr>
        <w:t>Форма текущего контроля выполнение контрольной работы</w:t>
      </w:r>
    </w:p>
    <w:p w:rsidR="0012084F" w:rsidRPr="006424C0" w:rsidRDefault="0012084F" w:rsidP="00F01BDC">
      <w:pPr>
        <w:jc w:val="center"/>
        <w:rPr>
          <w:b/>
          <w:bCs/>
        </w:rPr>
      </w:pPr>
      <w:r w:rsidRPr="005027B8">
        <w:rPr>
          <w:b/>
          <w:bCs/>
        </w:rPr>
        <w:t>М</w:t>
      </w:r>
      <w:r w:rsidRPr="006424C0">
        <w:rPr>
          <w:b/>
          <w:bCs/>
        </w:rPr>
        <w:t>етодические указания по выполнению к</w:t>
      </w:r>
      <w:r>
        <w:rPr>
          <w:b/>
          <w:bCs/>
        </w:rPr>
        <w:t>онтрольных работ</w:t>
      </w:r>
      <w:r w:rsidRPr="006424C0">
        <w:rPr>
          <w:b/>
          <w:bCs/>
        </w:rPr>
        <w:t xml:space="preserve"> по дисциплине «</w:t>
      </w:r>
      <w:r>
        <w:rPr>
          <w:b/>
          <w:bCs/>
        </w:rPr>
        <w:t>Государственные и муниципальные финансы</w:t>
      </w:r>
      <w:r w:rsidRPr="006424C0">
        <w:rPr>
          <w:b/>
          <w:bCs/>
        </w:rPr>
        <w:t>»</w:t>
      </w:r>
    </w:p>
    <w:p w:rsidR="0012084F" w:rsidRDefault="0012084F" w:rsidP="00F01BDC">
      <w:pPr>
        <w:jc w:val="both"/>
        <w:rPr>
          <w:sz w:val="28"/>
          <w:szCs w:val="28"/>
        </w:rPr>
      </w:pPr>
    </w:p>
    <w:p w:rsidR="0012084F" w:rsidRPr="00427AF3" w:rsidRDefault="0012084F" w:rsidP="00F01BDC">
      <w:pPr>
        <w:ind w:firstLine="708"/>
        <w:jc w:val="both"/>
        <w:rPr>
          <w:bCs/>
        </w:rPr>
      </w:pPr>
      <w:r w:rsidRPr="00427AF3">
        <w:rPr>
          <w:bCs/>
        </w:rPr>
        <w:t>Данные методические указания имеют следующие цели:</w:t>
      </w:r>
    </w:p>
    <w:p w:rsidR="0012084F" w:rsidRPr="00427AF3" w:rsidRDefault="0012084F" w:rsidP="00F01BDC">
      <w:pPr>
        <w:ind w:firstLine="708"/>
        <w:jc w:val="both"/>
      </w:pPr>
      <w:r w:rsidRPr="00427AF3">
        <w:t xml:space="preserve">1) оказать методическую и методологическую помощь студентам при выполнении и оформлении </w:t>
      </w:r>
      <w:r>
        <w:t>контрольных работ</w:t>
      </w:r>
      <w:r w:rsidRPr="00427AF3">
        <w:t xml:space="preserve"> по дисциплине «</w:t>
      </w:r>
      <w:r>
        <w:t>Государственные и муниципальные финансы</w:t>
      </w:r>
      <w:r w:rsidRPr="00427AF3">
        <w:t>»;</w:t>
      </w:r>
    </w:p>
    <w:p w:rsidR="0012084F" w:rsidRPr="00427AF3" w:rsidRDefault="0012084F" w:rsidP="00F01BDC">
      <w:pPr>
        <w:ind w:firstLine="708"/>
        <w:jc w:val="both"/>
      </w:pPr>
      <w:r w:rsidRPr="00427AF3">
        <w:t>2) предложить примерный алгоритм работы.</w:t>
      </w:r>
    </w:p>
    <w:p w:rsidR="0012084F" w:rsidRPr="00427AF3" w:rsidRDefault="0012084F" w:rsidP="00F01BDC">
      <w:pPr>
        <w:ind w:firstLine="720"/>
        <w:jc w:val="both"/>
      </w:pPr>
      <w:r>
        <w:t>Рекомендуемый объем для контрольных</w:t>
      </w:r>
      <w:r w:rsidRPr="00427AF3">
        <w:t xml:space="preserve"> работ </w:t>
      </w:r>
      <w:r>
        <w:t>составляет 1</w:t>
      </w:r>
      <w:r w:rsidRPr="00427AF3">
        <w:t xml:space="preserve">0 </w:t>
      </w:r>
      <w:r w:rsidRPr="00427AF3">
        <w:rPr>
          <w:color w:val="000000"/>
          <w:spacing w:val="-4"/>
        </w:rPr>
        <w:t xml:space="preserve">– </w:t>
      </w:r>
      <w:r>
        <w:rPr>
          <w:color w:val="000000"/>
          <w:spacing w:val="-4"/>
        </w:rPr>
        <w:t>15</w:t>
      </w:r>
      <w:r w:rsidRPr="00427AF3">
        <w:t xml:space="preserve"> страниц. </w:t>
      </w:r>
    </w:p>
    <w:p w:rsidR="0012084F" w:rsidRDefault="0012084F" w:rsidP="00F01BDC">
      <w:pPr>
        <w:jc w:val="center"/>
        <w:rPr>
          <w:b/>
          <w:bCs/>
          <w:color w:val="000000"/>
        </w:rPr>
      </w:pPr>
    </w:p>
    <w:p w:rsidR="0012084F" w:rsidRPr="00427AF3" w:rsidRDefault="0012084F" w:rsidP="00F01BDC">
      <w:pPr>
        <w:jc w:val="center"/>
        <w:rPr>
          <w:b/>
          <w:bCs/>
          <w:color w:val="000000"/>
        </w:rPr>
      </w:pPr>
      <w:r w:rsidRPr="00427AF3">
        <w:rPr>
          <w:b/>
          <w:bCs/>
          <w:color w:val="000000"/>
        </w:rPr>
        <w:t>Основные требования, предъявляемые к к</w:t>
      </w:r>
      <w:r>
        <w:rPr>
          <w:b/>
          <w:bCs/>
          <w:color w:val="000000"/>
        </w:rPr>
        <w:t>онтрольной</w:t>
      </w:r>
      <w:r w:rsidRPr="00427AF3">
        <w:rPr>
          <w:b/>
          <w:bCs/>
          <w:color w:val="000000"/>
        </w:rPr>
        <w:t xml:space="preserve"> работе</w:t>
      </w:r>
    </w:p>
    <w:p w:rsidR="0012084F" w:rsidRPr="00427AF3" w:rsidRDefault="0012084F" w:rsidP="00F01BDC">
      <w:pPr>
        <w:ind w:firstLine="720"/>
        <w:jc w:val="both"/>
        <w:rPr>
          <w:color w:val="000000"/>
          <w:spacing w:val="-4"/>
        </w:rPr>
      </w:pPr>
      <w:r w:rsidRPr="00427AF3">
        <w:rPr>
          <w:color w:val="000000"/>
          <w:spacing w:val="-4"/>
        </w:rPr>
        <w:t>К</w:t>
      </w:r>
      <w:r>
        <w:rPr>
          <w:color w:val="000000"/>
          <w:spacing w:val="-4"/>
        </w:rPr>
        <w:t>онтрольная</w:t>
      </w:r>
      <w:r w:rsidRPr="00427AF3">
        <w:rPr>
          <w:color w:val="000000"/>
          <w:spacing w:val="-4"/>
        </w:rPr>
        <w:t xml:space="preserve"> работа по дисциплине «</w:t>
      </w:r>
      <w:r>
        <w:t>Государственные и муниципальные финансы</w:t>
      </w:r>
      <w:r w:rsidRPr="00427AF3">
        <w:rPr>
          <w:color w:val="000000"/>
          <w:spacing w:val="-4"/>
        </w:rPr>
        <w:t xml:space="preserve">» представляет собой работу научно-методического содержания, которая отражает ход и результаты разработки выбранной темы. В </w:t>
      </w:r>
      <w:r>
        <w:rPr>
          <w:color w:val="000000"/>
          <w:spacing w:val="-4"/>
        </w:rPr>
        <w:t>контрольной</w:t>
      </w:r>
      <w:r w:rsidRPr="00427AF3">
        <w:rPr>
          <w:color w:val="000000"/>
          <w:spacing w:val="-4"/>
        </w:rPr>
        <w:t xml:space="preserve"> работе студент закрепляет полученную информацию, систематизируя по собственному усмотрению накопленные научные факты и доказывая научную ценность или практическую значимость тех или иных положений. Основой содержания </w:t>
      </w:r>
      <w:r>
        <w:rPr>
          <w:color w:val="000000"/>
          <w:spacing w:val="-4"/>
        </w:rPr>
        <w:t>контрольно</w:t>
      </w:r>
      <w:r w:rsidRPr="00427AF3">
        <w:rPr>
          <w:color w:val="000000"/>
          <w:spacing w:val="-4"/>
        </w:rPr>
        <w:t>й работы является материал, включающий обобщени</w:t>
      </w:r>
      <w:r>
        <w:rPr>
          <w:color w:val="000000"/>
          <w:spacing w:val="-4"/>
        </w:rPr>
        <w:t>е, анализ теоретических положений по двум вопросам, представленным на выбор в таблице,</w:t>
      </w:r>
      <w:r w:rsidRPr="00427AF3">
        <w:rPr>
          <w:color w:val="000000"/>
          <w:spacing w:val="-4"/>
        </w:rPr>
        <w:t xml:space="preserve"> а также </w:t>
      </w:r>
      <w:r>
        <w:rPr>
          <w:color w:val="000000"/>
          <w:spacing w:val="-4"/>
        </w:rPr>
        <w:t>собственные выводы автора</w:t>
      </w:r>
      <w:r w:rsidRPr="00427AF3">
        <w:rPr>
          <w:color w:val="000000"/>
          <w:spacing w:val="-4"/>
        </w:rPr>
        <w:t xml:space="preserve">.  </w:t>
      </w:r>
    </w:p>
    <w:p w:rsidR="0012084F" w:rsidRPr="00427AF3" w:rsidRDefault="0012084F" w:rsidP="00F01BDC">
      <w:pPr>
        <w:ind w:firstLine="720"/>
        <w:jc w:val="both"/>
      </w:pPr>
      <w:r w:rsidRPr="00427AF3">
        <w:t xml:space="preserve">Основными критериями для </w:t>
      </w:r>
      <w:r>
        <w:t>зачета выполненной контрольной работы</w:t>
      </w:r>
      <w:r w:rsidRPr="00427AF3">
        <w:t xml:space="preserve"> </w:t>
      </w:r>
      <w:r>
        <w:t>являе</w:t>
      </w:r>
      <w:r w:rsidRPr="00427AF3">
        <w:t>тся:</w:t>
      </w:r>
    </w:p>
    <w:p w:rsidR="0012084F" w:rsidRPr="00427AF3" w:rsidRDefault="0012084F" w:rsidP="00F01BDC">
      <w:pPr>
        <w:ind w:firstLine="720"/>
        <w:jc w:val="both"/>
        <w:rPr>
          <w:color w:val="000000"/>
        </w:rPr>
      </w:pPr>
      <w:r w:rsidRPr="00427AF3">
        <w:rPr>
          <w:color w:val="000000"/>
        </w:rPr>
        <w:t xml:space="preserve">– </w:t>
      </w:r>
      <w:r>
        <w:rPr>
          <w:color w:val="000000"/>
        </w:rPr>
        <w:t>использование достаточного объема источников (не менее 5) для рассмотрения сущности вопросов</w:t>
      </w:r>
      <w:r w:rsidRPr="00427AF3">
        <w:rPr>
          <w:color w:val="000000"/>
        </w:rPr>
        <w:t xml:space="preserve">; </w:t>
      </w:r>
    </w:p>
    <w:p w:rsidR="0012084F" w:rsidRPr="00427AF3" w:rsidRDefault="0012084F" w:rsidP="00F01BDC">
      <w:pPr>
        <w:ind w:firstLine="720"/>
        <w:jc w:val="both"/>
        <w:rPr>
          <w:color w:val="000000"/>
        </w:rPr>
      </w:pPr>
      <w:r w:rsidRPr="00427AF3">
        <w:rPr>
          <w:color w:val="000000"/>
        </w:rPr>
        <w:t>–– навыки лаконичного, чёткого и грамотного изложения материала, оформление работы в соответс</w:t>
      </w:r>
      <w:r>
        <w:rPr>
          <w:color w:val="000000"/>
        </w:rPr>
        <w:t>твии с методическими указаниями.</w:t>
      </w:r>
    </w:p>
    <w:p w:rsidR="0012084F" w:rsidRPr="00427AF3" w:rsidRDefault="0012084F" w:rsidP="00F01BDC">
      <w:pPr>
        <w:ind w:firstLine="708"/>
        <w:jc w:val="both"/>
        <w:rPr>
          <w:bCs/>
        </w:rPr>
      </w:pPr>
      <w:r>
        <w:rPr>
          <w:b/>
          <w:bCs/>
        </w:rPr>
        <w:t>Вопросы для написания</w:t>
      </w:r>
      <w:r w:rsidRPr="00427AF3">
        <w:rPr>
          <w:b/>
          <w:bCs/>
        </w:rPr>
        <w:t xml:space="preserve"> </w:t>
      </w:r>
      <w:r w:rsidRPr="00427AF3">
        <w:rPr>
          <w:bCs/>
        </w:rPr>
        <w:t>к</w:t>
      </w:r>
      <w:r>
        <w:rPr>
          <w:bCs/>
        </w:rPr>
        <w:t>онтрольной работы выбираю</w:t>
      </w:r>
      <w:r w:rsidRPr="00427AF3">
        <w:rPr>
          <w:bCs/>
        </w:rPr>
        <w:t>тся студентом по первой букве фамилии студе</w:t>
      </w:r>
      <w:r>
        <w:rPr>
          <w:bCs/>
        </w:rPr>
        <w:t xml:space="preserve">нта.  Студент может выбрать два вопроса </w:t>
      </w:r>
      <w:r w:rsidRPr="00427AF3">
        <w:rPr>
          <w:bCs/>
        </w:rPr>
        <w:t xml:space="preserve">из </w:t>
      </w:r>
      <w:r>
        <w:rPr>
          <w:bCs/>
        </w:rPr>
        <w:t>состава предложенных.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237"/>
      </w:tblGrid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Первая буква фамилии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№  варианта контрольной работы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А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1, 4, 29, 33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Б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2, 5, 30, 34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В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3, 6, 31, 35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Г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4, 7, 32, 36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Д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5, 8, 33, 37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Ж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6, 9, 34, 38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З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7, 10, 35, 39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И,</w:t>
            </w:r>
          </w:p>
        </w:tc>
        <w:tc>
          <w:tcPr>
            <w:tcW w:w="6237" w:type="dxa"/>
            <w:vAlign w:val="center"/>
          </w:tcPr>
          <w:p w:rsidR="0012084F" w:rsidRPr="00E56536" w:rsidRDefault="0012084F" w:rsidP="00F01BDC">
            <w:pPr>
              <w:jc w:val="center"/>
            </w:pPr>
            <w:r>
              <w:t>8, 11, 36, 40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Е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9, 12, 37, 41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Ё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10, 13, 38, 42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К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11, 14, 39, 43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Л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12, 15, 40, 44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М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13, 16, 41, 45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Н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14, 17, 42, 46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О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15, 18, 43, 47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П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16, 19, 44, 48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Р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17, 20, 45, 49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С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18, 21, 46, 50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Т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19, 22, 47, 51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У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20, 23, 48, 52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Ф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21, 24, 49, 53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Х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1, 22, 25, 50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Ц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2, 23, 26, 51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Ч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3, 24, 27, 52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Ш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4, 25, 28, 53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Э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1, 5, 26, 29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Ю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2, 6, 27, 30</w:t>
            </w:r>
          </w:p>
        </w:tc>
      </w:tr>
      <w:tr w:rsidR="0012084F" w:rsidRPr="00427AF3" w:rsidTr="0002423B">
        <w:trPr>
          <w:jc w:val="center"/>
        </w:trPr>
        <w:tc>
          <w:tcPr>
            <w:tcW w:w="3085" w:type="dxa"/>
            <w:vAlign w:val="center"/>
          </w:tcPr>
          <w:p w:rsidR="0012084F" w:rsidRPr="00427AF3" w:rsidRDefault="0012084F" w:rsidP="00F01BDC">
            <w:pPr>
              <w:jc w:val="center"/>
            </w:pPr>
            <w:r w:rsidRPr="00427AF3">
              <w:t>Я</w:t>
            </w:r>
          </w:p>
        </w:tc>
        <w:tc>
          <w:tcPr>
            <w:tcW w:w="6237" w:type="dxa"/>
            <w:vAlign w:val="center"/>
          </w:tcPr>
          <w:p w:rsidR="0012084F" w:rsidRPr="00427AF3" w:rsidRDefault="0012084F" w:rsidP="00F01BDC">
            <w:pPr>
              <w:jc w:val="center"/>
            </w:pPr>
            <w:r>
              <w:t>3, 7, 28, 31</w:t>
            </w:r>
          </w:p>
        </w:tc>
      </w:tr>
    </w:tbl>
    <w:p w:rsidR="0012084F" w:rsidRDefault="0012084F" w:rsidP="00F01BDC">
      <w:pPr>
        <w:spacing w:line="360" w:lineRule="auto"/>
        <w:ind w:hanging="19"/>
        <w:jc w:val="center"/>
        <w:rPr>
          <w:b/>
          <w:color w:val="000000"/>
          <w:spacing w:val="-5"/>
          <w:sz w:val="28"/>
          <w:szCs w:val="28"/>
        </w:rPr>
      </w:pPr>
    </w:p>
    <w:p w:rsidR="0012084F" w:rsidRPr="00337862" w:rsidRDefault="0012084F" w:rsidP="00F01BDC">
      <w:pPr>
        <w:jc w:val="center"/>
        <w:rPr>
          <w:b/>
          <w:bCs/>
        </w:rPr>
      </w:pPr>
      <w:r w:rsidRPr="00337862">
        <w:rPr>
          <w:b/>
          <w:bCs/>
        </w:rPr>
        <w:t xml:space="preserve">Темы </w:t>
      </w:r>
      <w:r>
        <w:rPr>
          <w:b/>
          <w:bCs/>
        </w:rPr>
        <w:t>контрольных</w:t>
      </w:r>
      <w:r w:rsidRPr="00337862">
        <w:rPr>
          <w:b/>
          <w:bCs/>
        </w:rPr>
        <w:t xml:space="preserve"> работ по дисциплине «Государственные и муниципальные финансы»</w:t>
      </w:r>
    </w:p>
    <w:p w:rsidR="0012084F" w:rsidRDefault="0012084F" w:rsidP="00F01BDC">
      <w:pPr>
        <w:spacing w:line="360" w:lineRule="auto"/>
        <w:ind w:firstLine="714"/>
        <w:jc w:val="both"/>
      </w:pPr>
    </w:p>
    <w:p w:rsidR="0012084F" w:rsidRDefault="0012084F" w:rsidP="00233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>Понятие денег. Их происхождение и необходимость.</w:t>
      </w:r>
    </w:p>
    <w:p w:rsidR="0012084F" w:rsidRDefault="0012084F" w:rsidP="00233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Функции денег. </w:t>
      </w:r>
    </w:p>
    <w:p w:rsidR="0012084F" w:rsidRDefault="0012084F" w:rsidP="00233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Виды денег. </w:t>
      </w:r>
    </w:p>
    <w:p w:rsidR="0012084F" w:rsidRDefault="0012084F" w:rsidP="00233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Сущность финансов. </w:t>
      </w:r>
    </w:p>
    <w:p w:rsidR="0012084F" w:rsidRDefault="0012084F" w:rsidP="00233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Денежный характер финансовых отношений. </w:t>
      </w:r>
    </w:p>
    <w:p w:rsidR="0012084F" w:rsidRDefault="0012084F" w:rsidP="00233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Распределительный характер финансовых отношений. </w:t>
      </w:r>
    </w:p>
    <w:p w:rsidR="0012084F" w:rsidRDefault="0012084F" w:rsidP="00233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Финансовые ресурсы, виды. </w:t>
      </w:r>
    </w:p>
    <w:p w:rsidR="0012084F" w:rsidRDefault="0012084F" w:rsidP="00233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Структура финансовой системы. </w:t>
      </w:r>
    </w:p>
    <w:p w:rsidR="0012084F" w:rsidRDefault="0012084F" w:rsidP="00233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Состав централизованных финансов. </w:t>
      </w:r>
    </w:p>
    <w:p w:rsidR="0012084F" w:rsidRDefault="0012084F" w:rsidP="00233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Состав децентрализованных финансов. </w:t>
      </w:r>
    </w:p>
    <w:p w:rsidR="0012084F" w:rsidRDefault="0012084F" w:rsidP="00233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Распределительная функция финансов. </w:t>
      </w:r>
    </w:p>
    <w:p w:rsidR="0012084F" w:rsidRDefault="0012084F" w:rsidP="00233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Стимулирующая функция финансов. </w:t>
      </w:r>
    </w:p>
    <w:p w:rsidR="0012084F" w:rsidRDefault="0012084F" w:rsidP="00233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Контрольная функция финансов. </w:t>
      </w:r>
    </w:p>
    <w:p w:rsidR="0012084F" w:rsidRDefault="0012084F" w:rsidP="00233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Содержание и значение финансовой политики. </w:t>
      </w:r>
    </w:p>
    <w:p w:rsidR="0012084F" w:rsidRDefault="0012084F" w:rsidP="00233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Управление финансами. </w:t>
      </w:r>
    </w:p>
    <w:p w:rsidR="0012084F" w:rsidRDefault="0012084F" w:rsidP="00233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>Общие и отличительные признаки государственного и банковского кредита.</w:t>
      </w:r>
    </w:p>
    <w:p w:rsidR="0012084F" w:rsidRDefault="0012084F" w:rsidP="00233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>Возможность и необходимость использования государственного кредита.</w:t>
      </w:r>
    </w:p>
    <w:p w:rsidR="0012084F" w:rsidRDefault="0012084F" w:rsidP="00233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 Сущность и история кредитных отношений. </w:t>
      </w:r>
    </w:p>
    <w:p w:rsidR="0012084F" w:rsidRDefault="0012084F" w:rsidP="00233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Функции кредита. </w:t>
      </w:r>
    </w:p>
    <w:p w:rsidR="0012084F" w:rsidRDefault="0012084F" w:rsidP="00233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Сущность фиктивного капитала. </w:t>
      </w:r>
    </w:p>
    <w:p w:rsidR="0012084F" w:rsidRDefault="0012084F" w:rsidP="00233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Кредитный процесс. Принципы кредитования. </w:t>
      </w:r>
    </w:p>
    <w:p w:rsidR="0012084F" w:rsidRDefault="0012084F" w:rsidP="00233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Становление и развитие кредитной системы России. </w:t>
      </w:r>
    </w:p>
    <w:p w:rsidR="0012084F" w:rsidRDefault="0012084F" w:rsidP="00233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Центральные банки: структура, задачи, функции. </w:t>
      </w:r>
    </w:p>
    <w:p w:rsidR="0012084F" w:rsidRDefault="0012084F" w:rsidP="0023395B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Коммерческие банки: задачи, функции. 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Государственные и муниципальные займы. 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Государственные внебюджетные фонды. 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Необходимость и достаточность на современном этапе. 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>Негосударственные внебюджетные фонды: проблемы и перспективы.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Экономические внебюджетные фонды. 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Отраслевые внебюджетные фонды: специфика. 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>Опыт зарубежных стран в использовании внебюджетных фондов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Принципы формирования бюджетов разных уровней; 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>Доходы и расходы, составление и исполнение, дефицит и профицит бюджета.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Бюджетная классификация: понятие, содержание. 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Классификация доходов и расходов бюджета. 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Источники финансирования дефицита бюджета. 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>Государственный долг: понятие, классификация, характеристика.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>Бюджетный процесс.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Участники бюджетного процесса и их характеристика. 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Процедура рассмотрения и утверждения бюджета. 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Исполнение бюджета. 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Основы межбюджетных отношений в РФ. 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>Принципы организации межбюджетных отношений на современном этапе.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Бюджетный федерализм как форма организации финансовых отношений между различными уровнями бюджетной системы. 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Казначейская система исполнения бюджета и структура органов казначейства. 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Организация исполнения бюджетов в РФ. 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Система Федерального казначейства РФ и ее взаимодействие с другими органами. 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>Основы функционирования Федерального казначейства России.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Сущность налогов, виды. 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Функции налогов. 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>Налоги, взимаемые за пользование природными ресурсами, их роль.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Налоговая система РФ и принципы ее построения. </w:t>
      </w:r>
    </w:p>
    <w:p w:rsidR="0012084F" w:rsidRDefault="0012084F" w:rsidP="00AB3891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Кривая Лэффера. Адекватность системы налогообложения в зависимости от социально- экономических, политических факторов и условий. </w:t>
      </w:r>
    </w:p>
    <w:p w:rsidR="0012084F" w:rsidRPr="00427AF3" w:rsidRDefault="0012084F" w:rsidP="00F01BDC">
      <w:pPr>
        <w:spacing w:line="360" w:lineRule="auto"/>
        <w:ind w:firstLine="714"/>
        <w:jc w:val="both"/>
      </w:pPr>
    </w:p>
    <w:p w:rsidR="0012084F" w:rsidRDefault="0012084F" w:rsidP="00F01BDC">
      <w:pPr>
        <w:jc w:val="center"/>
        <w:rPr>
          <w:b/>
        </w:rPr>
      </w:pPr>
      <w:r w:rsidRPr="00427AF3">
        <w:rPr>
          <w:b/>
        </w:rPr>
        <w:t xml:space="preserve">Общие требования к </w:t>
      </w:r>
      <w:r>
        <w:rPr>
          <w:b/>
        </w:rPr>
        <w:t>содержанию и оформлению контрольной</w:t>
      </w:r>
      <w:r w:rsidRPr="00427AF3">
        <w:rPr>
          <w:b/>
        </w:rPr>
        <w:t xml:space="preserve"> работы</w:t>
      </w:r>
    </w:p>
    <w:p w:rsidR="0012084F" w:rsidRPr="001828D4" w:rsidRDefault="0012084F" w:rsidP="00F01BDC">
      <w:pPr>
        <w:ind w:firstLine="720"/>
        <w:jc w:val="both"/>
      </w:pPr>
      <w:r w:rsidRPr="001828D4">
        <w:rPr>
          <w:color w:val="000000"/>
          <w:spacing w:val="-5"/>
        </w:rPr>
        <w:t>Контрольная работа выполняется, как правило, машинопис</w:t>
      </w:r>
      <w:r w:rsidRPr="001828D4">
        <w:rPr>
          <w:color w:val="000000"/>
          <w:spacing w:val="-4"/>
        </w:rPr>
        <w:t xml:space="preserve">ным или компьютерным способом. Текст помещается на одной стороне листа </w:t>
      </w:r>
      <w:r w:rsidRPr="001828D4">
        <w:rPr>
          <w:color w:val="000000"/>
          <w:spacing w:val="-1"/>
        </w:rPr>
        <w:t xml:space="preserve">формата А-4, печатается через полуторный междустрочный интервал с применением </w:t>
      </w:r>
      <w:r w:rsidRPr="001828D4">
        <w:rPr>
          <w:color w:val="000000"/>
          <w:spacing w:val="-3"/>
        </w:rPr>
        <w:t>14-го размера шрифта. Текст должен быть отформатирован по ширине страницы.</w:t>
      </w:r>
    </w:p>
    <w:p w:rsidR="0012084F" w:rsidRPr="001828D4" w:rsidRDefault="0012084F" w:rsidP="00F01BDC">
      <w:pPr>
        <w:ind w:firstLine="720"/>
        <w:jc w:val="both"/>
        <w:rPr>
          <w:color w:val="000000"/>
          <w:spacing w:val="-4"/>
        </w:rPr>
      </w:pPr>
      <w:r w:rsidRPr="001828D4">
        <w:rPr>
          <w:color w:val="000000"/>
          <w:spacing w:val="-4"/>
        </w:rPr>
        <w:t xml:space="preserve">Каждая страница имеет одинаковые поля: размер левого поля - </w:t>
      </w:r>
      <w:smartTag w:uri="urn:schemas-microsoft-com:office:smarttags" w:element="metricconverter">
        <w:smartTagPr>
          <w:attr w:name="ProductID" w:val="30 мм"/>
        </w:smartTagPr>
        <w:r w:rsidRPr="001828D4">
          <w:rPr>
            <w:color w:val="000000"/>
            <w:spacing w:val="-4"/>
          </w:rPr>
          <w:t>30 мм</w:t>
        </w:r>
      </w:smartTag>
      <w:r w:rsidRPr="001828D4">
        <w:rPr>
          <w:color w:val="000000"/>
          <w:spacing w:val="-4"/>
        </w:rPr>
        <w:t>, право</w:t>
      </w:r>
      <w:r w:rsidRPr="001828D4">
        <w:rPr>
          <w:color w:val="000000"/>
          <w:spacing w:val="-1"/>
        </w:rPr>
        <w:t xml:space="preserve">го - </w:t>
      </w:r>
      <w:smartTag w:uri="urn:schemas-microsoft-com:office:smarttags" w:element="metricconverter">
        <w:smartTagPr>
          <w:attr w:name="ProductID" w:val="10 мм"/>
        </w:smartTagPr>
        <w:r w:rsidRPr="001828D4">
          <w:rPr>
            <w:color w:val="000000"/>
            <w:spacing w:val="-1"/>
          </w:rPr>
          <w:t>10 мм</w:t>
        </w:r>
      </w:smartTag>
      <w:r w:rsidRPr="001828D4">
        <w:rPr>
          <w:color w:val="000000"/>
          <w:spacing w:val="-1"/>
        </w:rPr>
        <w:t xml:space="preserve">, верхнего - </w:t>
      </w:r>
      <w:smartTag w:uri="urn:schemas-microsoft-com:office:smarttags" w:element="metricconverter">
        <w:smartTagPr>
          <w:attr w:name="ProductID" w:val="20 мм"/>
        </w:smartTagPr>
        <w:r w:rsidRPr="001828D4">
          <w:rPr>
            <w:color w:val="000000"/>
            <w:spacing w:val="-1"/>
          </w:rPr>
          <w:t>20 мм</w:t>
        </w:r>
      </w:smartTag>
      <w:r w:rsidRPr="001828D4">
        <w:rPr>
          <w:color w:val="000000"/>
          <w:spacing w:val="-1"/>
        </w:rPr>
        <w:t xml:space="preserve">, нижнего - </w:t>
      </w:r>
      <w:smartTag w:uri="urn:schemas-microsoft-com:office:smarttags" w:element="metricconverter">
        <w:smartTagPr>
          <w:attr w:name="ProductID" w:val="20 мм"/>
        </w:smartTagPr>
        <w:r w:rsidRPr="001828D4">
          <w:rPr>
            <w:color w:val="000000"/>
            <w:spacing w:val="-1"/>
          </w:rPr>
          <w:t>20 мм</w:t>
        </w:r>
      </w:smartTag>
      <w:r w:rsidRPr="001828D4">
        <w:rPr>
          <w:color w:val="000000"/>
          <w:spacing w:val="-1"/>
        </w:rPr>
        <w:t>.</w:t>
      </w:r>
      <w:r w:rsidRPr="001828D4">
        <w:t xml:space="preserve"> </w:t>
      </w:r>
      <w:r w:rsidRPr="001828D4">
        <w:rPr>
          <w:color w:val="000000"/>
          <w:spacing w:val="-3"/>
        </w:rPr>
        <w:t xml:space="preserve">Абзацный отступ должен быть одинаковым и равен 1,25. </w:t>
      </w:r>
    </w:p>
    <w:p w:rsidR="0012084F" w:rsidRPr="001828D4" w:rsidRDefault="0012084F" w:rsidP="00F01BDC">
      <w:pPr>
        <w:ind w:firstLine="720"/>
        <w:jc w:val="both"/>
      </w:pPr>
      <w:r w:rsidRPr="001828D4">
        <w:rPr>
          <w:color w:val="000000"/>
          <w:spacing w:val="-4"/>
        </w:rPr>
        <w:t>Работа начинается с титульного листа, затем идет ОСНОВНОЙ ТЕКСТ и СПИСОК ИСПОЛЬЗУЕМЫХ ИСТОЧНИКОВ.</w:t>
      </w:r>
    </w:p>
    <w:p w:rsidR="0012084F" w:rsidRPr="001828D4" w:rsidRDefault="0012084F" w:rsidP="00F01BDC">
      <w:pPr>
        <w:ind w:firstLine="720"/>
        <w:jc w:val="both"/>
      </w:pPr>
      <w:r w:rsidRPr="001828D4">
        <w:rPr>
          <w:color w:val="000000"/>
          <w:spacing w:val="-5"/>
        </w:rPr>
        <w:t xml:space="preserve">Нумерация страниц начинается с титульного листа, на котором цифра «1» не </w:t>
      </w:r>
      <w:bookmarkStart w:id="0" w:name="_GoBack"/>
      <w:bookmarkEnd w:id="0"/>
      <w:r w:rsidRPr="001828D4">
        <w:rPr>
          <w:color w:val="000000"/>
          <w:spacing w:val="-4"/>
        </w:rPr>
        <w:t xml:space="preserve">проставляется. Порядковый номер </w:t>
      </w:r>
      <w:r w:rsidRPr="001828D4">
        <w:rPr>
          <w:color w:val="000000"/>
          <w:spacing w:val="-3"/>
        </w:rPr>
        <w:t xml:space="preserve">печатается справа внизу страницы. Работа выполняется в единой стилевой манере, не </w:t>
      </w:r>
      <w:r w:rsidRPr="001828D4">
        <w:rPr>
          <w:color w:val="000000"/>
          <w:spacing w:val="-4"/>
        </w:rPr>
        <w:t xml:space="preserve">допускаются грамматические, пунктуационные, стилистические ошибки </w:t>
      </w:r>
      <w:r w:rsidRPr="001828D4">
        <w:rPr>
          <w:color w:val="000000"/>
          <w:spacing w:val="-5"/>
        </w:rPr>
        <w:t>и опечатки.</w:t>
      </w:r>
    </w:p>
    <w:p w:rsidR="0012084F" w:rsidRPr="001828D4" w:rsidRDefault="0012084F" w:rsidP="00F01BDC">
      <w:pPr>
        <w:ind w:firstLine="708"/>
        <w:jc w:val="both"/>
        <w:rPr>
          <w:bCs/>
        </w:rPr>
      </w:pPr>
      <w:r w:rsidRPr="001828D4">
        <w:rPr>
          <w:bCs/>
        </w:rPr>
        <w:t xml:space="preserve">Ссылки можно указывать в квадратных скобках с номером источника по списку, например, [4], [4, С. 67-78]. </w:t>
      </w:r>
    </w:p>
    <w:p w:rsidR="0012084F" w:rsidRDefault="0012084F" w:rsidP="00F01BDC">
      <w:pPr>
        <w:jc w:val="center"/>
        <w:rPr>
          <w:b/>
        </w:rPr>
      </w:pPr>
    </w:p>
    <w:p w:rsidR="0012084F" w:rsidRPr="00E50396" w:rsidRDefault="0012084F" w:rsidP="00F01BDC">
      <w:pPr>
        <w:ind w:firstLine="709"/>
        <w:jc w:val="both"/>
        <w:rPr>
          <w:b/>
        </w:rPr>
      </w:pPr>
      <w:r>
        <w:rPr>
          <w:b/>
        </w:rPr>
        <w:t>Остальные требования можно просмотреть в</w:t>
      </w:r>
      <w:r w:rsidRPr="00E50396">
        <w:rPr>
          <w:b/>
        </w:rPr>
        <w:t xml:space="preserve"> МИ 4.2-5/47-01-2013 </w:t>
      </w:r>
      <w:hyperlink r:id="rId5" w:tgtFrame="_blank" w:history="1">
        <w:r w:rsidRPr="00E50396">
          <w:rPr>
            <w:rStyle w:val="Hyperlink"/>
          </w:rPr>
          <w:t>Общие требования к построению и оформлению учебной текстовой документации</w:t>
        </w:r>
      </w:hyperlink>
    </w:p>
    <w:p w:rsidR="0012084F" w:rsidRPr="00427AF3" w:rsidRDefault="0012084F" w:rsidP="00F01BDC">
      <w:pPr>
        <w:jc w:val="center"/>
        <w:rPr>
          <w:b/>
        </w:rPr>
      </w:pPr>
    </w:p>
    <w:p w:rsidR="0012084F" w:rsidRPr="005027B8" w:rsidRDefault="0012084F" w:rsidP="00942C86">
      <w:pPr>
        <w:spacing w:line="360" w:lineRule="auto"/>
        <w:jc w:val="center"/>
        <w:rPr>
          <w:b/>
        </w:rPr>
      </w:pPr>
      <w:r>
        <w:rPr>
          <w:b/>
        </w:rPr>
        <w:t xml:space="preserve">Форма промежуточной аттестации </w:t>
      </w:r>
    </w:p>
    <w:p w:rsidR="0012084F" w:rsidRDefault="0012084F" w:rsidP="00942C86">
      <w:pPr>
        <w:spacing w:line="360" w:lineRule="auto"/>
        <w:ind w:firstLine="709"/>
        <w:jc w:val="both"/>
      </w:pPr>
      <w:r w:rsidRPr="00942C86">
        <w:t>Итоговой формой контроля знаний, умений и навыков по дисциплине является</w:t>
      </w:r>
      <w:r>
        <w:t xml:space="preserve"> </w:t>
      </w:r>
      <w:r w:rsidRPr="00942C86">
        <w:t>экзамен. Экзамен проводится в форме устно-письменных ответов на вопросы билета с</w:t>
      </w:r>
      <w:r>
        <w:t xml:space="preserve"> </w:t>
      </w:r>
      <w:r w:rsidRPr="00942C86">
        <w:t>использованием системы оценок: «отлично», «хорошо», «удовлетворительно»,</w:t>
      </w:r>
      <w:r>
        <w:t xml:space="preserve"> </w:t>
      </w:r>
      <w:r w:rsidRPr="00942C86">
        <w:t>«неудовлетворительно». Перечень теоретических вопросов и типовых практических</w:t>
      </w:r>
      <w:r>
        <w:t xml:space="preserve"> </w:t>
      </w:r>
      <w:r w:rsidRPr="00942C86">
        <w:t>заданий обучающиеся получают в начале семестра.</w:t>
      </w:r>
      <w:r>
        <w:t xml:space="preserve"> Также экзамен может быть принят на основании контрольной работы, отвечающей всем предъявленным требованиям.</w:t>
      </w:r>
    </w:p>
    <w:p w:rsidR="0012084F" w:rsidRDefault="0012084F" w:rsidP="00942C86">
      <w:pPr>
        <w:spacing w:line="360" w:lineRule="auto"/>
        <w:ind w:firstLine="709"/>
        <w:jc w:val="both"/>
      </w:pPr>
    </w:p>
    <w:p w:rsidR="0012084F" w:rsidRDefault="0012084F" w:rsidP="004824DC">
      <w:pPr>
        <w:spacing w:line="360" w:lineRule="auto"/>
        <w:ind w:firstLine="709"/>
        <w:jc w:val="both"/>
      </w:pPr>
      <w:r>
        <w:t>Перечень теоретических вопросов к экзамену (для оценки знаний):</w:t>
      </w:r>
    </w:p>
    <w:p w:rsidR="0012084F" w:rsidRDefault="0012084F" w:rsidP="004824DC">
      <w:pPr>
        <w:spacing w:line="360" w:lineRule="auto"/>
        <w:ind w:firstLine="709"/>
        <w:jc w:val="both"/>
      </w:pPr>
      <w:r>
        <w:t>1.Сущность финансов. Денежный характер финансовых отношений</w:t>
      </w:r>
    </w:p>
    <w:p w:rsidR="0012084F" w:rsidRDefault="0012084F" w:rsidP="004824DC">
      <w:pPr>
        <w:spacing w:line="360" w:lineRule="auto"/>
        <w:ind w:firstLine="709"/>
        <w:jc w:val="both"/>
      </w:pPr>
      <w:r>
        <w:t>2.Распределительный характер финансовых отношений</w:t>
      </w:r>
    </w:p>
    <w:p w:rsidR="0012084F" w:rsidRDefault="0012084F" w:rsidP="004824DC">
      <w:pPr>
        <w:spacing w:line="360" w:lineRule="auto"/>
        <w:ind w:firstLine="709"/>
        <w:jc w:val="both"/>
      </w:pPr>
      <w:r>
        <w:t>3.Финансовые ресурсы</w:t>
      </w:r>
    </w:p>
    <w:p w:rsidR="0012084F" w:rsidRDefault="0012084F" w:rsidP="004824DC">
      <w:pPr>
        <w:spacing w:line="360" w:lineRule="auto"/>
        <w:ind w:firstLine="709"/>
        <w:jc w:val="both"/>
      </w:pPr>
      <w:r>
        <w:t>4.Финансовая система</w:t>
      </w:r>
    </w:p>
    <w:p w:rsidR="0012084F" w:rsidRDefault="0012084F" w:rsidP="004824DC">
      <w:pPr>
        <w:spacing w:line="360" w:lineRule="auto"/>
        <w:ind w:firstLine="709"/>
        <w:jc w:val="both"/>
      </w:pPr>
      <w:r>
        <w:t>5.Централизованные и децентрализованные финансы</w:t>
      </w:r>
    </w:p>
    <w:p w:rsidR="0012084F" w:rsidRDefault="0012084F" w:rsidP="004824DC">
      <w:pPr>
        <w:spacing w:line="360" w:lineRule="auto"/>
        <w:ind w:firstLine="709"/>
        <w:jc w:val="both"/>
      </w:pPr>
      <w:r>
        <w:t>6.Функции финансов: распределительная и контрольная</w:t>
      </w:r>
    </w:p>
    <w:p w:rsidR="0012084F" w:rsidRDefault="0012084F" w:rsidP="004824DC">
      <w:pPr>
        <w:spacing w:line="360" w:lineRule="auto"/>
        <w:ind w:firstLine="709"/>
        <w:jc w:val="both"/>
      </w:pPr>
      <w:r>
        <w:t>7.Содержание и значение финансовой политики</w:t>
      </w:r>
    </w:p>
    <w:p w:rsidR="0012084F" w:rsidRDefault="0012084F" w:rsidP="004824DC">
      <w:pPr>
        <w:spacing w:line="360" w:lineRule="auto"/>
        <w:ind w:firstLine="709"/>
        <w:jc w:val="both"/>
      </w:pPr>
      <w:r>
        <w:t>8.Определение управления финансами. Основные функции управления</w:t>
      </w:r>
    </w:p>
    <w:p w:rsidR="0012084F" w:rsidRDefault="0012084F" w:rsidP="004824DC">
      <w:pPr>
        <w:spacing w:line="360" w:lineRule="auto"/>
        <w:ind w:firstLine="709"/>
        <w:jc w:val="both"/>
      </w:pPr>
      <w:r>
        <w:t>9.Важная роль в управлении финансами – прогнозирование и планирование</w:t>
      </w:r>
    </w:p>
    <w:p w:rsidR="0012084F" w:rsidRDefault="0012084F" w:rsidP="004824DC">
      <w:pPr>
        <w:spacing w:line="360" w:lineRule="auto"/>
        <w:ind w:firstLine="709"/>
        <w:jc w:val="both"/>
      </w:pPr>
      <w:r>
        <w:t>10.Финансовый контроль. Необходимость финансового контроля при переходе к</w:t>
      </w:r>
    </w:p>
    <w:p w:rsidR="0012084F" w:rsidRDefault="0012084F" w:rsidP="004824DC">
      <w:pPr>
        <w:spacing w:line="360" w:lineRule="auto"/>
        <w:jc w:val="both"/>
      </w:pPr>
      <w:r>
        <w:t>рыночным отношениям</w:t>
      </w:r>
    </w:p>
    <w:p w:rsidR="0012084F" w:rsidRDefault="0012084F" w:rsidP="004824DC">
      <w:pPr>
        <w:spacing w:line="360" w:lineRule="auto"/>
        <w:ind w:firstLine="709"/>
        <w:jc w:val="both"/>
      </w:pPr>
      <w:r>
        <w:t>11.Экономическое содержание государственных расходов</w:t>
      </w:r>
    </w:p>
    <w:p w:rsidR="0012084F" w:rsidRDefault="0012084F" w:rsidP="004824DC">
      <w:pPr>
        <w:spacing w:line="360" w:lineRule="auto"/>
        <w:ind w:firstLine="709"/>
        <w:jc w:val="both"/>
      </w:pPr>
      <w:r>
        <w:t>12.Прямые налоги, формы косвенного налогообложения</w:t>
      </w:r>
    </w:p>
    <w:p w:rsidR="0012084F" w:rsidRDefault="0012084F" w:rsidP="004824DC">
      <w:pPr>
        <w:spacing w:line="360" w:lineRule="auto"/>
        <w:ind w:firstLine="709"/>
        <w:jc w:val="both"/>
      </w:pPr>
      <w:r>
        <w:t>13.Сущность, функции, роль и задачи государственных внебюджетных фондов</w:t>
      </w:r>
    </w:p>
    <w:p w:rsidR="0012084F" w:rsidRDefault="0012084F" w:rsidP="004824DC">
      <w:pPr>
        <w:spacing w:line="360" w:lineRule="auto"/>
        <w:ind w:firstLine="709"/>
        <w:jc w:val="both"/>
      </w:pPr>
      <w:r>
        <w:t>14.Состав региональных финансов</w:t>
      </w:r>
    </w:p>
    <w:p w:rsidR="0012084F" w:rsidRDefault="0012084F" w:rsidP="004824DC">
      <w:pPr>
        <w:spacing w:line="360" w:lineRule="auto"/>
        <w:ind w:firstLine="709"/>
        <w:jc w:val="both"/>
      </w:pPr>
      <w:r>
        <w:t>15.Государственная и муниципальная собственность</w:t>
      </w:r>
    </w:p>
    <w:p w:rsidR="0012084F" w:rsidRDefault="0012084F" w:rsidP="004824DC">
      <w:pPr>
        <w:spacing w:line="360" w:lineRule="auto"/>
        <w:ind w:firstLine="709"/>
        <w:jc w:val="both"/>
      </w:pPr>
      <w:r>
        <w:t>16.Бюджетная и финансовая отчетность</w:t>
      </w:r>
    </w:p>
    <w:p w:rsidR="0012084F" w:rsidRDefault="0012084F" w:rsidP="004824DC">
      <w:pPr>
        <w:spacing w:line="360" w:lineRule="auto"/>
        <w:ind w:firstLine="709"/>
        <w:jc w:val="both"/>
      </w:pPr>
      <w:r>
        <w:t>17.Нормативно-правовая база финансово-бюджетной сферы</w:t>
      </w:r>
    </w:p>
    <w:p w:rsidR="0012084F" w:rsidRDefault="0012084F" w:rsidP="004824DC">
      <w:pPr>
        <w:spacing w:line="360" w:lineRule="auto"/>
        <w:ind w:firstLine="709"/>
        <w:jc w:val="both"/>
      </w:pPr>
      <w:r>
        <w:t>18.Государственные доходы, источники их формирования</w:t>
      </w:r>
    </w:p>
    <w:p w:rsidR="0012084F" w:rsidRDefault="0012084F" w:rsidP="004824DC">
      <w:pPr>
        <w:spacing w:line="360" w:lineRule="auto"/>
        <w:ind w:firstLine="709"/>
        <w:jc w:val="both"/>
      </w:pPr>
      <w:r>
        <w:t>19.Налоговая система страны, принципы ее построения в условиях рынка</w:t>
      </w:r>
    </w:p>
    <w:p w:rsidR="0012084F" w:rsidRDefault="0012084F" w:rsidP="004824DC">
      <w:pPr>
        <w:spacing w:line="360" w:lineRule="auto"/>
        <w:ind w:firstLine="709"/>
        <w:jc w:val="both"/>
      </w:pPr>
      <w:r>
        <w:t>20.Сущность налогов, их функции</w:t>
      </w:r>
    </w:p>
    <w:p w:rsidR="0012084F" w:rsidRDefault="0012084F" w:rsidP="004824DC">
      <w:pPr>
        <w:spacing w:line="360" w:lineRule="auto"/>
        <w:ind w:firstLine="709"/>
        <w:jc w:val="both"/>
      </w:pPr>
      <w:r>
        <w:t>21.Расходы бюджета. Формы проявления этой категории</w:t>
      </w:r>
    </w:p>
    <w:p w:rsidR="0012084F" w:rsidRDefault="0012084F" w:rsidP="004824DC">
      <w:pPr>
        <w:spacing w:line="360" w:lineRule="auto"/>
        <w:ind w:firstLine="709"/>
        <w:jc w:val="both"/>
      </w:pPr>
      <w:r>
        <w:t>22.Виды ценных бумаг государства, их общие и отличительные признаки</w:t>
      </w:r>
    </w:p>
    <w:p w:rsidR="0012084F" w:rsidRDefault="0012084F" w:rsidP="004824DC">
      <w:pPr>
        <w:spacing w:line="360" w:lineRule="auto"/>
        <w:ind w:firstLine="709"/>
        <w:jc w:val="both"/>
      </w:pPr>
      <w:r>
        <w:t>23.Классификация расходов государственного бюджета</w:t>
      </w:r>
    </w:p>
    <w:p w:rsidR="0012084F" w:rsidRDefault="0012084F" w:rsidP="004824DC">
      <w:pPr>
        <w:spacing w:line="360" w:lineRule="auto"/>
        <w:ind w:firstLine="709"/>
        <w:jc w:val="both"/>
      </w:pPr>
      <w:r>
        <w:t>24. Необходимость, сущность и функции кредита</w:t>
      </w:r>
    </w:p>
    <w:p w:rsidR="0012084F" w:rsidRDefault="0012084F" w:rsidP="004824DC">
      <w:pPr>
        <w:spacing w:line="360" w:lineRule="auto"/>
        <w:ind w:firstLine="709"/>
        <w:jc w:val="both"/>
      </w:pPr>
      <w:r>
        <w:t>25. Государственный бюджет. Специфика государственного бюджета, как</w:t>
      </w:r>
    </w:p>
    <w:p w:rsidR="0012084F" w:rsidRDefault="0012084F" w:rsidP="004824DC">
      <w:pPr>
        <w:spacing w:line="360" w:lineRule="auto"/>
        <w:jc w:val="both"/>
      </w:pPr>
      <w:r>
        <w:t>экономической категории</w:t>
      </w:r>
    </w:p>
    <w:p w:rsidR="0012084F" w:rsidRDefault="0012084F" w:rsidP="004824DC">
      <w:pPr>
        <w:spacing w:line="360" w:lineRule="auto"/>
        <w:ind w:firstLine="709"/>
        <w:jc w:val="both"/>
      </w:pPr>
    </w:p>
    <w:p w:rsidR="0012084F" w:rsidRDefault="0012084F" w:rsidP="004824DC">
      <w:pPr>
        <w:spacing w:line="360" w:lineRule="auto"/>
        <w:ind w:firstLine="709"/>
        <w:jc w:val="both"/>
      </w:pPr>
      <w:r>
        <w:t>Перечень типовых практических заданий (для оценки умений):</w:t>
      </w:r>
    </w:p>
    <w:p w:rsidR="0012084F" w:rsidRDefault="0012084F" w:rsidP="004824DC">
      <w:pPr>
        <w:spacing w:line="360" w:lineRule="auto"/>
        <w:ind w:firstLine="709"/>
        <w:jc w:val="both"/>
      </w:pPr>
      <w:r>
        <w:t>1.Докажите необходимость налогов за пользование природными ресурсами.</w:t>
      </w:r>
    </w:p>
    <w:p w:rsidR="0012084F" w:rsidRDefault="0012084F" w:rsidP="004824DC">
      <w:pPr>
        <w:spacing w:line="360" w:lineRule="auto"/>
        <w:jc w:val="both"/>
      </w:pPr>
      <w:r>
        <w:t>Обоснуйте «оптимальную» долю НДПИ.</w:t>
      </w:r>
    </w:p>
    <w:p w:rsidR="0012084F" w:rsidRDefault="0012084F" w:rsidP="004824DC">
      <w:pPr>
        <w:spacing w:line="360" w:lineRule="auto"/>
        <w:ind w:firstLine="709"/>
        <w:jc w:val="both"/>
      </w:pPr>
      <w:r>
        <w:t>2.Обоснуйте раздельное ведение федерального бюджета и государственных</w:t>
      </w:r>
    </w:p>
    <w:p w:rsidR="0012084F" w:rsidRDefault="0012084F" w:rsidP="004824DC">
      <w:pPr>
        <w:spacing w:line="360" w:lineRule="auto"/>
        <w:jc w:val="both"/>
      </w:pPr>
      <w:r>
        <w:t>внебюджетных фондов.</w:t>
      </w:r>
    </w:p>
    <w:p w:rsidR="0012084F" w:rsidRDefault="0012084F" w:rsidP="004824DC">
      <w:pPr>
        <w:spacing w:line="360" w:lineRule="auto"/>
        <w:ind w:firstLine="709"/>
        <w:jc w:val="both"/>
      </w:pPr>
      <w:r>
        <w:t>3.Обозначьте тенденции фонда обязательного медицинского страхования РФ.</w:t>
      </w:r>
    </w:p>
    <w:p w:rsidR="0012084F" w:rsidRDefault="0012084F" w:rsidP="004824DC">
      <w:pPr>
        <w:spacing w:line="360" w:lineRule="auto"/>
        <w:ind w:firstLine="709"/>
        <w:jc w:val="both"/>
      </w:pPr>
      <w:r>
        <w:t>4.Приведите примеры и дайте оценку функционирования негосударственных</w:t>
      </w:r>
    </w:p>
    <w:p w:rsidR="0012084F" w:rsidRDefault="0012084F" w:rsidP="004824DC">
      <w:pPr>
        <w:spacing w:line="360" w:lineRule="auto"/>
        <w:jc w:val="both"/>
      </w:pPr>
      <w:r>
        <w:t>внебюджетных фондов РФ.</w:t>
      </w:r>
    </w:p>
    <w:p w:rsidR="0012084F" w:rsidRDefault="0012084F" w:rsidP="004824DC">
      <w:pPr>
        <w:spacing w:line="360" w:lineRule="auto"/>
        <w:ind w:firstLine="709"/>
        <w:jc w:val="both"/>
      </w:pPr>
      <w:r>
        <w:t>5.Проведите сравнительный анализ государственного и банковского кредита.</w:t>
      </w:r>
    </w:p>
    <w:p w:rsidR="0012084F" w:rsidRDefault="0012084F" w:rsidP="004824DC">
      <w:pPr>
        <w:spacing w:line="360" w:lineRule="auto"/>
        <w:jc w:val="both"/>
      </w:pPr>
      <w:r>
        <w:t>Покажите общие и отличительные признаки.</w:t>
      </w:r>
    </w:p>
    <w:p w:rsidR="0012084F" w:rsidRDefault="0012084F" w:rsidP="004824DC">
      <w:pPr>
        <w:spacing w:line="360" w:lineRule="auto"/>
        <w:ind w:firstLine="709"/>
        <w:jc w:val="both"/>
      </w:pPr>
      <w:r>
        <w:t>6.Дайте характеристику отношениям, которые выражает государственный кредит</w:t>
      </w:r>
    </w:p>
    <w:p w:rsidR="0012084F" w:rsidRDefault="0012084F" w:rsidP="004824DC">
      <w:pPr>
        <w:spacing w:line="360" w:lineRule="auto"/>
        <w:jc w:val="both"/>
      </w:pPr>
      <w:r>
        <w:t>как финансовая категория.</w:t>
      </w:r>
    </w:p>
    <w:p w:rsidR="0012084F" w:rsidRDefault="0012084F" w:rsidP="004824DC">
      <w:pPr>
        <w:spacing w:line="360" w:lineRule="auto"/>
        <w:ind w:firstLine="709"/>
        <w:jc w:val="both"/>
      </w:pPr>
      <w:r>
        <w:t>7.Покажите на примерах возможности и необходимость использования</w:t>
      </w:r>
    </w:p>
    <w:p w:rsidR="0012084F" w:rsidRDefault="0012084F" w:rsidP="004824DC">
      <w:pPr>
        <w:spacing w:line="360" w:lineRule="auto"/>
        <w:jc w:val="both"/>
      </w:pPr>
      <w:r>
        <w:t>государственного кредита.</w:t>
      </w:r>
    </w:p>
    <w:p w:rsidR="0012084F" w:rsidRDefault="0012084F" w:rsidP="004824DC">
      <w:pPr>
        <w:spacing w:line="360" w:lineRule="auto"/>
        <w:ind w:firstLine="709"/>
        <w:jc w:val="both"/>
      </w:pPr>
      <w:r>
        <w:t>8.Какие выводы можно сделать, имея информацию о доходах и расходах</w:t>
      </w:r>
    </w:p>
    <w:p w:rsidR="0012084F" w:rsidRDefault="0012084F" w:rsidP="0087204E">
      <w:pPr>
        <w:spacing w:line="360" w:lineRule="auto"/>
        <w:jc w:val="both"/>
      </w:pPr>
      <w:r>
        <w:t>регионального бюджета?</w:t>
      </w:r>
    </w:p>
    <w:p w:rsidR="0012084F" w:rsidRDefault="0012084F" w:rsidP="004824DC">
      <w:pPr>
        <w:spacing w:line="360" w:lineRule="auto"/>
        <w:ind w:firstLine="709"/>
        <w:jc w:val="both"/>
      </w:pPr>
      <w:r>
        <w:t>9.Поясните, какие факторы оказывают влияние на становление и развитие</w:t>
      </w:r>
    </w:p>
    <w:p w:rsidR="0012084F" w:rsidRDefault="0012084F" w:rsidP="0087204E">
      <w:pPr>
        <w:spacing w:line="360" w:lineRule="auto"/>
        <w:jc w:val="both"/>
      </w:pPr>
      <w:r>
        <w:t>кредитной системы России.</w:t>
      </w:r>
    </w:p>
    <w:p w:rsidR="0012084F" w:rsidRDefault="0012084F" w:rsidP="004824DC">
      <w:pPr>
        <w:spacing w:line="360" w:lineRule="auto"/>
        <w:ind w:firstLine="709"/>
        <w:jc w:val="both"/>
      </w:pPr>
      <w:r>
        <w:t>10. Сравните Центральные банки разных стран по структуре, задачам, функциям.</w:t>
      </w:r>
    </w:p>
    <w:p w:rsidR="0012084F" w:rsidRDefault="0012084F" w:rsidP="004824DC">
      <w:pPr>
        <w:spacing w:line="360" w:lineRule="auto"/>
        <w:ind w:firstLine="709"/>
        <w:jc w:val="both"/>
      </w:pPr>
      <w:r>
        <w:t>11.Выделите звенья в составе государственных финансов, исходя из их</w:t>
      </w:r>
    </w:p>
    <w:p w:rsidR="0012084F" w:rsidRDefault="0012084F" w:rsidP="0087204E">
      <w:pPr>
        <w:spacing w:line="360" w:lineRule="auto"/>
        <w:jc w:val="both"/>
      </w:pPr>
      <w:r>
        <w:t>функционального назначения. Обоснуйте свой ответ.</w:t>
      </w:r>
    </w:p>
    <w:p w:rsidR="0012084F" w:rsidRDefault="0012084F" w:rsidP="004824DC">
      <w:pPr>
        <w:spacing w:line="360" w:lineRule="auto"/>
        <w:ind w:firstLine="709"/>
        <w:jc w:val="both"/>
      </w:pPr>
      <w:r>
        <w:t>12.Как вы считаете, какие принципы кредитования обеспечивают кредитный</w:t>
      </w:r>
    </w:p>
    <w:p w:rsidR="0012084F" w:rsidRDefault="0012084F" w:rsidP="0087204E">
      <w:pPr>
        <w:spacing w:line="360" w:lineRule="auto"/>
        <w:jc w:val="both"/>
      </w:pPr>
      <w:r>
        <w:t>процесс. Почему?</w:t>
      </w:r>
    </w:p>
    <w:p w:rsidR="0012084F" w:rsidRDefault="0012084F" w:rsidP="004824DC">
      <w:pPr>
        <w:spacing w:line="360" w:lineRule="auto"/>
        <w:ind w:firstLine="709"/>
        <w:jc w:val="both"/>
      </w:pPr>
      <w:r>
        <w:t>13.Если бы вы создавали коммерческий банк, то какую задачу определили как</w:t>
      </w:r>
    </w:p>
    <w:p w:rsidR="0012084F" w:rsidRDefault="0012084F" w:rsidP="0087204E">
      <w:pPr>
        <w:spacing w:line="360" w:lineRule="auto"/>
        <w:jc w:val="both"/>
      </w:pPr>
      <w:r>
        <w:t>стратегическую?</w:t>
      </w:r>
    </w:p>
    <w:p w:rsidR="0012084F" w:rsidRDefault="0012084F" w:rsidP="004824DC">
      <w:pPr>
        <w:spacing w:line="360" w:lineRule="auto"/>
        <w:ind w:firstLine="709"/>
        <w:jc w:val="both"/>
      </w:pPr>
      <w:r>
        <w:t>14.Какие функции коммерческого банка вы считаете второстепенными? Почему?</w:t>
      </w:r>
    </w:p>
    <w:p w:rsidR="0012084F" w:rsidRDefault="0012084F" w:rsidP="004824DC">
      <w:pPr>
        <w:spacing w:line="360" w:lineRule="auto"/>
        <w:ind w:firstLine="709"/>
        <w:jc w:val="both"/>
      </w:pPr>
      <w:r>
        <w:t>15.Налоговая система РФ и принципы ее построения</w:t>
      </w:r>
    </w:p>
    <w:p w:rsidR="0012084F" w:rsidRDefault="0012084F" w:rsidP="004824DC">
      <w:pPr>
        <w:spacing w:line="360" w:lineRule="auto"/>
        <w:ind w:firstLine="709"/>
        <w:jc w:val="both"/>
      </w:pPr>
      <w:r>
        <w:t>16.Как вы считаете, меняются ли со временем сущность и функции налогов?</w:t>
      </w:r>
    </w:p>
    <w:p w:rsidR="0012084F" w:rsidRDefault="0012084F" w:rsidP="0087204E">
      <w:pPr>
        <w:spacing w:line="360" w:lineRule="auto"/>
        <w:jc w:val="both"/>
      </w:pPr>
      <w:r>
        <w:t>Обоснуйте.</w:t>
      </w:r>
    </w:p>
    <w:p w:rsidR="0012084F" w:rsidRDefault="0012084F" w:rsidP="004824DC">
      <w:pPr>
        <w:spacing w:line="360" w:lineRule="auto"/>
        <w:ind w:firstLine="709"/>
        <w:jc w:val="both"/>
      </w:pPr>
      <w:r>
        <w:t>17.В каких социально-экономических условиях государство прибегает к размещению государственного займа?</w:t>
      </w:r>
    </w:p>
    <w:p w:rsidR="0012084F" w:rsidRDefault="0012084F" w:rsidP="004824DC">
      <w:pPr>
        <w:spacing w:line="360" w:lineRule="auto"/>
        <w:ind w:firstLine="709"/>
        <w:jc w:val="both"/>
      </w:pPr>
      <w:r>
        <w:t>18.На ваш взгляд выгоден ли муниципальный займ? Для какой из сторон выгода более существенная?</w:t>
      </w:r>
    </w:p>
    <w:p w:rsidR="0012084F" w:rsidRDefault="0012084F" w:rsidP="004824DC">
      <w:pPr>
        <w:spacing w:line="360" w:lineRule="auto"/>
        <w:ind w:firstLine="709"/>
        <w:jc w:val="both"/>
      </w:pPr>
      <w:r>
        <w:t>19.Какими параметрами оценивается результативность финансовой политики</w:t>
      </w:r>
    </w:p>
    <w:p w:rsidR="0012084F" w:rsidRDefault="0012084F" w:rsidP="0087204E">
      <w:pPr>
        <w:spacing w:line="360" w:lineRule="auto"/>
        <w:jc w:val="both"/>
      </w:pPr>
      <w:r>
        <w:t>государства?</w:t>
      </w:r>
    </w:p>
    <w:p w:rsidR="0012084F" w:rsidRDefault="0012084F" w:rsidP="004824DC">
      <w:pPr>
        <w:spacing w:line="360" w:lineRule="auto"/>
        <w:ind w:firstLine="709"/>
        <w:jc w:val="both"/>
      </w:pPr>
      <w:r>
        <w:t>20. Какие термины и понятия включены в определение государственных финансов.</w:t>
      </w:r>
    </w:p>
    <w:p w:rsidR="0012084F" w:rsidRDefault="0012084F" w:rsidP="0087204E">
      <w:pPr>
        <w:spacing w:line="360" w:lineRule="auto"/>
        <w:jc w:val="both"/>
      </w:pPr>
      <w:r>
        <w:t>Почему?</w:t>
      </w:r>
    </w:p>
    <w:p w:rsidR="0012084F" w:rsidRDefault="0012084F" w:rsidP="004824DC">
      <w:pPr>
        <w:spacing w:line="360" w:lineRule="auto"/>
        <w:ind w:firstLine="709"/>
        <w:jc w:val="both"/>
      </w:pPr>
      <w:r>
        <w:t>21. Как меняются виды, цели и задачи аудиторского контроля в условиях перехода к рыночным отношениям?</w:t>
      </w:r>
    </w:p>
    <w:p w:rsidR="0012084F" w:rsidRDefault="0012084F" w:rsidP="004824DC">
      <w:pPr>
        <w:spacing w:line="360" w:lineRule="auto"/>
        <w:ind w:firstLine="709"/>
        <w:jc w:val="both"/>
      </w:pPr>
      <w:r>
        <w:t>22.Как повлияет на денежную массу изменение ставки рефинансирования?</w:t>
      </w:r>
    </w:p>
    <w:p w:rsidR="0012084F" w:rsidRDefault="0012084F" w:rsidP="004824DC">
      <w:pPr>
        <w:spacing w:line="360" w:lineRule="auto"/>
        <w:ind w:firstLine="709"/>
        <w:jc w:val="both"/>
      </w:pPr>
      <w:r>
        <w:t>23.Какие функции государственного бюджета, на ваш взгляд, обеспечивают</w:t>
      </w:r>
    </w:p>
    <w:p w:rsidR="0012084F" w:rsidRDefault="0012084F" w:rsidP="0087204E">
      <w:pPr>
        <w:spacing w:line="360" w:lineRule="auto"/>
        <w:jc w:val="both"/>
      </w:pPr>
      <w:r>
        <w:t>социальную стабильность в обществе?</w:t>
      </w:r>
    </w:p>
    <w:p w:rsidR="0012084F" w:rsidRDefault="0012084F" w:rsidP="004824DC">
      <w:pPr>
        <w:spacing w:line="360" w:lineRule="auto"/>
        <w:ind w:firstLine="709"/>
        <w:jc w:val="both"/>
      </w:pPr>
      <w:r>
        <w:t>24.Какие факторы нужно учитывать при составлении списка объектов для</w:t>
      </w:r>
    </w:p>
    <w:p w:rsidR="0012084F" w:rsidRDefault="0012084F" w:rsidP="0087204E">
      <w:pPr>
        <w:spacing w:line="360" w:lineRule="auto"/>
        <w:jc w:val="both"/>
      </w:pPr>
      <w:r>
        <w:t>приватизации?</w:t>
      </w:r>
    </w:p>
    <w:p w:rsidR="0012084F" w:rsidRDefault="0012084F" w:rsidP="004824DC">
      <w:pPr>
        <w:spacing w:line="360" w:lineRule="auto"/>
        <w:ind w:firstLine="709"/>
        <w:jc w:val="both"/>
      </w:pPr>
      <w:r>
        <w:t>25. Каким образом можно продемонстрировать связь между бюджетом,</w:t>
      </w:r>
    </w:p>
    <w:p w:rsidR="0012084F" w:rsidRDefault="0012084F" w:rsidP="0087204E">
      <w:pPr>
        <w:spacing w:line="360" w:lineRule="auto"/>
        <w:jc w:val="both"/>
      </w:pPr>
      <w:r>
        <w:t>бюджетной политикой и бюджетным механизмом?</w:t>
      </w:r>
    </w:p>
    <w:p w:rsidR="0012084F" w:rsidRDefault="0012084F" w:rsidP="004824DC">
      <w:pPr>
        <w:spacing w:line="360" w:lineRule="auto"/>
        <w:ind w:firstLine="709"/>
        <w:jc w:val="both"/>
      </w:pPr>
    </w:p>
    <w:p w:rsidR="0012084F" w:rsidRDefault="0012084F" w:rsidP="004824DC">
      <w:pPr>
        <w:spacing w:line="360" w:lineRule="auto"/>
        <w:ind w:firstLine="709"/>
        <w:jc w:val="both"/>
      </w:pPr>
      <w:r>
        <w:t>Перечень типовых практических заданий (для оценки навыков и (или) опыта</w:t>
      </w:r>
    </w:p>
    <w:p w:rsidR="0012084F" w:rsidRDefault="0012084F" w:rsidP="0087204E">
      <w:pPr>
        <w:spacing w:line="360" w:lineRule="auto"/>
        <w:jc w:val="both"/>
      </w:pPr>
      <w:r>
        <w:t>деятельности):</w:t>
      </w:r>
    </w:p>
    <w:p w:rsidR="0012084F" w:rsidRDefault="0012084F" w:rsidP="004824DC">
      <w:pPr>
        <w:spacing w:line="360" w:lineRule="auto"/>
        <w:ind w:firstLine="709"/>
        <w:jc w:val="both"/>
      </w:pPr>
      <w:r>
        <w:t>- Провести анализ данных в динамике (горизонтальный анализ бюджета) по годам.</w:t>
      </w:r>
    </w:p>
    <w:p w:rsidR="0012084F" w:rsidRDefault="0012084F" w:rsidP="004824DC">
      <w:pPr>
        <w:spacing w:line="360" w:lineRule="auto"/>
        <w:ind w:firstLine="709"/>
        <w:jc w:val="both"/>
      </w:pPr>
      <w:r>
        <w:t>- Провести анализ данных структуры бюджета (вертикальный анализ бюджета).</w:t>
      </w:r>
    </w:p>
    <w:p w:rsidR="0012084F" w:rsidRPr="00942C86" w:rsidRDefault="0012084F" w:rsidP="004824DC">
      <w:pPr>
        <w:spacing w:line="360" w:lineRule="auto"/>
        <w:ind w:firstLine="709"/>
        <w:jc w:val="both"/>
      </w:pPr>
      <w:r>
        <w:t xml:space="preserve">Предлагаются актуальные данные по муниципальным образованиям Забайкальского края </w:t>
      </w:r>
      <w:r w:rsidRPr="0087204E">
        <w:t>http://chita.gks.ru/wps/wcm/connect/rosstat_ts/chita/</w:t>
      </w:r>
      <w:r>
        <w:t xml:space="preserve"> ru/municipal_statistics</w:t>
      </w:r>
    </w:p>
    <w:p w:rsidR="0012084F" w:rsidRDefault="0012084F" w:rsidP="00F01BDC">
      <w:pPr>
        <w:spacing w:line="360" w:lineRule="auto"/>
        <w:ind w:hanging="426"/>
        <w:jc w:val="center"/>
        <w:rPr>
          <w:b/>
          <w:sz w:val="28"/>
          <w:szCs w:val="28"/>
        </w:rPr>
      </w:pPr>
    </w:p>
    <w:p w:rsidR="0012084F" w:rsidRPr="00CA43CB" w:rsidRDefault="0012084F" w:rsidP="00F01BDC">
      <w:pPr>
        <w:spacing w:line="360" w:lineRule="auto"/>
        <w:ind w:hanging="426"/>
        <w:jc w:val="center"/>
        <w:rPr>
          <w:b/>
        </w:rPr>
      </w:pPr>
      <w:r w:rsidRPr="00CA43CB">
        <w:rPr>
          <w:b/>
        </w:rPr>
        <w:t>Учебно-методическое и информационное обеспечение дисциплины</w:t>
      </w:r>
    </w:p>
    <w:p w:rsidR="0012084F" w:rsidRDefault="0012084F" w:rsidP="00F01BDC">
      <w:pPr>
        <w:spacing w:line="360" w:lineRule="auto"/>
        <w:jc w:val="both"/>
        <w:rPr>
          <w:sz w:val="28"/>
          <w:szCs w:val="28"/>
        </w:rPr>
      </w:pPr>
    </w:p>
    <w:p w:rsidR="0012084F" w:rsidRPr="00F72041" w:rsidRDefault="0012084F" w:rsidP="00F01BDC">
      <w:pPr>
        <w:spacing w:line="360" w:lineRule="auto"/>
        <w:ind w:firstLine="709"/>
        <w:rPr>
          <w:b/>
        </w:rPr>
      </w:pPr>
      <w:r w:rsidRPr="00F72041">
        <w:rPr>
          <w:b/>
        </w:rPr>
        <w:t>Основная литература</w:t>
      </w:r>
    </w:p>
    <w:p w:rsidR="0012084F" w:rsidRPr="00F72041" w:rsidRDefault="0012084F" w:rsidP="00F01BDC">
      <w:pPr>
        <w:spacing w:line="360" w:lineRule="auto"/>
        <w:ind w:firstLine="709"/>
        <w:rPr>
          <w:b/>
        </w:rPr>
      </w:pPr>
      <w:r w:rsidRPr="00F72041">
        <w:rPr>
          <w:b/>
        </w:rPr>
        <w:t>Печатные издания</w:t>
      </w:r>
    </w:p>
    <w:p w:rsidR="0012084F" w:rsidRPr="00F72041" w:rsidRDefault="0012084F" w:rsidP="00F01BDC">
      <w:pPr>
        <w:spacing w:line="360" w:lineRule="auto"/>
        <w:ind w:firstLine="709"/>
      </w:pPr>
      <w:r w:rsidRPr="00F72041">
        <w:t>1. Тумунбаярова Ж.Б., Климова Л.Ю. Финансы. Учебно-методическое пособие / Ж.Б. Тумунбаярова, Л.Ю. Климова. – Чита, ЗабГУ, 2015. – 120 с.</w:t>
      </w:r>
    </w:p>
    <w:p w:rsidR="0012084F" w:rsidRPr="00F72041" w:rsidRDefault="0012084F" w:rsidP="00F01BDC">
      <w:pPr>
        <w:spacing w:line="360" w:lineRule="auto"/>
        <w:ind w:firstLine="709"/>
        <w:jc w:val="both"/>
      </w:pPr>
      <w:r w:rsidRPr="00F72041">
        <w:t>2. Баранова О. А. Организация исполнения бюджета : учеб. пособие / Баранова Ольга Александровна. - Чита : ЗабГУ, 2017. - 206 с.</w:t>
      </w:r>
    </w:p>
    <w:p w:rsidR="0012084F" w:rsidRPr="00F72041" w:rsidRDefault="0012084F" w:rsidP="00F01BDC">
      <w:pPr>
        <w:spacing w:line="360" w:lineRule="auto"/>
        <w:jc w:val="both"/>
      </w:pPr>
    </w:p>
    <w:p w:rsidR="0012084F" w:rsidRPr="00F72041" w:rsidRDefault="0012084F" w:rsidP="00F01BDC">
      <w:pPr>
        <w:spacing w:line="360" w:lineRule="auto"/>
        <w:ind w:firstLine="709"/>
        <w:jc w:val="both"/>
      </w:pPr>
      <w:r w:rsidRPr="00F72041">
        <w:rPr>
          <w:b/>
        </w:rPr>
        <w:t>Издания из ЭБС</w:t>
      </w:r>
      <w:r w:rsidRPr="00F72041">
        <w:t>3. Ракитина И. С. Государственные и муниципальные финансы : Учебник и практикум / Ракитина Ирина Сергеевна; Ракитина И.С., Березина Н.Н. - М. : Издательство Юрайт, 2017. - 333. - (Бакалавр. Академический курс)</w:t>
      </w:r>
    </w:p>
    <w:p w:rsidR="0012084F" w:rsidRPr="00F72041" w:rsidRDefault="0012084F" w:rsidP="00F01BDC">
      <w:pPr>
        <w:spacing w:line="360" w:lineRule="auto"/>
        <w:ind w:firstLine="709"/>
        <w:jc w:val="both"/>
      </w:pPr>
      <w:r w:rsidRPr="00F72041">
        <w:t>4. Алехин Б. И. Государственные финансы : Учебник / Алехин Борис Иванович; Алехин Б.И. - М. : Издательство Юрайт, 2017. - 184. - (Авторский учебник)</w:t>
      </w:r>
    </w:p>
    <w:p w:rsidR="0012084F" w:rsidRPr="00F72041" w:rsidRDefault="0012084F" w:rsidP="00F01BDC">
      <w:pPr>
        <w:spacing w:line="360" w:lineRule="auto"/>
        <w:ind w:firstLine="709"/>
        <w:jc w:val="both"/>
      </w:pPr>
      <w:r w:rsidRPr="00F72041">
        <w:t>5. Берзон Н. И. Государственные финансы : Учебное пособие / Берзон Николай Иосифович; Берзон Н.И. - отв. ред. - М. : Издательство Юрайт, 2017. - 137. - (Бакалавр. Академический курс. Модуль)</w:t>
      </w:r>
    </w:p>
    <w:p w:rsidR="0012084F" w:rsidRPr="00F72041" w:rsidRDefault="0012084F" w:rsidP="00F01BDC">
      <w:pPr>
        <w:spacing w:line="360" w:lineRule="auto"/>
        <w:ind w:firstLine="709"/>
        <w:jc w:val="both"/>
      </w:pPr>
    </w:p>
    <w:p w:rsidR="0012084F" w:rsidRPr="00F72041" w:rsidRDefault="0012084F" w:rsidP="00F01BDC">
      <w:pPr>
        <w:spacing w:line="360" w:lineRule="auto"/>
        <w:ind w:firstLine="709"/>
        <w:jc w:val="both"/>
        <w:rPr>
          <w:b/>
        </w:rPr>
      </w:pPr>
      <w:r w:rsidRPr="00F72041">
        <w:rPr>
          <w:b/>
        </w:rPr>
        <w:t>Дополнительная литература</w:t>
      </w:r>
    </w:p>
    <w:p w:rsidR="0012084F" w:rsidRPr="00F72041" w:rsidRDefault="0012084F" w:rsidP="00F01BDC">
      <w:pPr>
        <w:spacing w:line="360" w:lineRule="auto"/>
        <w:ind w:firstLine="709"/>
        <w:jc w:val="both"/>
        <w:rPr>
          <w:b/>
        </w:rPr>
      </w:pPr>
      <w:r w:rsidRPr="00F72041">
        <w:rPr>
          <w:b/>
        </w:rPr>
        <w:t>Печатные издания</w:t>
      </w:r>
    </w:p>
    <w:p w:rsidR="0012084F" w:rsidRPr="00F72041" w:rsidRDefault="0012084F" w:rsidP="00F01BDC">
      <w:pPr>
        <w:spacing w:line="360" w:lineRule="auto"/>
        <w:ind w:firstLine="709"/>
        <w:jc w:val="both"/>
      </w:pPr>
      <w:r w:rsidRPr="00F72041">
        <w:t>1. Капитонова Н. В. Экономика : учеб. пособие / Капитонова Наталья Владимировна, Албитова Екатерина Петровна, Кислощаев Павел Андреевич. - Чита : ЗабГУ, 2016. - 220 с.</w:t>
      </w:r>
    </w:p>
    <w:p w:rsidR="0012084F" w:rsidRPr="00F72041" w:rsidRDefault="0012084F" w:rsidP="00F01BDC">
      <w:pPr>
        <w:spacing w:line="360" w:lineRule="auto"/>
        <w:ind w:firstLine="709"/>
        <w:jc w:val="both"/>
      </w:pPr>
      <w:r w:rsidRPr="00F72041">
        <w:t>2. Корпоративные финансы : учеб. пособие. - Чита : ЗабГУ, 2014. - 237с.</w:t>
      </w:r>
    </w:p>
    <w:p w:rsidR="0012084F" w:rsidRPr="00F72041" w:rsidRDefault="0012084F" w:rsidP="00F01BDC">
      <w:pPr>
        <w:spacing w:line="360" w:lineRule="auto"/>
        <w:ind w:firstLine="709"/>
        <w:jc w:val="both"/>
        <w:rPr>
          <w:b/>
        </w:rPr>
      </w:pPr>
      <w:r w:rsidRPr="00F72041">
        <w:rPr>
          <w:b/>
        </w:rPr>
        <w:t>Издания из ЭБС</w:t>
      </w:r>
    </w:p>
    <w:p w:rsidR="0012084F" w:rsidRPr="00F72041" w:rsidRDefault="0012084F" w:rsidP="00F01BDC">
      <w:pPr>
        <w:spacing w:line="360" w:lineRule="auto"/>
        <w:ind w:firstLine="709"/>
        <w:jc w:val="both"/>
      </w:pPr>
      <w:r w:rsidRPr="00F72041">
        <w:t>3. Афанасьев М. П. Бюджет и бюджетная система в 2 т. : Учебник / Афанасьев Мстислав Платонович; Афанасьев М.П., Беленчук А.А., Кривогов И.В. - 4-е изд. - М. : Издательство Юрайт, 2017. - 363., 418. - (Бакалавр и магистр. Академический курс)</w:t>
      </w:r>
    </w:p>
    <w:p w:rsidR="0012084F" w:rsidRPr="00F72041" w:rsidRDefault="0012084F" w:rsidP="00F01BDC">
      <w:pPr>
        <w:spacing w:line="360" w:lineRule="auto"/>
        <w:ind w:firstLine="709"/>
        <w:jc w:val="both"/>
      </w:pPr>
      <w:r w:rsidRPr="00F72041">
        <w:t>4. Розанова Н. М. Денежно-кредитная политика : Учебник и практикум / Розанова Надежда Михайловна; Розанова Н.М. - М. : Издательство Юрайт, 2017. - 410. - (Бакалавр и магистр. Академический курс)</w:t>
      </w:r>
    </w:p>
    <w:p w:rsidR="0012084F" w:rsidRPr="00F72041" w:rsidRDefault="0012084F" w:rsidP="00F01BDC">
      <w:pPr>
        <w:spacing w:line="360" w:lineRule="auto"/>
        <w:ind w:firstLine="709"/>
        <w:jc w:val="both"/>
      </w:pPr>
      <w:r w:rsidRPr="00F72041">
        <w:t>5. Гуринович А. Г. Правовое регулирование бюджетного процесса : Учебник / Гуринович Александр Георгиевич; Гуринович А.Г. - М. : Издательство Юрайт, 2017. - 269. - (Бакалавр и магистр. Модуль)</w:t>
      </w:r>
    </w:p>
    <w:p w:rsidR="0012084F" w:rsidRPr="00F72041" w:rsidRDefault="0012084F" w:rsidP="00F01BDC">
      <w:pPr>
        <w:spacing w:line="360" w:lineRule="auto"/>
        <w:ind w:firstLine="709"/>
        <w:jc w:val="both"/>
        <w:rPr>
          <w:b/>
        </w:rPr>
      </w:pPr>
      <w:r w:rsidRPr="00F72041">
        <w:rPr>
          <w:b/>
        </w:rPr>
        <w:t>Базы данных, информационно-справочные и поисковые системы</w:t>
      </w:r>
    </w:p>
    <w:p w:rsidR="0012084F" w:rsidRPr="00F72041" w:rsidRDefault="0012084F" w:rsidP="00F01BDC">
      <w:pPr>
        <w:spacing w:line="360" w:lineRule="auto"/>
        <w:ind w:firstLine="709"/>
        <w:jc w:val="both"/>
      </w:pPr>
      <w:r w:rsidRPr="00F72041">
        <w:t xml:space="preserve">https://e.lanbook.com/ Электронно-библиотечная система «Издательство «Лань». </w:t>
      </w:r>
    </w:p>
    <w:p w:rsidR="0012084F" w:rsidRPr="00F72041" w:rsidRDefault="0012084F" w:rsidP="00F01BDC">
      <w:pPr>
        <w:spacing w:line="360" w:lineRule="auto"/>
        <w:ind w:firstLine="709"/>
        <w:jc w:val="both"/>
      </w:pPr>
      <w:r w:rsidRPr="00F72041">
        <w:t xml:space="preserve">https://www.biblio-online.ru/ Электронно-библиотечная система «Юрайт» </w:t>
      </w:r>
    </w:p>
    <w:p w:rsidR="0012084F" w:rsidRPr="00F72041" w:rsidRDefault="0012084F" w:rsidP="00F01BDC">
      <w:pPr>
        <w:spacing w:line="360" w:lineRule="auto"/>
        <w:ind w:firstLine="709"/>
        <w:jc w:val="both"/>
      </w:pPr>
      <w:r w:rsidRPr="00F72041">
        <w:t xml:space="preserve">http://www.studentlibrary.ru/ Электронно-библиотечная система «Консультант студента» </w:t>
      </w:r>
    </w:p>
    <w:p w:rsidR="0012084F" w:rsidRPr="00F72041" w:rsidRDefault="0012084F" w:rsidP="00F01BDC">
      <w:pPr>
        <w:spacing w:line="360" w:lineRule="auto"/>
        <w:ind w:firstLine="709"/>
        <w:jc w:val="both"/>
      </w:pPr>
      <w:r w:rsidRPr="00F72041">
        <w:t xml:space="preserve">http://www.trmost.com/ Электронно-библиотечная система «Троицкий мост» </w:t>
      </w:r>
    </w:p>
    <w:p w:rsidR="0012084F" w:rsidRPr="00F72041" w:rsidRDefault="0012084F" w:rsidP="00F01BDC">
      <w:pPr>
        <w:spacing w:line="360" w:lineRule="auto"/>
        <w:ind w:firstLine="709"/>
        <w:jc w:val="both"/>
      </w:pPr>
      <w:r w:rsidRPr="00F72041">
        <w:t xml:space="preserve">https://elibrary.ru/ Научная электронная библиотека eLIBRARY.RU </w:t>
      </w:r>
    </w:p>
    <w:p w:rsidR="0012084F" w:rsidRPr="00F72041" w:rsidRDefault="0012084F" w:rsidP="00F01BDC">
      <w:pPr>
        <w:spacing w:line="360" w:lineRule="auto"/>
        <w:ind w:firstLine="709"/>
        <w:jc w:val="both"/>
      </w:pPr>
      <w:r w:rsidRPr="00F72041">
        <w:t xml:space="preserve">http://www.edu.ru Федеральный портал «Российское образование» </w:t>
      </w:r>
    </w:p>
    <w:p w:rsidR="0012084F" w:rsidRPr="00F72041" w:rsidRDefault="0012084F" w:rsidP="00F01BDC">
      <w:pPr>
        <w:spacing w:line="360" w:lineRule="auto"/>
        <w:ind w:firstLine="709"/>
        <w:jc w:val="both"/>
      </w:pPr>
      <w:r w:rsidRPr="00F72041">
        <w:t>http://law.edu.ru/ Федеральный правовой портал «Юридическая Россия»</w:t>
      </w:r>
    </w:p>
    <w:p w:rsidR="0012084F" w:rsidRPr="00F72041" w:rsidRDefault="0012084F" w:rsidP="00F01BDC">
      <w:pPr>
        <w:spacing w:line="360" w:lineRule="auto"/>
        <w:ind w:firstLine="709"/>
        <w:jc w:val="both"/>
      </w:pPr>
      <w:r w:rsidRPr="00F72041">
        <w:t>http://ecsocman.hse.ru/ Федеральный образовательный портал «Экономика, социология, менеджмент»</w:t>
      </w:r>
    </w:p>
    <w:p w:rsidR="0012084F" w:rsidRDefault="0012084F" w:rsidP="00F01BDC">
      <w:pPr>
        <w:tabs>
          <w:tab w:val="left" w:pos="851"/>
        </w:tabs>
        <w:rPr>
          <w:b/>
        </w:rPr>
      </w:pPr>
    </w:p>
    <w:p w:rsidR="0012084F" w:rsidRPr="0033620C" w:rsidRDefault="0012084F" w:rsidP="00F01BDC">
      <w:pPr>
        <w:tabs>
          <w:tab w:val="left" w:pos="851"/>
        </w:tabs>
        <w:rPr>
          <w:b/>
        </w:rPr>
      </w:pPr>
      <w:r w:rsidRPr="0033620C">
        <w:rPr>
          <w:b/>
        </w:rPr>
        <w:t>Ведущи</w:t>
      </w:r>
      <w:r>
        <w:rPr>
          <w:b/>
        </w:rPr>
        <w:t>е</w:t>
      </w:r>
      <w:r w:rsidRPr="0033620C">
        <w:rPr>
          <w:b/>
        </w:rPr>
        <w:t xml:space="preserve"> преподавател</w:t>
      </w:r>
      <w:r>
        <w:rPr>
          <w:b/>
        </w:rPr>
        <w:t>и</w:t>
      </w:r>
      <w:r w:rsidRPr="0033620C">
        <w:rPr>
          <w:b/>
        </w:rPr>
        <w:t>:</w:t>
      </w:r>
    </w:p>
    <w:p w:rsidR="0012084F" w:rsidRPr="0033620C" w:rsidRDefault="0012084F" w:rsidP="00F01BDC">
      <w:pPr>
        <w:tabs>
          <w:tab w:val="left" w:pos="851"/>
        </w:tabs>
        <w:rPr>
          <w:b/>
        </w:rPr>
      </w:pPr>
    </w:p>
    <w:p w:rsidR="0012084F" w:rsidRPr="0033620C" w:rsidRDefault="0012084F" w:rsidP="00F01BDC">
      <w:pPr>
        <w:tabs>
          <w:tab w:val="left" w:pos="851"/>
        </w:tabs>
      </w:pPr>
      <w:r>
        <w:t>Галынис Кирилл Игоревич</w:t>
      </w:r>
    </w:p>
    <w:p w:rsidR="0012084F" w:rsidRDefault="0012084F" w:rsidP="00F01BDC">
      <w:r w:rsidRPr="0033620C">
        <w:t xml:space="preserve">к. социол. наук,  доцент кафедры ГМУ и политики </w:t>
      </w:r>
    </w:p>
    <w:p w:rsidR="0012084F" w:rsidRPr="0033620C" w:rsidRDefault="0012084F" w:rsidP="00F01BDC">
      <w:r w:rsidRPr="0033620C">
        <w:t xml:space="preserve">                     </w:t>
      </w:r>
    </w:p>
    <w:p w:rsidR="0012084F" w:rsidRPr="0033620C" w:rsidRDefault="0012084F" w:rsidP="00F01BDC">
      <w:pPr>
        <w:rPr>
          <w:b/>
        </w:rPr>
      </w:pPr>
      <w:r w:rsidRPr="0033620C">
        <w:rPr>
          <w:b/>
        </w:rPr>
        <w:t>Заведующий кафедрой:</w:t>
      </w:r>
    </w:p>
    <w:p w:rsidR="0012084F" w:rsidRPr="0033620C" w:rsidRDefault="0012084F" w:rsidP="00F01BDC">
      <w:r w:rsidRPr="0033620C">
        <w:t>Доктор политических наук, профессор Бейдина Т.Е.</w:t>
      </w:r>
    </w:p>
    <w:p w:rsidR="0012084F" w:rsidRDefault="0012084F" w:rsidP="00F01BDC">
      <w:pPr>
        <w:ind w:firstLine="709"/>
        <w:rPr>
          <w:sz w:val="28"/>
          <w:szCs w:val="28"/>
        </w:rPr>
      </w:pPr>
    </w:p>
    <w:sectPr w:rsidR="0012084F" w:rsidSect="00A3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1B17"/>
    <w:multiLevelType w:val="hybridMultilevel"/>
    <w:tmpl w:val="10A0384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9B64B5F"/>
    <w:multiLevelType w:val="hybridMultilevel"/>
    <w:tmpl w:val="CA3C1776"/>
    <w:lvl w:ilvl="0" w:tplc="5128C3C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B30456"/>
    <w:multiLevelType w:val="multilevel"/>
    <w:tmpl w:val="186E8A4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6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1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0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12" w:hanging="2160"/>
      </w:pPr>
      <w:rPr>
        <w:rFonts w:cs="Times New Roman" w:hint="default"/>
      </w:rPr>
    </w:lvl>
  </w:abstractNum>
  <w:abstractNum w:abstractNumId="3">
    <w:nsid w:val="7B5A7D9E"/>
    <w:multiLevelType w:val="hybridMultilevel"/>
    <w:tmpl w:val="C53E9968"/>
    <w:lvl w:ilvl="0" w:tplc="BA5E1C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B76"/>
    <w:rsid w:val="00000FC1"/>
    <w:rsid w:val="0002423B"/>
    <w:rsid w:val="00053F17"/>
    <w:rsid w:val="000801D6"/>
    <w:rsid w:val="00081792"/>
    <w:rsid w:val="000F35B8"/>
    <w:rsid w:val="0011491F"/>
    <w:rsid w:val="0012084F"/>
    <w:rsid w:val="00131BB3"/>
    <w:rsid w:val="00154220"/>
    <w:rsid w:val="001828D4"/>
    <w:rsid w:val="001833BC"/>
    <w:rsid w:val="001D412F"/>
    <w:rsid w:val="0023395B"/>
    <w:rsid w:val="00235789"/>
    <w:rsid w:val="00275455"/>
    <w:rsid w:val="002A022F"/>
    <w:rsid w:val="002E7320"/>
    <w:rsid w:val="002F0E50"/>
    <w:rsid w:val="002F2E47"/>
    <w:rsid w:val="00333674"/>
    <w:rsid w:val="0033620C"/>
    <w:rsid w:val="00337862"/>
    <w:rsid w:val="00384F18"/>
    <w:rsid w:val="00394DD4"/>
    <w:rsid w:val="003A0695"/>
    <w:rsid w:val="003C6DE7"/>
    <w:rsid w:val="00412614"/>
    <w:rsid w:val="00427AF3"/>
    <w:rsid w:val="004824DC"/>
    <w:rsid w:val="004846B3"/>
    <w:rsid w:val="004A5A00"/>
    <w:rsid w:val="004C4C65"/>
    <w:rsid w:val="004F68FB"/>
    <w:rsid w:val="005027B8"/>
    <w:rsid w:val="00565899"/>
    <w:rsid w:val="005663AA"/>
    <w:rsid w:val="0060224C"/>
    <w:rsid w:val="0063378C"/>
    <w:rsid w:val="006424C0"/>
    <w:rsid w:val="006A37E9"/>
    <w:rsid w:val="006C0844"/>
    <w:rsid w:val="007043AA"/>
    <w:rsid w:val="0072321D"/>
    <w:rsid w:val="00767FFE"/>
    <w:rsid w:val="00784B76"/>
    <w:rsid w:val="00795F41"/>
    <w:rsid w:val="007E44F5"/>
    <w:rsid w:val="00826D59"/>
    <w:rsid w:val="00855E64"/>
    <w:rsid w:val="0087204E"/>
    <w:rsid w:val="00886E23"/>
    <w:rsid w:val="00942C86"/>
    <w:rsid w:val="00944877"/>
    <w:rsid w:val="009722F0"/>
    <w:rsid w:val="00A03961"/>
    <w:rsid w:val="00A31993"/>
    <w:rsid w:val="00A54A18"/>
    <w:rsid w:val="00A71652"/>
    <w:rsid w:val="00A76D89"/>
    <w:rsid w:val="00A86BFF"/>
    <w:rsid w:val="00AB3891"/>
    <w:rsid w:val="00AC0A3E"/>
    <w:rsid w:val="00AD7DA8"/>
    <w:rsid w:val="00AE1367"/>
    <w:rsid w:val="00B83378"/>
    <w:rsid w:val="00B90D42"/>
    <w:rsid w:val="00B95699"/>
    <w:rsid w:val="00BA40DC"/>
    <w:rsid w:val="00C23039"/>
    <w:rsid w:val="00C261B2"/>
    <w:rsid w:val="00C7779A"/>
    <w:rsid w:val="00CA43CB"/>
    <w:rsid w:val="00CD19FC"/>
    <w:rsid w:val="00CD1A47"/>
    <w:rsid w:val="00D01C31"/>
    <w:rsid w:val="00D32423"/>
    <w:rsid w:val="00D32FE9"/>
    <w:rsid w:val="00D412A3"/>
    <w:rsid w:val="00D512C5"/>
    <w:rsid w:val="00DB634B"/>
    <w:rsid w:val="00E168F7"/>
    <w:rsid w:val="00E50396"/>
    <w:rsid w:val="00E56536"/>
    <w:rsid w:val="00E66F1A"/>
    <w:rsid w:val="00EB775D"/>
    <w:rsid w:val="00EC1862"/>
    <w:rsid w:val="00EE3398"/>
    <w:rsid w:val="00EF419E"/>
    <w:rsid w:val="00EF79B6"/>
    <w:rsid w:val="00F01BDC"/>
    <w:rsid w:val="00F25E58"/>
    <w:rsid w:val="00F362F0"/>
    <w:rsid w:val="00F424C2"/>
    <w:rsid w:val="00F55C03"/>
    <w:rsid w:val="00F66BE7"/>
    <w:rsid w:val="00F72041"/>
    <w:rsid w:val="00F72952"/>
    <w:rsid w:val="00F8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stext">
    <w:name w:val="newstext"/>
    <w:uiPriority w:val="99"/>
    <w:rsid w:val="00A71652"/>
  </w:style>
  <w:style w:type="paragraph" w:styleId="ListParagraph">
    <w:name w:val="List Paragraph"/>
    <w:basedOn w:val="Normal"/>
    <w:uiPriority w:val="99"/>
    <w:qFormat/>
    <w:rsid w:val="00A71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A71652"/>
    <w:rPr>
      <w:lang w:eastAsia="en-US"/>
    </w:rPr>
  </w:style>
  <w:style w:type="character" w:styleId="Hyperlink">
    <w:name w:val="Hyperlink"/>
    <w:basedOn w:val="DefaultParagraphFont"/>
    <w:uiPriority w:val="99"/>
    <w:rsid w:val="00F80F5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80F5F"/>
    <w:rPr>
      <w:rFonts w:cs="Times New Roman"/>
      <w:color w:val="800080"/>
      <w:u w:val="single"/>
    </w:rPr>
  </w:style>
  <w:style w:type="paragraph" w:customStyle="1" w:styleId="msonormalcxsplast">
    <w:name w:val="msonormalcxsplast"/>
    <w:basedOn w:val="Normal"/>
    <w:uiPriority w:val="99"/>
    <w:rsid w:val="00CD1A47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Без интервала1"/>
    <w:uiPriority w:val="99"/>
    <w:rsid w:val="00CD1A47"/>
    <w:rPr>
      <w:rFonts w:eastAsia="SimSu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9</Pages>
  <Words>2194</Words>
  <Characters>12506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</dc:creator>
  <cp:keywords/>
  <dc:description/>
  <cp:lastModifiedBy>smykalovaIV</cp:lastModifiedBy>
  <cp:revision>55</cp:revision>
  <dcterms:created xsi:type="dcterms:W3CDTF">2013-12-08T03:36:00Z</dcterms:created>
  <dcterms:modified xsi:type="dcterms:W3CDTF">2018-09-06T03:36:00Z</dcterms:modified>
</cp:coreProperties>
</file>