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7E" w:rsidRPr="00915520" w:rsidRDefault="009A3D7E" w:rsidP="009A3D7E">
      <w:pPr>
        <w:ind w:firstLine="720"/>
        <w:jc w:val="center"/>
        <w:rPr>
          <w:bCs/>
          <w:spacing w:val="40"/>
          <w:sz w:val="24"/>
          <w:szCs w:val="24"/>
        </w:rPr>
      </w:pPr>
      <w:r w:rsidRPr="00915520">
        <w:rPr>
          <w:bCs/>
          <w:spacing w:val="4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9A3D7E" w:rsidRDefault="009A3D7E" w:rsidP="009A3D7E">
      <w:pPr>
        <w:ind w:firstLine="720"/>
        <w:jc w:val="center"/>
        <w:rPr>
          <w:bCs/>
          <w:spacing w:val="40"/>
          <w:sz w:val="24"/>
          <w:szCs w:val="24"/>
        </w:rPr>
      </w:pPr>
      <w:r w:rsidRPr="00915520">
        <w:rPr>
          <w:bCs/>
          <w:spacing w:val="40"/>
          <w:sz w:val="24"/>
          <w:szCs w:val="24"/>
        </w:rPr>
        <w:t>«Забайкальский государственный университет»</w:t>
      </w:r>
    </w:p>
    <w:p w:rsidR="00C6400A" w:rsidRPr="00915520" w:rsidRDefault="00872FE0" w:rsidP="009A3D7E">
      <w:pPr>
        <w:ind w:firstLine="720"/>
        <w:jc w:val="center"/>
        <w:rPr>
          <w:bCs/>
          <w:spacing w:val="40"/>
          <w:sz w:val="24"/>
          <w:szCs w:val="24"/>
        </w:rPr>
      </w:pPr>
      <w:r>
        <w:rPr>
          <w:bCs/>
          <w:spacing w:val="40"/>
          <w:sz w:val="24"/>
          <w:szCs w:val="24"/>
        </w:rPr>
        <w:t>Международный факультет права и бизнеса</w:t>
      </w:r>
    </w:p>
    <w:p w:rsidR="009A3D7E" w:rsidRPr="00915520" w:rsidRDefault="009A3D7E" w:rsidP="009A3D7E">
      <w:pPr>
        <w:ind w:firstLine="720"/>
        <w:jc w:val="center"/>
        <w:rPr>
          <w:bCs/>
          <w:sz w:val="24"/>
          <w:szCs w:val="24"/>
        </w:rPr>
      </w:pPr>
      <w:r w:rsidRPr="00915520">
        <w:rPr>
          <w:bCs/>
          <w:spacing w:val="40"/>
          <w:sz w:val="24"/>
          <w:szCs w:val="24"/>
        </w:rPr>
        <w:t>Кафедра теории государства и права</w:t>
      </w:r>
    </w:p>
    <w:p w:rsidR="009A3D7E" w:rsidRPr="00915520" w:rsidRDefault="009A3D7E" w:rsidP="009A3D7E">
      <w:pPr>
        <w:ind w:firstLine="720"/>
        <w:rPr>
          <w:bCs/>
          <w:sz w:val="24"/>
          <w:szCs w:val="24"/>
        </w:rPr>
      </w:pPr>
      <w:r w:rsidRPr="00915520">
        <w:rPr>
          <w:bCs/>
          <w:sz w:val="24"/>
          <w:szCs w:val="24"/>
        </w:rPr>
        <w:t xml:space="preserve"> </w:t>
      </w:r>
    </w:p>
    <w:p w:rsidR="009A3D7E" w:rsidRPr="00B343EE" w:rsidRDefault="009A3D7E" w:rsidP="009A3D7E">
      <w:pPr>
        <w:ind w:firstLine="720"/>
        <w:jc w:val="center"/>
        <w:rPr>
          <w:b/>
          <w:bCs/>
          <w:i/>
          <w:i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Pr="00B343EE" w:rsidRDefault="009A3D7E" w:rsidP="009A3D7E">
      <w:pPr>
        <w:pStyle w:val="FR1"/>
        <w:spacing w:before="0" w:line="240" w:lineRule="auto"/>
        <w:ind w:firstLine="720"/>
        <w:rPr>
          <w:rFonts w:ascii="Times New Roman" w:hAnsi="Times New Roman" w:cs="Times New Roman"/>
          <w:b/>
          <w:bCs/>
          <w:sz w:val="44"/>
          <w:szCs w:val="44"/>
        </w:rPr>
      </w:pPr>
      <w:r w:rsidRPr="00B343EE">
        <w:rPr>
          <w:rFonts w:ascii="Times New Roman" w:hAnsi="Times New Roman" w:cs="Times New Roman"/>
          <w:b/>
          <w:bCs/>
          <w:sz w:val="44"/>
          <w:szCs w:val="44"/>
        </w:rPr>
        <w:t>МЕТОДИЧЕСКИЕ РЕКОМЕНДАЦИИ</w:t>
      </w:r>
    </w:p>
    <w:p w:rsidR="00D508E9" w:rsidRDefault="00D508E9" w:rsidP="009A3D7E">
      <w:pPr>
        <w:pStyle w:val="FR1"/>
        <w:spacing w:before="0" w:line="240" w:lineRule="auto"/>
        <w:ind w:firstLine="72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 НАПИСАНИЮ </w:t>
      </w:r>
      <w:r w:rsidR="009A3D7E">
        <w:rPr>
          <w:rFonts w:ascii="Times New Roman" w:hAnsi="Times New Roman" w:cs="Times New Roman"/>
          <w:b/>
          <w:bCs/>
          <w:sz w:val="36"/>
          <w:szCs w:val="36"/>
        </w:rPr>
        <w:t xml:space="preserve">КУРСОВОЙ РАБОТЫ </w:t>
      </w:r>
    </w:p>
    <w:p w:rsidR="009A3D7E" w:rsidRPr="00B343EE" w:rsidRDefault="009A3D7E" w:rsidP="009A3D7E">
      <w:pPr>
        <w:pStyle w:val="FR1"/>
        <w:spacing w:before="0" w:line="240" w:lineRule="auto"/>
        <w:ind w:firstLine="720"/>
        <w:rPr>
          <w:rFonts w:ascii="Times New Roman" w:hAnsi="Times New Roman" w:cs="Times New Roman"/>
          <w:b/>
          <w:bCs/>
          <w:sz w:val="36"/>
          <w:szCs w:val="36"/>
        </w:rPr>
      </w:pPr>
      <w:r w:rsidRPr="00B343EE">
        <w:rPr>
          <w:rFonts w:ascii="Times New Roman" w:hAnsi="Times New Roman" w:cs="Times New Roman"/>
          <w:b/>
          <w:bCs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bCs/>
          <w:sz w:val="36"/>
          <w:szCs w:val="36"/>
        </w:rPr>
        <w:t>ДИСЦИПЛИНЕ</w:t>
      </w:r>
    </w:p>
    <w:p w:rsidR="009A3D7E" w:rsidRPr="00320A64" w:rsidRDefault="009A3D7E" w:rsidP="009A3D7E">
      <w:pPr>
        <w:pStyle w:val="FR1"/>
        <w:spacing w:before="0" w:line="240" w:lineRule="auto"/>
        <w:ind w:firstLine="720"/>
        <w:rPr>
          <w:rFonts w:ascii="Times New Roman" w:hAnsi="Times New Roman" w:cs="Times New Roman"/>
          <w:b/>
          <w:bCs/>
          <w:sz w:val="40"/>
          <w:szCs w:val="40"/>
        </w:rPr>
      </w:pPr>
      <w:r w:rsidRPr="00320A64">
        <w:rPr>
          <w:rFonts w:ascii="Times New Roman" w:hAnsi="Times New Roman" w:cs="Times New Roman"/>
          <w:b/>
          <w:bCs/>
          <w:sz w:val="40"/>
          <w:szCs w:val="40"/>
        </w:rPr>
        <w:t>«ТЕОРИЯ ГОСУДАРСТВА И ПРАВА»</w:t>
      </w:r>
    </w:p>
    <w:p w:rsidR="009A3D7E" w:rsidRPr="00B343EE" w:rsidRDefault="009A3D7E" w:rsidP="009A3D7E">
      <w:pPr>
        <w:pStyle w:val="FR1"/>
        <w:spacing w:before="0" w:line="240" w:lineRule="auto"/>
        <w:ind w:firstLine="720"/>
        <w:rPr>
          <w:rFonts w:ascii="Times New Roman" w:hAnsi="Times New Roman" w:cs="Times New Roman"/>
          <w:b/>
          <w:bCs/>
          <w:sz w:val="40"/>
          <w:szCs w:val="40"/>
        </w:rPr>
      </w:pPr>
    </w:p>
    <w:p w:rsidR="009A3D7E" w:rsidRPr="00B343EE" w:rsidRDefault="009A3D7E" w:rsidP="009A3D7E">
      <w:pPr>
        <w:ind w:firstLine="720"/>
        <w:jc w:val="right"/>
        <w:rPr>
          <w:b/>
          <w:bCs/>
        </w:rPr>
      </w:pPr>
    </w:p>
    <w:p w:rsidR="009A3D7E" w:rsidRPr="00B343EE" w:rsidRDefault="009A3D7E" w:rsidP="009A3D7E">
      <w:pPr>
        <w:ind w:firstLine="720"/>
        <w:jc w:val="right"/>
        <w:rPr>
          <w:b/>
          <w:bCs/>
        </w:rPr>
      </w:pPr>
    </w:p>
    <w:p w:rsidR="009A3D7E" w:rsidRPr="00B343EE" w:rsidRDefault="009A3D7E" w:rsidP="009A3D7E">
      <w:pPr>
        <w:ind w:firstLine="720"/>
        <w:jc w:val="right"/>
        <w:rPr>
          <w:b/>
          <w:bCs/>
        </w:rPr>
      </w:pPr>
    </w:p>
    <w:p w:rsidR="009A3D7E" w:rsidRPr="00B343EE" w:rsidRDefault="009A3D7E" w:rsidP="009A3D7E">
      <w:pPr>
        <w:ind w:firstLine="720"/>
        <w:jc w:val="right"/>
        <w:rPr>
          <w:b/>
          <w:bCs/>
        </w:rPr>
      </w:pPr>
    </w:p>
    <w:p w:rsidR="009A3D7E" w:rsidRPr="00B343EE" w:rsidRDefault="009A3D7E" w:rsidP="009A3D7E">
      <w:pPr>
        <w:ind w:firstLine="720"/>
        <w:jc w:val="right"/>
        <w:rPr>
          <w:b/>
          <w:bCs/>
        </w:rPr>
      </w:pPr>
    </w:p>
    <w:p w:rsidR="009A3D7E" w:rsidRPr="00B343EE" w:rsidRDefault="009A3D7E" w:rsidP="009A3D7E">
      <w:pPr>
        <w:ind w:firstLine="720"/>
        <w:jc w:val="right"/>
        <w:rPr>
          <w:b/>
          <w:b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Pr="00B343EE" w:rsidRDefault="009A3D7E" w:rsidP="009A3D7E">
      <w:pPr>
        <w:ind w:firstLine="720"/>
        <w:rPr>
          <w:b/>
          <w:bCs/>
        </w:rPr>
      </w:pPr>
    </w:p>
    <w:p w:rsidR="009A3D7E" w:rsidRDefault="009A3D7E" w:rsidP="009A3D7E">
      <w:pPr>
        <w:ind w:firstLine="720"/>
        <w:jc w:val="center"/>
        <w:rPr>
          <w:b/>
          <w:bCs/>
        </w:rPr>
      </w:pPr>
    </w:p>
    <w:p w:rsidR="00EF44FB" w:rsidRDefault="00EF44FB" w:rsidP="009A3D7E">
      <w:pPr>
        <w:ind w:firstLine="720"/>
        <w:jc w:val="center"/>
        <w:rPr>
          <w:b/>
          <w:bCs/>
        </w:rPr>
      </w:pPr>
    </w:p>
    <w:p w:rsidR="00EF44FB" w:rsidRDefault="00EF44FB" w:rsidP="009A3D7E">
      <w:pPr>
        <w:ind w:firstLine="720"/>
        <w:jc w:val="center"/>
        <w:rPr>
          <w:b/>
          <w:bCs/>
        </w:rPr>
      </w:pPr>
    </w:p>
    <w:p w:rsidR="00EF44FB" w:rsidRDefault="00EF44FB" w:rsidP="009A3D7E">
      <w:pPr>
        <w:ind w:firstLine="720"/>
        <w:jc w:val="center"/>
        <w:rPr>
          <w:b/>
          <w:bCs/>
        </w:rPr>
      </w:pPr>
    </w:p>
    <w:p w:rsidR="00EF44FB" w:rsidRDefault="00EF44FB" w:rsidP="009A3D7E">
      <w:pPr>
        <w:ind w:firstLine="720"/>
        <w:jc w:val="center"/>
        <w:rPr>
          <w:b/>
          <w:bCs/>
        </w:rPr>
      </w:pPr>
    </w:p>
    <w:p w:rsidR="00EF44FB" w:rsidRPr="00B343EE" w:rsidRDefault="00EF44FB" w:rsidP="009A3D7E">
      <w:pPr>
        <w:ind w:firstLine="720"/>
        <w:jc w:val="center"/>
        <w:rPr>
          <w:b/>
          <w:bCs/>
        </w:rPr>
      </w:pPr>
    </w:p>
    <w:p w:rsidR="009A3D7E" w:rsidRPr="00961AAC" w:rsidRDefault="009A3D7E" w:rsidP="009A3D7E">
      <w:pPr>
        <w:ind w:firstLine="720"/>
        <w:jc w:val="center"/>
        <w:rPr>
          <w:b/>
          <w:bCs/>
        </w:rPr>
      </w:pPr>
      <w:r>
        <w:rPr>
          <w:b/>
          <w:bCs/>
        </w:rPr>
        <w:t>Чита – 20</w:t>
      </w:r>
      <w:r w:rsidR="00F34CFC">
        <w:rPr>
          <w:b/>
          <w:bCs/>
        </w:rPr>
        <w:t>2</w:t>
      </w:r>
      <w:r w:rsidR="007728AC">
        <w:rPr>
          <w:b/>
          <w:bCs/>
        </w:rPr>
        <w:t>4</w:t>
      </w:r>
      <w:bookmarkStart w:id="0" w:name="_GoBack"/>
      <w:bookmarkEnd w:id="0"/>
    </w:p>
    <w:p w:rsidR="009A3D7E" w:rsidRPr="00B343EE" w:rsidRDefault="009A3D7E" w:rsidP="00D508E9">
      <w:pPr>
        <w:ind w:firstLine="720"/>
        <w:jc w:val="center"/>
        <w:rPr>
          <w:b/>
          <w:bCs/>
          <w:sz w:val="24"/>
          <w:szCs w:val="24"/>
        </w:rPr>
      </w:pPr>
      <w:r w:rsidRPr="00B343EE">
        <w:rPr>
          <w:b/>
          <w:bCs/>
        </w:rPr>
        <w:br w:type="page"/>
      </w:r>
      <w:r w:rsidRPr="00B343EE">
        <w:rPr>
          <w:sz w:val="24"/>
          <w:szCs w:val="24"/>
        </w:rPr>
        <w:lastRenderedPageBreak/>
        <w:t xml:space="preserve">Методические указания по написанию, оформлению и защите </w:t>
      </w:r>
      <w:r>
        <w:rPr>
          <w:sz w:val="24"/>
          <w:szCs w:val="24"/>
        </w:rPr>
        <w:t>курсовой</w:t>
      </w:r>
      <w:r w:rsidRPr="00B343EE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 по дисциплине «Теория государства и права»</w:t>
      </w:r>
      <w:r w:rsidRPr="00B343EE">
        <w:rPr>
          <w:sz w:val="24"/>
          <w:szCs w:val="24"/>
        </w:rPr>
        <w:t xml:space="preserve"> для студентов всех форм обучения </w:t>
      </w:r>
      <w:proofErr w:type="gramStart"/>
      <w:r w:rsidRPr="00B343EE">
        <w:rPr>
          <w:sz w:val="24"/>
          <w:szCs w:val="24"/>
        </w:rPr>
        <w:t xml:space="preserve">специальности  </w:t>
      </w:r>
      <w:r>
        <w:rPr>
          <w:sz w:val="24"/>
          <w:szCs w:val="24"/>
        </w:rPr>
        <w:t>«</w:t>
      </w:r>
      <w:proofErr w:type="gramEnd"/>
      <w:r w:rsidRPr="00B343EE">
        <w:rPr>
          <w:sz w:val="24"/>
          <w:szCs w:val="24"/>
        </w:rPr>
        <w:t>Юриспруденция</w:t>
      </w:r>
      <w:r>
        <w:rPr>
          <w:sz w:val="24"/>
          <w:szCs w:val="24"/>
        </w:rPr>
        <w:t>».</w:t>
      </w:r>
      <w:r w:rsidRPr="00B343EE">
        <w:rPr>
          <w:sz w:val="24"/>
          <w:szCs w:val="24"/>
        </w:rPr>
        <w:t xml:space="preserve"> Содержат обязательные требования к структуре, объему, оформлению, порядку выполнения и </w:t>
      </w:r>
      <w:r w:rsidR="00B03AB6" w:rsidRPr="00B343EE">
        <w:rPr>
          <w:sz w:val="24"/>
          <w:szCs w:val="24"/>
        </w:rPr>
        <w:t xml:space="preserve">защите </w:t>
      </w:r>
      <w:r w:rsidR="00B03AB6">
        <w:rPr>
          <w:sz w:val="24"/>
          <w:szCs w:val="24"/>
        </w:rPr>
        <w:t>курсовой</w:t>
      </w:r>
      <w:r w:rsidRPr="00B343EE">
        <w:rPr>
          <w:sz w:val="24"/>
          <w:szCs w:val="24"/>
        </w:rPr>
        <w:t xml:space="preserve"> работы. 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B03AB6" w:rsidP="003D2518">
      <w:pPr>
        <w:pStyle w:val="21"/>
        <w:ind w:firstLine="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Составитель: доцент</w:t>
      </w:r>
      <w:r w:rsidR="009A3D7E">
        <w:rPr>
          <w:b w:val="0"/>
          <w:bCs w:val="0"/>
          <w:sz w:val="24"/>
          <w:szCs w:val="24"/>
        </w:rPr>
        <w:t xml:space="preserve"> кафедры теории государства и права ЗабГУ, </w:t>
      </w:r>
      <w:r w:rsidR="003D2518">
        <w:rPr>
          <w:b w:val="0"/>
          <w:bCs w:val="0"/>
          <w:sz w:val="24"/>
          <w:szCs w:val="24"/>
        </w:rPr>
        <w:t>к.ю.н. Д.В. Ходукин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spacing w:line="360" w:lineRule="auto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 xml:space="preserve">Методические рекомендации подготовлены </w:t>
      </w:r>
      <w:r w:rsidR="003D2518">
        <w:rPr>
          <w:b w:val="0"/>
          <w:bCs w:val="0"/>
          <w:sz w:val="24"/>
          <w:szCs w:val="24"/>
        </w:rPr>
        <w:t>в соответствии с методической инструкцией «Общие требования к построению и оформлению учебной текстовой документации»</w:t>
      </w:r>
      <w:r>
        <w:rPr>
          <w:b w:val="0"/>
          <w:bCs w:val="0"/>
          <w:sz w:val="24"/>
          <w:szCs w:val="24"/>
        </w:rPr>
        <w:t xml:space="preserve"> (система менеджмента качества методическая </w:t>
      </w:r>
      <w:r w:rsidR="00B03AB6">
        <w:rPr>
          <w:b w:val="0"/>
          <w:bCs w:val="0"/>
          <w:sz w:val="24"/>
          <w:szCs w:val="24"/>
        </w:rPr>
        <w:t>инструкция</w:t>
      </w:r>
      <w:r w:rsidR="00B03AB6" w:rsidRPr="00B343EE">
        <w:rPr>
          <w:b w:val="0"/>
          <w:bCs w:val="0"/>
          <w:sz w:val="24"/>
          <w:szCs w:val="24"/>
        </w:rPr>
        <w:t xml:space="preserve"> </w:t>
      </w:r>
      <w:r w:rsidR="00B03AB6">
        <w:rPr>
          <w:b w:val="0"/>
          <w:bCs w:val="0"/>
          <w:sz w:val="24"/>
          <w:szCs w:val="24"/>
        </w:rPr>
        <w:t>МИ</w:t>
      </w:r>
      <w:r>
        <w:rPr>
          <w:b w:val="0"/>
          <w:bCs w:val="0"/>
          <w:sz w:val="24"/>
          <w:szCs w:val="24"/>
        </w:rPr>
        <w:t xml:space="preserve"> 4.2-5-01-2011</w:t>
      </w:r>
      <w:r w:rsidR="00BB623C">
        <w:rPr>
          <w:b w:val="0"/>
          <w:bCs w:val="0"/>
          <w:sz w:val="24"/>
          <w:szCs w:val="24"/>
        </w:rPr>
        <w:t>)</w:t>
      </w:r>
      <w:r w:rsidR="003D2518">
        <w:rPr>
          <w:b w:val="0"/>
          <w:bCs w:val="0"/>
          <w:sz w:val="24"/>
          <w:szCs w:val="24"/>
        </w:rPr>
        <w:t xml:space="preserve"> 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576429" w:rsidRDefault="009A3D7E" w:rsidP="009A3D7E">
      <w:pPr>
        <w:pStyle w:val="21"/>
        <w:spacing w:line="360" w:lineRule="auto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 xml:space="preserve">Методические рекомендации обсуждены и одобрены на заседании </w:t>
      </w:r>
      <w:r w:rsidR="00576429">
        <w:rPr>
          <w:b w:val="0"/>
          <w:bCs w:val="0"/>
          <w:sz w:val="24"/>
          <w:szCs w:val="24"/>
        </w:rPr>
        <w:t>кафедры ТГП</w:t>
      </w:r>
    </w:p>
    <w:p w:rsidR="009A3D7E" w:rsidRPr="00B343EE" w:rsidRDefault="00CB406E" w:rsidP="009A3D7E">
      <w:pPr>
        <w:pStyle w:val="21"/>
        <w:spacing w:line="360" w:lineRule="auto"/>
        <w:ind w:firstLine="720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6E5BD4" w:rsidRPr="00B343EE">
        <w:rPr>
          <w:b w:val="0"/>
          <w:bCs w:val="0"/>
          <w:sz w:val="24"/>
          <w:szCs w:val="24"/>
        </w:rPr>
        <w:t>Протокол</w:t>
      </w:r>
      <w:r w:rsidR="006E5BD4" w:rsidRPr="00F867C1">
        <w:rPr>
          <w:b w:val="0"/>
          <w:bCs w:val="0"/>
          <w:sz w:val="24"/>
          <w:szCs w:val="24"/>
        </w:rPr>
        <w:t xml:space="preserve"> </w:t>
      </w:r>
      <w:r w:rsidR="006E5BD4" w:rsidRPr="00B343EE">
        <w:rPr>
          <w:b w:val="0"/>
          <w:bCs w:val="0"/>
          <w:sz w:val="24"/>
          <w:szCs w:val="24"/>
        </w:rPr>
        <w:t>№</w:t>
      </w:r>
      <w:r w:rsidR="009A3D7E" w:rsidRPr="00B343EE">
        <w:rPr>
          <w:b w:val="0"/>
          <w:bCs w:val="0"/>
          <w:sz w:val="24"/>
          <w:szCs w:val="24"/>
        </w:rPr>
        <w:t xml:space="preserve"> </w:t>
      </w:r>
      <w:r w:rsidR="009A3D7E">
        <w:rPr>
          <w:b w:val="0"/>
          <w:bCs w:val="0"/>
          <w:sz w:val="24"/>
          <w:szCs w:val="24"/>
        </w:rPr>
        <w:t xml:space="preserve">  </w:t>
      </w:r>
      <w:r w:rsidR="00576429">
        <w:rPr>
          <w:b w:val="0"/>
          <w:bCs w:val="0"/>
          <w:sz w:val="24"/>
          <w:szCs w:val="24"/>
        </w:rPr>
        <w:t>______</w:t>
      </w:r>
      <w:r w:rsidR="009A3D7E">
        <w:rPr>
          <w:b w:val="0"/>
          <w:bCs w:val="0"/>
          <w:sz w:val="24"/>
          <w:szCs w:val="24"/>
        </w:rPr>
        <w:t xml:space="preserve">   </w:t>
      </w:r>
      <w:r w:rsidR="00773B2D" w:rsidRPr="00B343EE">
        <w:rPr>
          <w:b w:val="0"/>
          <w:bCs w:val="0"/>
          <w:sz w:val="24"/>
          <w:szCs w:val="24"/>
        </w:rPr>
        <w:t xml:space="preserve">от </w:t>
      </w:r>
      <w:r w:rsidR="00773B2D">
        <w:rPr>
          <w:b w:val="0"/>
          <w:bCs w:val="0"/>
          <w:sz w:val="24"/>
          <w:szCs w:val="24"/>
        </w:rPr>
        <w:t>_</w:t>
      </w:r>
      <w:r w:rsidR="006E5BD4">
        <w:rPr>
          <w:b w:val="0"/>
          <w:bCs w:val="0"/>
          <w:sz w:val="24"/>
          <w:szCs w:val="24"/>
        </w:rPr>
        <w:t>______________</w:t>
      </w:r>
      <w:r w:rsidR="00773B2D">
        <w:rPr>
          <w:b w:val="0"/>
          <w:bCs w:val="0"/>
          <w:sz w:val="24"/>
          <w:szCs w:val="24"/>
        </w:rPr>
        <w:t>_ года</w:t>
      </w:r>
    </w:p>
    <w:p w:rsidR="004D63E1" w:rsidRDefault="004D63E1">
      <w:pPr>
        <w:spacing w:after="200" w:line="276" w:lineRule="auto"/>
        <w:ind w:firstLine="0"/>
        <w:jc w:val="left"/>
        <w:rPr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A3D7E" w:rsidRPr="008D5E17" w:rsidRDefault="009A3D7E" w:rsidP="009A3D7E">
      <w:pPr>
        <w:pStyle w:val="21"/>
        <w:ind w:firstLine="720"/>
        <w:rPr>
          <w:b w:val="0"/>
          <w:sz w:val="24"/>
          <w:szCs w:val="24"/>
        </w:rPr>
      </w:pPr>
      <w:r w:rsidRPr="008D5E17">
        <w:rPr>
          <w:b w:val="0"/>
          <w:sz w:val="24"/>
          <w:szCs w:val="24"/>
        </w:rPr>
        <w:lastRenderedPageBreak/>
        <w:t>СОДЕРЖАНИЕ</w:t>
      </w:r>
    </w:p>
    <w:p w:rsidR="009A3D7E" w:rsidRPr="008D5E17" w:rsidRDefault="009A3D7E" w:rsidP="009A3D7E">
      <w:pPr>
        <w:pStyle w:val="21"/>
        <w:ind w:firstLine="720"/>
        <w:rPr>
          <w:b w:val="0"/>
          <w:sz w:val="24"/>
          <w:szCs w:val="24"/>
        </w:rPr>
      </w:pPr>
    </w:p>
    <w:p w:rsidR="009A3D7E" w:rsidRPr="008D5E17" w:rsidRDefault="009A3D7E" w:rsidP="009A3D7E">
      <w:pPr>
        <w:pStyle w:val="21"/>
        <w:ind w:firstLine="720"/>
        <w:jc w:val="both"/>
        <w:rPr>
          <w:b w:val="0"/>
          <w:sz w:val="24"/>
          <w:szCs w:val="24"/>
        </w:rPr>
      </w:pPr>
    </w:p>
    <w:p w:rsidR="009A3D7E" w:rsidRPr="008D5E17" w:rsidRDefault="009A3D7E" w:rsidP="009A3D7E">
      <w:pPr>
        <w:pStyle w:val="21"/>
        <w:numPr>
          <w:ilvl w:val="0"/>
          <w:numId w:val="2"/>
        </w:numPr>
        <w:tabs>
          <w:tab w:val="clear" w:pos="1211"/>
          <w:tab w:val="num" w:pos="567"/>
        </w:tabs>
        <w:spacing w:line="480" w:lineRule="auto"/>
        <w:ind w:left="0" w:firstLine="0"/>
        <w:jc w:val="left"/>
        <w:rPr>
          <w:b w:val="0"/>
          <w:sz w:val="24"/>
          <w:szCs w:val="24"/>
        </w:rPr>
      </w:pPr>
      <w:r w:rsidRPr="008D5E17">
        <w:rPr>
          <w:b w:val="0"/>
          <w:sz w:val="24"/>
          <w:szCs w:val="24"/>
        </w:rPr>
        <w:t>Пояснительная записка ………………………………………………………………4</w:t>
      </w:r>
    </w:p>
    <w:p w:rsidR="009A3D7E" w:rsidRPr="008D5E17" w:rsidRDefault="009A3D7E" w:rsidP="009A3D7E">
      <w:pPr>
        <w:pStyle w:val="21"/>
        <w:numPr>
          <w:ilvl w:val="0"/>
          <w:numId w:val="2"/>
        </w:numPr>
        <w:tabs>
          <w:tab w:val="clear" w:pos="1211"/>
          <w:tab w:val="num" w:pos="567"/>
        </w:tabs>
        <w:spacing w:line="480" w:lineRule="auto"/>
        <w:ind w:left="0" w:firstLine="0"/>
        <w:jc w:val="left"/>
        <w:rPr>
          <w:b w:val="0"/>
          <w:sz w:val="24"/>
          <w:szCs w:val="24"/>
        </w:rPr>
      </w:pPr>
      <w:r w:rsidRPr="008D5E17">
        <w:rPr>
          <w:b w:val="0"/>
          <w:sz w:val="24"/>
          <w:szCs w:val="24"/>
        </w:rPr>
        <w:t xml:space="preserve">Выбор темы курсовой </w:t>
      </w:r>
      <w:r w:rsidR="004509C7">
        <w:rPr>
          <w:b w:val="0"/>
          <w:sz w:val="24"/>
          <w:szCs w:val="24"/>
        </w:rPr>
        <w:t>р</w:t>
      </w:r>
      <w:r w:rsidRPr="008D5E17">
        <w:rPr>
          <w:b w:val="0"/>
          <w:sz w:val="24"/>
          <w:szCs w:val="24"/>
        </w:rPr>
        <w:t>аботы…………………………………………………</w:t>
      </w:r>
      <w:proofErr w:type="gramStart"/>
      <w:r w:rsidR="00773B2D" w:rsidRPr="008D5E17">
        <w:rPr>
          <w:b w:val="0"/>
          <w:sz w:val="24"/>
          <w:szCs w:val="24"/>
        </w:rPr>
        <w:t>……</w:t>
      </w:r>
      <w:r w:rsidRPr="008D5E17">
        <w:rPr>
          <w:b w:val="0"/>
          <w:sz w:val="24"/>
          <w:szCs w:val="24"/>
        </w:rPr>
        <w:t>.</w:t>
      </w:r>
      <w:proofErr w:type="gramEnd"/>
      <w:r w:rsidRPr="008D5E17">
        <w:rPr>
          <w:b w:val="0"/>
          <w:sz w:val="24"/>
          <w:szCs w:val="24"/>
        </w:rPr>
        <w:t>4</w:t>
      </w:r>
    </w:p>
    <w:p w:rsidR="009A3D7E" w:rsidRPr="008D5E17" w:rsidRDefault="009A3D7E" w:rsidP="009A3D7E">
      <w:pPr>
        <w:pStyle w:val="21"/>
        <w:numPr>
          <w:ilvl w:val="0"/>
          <w:numId w:val="2"/>
        </w:numPr>
        <w:tabs>
          <w:tab w:val="clear" w:pos="1211"/>
          <w:tab w:val="num" w:pos="567"/>
        </w:tabs>
        <w:spacing w:line="480" w:lineRule="auto"/>
        <w:ind w:left="0" w:firstLine="0"/>
        <w:jc w:val="left"/>
        <w:rPr>
          <w:b w:val="0"/>
          <w:sz w:val="24"/>
          <w:szCs w:val="24"/>
        </w:rPr>
      </w:pPr>
      <w:r w:rsidRPr="008D5E17">
        <w:rPr>
          <w:b w:val="0"/>
          <w:sz w:val="24"/>
          <w:szCs w:val="24"/>
        </w:rPr>
        <w:t>Структура курсовой работы……………………………………………………</w:t>
      </w:r>
      <w:proofErr w:type="gramStart"/>
      <w:r w:rsidRPr="008D5E17">
        <w:rPr>
          <w:b w:val="0"/>
          <w:sz w:val="24"/>
          <w:szCs w:val="24"/>
        </w:rPr>
        <w:t>…….</w:t>
      </w:r>
      <w:proofErr w:type="gramEnd"/>
      <w:r w:rsidRPr="008D5E17">
        <w:rPr>
          <w:b w:val="0"/>
          <w:sz w:val="24"/>
          <w:szCs w:val="24"/>
        </w:rPr>
        <w:t>.5</w:t>
      </w:r>
    </w:p>
    <w:p w:rsidR="009A3D7E" w:rsidRPr="008D5E17" w:rsidRDefault="009A3D7E" w:rsidP="009A3D7E">
      <w:pPr>
        <w:pStyle w:val="21"/>
        <w:numPr>
          <w:ilvl w:val="0"/>
          <w:numId w:val="2"/>
        </w:numPr>
        <w:tabs>
          <w:tab w:val="clear" w:pos="1211"/>
          <w:tab w:val="num" w:pos="567"/>
        </w:tabs>
        <w:spacing w:line="480" w:lineRule="auto"/>
        <w:ind w:left="0" w:firstLine="0"/>
        <w:jc w:val="left"/>
        <w:rPr>
          <w:b w:val="0"/>
          <w:sz w:val="24"/>
          <w:szCs w:val="24"/>
        </w:rPr>
      </w:pPr>
      <w:r w:rsidRPr="008D5E17">
        <w:rPr>
          <w:b w:val="0"/>
          <w:sz w:val="24"/>
          <w:szCs w:val="24"/>
        </w:rPr>
        <w:t>Требования к оформлению текста курсовой работы……………………</w:t>
      </w:r>
      <w:r>
        <w:rPr>
          <w:b w:val="0"/>
          <w:sz w:val="24"/>
          <w:szCs w:val="24"/>
        </w:rPr>
        <w:t>…</w:t>
      </w:r>
      <w:r w:rsidRPr="008D5E17">
        <w:rPr>
          <w:b w:val="0"/>
          <w:sz w:val="24"/>
          <w:szCs w:val="24"/>
        </w:rPr>
        <w:t>………...9</w:t>
      </w:r>
    </w:p>
    <w:p w:rsidR="009A3D7E" w:rsidRPr="008D5E17" w:rsidRDefault="009A3D7E" w:rsidP="009A3D7E">
      <w:pPr>
        <w:pStyle w:val="21"/>
        <w:numPr>
          <w:ilvl w:val="0"/>
          <w:numId w:val="2"/>
        </w:numPr>
        <w:tabs>
          <w:tab w:val="clear" w:pos="1211"/>
          <w:tab w:val="num" w:pos="567"/>
        </w:tabs>
        <w:spacing w:line="480" w:lineRule="auto"/>
        <w:ind w:left="0" w:firstLine="0"/>
        <w:jc w:val="left"/>
        <w:rPr>
          <w:b w:val="0"/>
          <w:sz w:val="24"/>
          <w:szCs w:val="24"/>
        </w:rPr>
      </w:pPr>
      <w:r w:rsidRPr="008D5E17">
        <w:rPr>
          <w:b w:val="0"/>
          <w:sz w:val="24"/>
          <w:szCs w:val="24"/>
        </w:rPr>
        <w:t>Оформление списка использованных источников………………………</w:t>
      </w:r>
      <w:proofErr w:type="gramStart"/>
      <w:r w:rsidRPr="008D5E17">
        <w:rPr>
          <w:b w:val="0"/>
          <w:sz w:val="24"/>
          <w:szCs w:val="24"/>
        </w:rPr>
        <w:t>…</w:t>
      </w:r>
      <w:r>
        <w:rPr>
          <w:b w:val="0"/>
          <w:sz w:val="24"/>
          <w:szCs w:val="24"/>
        </w:rPr>
        <w:t>….</w:t>
      </w:r>
      <w:proofErr w:type="gramEnd"/>
      <w:r w:rsidRPr="008D5E17">
        <w:rPr>
          <w:b w:val="0"/>
          <w:sz w:val="24"/>
          <w:szCs w:val="24"/>
        </w:rPr>
        <w:t>……10</w:t>
      </w:r>
    </w:p>
    <w:p w:rsidR="009A3D7E" w:rsidRPr="008D5E17" w:rsidRDefault="009A3D7E" w:rsidP="009A3D7E">
      <w:pPr>
        <w:pStyle w:val="21"/>
        <w:numPr>
          <w:ilvl w:val="0"/>
          <w:numId w:val="2"/>
        </w:numPr>
        <w:tabs>
          <w:tab w:val="clear" w:pos="1211"/>
          <w:tab w:val="num" w:pos="567"/>
        </w:tabs>
        <w:spacing w:line="480" w:lineRule="auto"/>
        <w:ind w:left="0" w:firstLine="0"/>
        <w:jc w:val="both"/>
        <w:rPr>
          <w:b w:val="0"/>
          <w:sz w:val="24"/>
          <w:szCs w:val="24"/>
        </w:rPr>
      </w:pPr>
      <w:r w:rsidRPr="008D5E17">
        <w:rPr>
          <w:b w:val="0"/>
          <w:sz w:val="24"/>
          <w:szCs w:val="24"/>
        </w:rPr>
        <w:t>Защита курсовой работы……………………………………………………</w:t>
      </w:r>
      <w:proofErr w:type="gramStart"/>
      <w:r w:rsidRPr="008D5E17">
        <w:rPr>
          <w:b w:val="0"/>
          <w:sz w:val="24"/>
          <w:szCs w:val="24"/>
        </w:rPr>
        <w:t>……</w:t>
      </w:r>
      <w:r>
        <w:rPr>
          <w:b w:val="0"/>
          <w:sz w:val="24"/>
          <w:szCs w:val="24"/>
        </w:rPr>
        <w:t>.</w:t>
      </w:r>
      <w:proofErr w:type="gramEnd"/>
      <w:r w:rsidRPr="008D5E17">
        <w:rPr>
          <w:b w:val="0"/>
          <w:sz w:val="24"/>
          <w:szCs w:val="24"/>
        </w:rPr>
        <w:t>…..12</w:t>
      </w:r>
    </w:p>
    <w:p w:rsidR="009A3D7E" w:rsidRPr="008D5E17" w:rsidRDefault="009A3D7E" w:rsidP="009A3D7E">
      <w:pPr>
        <w:pStyle w:val="21"/>
        <w:numPr>
          <w:ilvl w:val="0"/>
          <w:numId w:val="2"/>
        </w:numPr>
        <w:tabs>
          <w:tab w:val="clear" w:pos="1211"/>
          <w:tab w:val="num" w:pos="567"/>
        </w:tabs>
        <w:spacing w:line="480" w:lineRule="auto"/>
        <w:ind w:left="0" w:firstLine="0"/>
        <w:jc w:val="left"/>
        <w:rPr>
          <w:b w:val="0"/>
          <w:i/>
          <w:iCs/>
          <w:sz w:val="24"/>
          <w:szCs w:val="24"/>
        </w:rPr>
      </w:pPr>
      <w:r w:rsidRPr="008D5E17">
        <w:rPr>
          <w:b w:val="0"/>
          <w:sz w:val="24"/>
          <w:szCs w:val="24"/>
        </w:rPr>
        <w:t>Образцы оформления структурных элементов курсовой работы ………</w:t>
      </w:r>
      <w:r w:rsidR="00576429">
        <w:rPr>
          <w:b w:val="0"/>
          <w:sz w:val="24"/>
          <w:szCs w:val="24"/>
        </w:rPr>
        <w:t xml:space="preserve">  </w:t>
      </w:r>
      <w:r w:rsidRPr="008D5E17">
        <w:rPr>
          <w:b w:val="0"/>
          <w:sz w:val="24"/>
          <w:szCs w:val="24"/>
        </w:rPr>
        <w:t xml:space="preserve">………. 13 </w:t>
      </w: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</w:pPr>
      <w:r w:rsidRPr="00B343EE">
        <w:br w:type="page"/>
      </w:r>
      <w:r w:rsidRPr="00B343EE">
        <w:lastRenderedPageBreak/>
        <w:t>1. Пояснительная записка</w:t>
      </w: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 соответствии с учебным планом специальности «Юриспруденция», студенты первого курса обучения обязаны выполнить и защитить курсовую работу по базовой, общеправовой дисциплине «Теория государства и права».</w:t>
      </w:r>
      <w:r w:rsidRPr="00B343EE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Выполнение и защита курсовой работы </w:t>
      </w:r>
      <w:r w:rsidR="006E5BD4">
        <w:rPr>
          <w:b w:val="0"/>
          <w:bCs w:val="0"/>
          <w:sz w:val="24"/>
          <w:szCs w:val="24"/>
        </w:rPr>
        <w:t>являются</w:t>
      </w:r>
      <w:r>
        <w:rPr>
          <w:b w:val="0"/>
          <w:bCs w:val="0"/>
          <w:sz w:val="24"/>
          <w:szCs w:val="24"/>
        </w:rPr>
        <w:t xml:space="preserve"> обязательным условием допуска студента к итоговому экзамену по дисциплине «Теория государства и права».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Курсовая</w:t>
      </w:r>
      <w:r w:rsidRPr="00B343EE">
        <w:rPr>
          <w:b w:val="0"/>
          <w:bCs w:val="0"/>
          <w:sz w:val="24"/>
          <w:szCs w:val="24"/>
        </w:rPr>
        <w:t xml:space="preserve"> работа </w:t>
      </w:r>
      <w:r>
        <w:rPr>
          <w:b w:val="0"/>
          <w:bCs w:val="0"/>
          <w:sz w:val="24"/>
          <w:szCs w:val="24"/>
        </w:rPr>
        <w:t xml:space="preserve">по теории государства и права </w:t>
      </w:r>
      <w:r w:rsidRPr="00B343EE">
        <w:rPr>
          <w:b w:val="0"/>
          <w:bCs w:val="0"/>
          <w:sz w:val="24"/>
          <w:szCs w:val="24"/>
        </w:rPr>
        <w:t xml:space="preserve">представляет собой </w:t>
      </w:r>
      <w:r w:rsidR="003848FF" w:rsidRPr="00B343EE">
        <w:rPr>
          <w:b w:val="0"/>
          <w:bCs w:val="0"/>
          <w:sz w:val="24"/>
          <w:szCs w:val="24"/>
        </w:rPr>
        <w:t>теоретическое исследование</w:t>
      </w:r>
      <w:r w:rsidRPr="00B343EE">
        <w:rPr>
          <w:b w:val="0"/>
          <w:bCs w:val="0"/>
          <w:sz w:val="24"/>
          <w:szCs w:val="24"/>
        </w:rPr>
        <w:t xml:space="preserve"> одной из актуальных тем </w:t>
      </w:r>
      <w:r>
        <w:rPr>
          <w:b w:val="0"/>
          <w:bCs w:val="0"/>
          <w:sz w:val="24"/>
          <w:szCs w:val="24"/>
        </w:rPr>
        <w:t>учебного курса.</w:t>
      </w:r>
      <w:r w:rsidRPr="00B343EE">
        <w:rPr>
          <w:b w:val="0"/>
          <w:bCs w:val="0"/>
          <w:sz w:val="24"/>
          <w:szCs w:val="24"/>
        </w:rPr>
        <w:t xml:space="preserve"> Содержание </w:t>
      </w:r>
      <w:r>
        <w:rPr>
          <w:b w:val="0"/>
          <w:bCs w:val="0"/>
          <w:sz w:val="24"/>
          <w:szCs w:val="24"/>
        </w:rPr>
        <w:t>курсового</w:t>
      </w:r>
      <w:r w:rsidRPr="00B343EE">
        <w:rPr>
          <w:b w:val="0"/>
          <w:bCs w:val="0"/>
          <w:sz w:val="24"/>
          <w:szCs w:val="24"/>
        </w:rPr>
        <w:t xml:space="preserve"> исследо</w:t>
      </w:r>
      <w:r w:rsidR="00936AD7">
        <w:rPr>
          <w:b w:val="0"/>
          <w:bCs w:val="0"/>
          <w:sz w:val="24"/>
          <w:szCs w:val="24"/>
        </w:rPr>
        <w:t>вания</w:t>
      </w:r>
      <w:r w:rsidRPr="00B343EE">
        <w:rPr>
          <w:b w:val="0"/>
          <w:bCs w:val="0"/>
          <w:sz w:val="24"/>
          <w:szCs w:val="24"/>
        </w:rPr>
        <w:t xml:space="preserve"> сводится к</w:t>
      </w:r>
      <w:r>
        <w:rPr>
          <w:b w:val="0"/>
          <w:bCs w:val="0"/>
          <w:sz w:val="24"/>
          <w:szCs w:val="24"/>
        </w:rPr>
        <w:t xml:space="preserve"> анализу и</w:t>
      </w:r>
      <w:r w:rsidRPr="00B343EE">
        <w:rPr>
          <w:b w:val="0"/>
          <w:bCs w:val="0"/>
          <w:sz w:val="24"/>
          <w:szCs w:val="24"/>
        </w:rPr>
        <w:t xml:space="preserve"> интерпретации теоретических взглядов и юридической практики по определенной </w:t>
      </w:r>
      <w:r>
        <w:rPr>
          <w:b w:val="0"/>
          <w:bCs w:val="0"/>
          <w:sz w:val="24"/>
          <w:szCs w:val="24"/>
        </w:rPr>
        <w:t>теме государственного строительства и</w:t>
      </w:r>
      <w:r w:rsidRPr="00B343EE">
        <w:rPr>
          <w:b w:val="0"/>
          <w:bCs w:val="0"/>
          <w:sz w:val="24"/>
          <w:szCs w:val="24"/>
        </w:rPr>
        <w:t xml:space="preserve"> правового регулирования общественных отношений. При написании </w:t>
      </w:r>
      <w:r>
        <w:rPr>
          <w:b w:val="0"/>
          <w:bCs w:val="0"/>
          <w:sz w:val="24"/>
          <w:szCs w:val="24"/>
        </w:rPr>
        <w:t xml:space="preserve">курсовой </w:t>
      </w:r>
      <w:r w:rsidRPr="00B343EE">
        <w:rPr>
          <w:b w:val="0"/>
          <w:bCs w:val="0"/>
          <w:sz w:val="24"/>
          <w:szCs w:val="24"/>
        </w:rPr>
        <w:t xml:space="preserve">работы должны использоваться </w:t>
      </w:r>
      <w:r>
        <w:rPr>
          <w:b w:val="0"/>
          <w:bCs w:val="0"/>
          <w:sz w:val="24"/>
          <w:szCs w:val="24"/>
        </w:rPr>
        <w:t xml:space="preserve">учебная и научная литература, законодательные акты, материалы юридической </w:t>
      </w:r>
      <w:r w:rsidR="003848FF">
        <w:rPr>
          <w:b w:val="0"/>
          <w:bCs w:val="0"/>
          <w:sz w:val="24"/>
          <w:szCs w:val="24"/>
        </w:rPr>
        <w:t>практики</w:t>
      </w:r>
      <w:r w:rsidRPr="00B343EE">
        <w:rPr>
          <w:b w:val="0"/>
          <w:bCs w:val="0"/>
          <w:sz w:val="24"/>
          <w:szCs w:val="24"/>
        </w:rPr>
        <w:t xml:space="preserve"> по тематике </w:t>
      </w:r>
      <w:r>
        <w:rPr>
          <w:b w:val="0"/>
          <w:bCs w:val="0"/>
          <w:sz w:val="24"/>
          <w:szCs w:val="24"/>
        </w:rPr>
        <w:t>курсового</w:t>
      </w:r>
      <w:r w:rsidRPr="00B343EE">
        <w:rPr>
          <w:b w:val="0"/>
          <w:bCs w:val="0"/>
          <w:sz w:val="24"/>
          <w:szCs w:val="24"/>
        </w:rPr>
        <w:t xml:space="preserve"> исследования. 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Работа над курсовым исследованием обучает студента</w:t>
      </w:r>
      <w:r w:rsidRPr="00B343EE">
        <w:rPr>
          <w:b w:val="0"/>
          <w:bCs w:val="0"/>
          <w:sz w:val="24"/>
          <w:szCs w:val="24"/>
        </w:rPr>
        <w:t xml:space="preserve"> метод</w:t>
      </w:r>
      <w:r>
        <w:rPr>
          <w:b w:val="0"/>
          <w:bCs w:val="0"/>
          <w:sz w:val="24"/>
          <w:szCs w:val="24"/>
        </w:rPr>
        <w:t>ам</w:t>
      </w:r>
      <w:r w:rsidRPr="00B343EE">
        <w:rPr>
          <w:b w:val="0"/>
          <w:bCs w:val="0"/>
          <w:sz w:val="24"/>
          <w:szCs w:val="24"/>
        </w:rPr>
        <w:t xml:space="preserve"> научного анализа, </w:t>
      </w:r>
      <w:r>
        <w:rPr>
          <w:b w:val="0"/>
          <w:bCs w:val="0"/>
          <w:sz w:val="24"/>
          <w:szCs w:val="24"/>
        </w:rPr>
        <w:t xml:space="preserve">формирует </w:t>
      </w:r>
      <w:r w:rsidRPr="00B343EE">
        <w:rPr>
          <w:b w:val="0"/>
          <w:bCs w:val="0"/>
          <w:sz w:val="24"/>
          <w:szCs w:val="24"/>
        </w:rPr>
        <w:t>умения делать теоретические обобщения и практические выводы, обоснованные предложения и рекомендации по совершенствованию</w:t>
      </w:r>
      <w:r>
        <w:rPr>
          <w:b w:val="0"/>
          <w:bCs w:val="0"/>
          <w:sz w:val="24"/>
          <w:szCs w:val="24"/>
        </w:rPr>
        <w:t xml:space="preserve"> институтов государственной власти</w:t>
      </w:r>
      <w:r w:rsidRPr="00B343EE">
        <w:rPr>
          <w:b w:val="0"/>
          <w:bCs w:val="0"/>
          <w:sz w:val="24"/>
          <w:szCs w:val="24"/>
        </w:rPr>
        <w:t xml:space="preserve"> </w:t>
      </w:r>
      <w:r w:rsidR="003848FF">
        <w:rPr>
          <w:b w:val="0"/>
          <w:bCs w:val="0"/>
          <w:sz w:val="24"/>
          <w:szCs w:val="24"/>
        </w:rPr>
        <w:t>и механизма</w:t>
      </w:r>
      <w:r>
        <w:rPr>
          <w:b w:val="0"/>
          <w:bCs w:val="0"/>
          <w:sz w:val="24"/>
          <w:szCs w:val="24"/>
        </w:rPr>
        <w:t xml:space="preserve"> </w:t>
      </w:r>
      <w:r w:rsidRPr="00B343EE">
        <w:rPr>
          <w:b w:val="0"/>
          <w:bCs w:val="0"/>
          <w:sz w:val="24"/>
          <w:szCs w:val="24"/>
        </w:rPr>
        <w:t>правового регулирования общественных отношений</w:t>
      </w:r>
      <w:r>
        <w:rPr>
          <w:b w:val="0"/>
          <w:bCs w:val="0"/>
          <w:sz w:val="24"/>
          <w:szCs w:val="24"/>
        </w:rPr>
        <w:t xml:space="preserve"> в исслед</w:t>
      </w:r>
      <w:r w:rsidR="00936AD7">
        <w:rPr>
          <w:b w:val="0"/>
          <w:bCs w:val="0"/>
          <w:sz w:val="24"/>
          <w:szCs w:val="24"/>
        </w:rPr>
        <w:t>уем</w:t>
      </w:r>
      <w:r>
        <w:rPr>
          <w:b w:val="0"/>
          <w:bCs w:val="0"/>
          <w:sz w:val="24"/>
          <w:szCs w:val="24"/>
        </w:rPr>
        <w:t>ой сфере.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Курсовая</w:t>
      </w:r>
      <w:r w:rsidRPr="00B343EE">
        <w:rPr>
          <w:b w:val="0"/>
          <w:bCs w:val="0"/>
          <w:sz w:val="24"/>
          <w:szCs w:val="24"/>
        </w:rPr>
        <w:t xml:space="preserve"> работа должна: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– носить самостоятельный характер, отражать способность студента самостоятельно анализировать отдельные институты права;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– носить творческий характер</w:t>
      </w:r>
      <w:r>
        <w:rPr>
          <w:b w:val="0"/>
          <w:bCs w:val="0"/>
          <w:sz w:val="24"/>
          <w:szCs w:val="24"/>
        </w:rPr>
        <w:t>, содержать актуальные</w:t>
      </w:r>
      <w:r w:rsidRPr="00B343EE">
        <w:rPr>
          <w:b w:val="0"/>
          <w:bCs w:val="0"/>
          <w:sz w:val="24"/>
          <w:szCs w:val="24"/>
        </w:rPr>
        <w:t xml:space="preserve"> статистически</w:t>
      </w:r>
      <w:r>
        <w:rPr>
          <w:b w:val="0"/>
          <w:bCs w:val="0"/>
          <w:sz w:val="24"/>
          <w:szCs w:val="24"/>
        </w:rPr>
        <w:t>е</w:t>
      </w:r>
      <w:r w:rsidRPr="00B343EE">
        <w:rPr>
          <w:b w:val="0"/>
          <w:bCs w:val="0"/>
          <w:sz w:val="24"/>
          <w:szCs w:val="24"/>
        </w:rPr>
        <w:t xml:space="preserve"> данны</w:t>
      </w:r>
      <w:r>
        <w:rPr>
          <w:b w:val="0"/>
          <w:bCs w:val="0"/>
          <w:sz w:val="24"/>
          <w:szCs w:val="24"/>
        </w:rPr>
        <w:t>е примеры из</w:t>
      </w:r>
      <w:r w:rsidRPr="00B343EE">
        <w:rPr>
          <w:b w:val="0"/>
          <w:bCs w:val="0"/>
          <w:sz w:val="24"/>
          <w:szCs w:val="24"/>
        </w:rPr>
        <w:t xml:space="preserve"> </w:t>
      </w:r>
      <w:r w:rsidR="003848FF" w:rsidRPr="00B343EE">
        <w:rPr>
          <w:b w:val="0"/>
          <w:bCs w:val="0"/>
          <w:sz w:val="24"/>
          <w:szCs w:val="24"/>
        </w:rPr>
        <w:t xml:space="preserve">нормативных </w:t>
      </w:r>
      <w:r w:rsidR="003848FF">
        <w:rPr>
          <w:b w:val="0"/>
          <w:bCs w:val="0"/>
          <w:sz w:val="24"/>
          <w:szCs w:val="24"/>
        </w:rPr>
        <w:t>актов</w:t>
      </w:r>
      <w:r>
        <w:rPr>
          <w:b w:val="0"/>
          <w:bCs w:val="0"/>
          <w:sz w:val="24"/>
          <w:szCs w:val="24"/>
        </w:rPr>
        <w:t xml:space="preserve"> </w:t>
      </w:r>
      <w:r w:rsidR="003848FF">
        <w:rPr>
          <w:b w:val="0"/>
          <w:bCs w:val="0"/>
          <w:sz w:val="24"/>
          <w:szCs w:val="24"/>
        </w:rPr>
        <w:t>и юридической</w:t>
      </w:r>
      <w:r>
        <w:rPr>
          <w:b w:val="0"/>
          <w:bCs w:val="0"/>
          <w:sz w:val="24"/>
          <w:szCs w:val="24"/>
        </w:rPr>
        <w:t xml:space="preserve"> практике;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 xml:space="preserve">– отвечать требованиям логичного и </w:t>
      </w:r>
      <w:r>
        <w:rPr>
          <w:b w:val="0"/>
          <w:bCs w:val="0"/>
          <w:sz w:val="24"/>
          <w:szCs w:val="24"/>
        </w:rPr>
        <w:t>последовательного</w:t>
      </w:r>
      <w:r w:rsidRPr="00B343EE">
        <w:rPr>
          <w:b w:val="0"/>
          <w:bCs w:val="0"/>
          <w:sz w:val="24"/>
          <w:szCs w:val="24"/>
        </w:rPr>
        <w:t xml:space="preserve"> изложения материала, доказательности </w:t>
      </w:r>
      <w:r>
        <w:rPr>
          <w:b w:val="0"/>
          <w:bCs w:val="0"/>
          <w:sz w:val="24"/>
          <w:szCs w:val="24"/>
        </w:rPr>
        <w:t>фактов</w:t>
      </w:r>
      <w:r w:rsidRPr="00B343EE">
        <w:rPr>
          <w:b w:val="0"/>
          <w:bCs w:val="0"/>
          <w:sz w:val="24"/>
          <w:szCs w:val="24"/>
        </w:rPr>
        <w:t>;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 xml:space="preserve">– отражать умения студента пользоваться приёмами поиска, отбора, обработки и систематизации информации, способности </w:t>
      </w:r>
      <w:r>
        <w:rPr>
          <w:b w:val="0"/>
          <w:bCs w:val="0"/>
          <w:sz w:val="24"/>
          <w:szCs w:val="24"/>
        </w:rPr>
        <w:t xml:space="preserve">анализировать </w:t>
      </w:r>
      <w:r w:rsidRPr="00B343EE">
        <w:rPr>
          <w:b w:val="0"/>
          <w:bCs w:val="0"/>
          <w:sz w:val="24"/>
          <w:szCs w:val="24"/>
        </w:rPr>
        <w:t>нормативн</w:t>
      </w:r>
      <w:r>
        <w:rPr>
          <w:b w:val="0"/>
          <w:bCs w:val="0"/>
          <w:sz w:val="24"/>
          <w:szCs w:val="24"/>
        </w:rPr>
        <w:t>ые</w:t>
      </w:r>
      <w:r w:rsidRPr="00B343EE">
        <w:rPr>
          <w:b w:val="0"/>
          <w:bCs w:val="0"/>
          <w:sz w:val="24"/>
          <w:szCs w:val="24"/>
        </w:rPr>
        <w:t xml:space="preserve"> акт</w:t>
      </w:r>
      <w:r>
        <w:rPr>
          <w:b w:val="0"/>
          <w:bCs w:val="0"/>
          <w:sz w:val="24"/>
          <w:szCs w:val="24"/>
        </w:rPr>
        <w:t>ы</w:t>
      </w:r>
      <w:r w:rsidRPr="00B343EE">
        <w:rPr>
          <w:b w:val="0"/>
          <w:bCs w:val="0"/>
          <w:sz w:val="24"/>
          <w:szCs w:val="24"/>
        </w:rPr>
        <w:t>;</w:t>
      </w:r>
    </w:p>
    <w:p w:rsidR="009A3D7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 xml:space="preserve">– </w:t>
      </w:r>
      <w:r>
        <w:rPr>
          <w:b w:val="0"/>
          <w:bCs w:val="0"/>
          <w:sz w:val="24"/>
          <w:szCs w:val="24"/>
        </w:rPr>
        <w:t xml:space="preserve">быть оформлена в соответствии с требованием настоящего методического пособия. </w:t>
      </w:r>
    </w:p>
    <w:p w:rsidR="009A3D7E" w:rsidRPr="00B343EE" w:rsidRDefault="009A3D7E" w:rsidP="009A3D7E">
      <w:pPr>
        <w:pStyle w:val="21"/>
        <w:ind w:firstLine="720"/>
        <w:jc w:val="both"/>
        <w:rPr>
          <w:sz w:val="24"/>
          <w:szCs w:val="24"/>
        </w:rPr>
      </w:pPr>
    </w:p>
    <w:p w:rsidR="009A3D7E" w:rsidRPr="00075B8D" w:rsidRDefault="009A3D7E" w:rsidP="009A3D7E">
      <w:pPr>
        <w:pStyle w:val="a3"/>
        <w:ind w:firstLine="720"/>
        <w:jc w:val="center"/>
        <w:rPr>
          <w:b/>
        </w:rPr>
      </w:pPr>
      <w:r>
        <w:rPr>
          <w:b/>
        </w:rPr>
        <w:t xml:space="preserve">2. </w:t>
      </w:r>
      <w:r w:rsidRPr="00075B8D">
        <w:rPr>
          <w:b/>
        </w:rPr>
        <w:t>Выбор темы курсовой работы</w:t>
      </w:r>
    </w:p>
    <w:p w:rsidR="009A3D7E" w:rsidRPr="00247131" w:rsidRDefault="009A3D7E" w:rsidP="009A3D7E">
      <w:pPr>
        <w:pStyle w:val="a3"/>
        <w:ind w:firstLine="720"/>
        <w:jc w:val="center"/>
      </w:pPr>
    </w:p>
    <w:p w:rsidR="009A3D7E" w:rsidRDefault="009A3D7E" w:rsidP="009A3D7E">
      <w:pPr>
        <w:pStyle w:val="21"/>
        <w:ind w:firstLine="720"/>
        <w:jc w:val="both"/>
        <w:rPr>
          <w:b w:val="0"/>
          <w:sz w:val="24"/>
          <w:szCs w:val="24"/>
        </w:rPr>
      </w:pPr>
      <w:r w:rsidRPr="00CF2B50">
        <w:rPr>
          <w:b w:val="0"/>
          <w:sz w:val="24"/>
          <w:szCs w:val="24"/>
        </w:rPr>
        <w:t>Тем</w:t>
      </w:r>
      <w:r>
        <w:rPr>
          <w:b w:val="0"/>
          <w:sz w:val="24"/>
          <w:szCs w:val="24"/>
        </w:rPr>
        <w:t>атика</w:t>
      </w:r>
      <w:r w:rsidRPr="00CF2B50">
        <w:rPr>
          <w:b w:val="0"/>
          <w:sz w:val="24"/>
          <w:szCs w:val="24"/>
        </w:rPr>
        <w:t xml:space="preserve"> курсовых работ определя</w:t>
      </w:r>
      <w:r>
        <w:rPr>
          <w:b w:val="0"/>
          <w:sz w:val="24"/>
          <w:szCs w:val="24"/>
        </w:rPr>
        <w:t>ется</w:t>
      </w:r>
      <w:r w:rsidRPr="00CF2B50">
        <w:rPr>
          <w:b w:val="0"/>
          <w:sz w:val="24"/>
          <w:szCs w:val="24"/>
        </w:rPr>
        <w:t xml:space="preserve"> кафедрой </w:t>
      </w:r>
      <w:r>
        <w:rPr>
          <w:b w:val="0"/>
          <w:sz w:val="24"/>
          <w:szCs w:val="24"/>
        </w:rPr>
        <w:t>«</w:t>
      </w:r>
      <w:r w:rsidRPr="00CF2B50">
        <w:rPr>
          <w:b w:val="0"/>
          <w:sz w:val="24"/>
          <w:szCs w:val="24"/>
        </w:rPr>
        <w:t>Теория государства и права</w:t>
      </w:r>
      <w:r w:rsidR="00C9511C">
        <w:rPr>
          <w:b w:val="0"/>
          <w:sz w:val="24"/>
          <w:szCs w:val="24"/>
        </w:rPr>
        <w:t xml:space="preserve">» и </w:t>
      </w:r>
      <w:r w:rsidR="003D77A5">
        <w:rPr>
          <w:b w:val="0"/>
          <w:sz w:val="24"/>
          <w:szCs w:val="24"/>
        </w:rPr>
        <w:t>обновляется</w:t>
      </w:r>
      <w:r w:rsidR="00C9511C">
        <w:rPr>
          <w:b w:val="0"/>
          <w:sz w:val="24"/>
          <w:szCs w:val="24"/>
        </w:rPr>
        <w:t xml:space="preserve"> в начале каждого учебного года</w:t>
      </w:r>
      <w:r>
        <w:rPr>
          <w:b w:val="0"/>
          <w:sz w:val="24"/>
          <w:szCs w:val="24"/>
        </w:rPr>
        <w:t>.</w:t>
      </w:r>
      <w:r w:rsidRPr="00CF2B50">
        <w:rPr>
          <w:b w:val="0"/>
          <w:sz w:val="24"/>
          <w:szCs w:val="24"/>
        </w:rPr>
        <w:t xml:space="preserve"> Кафедра </w:t>
      </w:r>
      <w:r w:rsidR="007B17FF">
        <w:rPr>
          <w:b w:val="0"/>
          <w:sz w:val="24"/>
          <w:szCs w:val="24"/>
        </w:rPr>
        <w:t>знакомит студентов (в групповом или индивидуальном порядке)</w:t>
      </w:r>
      <w:r w:rsidRPr="00CF2B50">
        <w:rPr>
          <w:b w:val="0"/>
          <w:sz w:val="24"/>
          <w:szCs w:val="24"/>
        </w:rPr>
        <w:t xml:space="preserve"> с перечнем </w:t>
      </w:r>
      <w:r>
        <w:rPr>
          <w:b w:val="0"/>
          <w:sz w:val="24"/>
          <w:szCs w:val="24"/>
        </w:rPr>
        <w:t>тем курсовых работ, которые</w:t>
      </w:r>
      <w:r w:rsidRPr="00CF2B5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утверждены на текущий учебный год. </w:t>
      </w:r>
    </w:p>
    <w:p w:rsidR="009A3D7E" w:rsidRDefault="009A3D7E" w:rsidP="009A3D7E">
      <w:pPr>
        <w:pStyle w:val="21"/>
        <w:ind w:firstLine="720"/>
        <w:jc w:val="both"/>
        <w:rPr>
          <w:b w:val="0"/>
          <w:sz w:val="24"/>
          <w:szCs w:val="24"/>
        </w:rPr>
      </w:pPr>
      <w:r w:rsidRPr="002B65DB">
        <w:rPr>
          <w:b w:val="0"/>
          <w:sz w:val="24"/>
          <w:szCs w:val="24"/>
        </w:rPr>
        <w:t>Во время аудиторных занятий первого семестра обучения, ведущий преподаватель предоставляет учебной группе список тем курсовых работ, проводит общую консультацию по вопросам написания курсовой работы и регистрирует выбранные темы. При этом не допускается регистрация одной темы для нескольких студентов учебной группы. Журнал регистрации</w:t>
      </w:r>
      <w:r w:rsidR="00C9511C">
        <w:rPr>
          <w:b w:val="0"/>
          <w:sz w:val="24"/>
          <w:szCs w:val="24"/>
        </w:rPr>
        <w:t xml:space="preserve"> курсовых работ</w:t>
      </w:r>
      <w:r w:rsidRPr="002B65DB">
        <w:rPr>
          <w:b w:val="0"/>
          <w:sz w:val="24"/>
          <w:szCs w:val="24"/>
        </w:rPr>
        <w:t xml:space="preserve"> находится на кафедре. Студент, который по каким-либо причинам не зарегистрировал тему во время занятий, должен обратиться на кафедру в индивидуальном порядке и зарегистрировать тему курсовой работы.</w:t>
      </w:r>
    </w:p>
    <w:p w:rsidR="00A73D12" w:rsidRPr="002B65DB" w:rsidRDefault="003848FF" w:rsidP="00A73D12">
      <w:pPr>
        <w:pStyle w:val="21"/>
        <w:ind w:firstLine="720"/>
        <w:jc w:val="both"/>
        <w:rPr>
          <w:b w:val="0"/>
          <w:sz w:val="24"/>
          <w:szCs w:val="24"/>
        </w:rPr>
      </w:pPr>
      <w:r w:rsidRPr="002B65DB">
        <w:rPr>
          <w:b w:val="0"/>
          <w:sz w:val="24"/>
          <w:szCs w:val="24"/>
        </w:rPr>
        <w:t>Вовремя</w:t>
      </w:r>
      <w:r w:rsidR="00A73D12" w:rsidRPr="002B65DB">
        <w:rPr>
          <w:b w:val="0"/>
          <w:sz w:val="24"/>
          <w:szCs w:val="24"/>
        </w:rPr>
        <w:t xml:space="preserve"> или после окончания перво</w:t>
      </w:r>
      <w:r w:rsidR="00A73D12">
        <w:rPr>
          <w:b w:val="0"/>
          <w:sz w:val="24"/>
          <w:szCs w:val="24"/>
        </w:rPr>
        <w:t>го семестра</w:t>
      </w:r>
      <w:r w:rsidR="00A73D12" w:rsidRPr="002B65DB">
        <w:rPr>
          <w:b w:val="0"/>
          <w:sz w:val="24"/>
          <w:szCs w:val="24"/>
        </w:rPr>
        <w:t xml:space="preserve"> студент должен получить в методическом кабинете </w:t>
      </w:r>
      <w:r w:rsidR="006E5BD4">
        <w:rPr>
          <w:b w:val="0"/>
          <w:sz w:val="24"/>
          <w:szCs w:val="24"/>
        </w:rPr>
        <w:t>кафедры</w:t>
      </w:r>
      <w:r w:rsidR="00A73D12" w:rsidRPr="002B65DB">
        <w:rPr>
          <w:b w:val="0"/>
          <w:sz w:val="24"/>
          <w:szCs w:val="24"/>
        </w:rPr>
        <w:t xml:space="preserve"> настоящее методическо</w:t>
      </w:r>
      <w:r w:rsidR="00A73D12">
        <w:rPr>
          <w:b w:val="0"/>
          <w:sz w:val="24"/>
          <w:szCs w:val="24"/>
        </w:rPr>
        <w:t>е пособие</w:t>
      </w:r>
      <w:r w:rsidR="00C9511C">
        <w:rPr>
          <w:b w:val="0"/>
          <w:sz w:val="24"/>
          <w:szCs w:val="24"/>
        </w:rPr>
        <w:t xml:space="preserve"> в </w:t>
      </w:r>
      <w:r w:rsidR="007B17FF">
        <w:rPr>
          <w:b w:val="0"/>
          <w:sz w:val="24"/>
          <w:szCs w:val="24"/>
        </w:rPr>
        <w:t>электронной форме</w:t>
      </w:r>
      <w:r w:rsidR="00A73D12">
        <w:rPr>
          <w:b w:val="0"/>
          <w:sz w:val="24"/>
          <w:szCs w:val="24"/>
        </w:rPr>
        <w:t xml:space="preserve"> и внимательно о</w:t>
      </w:r>
      <w:r w:rsidR="00A73D12" w:rsidRPr="002B65DB">
        <w:rPr>
          <w:b w:val="0"/>
          <w:sz w:val="24"/>
          <w:szCs w:val="24"/>
        </w:rPr>
        <w:t>знакомиться с требованиями по выполнению курсовой работы.  Для каждой</w:t>
      </w:r>
      <w:r w:rsidR="00F90A4B">
        <w:rPr>
          <w:b w:val="0"/>
          <w:sz w:val="24"/>
          <w:szCs w:val="24"/>
        </w:rPr>
        <w:t xml:space="preserve"> темы курсовой работы</w:t>
      </w:r>
      <w:r w:rsidR="00A73D12" w:rsidRPr="002B65DB">
        <w:rPr>
          <w:b w:val="0"/>
          <w:sz w:val="24"/>
          <w:szCs w:val="24"/>
        </w:rPr>
        <w:t xml:space="preserve"> разработан</w:t>
      </w:r>
      <w:r w:rsidR="00F90A4B">
        <w:rPr>
          <w:b w:val="0"/>
          <w:sz w:val="24"/>
          <w:szCs w:val="24"/>
        </w:rPr>
        <w:t>о</w:t>
      </w:r>
      <w:r w:rsidR="00A73D12">
        <w:rPr>
          <w:b w:val="0"/>
          <w:sz w:val="24"/>
          <w:szCs w:val="24"/>
        </w:rPr>
        <w:t xml:space="preserve"> </w:t>
      </w:r>
      <w:r w:rsidR="00C9511C">
        <w:rPr>
          <w:b w:val="0"/>
          <w:sz w:val="24"/>
          <w:szCs w:val="24"/>
        </w:rPr>
        <w:t xml:space="preserve">рекомендуемое </w:t>
      </w:r>
      <w:r w:rsidR="00A73D12">
        <w:rPr>
          <w:b w:val="0"/>
          <w:sz w:val="24"/>
          <w:szCs w:val="24"/>
        </w:rPr>
        <w:t xml:space="preserve">содержание (план). </w:t>
      </w:r>
      <w:r w:rsidR="00C9511C">
        <w:rPr>
          <w:b w:val="0"/>
          <w:sz w:val="24"/>
          <w:szCs w:val="24"/>
        </w:rPr>
        <w:t>Рекомендуемое с</w:t>
      </w:r>
      <w:r w:rsidR="00A73D12">
        <w:rPr>
          <w:b w:val="0"/>
          <w:sz w:val="24"/>
          <w:szCs w:val="24"/>
        </w:rPr>
        <w:t>одержание (план) работы можно изменять</w:t>
      </w:r>
      <w:r w:rsidR="00C9511C">
        <w:rPr>
          <w:b w:val="0"/>
          <w:sz w:val="24"/>
          <w:szCs w:val="24"/>
        </w:rPr>
        <w:t xml:space="preserve"> (корректировать)</w:t>
      </w:r>
      <w:r w:rsidR="00A73D12">
        <w:rPr>
          <w:b w:val="0"/>
          <w:sz w:val="24"/>
          <w:szCs w:val="24"/>
        </w:rPr>
        <w:t xml:space="preserve"> </w:t>
      </w:r>
      <w:r w:rsidR="00F90A4B">
        <w:rPr>
          <w:b w:val="0"/>
          <w:sz w:val="24"/>
          <w:szCs w:val="24"/>
        </w:rPr>
        <w:t xml:space="preserve">только </w:t>
      </w:r>
      <w:r w:rsidR="00C9511C">
        <w:rPr>
          <w:b w:val="0"/>
          <w:sz w:val="24"/>
          <w:szCs w:val="24"/>
        </w:rPr>
        <w:t>п</w:t>
      </w:r>
      <w:r w:rsidR="00A73D12">
        <w:rPr>
          <w:b w:val="0"/>
          <w:sz w:val="24"/>
          <w:szCs w:val="24"/>
        </w:rPr>
        <w:t>о согласованию с научным руководителем.</w:t>
      </w:r>
      <w:r w:rsidR="00A73D12" w:rsidRPr="002B65DB">
        <w:rPr>
          <w:b w:val="0"/>
          <w:sz w:val="24"/>
          <w:szCs w:val="24"/>
        </w:rPr>
        <w:t xml:space="preserve"> </w:t>
      </w:r>
    </w:p>
    <w:p w:rsidR="009A3D7E" w:rsidRPr="002B65DB" w:rsidRDefault="009A3D7E" w:rsidP="009A3D7E">
      <w:pPr>
        <w:pStyle w:val="21"/>
        <w:ind w:firstLine="720"/>
        <w:jc w:val="both"/>
        <w:rPr>
          <w:b w:val="0"/>
          <w:sz w:val="24"/>
          <w:szCs w:val="24"/>
        </w:rPr>
      </w:pPr>
      <w:r w:rsidRPr="002B65DB">
        <w:rPr>
          <w:b w:val="0"/>
          <w:sz w:val="24"/>
          <w:szCs w:val="24"/>
        </w:rPr>
        <w:lastRenderedPageBreak/>
        <w:t xml:space="preserve">Студенты не вправе самостоятельно изменять тему курсовой работы или выполнять </w:t>
      </w:r>
      <w:r w:rsidR="00A81B9C">
        <w:rPr>
          <w:b w:val="0"/>
          <w:sz w:val="24"/>
          <w:szCs w:val="24"/>
        </w:rPr>
        <w:t>курсовую</w:t>
      </w:r>
      <w:r w:rsidRPr="002B65DB">
        <w:rPr>
          <w:b w:val="0"/>
          <w:sz w:val="24"/>
          <w:szCs w:val="24"/>
        </w:rPr>
        <w:t xml:space="preserve"> в соавторстве. Если тема выполненной курсовой работы не соответствует зарегистрированной, то она возвращается студенту без рецензии. </w:t>
      </w:r>
    </w:p>
    <w:p w:rsidR="009A3D7E" w:rsidRPr="002B65DB" w:rsidRDefault="009A3D7E" w:rsidP="009A3D7E">
      <w:pPr>
        <w:pStyle w:val="21"/>
        <w:ind w:firstLine="720"/>
        <w:jc w:val="both"/>
        <w:rPr>
          <w:b w:val="0"/>
          <w:sz w:val="24"/>
          <w:szCs w:val="24"/>
        </w:rPr>
      </w:pPr>
      <w:r w:rsidRPr="002B65DB">
        <w:rPr>
          <w:b w:val="0"/>
          <w:sz w:val="24"/>
          <w:szCs w:val="24"/>
        </w:rPr>
        <w:t>Поиск учеб</w:t>
      </w:r>
      <w:r w:rsidR="00BE2093">
        <w:rPr>
          <w:b w:val="0"/>
          <w:sz w:val="24"/>
          <w:szCs w:val="24"/>
        </w:rPr>
        <w:t>ной, научной литературы,</w:t>
      </w:r>
      <w:r w:rsidRPr="002B65DB">
        <w:rPr>
          <w:b w:val="0"/>
          <w:sz w:val="24"/>
          <w:szCs w:val="24"/>
        </w:rPr>
        <w:t xml:space="preserve"> нормативного материала</w:t>
      </w:r>
      <w:r w:rsidR="00BE2093">
        <w:rPr>
          <w:b w:val="0"/>
          <w:sz w:val="24"/>
          <w:szCs w:val="24"/>
        </w:rPr>
        <w:t>, материалов юридической практики</w:t>
      </w:r>
      <w:r w:rsidRPr="002B65DB">
        <w:rPr>
          <w:b w:val="0"/>
          <w:sz w:val="24"/>
          <w:szCs w:val="24"/>
        </w:rPr>
        <w:t xml:space="preserve"> для </w:t>
      </w:r>
      <w:r w:rsidR="003848FF" w:rsidRPr="002B65DB">
        <w:rPr>
          <w:b w:val="0"/>
          <w:sz w:val="24"/>
          <w:szCs w:val="24"/>
        </w:rPr>
        <w:t>выполнения работы</w:t>
      </w:r>
      <w:r w:rsidRPr="002B65DB">
        <w:rPr>
          <w:b w:val="0"/>
          <w:sz w:val="24"/>
          <w:szCs w:val="24"/>
        </w:rPr>
        <w:t xml:space="preserve"> осуществляется студент</w:t>
      </w:r>
      <w:r w:rsidR="00BE2093">
        <w:rPr>
          <w:b w:val="0"/>
          <w:sz w:val="24"/>
          <w:szCs w:val="24"/>
        </w:rPr>
        <w:t>ом</w:t>
      </w:r>
      <w:r w:rsidRPr="002B65DB">
        <w:rPr>
          <w:b w:val="0"/>
          <w:sz w:val="24"/>
          <w:szCs w:val="24"/>
        </w:rPr>
        <w:t xml:space="preserve"> самостоятельно. Срок выполнения курсовой работы 2-3 месяца. Выполненная курсовая работа должна быть представлена на кафедру </w:t>
      </w:r>
      <w:r w:rsidR="006E5BD4">
        <w:rPr>
          <w:b w:val="0"/>
          <w:sz w:val="24"/>
          <w:szCs w:val="24"/>
        </w:rPr>
        <w:t>за месяц</w:t>
      </w:r>
      <w:r w:rsidRPr="002B65DB">
        <w:rPr>
          <w:b w:val="0"/>
          <w:sz w:val="24"/>
          <w:szCs w:val="24"/>
        </w:rPr>
        <w:t xml:space="preserve"> до начала сессии. Проверку</w:t>
      </w:r>
      <w:r>
        <w:rPr>
          <w:b w:val="0"/>
          <w:sz w:val="24"/>
          <w:szCs w:val="24"/>
        </w:rPr>
        <w:t>,</w:t>
      </w:r>
      <w:r w:rsidRPr="002B65DB">
        <w:rPr>
          <w:b w:val="0"/>
          <w:sz w:val="24"/>
          <w:szCs w:val="24"/>
        </w:rPr>
        <w:t xml:space="preserve"> рецензирование</w:t>
      </w:r>
      <w:r>
        <w:rPr>
          <w:b w:val="0"/>
          <w:sz w:val="24"/>
          <w:szCs w:val="24"/>
        </w:rPr>
        <w:t xml:space="preserve"> и оценку</w:t>
      </w:r>
      <w:r w:rsidRPr="002B65DB">
        <w:rPr>
          <w:b w:val="0"/>
          <w:sz w:val="24"/>
          <w:szCs w:val="24"/>
        </w:rPr>
        <w:t xml:space="preserve"> работы осуществляет научный руководитель из числа преподавателей кафедры. </w:t>
      </w:r>
      <w:r>
        <w:rPr>
          <w:b w:val="0"/>
          <w:sz w:val="24"/>
          <w:szCs w:val="24"/>
        </w:rPr>
        <w:t>Оценка за курсовую работу проставляется в зачетную книжку.</w:t>
      </w:r>
    </w:p>
    <w:p w:rsidR="009A3D7E" w:rsidRPr="00CF2B50" w:rsidRDefault="009A3D7E" w:rsidP="009A3D7E">
      <w:pPr>
        <w:ind w:firstLine="720"/>
        <w:rPr>
          <w:sz w:val="24"/>
          <w:szCs w:val="24"/>
        </w:rPr>
      </w:pPr>
      <w:r w:rsidRPr="00CF2B50">
        <w:rPr>
          <w:sz w:val="24"/>
          <w:szCs w:val="24"/>
        </w:rPr>
        <w:t>При получении отрицательно</w:t>
      </w:r>
      <w:r>
        <w:rPr>
          <w:sz w:val="24"/>
          <w:szCs w:val="24"/>
        </w:rPr>
        <w:t>й рецензии студенту</w:t>
      </w:r>
      <w:r w:rsidRPr="00CF2B50">
        <w:rPr>
          <w:sz w:val="24"/>
          <w:szCs w:val="24"/>
        </w:rPr>
        <w:t xml:space="preserve"> возвращается работа. При этом студенту необходимо доработать частично или переработать полностью </w:t>
      </w:r>
      <w:r>
        <w:rPr>
          <w:sz w:val="24"/>
          <w:szCs w:val="24"/>
        </w:rPr>
        <w:t xml:space="preserve">курсовую </w:t>
      </w:r>
      <w:r w:rsidRPr="00CF2B50">
        <w:rPr>
          <w:sz w:val="24"/>
          <w:szCs w:val="24"/>
        </w:rPr>
        <w:t xml:space="preserve">работу с учетом замечаний, отмеченных преподавателем. После доработки ее необходимо вновь сдать на кафедру для проверки. Положительная оценка за выполненную курсовую работу является основанием для допуска студента к сдаче итогового экзамена по дисциплине. </w:t>
      </w:r>
    </w:p>
    <w:p w:rsidR="009A3D7E" w:rsidRPr="00CF2B50" w:rsidRDefault="009A3D7E" w:rsidP="009A3D7E">
      <w:pPr>
        <w:ind w:firstLine="720"/>
        <w:rPr>
          <w:sz w:val="24"/>
          <w:szCs w:val="24"/>
        </w:rPr>
      </w:pPr>
      <w:r w:rsidRPr="00CF2B50">
        <w:rPr>
          <w:sz w:val="24"/>
          <w:szCs w:val="24"/>
        </w:rPr>
        <w:t>Студенты заочного отделения могут обращаться за консультациями к преподавателям кафедры по любым вопросам, связанным с выполнением</w:t>
      </w:r>
      <w:r>
        <w:rPr>
          <w:sz w:val="24"/>
          <w:szCs w:val="24"/>
        </w:rPr>
        <w:t xml:space="preserve"> курсовой</w:t>
      </w:r>
      <w:r w:rsidRPr="00CF2B50">
        <w:rPr>
          <w:sz w:val="24"/>
          <w:szCs w:val="24"/>
        </w:rPr>
        <w:t xml:space="preserve"> рабо</w:t>
      </w:r>
      <w:r>
        <w:rPr>
          <w:sz w:val="24"/>
          <w:szCs w:val="24"/>
        </w:rPr>
        <w:t>ты.</w:t>
      </w:r>
    </w:p>
    <w:p w:rsidR="00773B2D" w:rsidRDefault="00773B2D" w:rsidP="009A3D7E">
      <w:pPr>
        <w:pStyle w:val="21"/>
        <w:ind w:firstLine="720"/>
      </w:pPr>
    </w:p>
    <w:p w:rsidR="009A3D7E" w:rsidRPr="00B343EE" w:rsidRDefault="009A3D7E" w:rsidP="009A3D7E">
      <w:pPr>
        <w:pStyle w:val="21"/>
        <w:ind w:firstLine="720"/>
      </w:pPr>
      <w:r>
        <w:t>3</w:t>
      </w:r>
      <w:r w:rsidRPr="00B343EE">
        <w:t>.</w:t>
      </w:r>
      <w:r>
        <w:t xml:space="preserve"> </w:t>
      </w:r>
      <w:r w:rsidRPr="00B343EE">
        <w:t xml:space="preserve">Структура и содержание </w:t>
      </w:r>
      <w:r>
        <w:t>курсовой</w:t>
      </w:r>
      <w:r w:rsidRPr="00B343EE">
        <w:t xml:space="preserve"> работы</w:t>
      </w:r>
    </w:p>
    <w:p w:rsidR="009A3D7E" w:rsidRPr="00B343EE" w:rsidRDefault="009A3D7E" w:rsidP="009A3D7E">
      <w:pPr>
        <w:pStyle w:val="21"/>
        <w:ind w:firstLine="720"/>
        <w:jc w:val="both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Структура курсовой работы – это последовательная совокупность ее элементов. Курсовая</w:t>
      </w:r>
      <w:r w:rsidRPr="00B343EE">
        <w:rPr>
          <w:b w:val="0"/>
          <w:bCs w:val="0"/>
          <w:sz w:val="24"/>
          <w:szCs w:val="24"/>
        </w:rPr>
        <w:t xml:space="preserve"> работа </w:t>
      </w:r>
      <w:r>
        <w:rPr>
          <w:b w:val="0"/>
          <w:bCs w:val="0"/>
          <w:sz w:val="24"/>
          <w:szCs w:val="24"/>
        </w:rPr>
        <w:t>должна содержа</w:t>
      </w:r>
      <w:r w:rsidRPr="00B343EE">
        <w:rPr>
          <w:b w:val="0"/>
          <w:bCs w:val="0"/>
          <w:sz w:val="24"/>
          <w:szCs w:val="24"/>
        </w:rPr>
        <w:t>т</w:t>
      </w:r>
      <w:r>
        <w:rPr>
          <w:b w:val="0"/>
          <w:bCs w:val="0"/>
          <w:sz w:val="24"/>
          <w:szCs w:val="24"/>
        </w:rPr>
        <w:t>ь</w:t>
      </w:r>
      <w:r w:rsidRPr="00B343EE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последовательно </w:t>
      </w:r>
      <w:r w:rsidRPr="00B343EE">
        <w:rPr>
          <w:b w:val="0"/>
          <w:bCs w:val="0"/>
          <w:sz w:val="24"/>
          <w:szCs w:val="24"/>
        </w:rPr>
        <w:t>следующие структурные элементы:</w:t>
      </w:r>
    </w:p>
    <w:p w:rsidR="009A3D7E" w:rsidRPr="00B343EE" w:rsidRDefault="009A3D7E" w:rsidP="009A3D7E">
      <w:pPr>
        <w:pStyle w:val="21"/>
        <w:numPr>
          <w:ilvl w:val="0"/>
          <w:numId w:val="1"/>
        </w:numPr>
        <w:tabs>
          <w:tab w:val="clear" w:pos="814"/>
          <w:tab w:val="num" w:pos="1134"/>
        </w:tabs>
        <w:ind w:left="0"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титульный лист;</w:t>
      </w:r>
    </w:p>
    <w:p w:rsidR="009A3D7E" w:rsidRPr="00B343EE" w:rsidRDefault="009A3D7E" w:rsidP="009A3D7E">
      <w:pPr>
        <w:pStyle w:val="21"/>
        <w:numPr>
          <w:ilvl w:val="0"/>
          <w:numId w:val="1"/>
        </w:numPr>
        <w:tabs>
          <w:tab w:val="clear" w:pos="814"/>
          <w:tab w:val="num" w:pos="1134"/>
        </w:tabs>
        <w:ind w:left="0"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содержание</w:t>
      </w:r>
      <w:r>
        <w:rPr>
          <w:b w:val="0"/>
          <w:bCs w:val="0"/>
          <w:sz w:val="24"/>
          <w:szCs w:val="24"/>
        </w:rPr>
        <w:t>;</w:t>
      </w:r>
    </w:p>
    <w:p w:rsidR="009A3D7E" w:rsidRPr="00B343EE" w:rsidRDefault="009A3D7E" w:rsidP="009A3D7E">
      <w:pPr>
        <w:pStyle w:val="21"/>
        <w:numPr>
          <w:ilvl w:val="0"/>
          <w:numId w:val="1"/>
        </w:numPr>
        <w:tabs>
          <w:tab w:val="clear" w:pos="814"/>
          <w:tab w:val="num" w:pos="1134"/>
        </w:tabs>
        <w:ind w:left="0"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введение;</w:t>
      </w:r>
    </w:p>
    <w:p w:rsidR="009A3D7E" w:rsidRPr="00B343EE" w:rsidRDefault="009A3D7E" w:rsidP="009A3D7E">
      <w:pPr>
        <w:pStyle w:val="21"/>
        <w:numPr>
          <w:ilvl w:val="0"/>
          <w:numId w:val="1"/>
        </w:numPr>
        <w:tabs>
          <w:tab w:val="clear" w:pos="814"/>
          <w:tab w:val="num" w:pos="1134"/>
        </w:tabs>
        <w:ind w:left="0"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основная часть</w:t>
      </w:r>
      <w:r>
        <w:rPr>
          <w:b w:val="0"/>
          <w:bCs w:val="0"/>
          <w:sz w:val="24"/>
          <w:szCs w:val="24"/>
        </w:rPr>
        <w:t xml:space="preserve"> (включает главы, которые разбиваются на параграфы)</w:t>
      </w:r>
      <w:r w:rsidRPr="00B343EE">
        <w:rPr>
          <w:b w:val="0"/>
          <w:bCs w:val="0"/>
          <w:sz w:val="24"/>
          <w:szCs w:val="24"/>
        </w:rPr>
        <w:t>;</w:t>
      </w:r>
      <w:r>
        <w:rPr>
          <w:b w:val="0"/>
          <w:bCs w:val="0"/>
          <w:sz w:val="24"/>
          <w:szCs w:val="24"/>
        </w:rPr>
        <w:t xml:space="preserve"> </w:t>
      </w:r>
    </w:p>
    <w:p w:rsidR="009A3D7E" w:rsidRPr="00B343EE" w:rsidRDefault="009A3D7E" w:rsidP="009A3D7E">
      <w:pPr>
        <w:pStyle w:val="21"/>
        <w:numPr>
          <w:ilvl w:val="0"/>
          <w:numId w:val="1"/>
        </w:numPr>
        <w:tabs>
          <w:tab w:val="clear" w:pos="814"/>
          <w:tab w:val="num" w:pos="1134"/>
        </w:tabs>
        <w:ind w:left="0"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заключение;</w:t>
      </w:r>
    </w:p>
    <w:p w:rsidR="009A3D7E" w:rsidRPr="00B343EE" w:rsidRDefault="009A3D7E" w:rsidP="009A3D7E">
      <w:pPr>
        <w:pStyle w:val="21"/>
        <w:numPr>
          <w:ilvl w:val="0"/>
          <w:numId w:val="1"/>
        </w:numPr>
        <w:tabs>
          <w:tab w:val="clear" w:pos="814"/>
          <w:tab w:val="num" w:pos="1134"/>
        </w:tabs>
        <w:ind w:left="0"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список использованных источников</w:t>
      </w:r>
      <w:r w:rsidRPr="00B343EE">
        <w:rPr>
          <w:b w:val="0"/>
          <w:bCs w:val="0"/>
          <w:sz w:val="24"/>
          <w:szCs w:val="24"/>
        </w:rPr>
        <w:t>;</w:t>
      </w:r>
    </w:p>
    <w:p w:rsidR="009A3D7E" w:rsidRPr="00B343EE" w:rsidRDefault="009A3D7E" w:rsidP="009A3D7E">
      <w:pPr>
        <w:pStyle w:val="21"/>
        <w:numPr>
          <w:ilvl w:val="0"/>
          <w:numId w:val="1"/>
        </w:numPr>
        <w:tabs>
          <w:tab w:val="clear" w:pos="814"/>
          <w:tab w:val="num" w:pos="1134"/>
        </w:tabs>
        <w:ind w:left="0"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приложения (при наличии материала).</w:t>
      </w:r>
    </w:p>
    <w:p w:rsidR="009A3D7E" w:rsidRPr="00B343EE" w:rsidRDefault="009A3D7E" w:rsidP="009A3D7E">
      <w:pPr>
        <w:pStyle w:val="21"/>
        <w:tabs>
          <w:tab w:val="num" w:pos="1134"/>
        </w:tabs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Перечисленные структурные элементы располагаются и прошиваются в работе в указанной последовательности. Нумерация работы начинается с</w:t>
      </w:r>
      <w:r w:rsidR="000F4E12">
        <w:rPr>
          <w:b w:val="0"/>
          <w:bCs w:val="0"/>
          <w:sz w:val="24"/>
          <w:szCs w:val="24"/>
        </w:rPr>
        <w:t xml:space="preserve">о страницы «содержание», титульный лист и </w:t>
      </w:r>
      <w:r w:rsidR="008A6501">
        <w:rPr>
          <w:b w:val="0"/>
          <w:bCs w:val="0"/>
          <w:sz w:val="24"/>
          <w:szCs w:val="24"/>
        </w:rPr>
        <w:t xml:space="preserve">бланк </w:t>
      </w:r>
      <w:r w:rsidR="000F4E12">
        <w:rPr>
          <w:b w:val="0"/>
          <w:bCs w:val="0"/>
          <w:sz w:val="24"/>
          <w:szCs w:val="24"/>
        </w:rPr>
        <w:t>рецензи</w:t>
      </w:r>
      <w:r w:rsidR="008A6501">
        <w:rPr>
          <w:b w:val="0"/>
          <w:bCs w:val="0"/>
          <w:sz w:val="24"/>
          <w:szCs w:val="24"/>
        </w:rPr>
        <w:t>и</w:t>
      </w:r>
      <w:r w:rsidRPr="00B343EE">
        <w:rPr>
          <w:b w:val="0"/>
          <w:bCs w:val="0"/>
          <w:sz w:val="24"/>
          <w:szCs w:val="24"/>
        </w:rPr>
        <w:t xml:space="preserve"> научного руководителя не нумеруются. Требования по содержанию каждого структурного элемента будут рассмотрены ниже. При нарушении требований</w:t>
      </w:r>
      <w:r w:rsidR="00BD4D00">
        <w:rPr>
          <w:b w:val="0"/>
          <w:bCs w:val="0"/>
          <w:sz w:val="24"/>
          <w:szCs w:val="24"/>
        </w:rPr>
        <w:t xml:space="preserve"> к оформлению, структуре и содержанию разделов курсовой работы</w:t>
      </w:r>
      <w:r w:rsidRPr="00B343EE">
        <w:rPr>
          <w:b w:val="0"/>
          <w:bCs w:val="0"/>
          <w:sz w:val="24"/>
          <w:szCs w:val="24"/>
        </w:rPr>
        <w:t xml:space="preserve"> общая оценка работы </w:t>
      </w:r>
      <w:r>
        <w:rPr>
          <w:b w:val="0"/>
          <w:bCs w:val="0"/>
          <w:sz w:val="24"/>
          <w:szCs w:val="24"/>
        </w:rPr>
        <w:t>снижается</w:t>
      </w:r>
      <w:r w:rsidRPr="00B343EE">
        <w:rPr>
          <w:b w:val="0"/>
          <w:bCs w:val="0"/>
          <w:sz w:val="24"/>
          <w:szCs w:val="24"/>
        </w:rPr>
        <w:t>.</w:t>
      </w:r>
      <w:r w:rsidR="008A6501">
        <w:rPr>
          <w:b w:val="0"/>
          <w:bCs w:val="0"/>
          <w:sz w:val="24"/>
          <w:szCs w:val="24"/>
        </w:rPr>
        <w:t xml:space="preserve"> При грубых нарушениях установленных требований</w:t>
      </w:r>
      <w:r w:rsidR="00371825">
        <w:rPr>
          <w:b w:val="0"/>
          <w:bCs w:val="0"/>
          <w:sz w:val="24"/>
          <w:szCs w:val="24"/>
        </w:rPr>
        <w:t>,</w:t>
      </w:r>
      <w:r w:rsidR="008A6501">
        <w:rPr>
          <w:b w:val="0"/>
          <w:bCs w:val="0"/>
          <w:sz w:val="24"/>
          <w:szCs w:val="24"/>
        </w:rPr>
        <w:t xml:space="preserve"> курсовая возвращается на переработку.</w:t>
      </w:r>
    </w:p>
    <w:p w:rsidR="009A3D7E" w:rsidRPr="00B343EE" w:rsidRDefault="009A3D7E" w:rsidP="009A3D7E">
      <w:pPr>
        <w:pStyle w:val="21"/>
        <w:ind w:firstLine="720"/>
        <w:jc w:val="both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  <w:rPr>
          <w:sz w:val="24"/>
          <w:szCs w:val="24"/>
        </w:rPr>
      </w:pPr>
      <w:r w:rsidRPr="00B343EE">
        <w:t>Титульный лист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 xml:space="preserve">Надписи на титульном листе выполняются компьютерным способом. Надписи о названии темы </w:t>
      </w:r>
      <w:r>
        <w:rPr>
          <w:b w:val="0"/>
          <w:bCs w:val="0"/>
          <w:sz w:val="24"/>
          <w:szCs w:val="24"/>
        </w:rPr>
        <w:t>курсовой</w:t>
      </w:r>
      <w:r w:rsidR="003D77A5">
        <w:rPr>
          <w:b w:val="0"/>
          <w:bCs w:val="0"/>
          <w:sz w:val="24"/>
          <w:szCs w:val="24"/>
        </w:rPr>
        <w:t xml:space="preserve"> работы</w:t>
      </w:r>
      <w:r w:rsidRPr="00B343EE">
        <w:rPr>
          <w:b w:val="0"/>
          <w:bCs w:val="0"/>
          <w:sz w:val="24"/>
          <w:szCs w:val="24"/>
        </w:rPr>
        <w:t xml:space="preserve"> выполняются размером </w:t>
      </w:r>
      <w:r w:rsidR="00747762" w:rsidRPr="00B343EE">
        <w:rPr>
          <w:b w:val="0"/>
          <w:bCs w:val="0"/>
          <w:sz w:val="24"/>
          <w:szCs w:val="24"/>
        </w:rPr>
        <w:t>шрифта 1</w:t>
      </w:r>
      <w:r w:rsidR="00B84E0A">
        <w:rPr>
          <w:b w:val="0"/>
          <w:bCs w:val="0"/>
          <w:sz w:val="24"/>
          <w:szCs w:val="24"/>
        </w:rPr>
        <w:t>6</w:t>
      </w:r>
      <w:r w:rsidRPr="00B343EE">
        <w:rPr>
          <w:b w:val="0"/>
          <w:bCs w:val="0"/>
          <w:sz w:val="24"/>
          <w:szCs w:val="24"/>
        </w:rPr>
        <w:t xml:space="preserve"> прописными</w:t>
      </w:r>
      <w:r w:rsidR="009B0DFA">
        <w:rPr>
          <w:b w:val="0"/>
          <w:bCs w:val="0"/>
          <w:sz w:val="24"/>
          <w:szCs w:val="24"/>
        </w:rPr>
        <w:t xml:space="preserve"> (заглавными)</w:t>
      </w:r>
      <w:r w:rsidRPr="00B343EE">
        <w:rPr>
          <w:b w:val="0"/>
          <w:bCs w:val="0"/>
          <w:sz w:val="24"/>
          <w:szCs w:val="24"/>
        </w:rPr>
        <w:t xml:space="preserve"> буквами, остальные надписи – размером шрифта 14 строчны</w:t>
      </w:r>
      <w:r w:rsidR="009B0DFA">
        <w:rPr>
          <w:b w:val="0"/>
          <w:bCs w:val="0"/>
          <w:sz w:val="24"/>
          <w:szCs w:val="24"/>
        </w:rPr>
        <w:t>ми (малыми)</w:t>
      </w:r>
      <w:r w:rsidRPr="00B343EE">
        <w:rPr>
          <w:b w:val="0"/>
          <w:bCs w:val="0"/>
          <w:sz w:val="24"/>
          <w:szCs w:val="24"/>
        </w:rPr>
        <w:t xml:space="preserve"> букв</w:t>
      </w:r>
      <w:r w:rsidR="009B0DFA">
        <w:rPr>
          <w:b w:val="0"/>
          <w:bCs w:val="0"/>
          <w:sz w:val="24"/>
          <w:szCs w:val="24"/>
        </w:rPr>
        <w:t>ами</w:t>
      </w:r>
      <w:r w:rsidRPr="00B343EE">
        <w:rPr>
          <w:b w:val="0"/>
          <w:bCs w:val="0"/>
          <w:sz w:val="24"/>
          <w:szCs w:val="24"/>
        </w:rPr>
        <w:t>.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Титульный лист</w:t>
      </w:r>
      <w:r>
        <w:rPr>
          <w:b w:val="0"/>
          <w:bCs w:val="0"/>
          <w:sz w:val="24"/>
          <w:szCs w:val="24"/>
        </w:rPr>
        <w:t xml:space="preserve"> </w:t>
      </w:r>
      <w:r w:rsidR="003848FF">
        <w:rPr>
          <w:b w:val="0"/>
          <w:bCs w:val="0"/>
          <w:sz w:val="24"/>
          <w:szCs w:val="24"/>
        </w:rPr>
        <w:t xml:space="preserve">должен </w:t>
      </w:r>
      <w:r w:rsidR="003848FF" w:rsidRPr="00B343EE">
        <w:rPr>
          <w:b w:val="0"/>
          <w:bCs w:val="0"/>
          <w:sz w:val="24"/>
          <w:szCs w:val="24"/>
        </w:rPr>
        <w:t>содержать</w:t>
      </w:r>
      <w:r w:rsidRPr="00B343EE">
        <w:rPr>
          <w:b w:val="0"/>
          <w:bCs w:val="0"/>
          <w:sz w:val="24"/>
          <w:szCs w:val="24"/>
        </w:rPr>
        <w:t xml:space="preserve">: </w:t>
      </w:r>
    </w:p>
    <w:p w:rsidR="009A3D7E" w:rsidRPr="00B343EE" w:rsidRDefault="009A3D7E" w:rsidP="009A3D7E">
      <w:pPr>
        <w:pStyle w:val="21"/>
        <w:numPr>
          <w:ilvl w:val="0"/>
          <w:numId w:val="4"/>
        </w:numPr>
        <w:tabs>
          <w:tab w:val="clear" w:pos="720"/>
          <w:tab w:val="num" w:pos="993"/>
        </w:tabs>
        <w:ind w:left="0"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официальное название органа управления учебным заведением (</w:t>
      </w:r>
      <w:r>
        <w:rPr>
          <w:b w:val="0"/>
          <w:bCs w:val="0"/>
          <w:sz w:val="24"/>
          <w:szCs w:val="24"/>
        </w:rPr>
        <w:t xml:space="preserve">Министерство </w:t>
      </w:r>
      <w:r w:rsidR="009B0DFA">
        <w:rPr>
          <w:b w:val="0"/>
          <w:bCs w:val="0"/>
          <w:sz w:val="24"/>
          <w:szCs w:val="24"/>
        </w:rPr>
        <w:t xml:space="preserve">науки и высшего </w:t>
      </w:r>
      <w:r w:rsidR="000135BE">
        <w:rPr>
          <w:b w:val="0"/>
          <w:bCs w:val="0"/>
          <w:sz w:val="24"/>
          <w:szCs w:val="24"/>
        </w:rPr>
        <w:t>образования РФ</w:t>
      </w:r>
      <w:r w:rsidRPr="00B343EE">
        <w:rPr>
          <w:b w:val="0"/>
          <w:bCs w:val="0"/>
          <w:sz w:val="24"/>
          <w:szCs w:val="24"/>
        </w:rPr>
        <w:t>);</w:t>
      </w:r>
    </w:p>
    <w:p w:rsidR="009A3D7E" w:rsidRDefault="009A3D7E" w:rsidP="009A3D7E">
      <w:pPr>
        <w:pStyle w:val="21"/>
        <w:numPr>
          <w:ilvl w:val="0"/>
          <w:numId w:val="4"/>
        </w:numPr>
        <w:tabs>
          <w:tab w:val="clear" w:pos="720"/>
          <w:tab w:val="num" w:pos="993"/>
        </w:tabs>
        <w:ind w:left="0"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полное официальное название учебного заведения (</w:t>
      </w:r>
      <w:r>
        <w:rPr>
          <w:b w:val="0"/>
          <w:bCs w:val="0"/>
          <w:sz w:val="24"/>
          <w:szCs w:val="24"/>
        </w:rPr>
        <w:t>Федеральное государственное бюджетное образовательное учреждение высшего образования «Забайкальский государственный университет»</w:t>
      </w:r>
      <w:r w:rsidRPr="00B343EE">
        <w:rPr>
          <w:b w:val="0"/>
          <w:bCs w:val="0"/>
          <w:sz w:val="24"/>
          <w:szCs w:val="24"/>
        </w:rPr>
        <w:t>);</w:t>
      </w:r>
    </w:p>
    <w:p w:rsidR="009A3D7E" w:rsidRPr="00B343EE" w:rsidRDefault="009A3D7E" w:rsidP="009A3D7E">
      <w:pPr>
        <w:pStyle w:val="21"/>
        <w:numPr>
          <w:ilvl w:val="0"/>
          <w:numId w:val="4"/>
        </w:numPr>
        <w:tabs>
          <w:tab w:val="clear" w:pos="720"/>
          <w:tab w:val="num" w:pos="993"/>
        </w:tabs>
        <w:ind w:left="0"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название факультета </w:t>
      </w:r>
      <w:r w:rsidR="003848FF">
        <w:rPr>
          <w:b w:val="0"/>
          <w:bCs w:val="0"/>
          <w:sz w:val="24"/>
          <w:szCs w:val="24"/>
        </w:rPr>
        <w:t>(юридический</w:t>
      </w:r>
      <w:r>
        <w:rPr>
          <w:b w:val="0"/>
          <w:bCs w:val="0"/>
          <w:sz w:val="24"/>
          <w:szCs w:val="24"/>
        </w:rPr>
        <w:t xml:space="preserve"> факультет</w:t>
      </w:r>
      <w:r w:rsidR="00936AD7">
        <w:rPr>
          <w:b w:val="0"/>
          <w:bCs w:val="0"/>
          <w:sz w:val="24"/>
          <w:szCs w:val="24"/>
        </w:rPr>
        <w:t>)</w:t>
      </w:r>
      <w:r>
        <w:rPr>
          <w:b w:val="0"/>
          <w:bCs w:val="0"/>
          <w:sz w:val="24"/>
          <w:szCs w:val="24"/>
        </w:rPr>
        <w:t>;</w:t>
      </w:r>
    </w:p>
    <w:p w:rsidR="009A3D7E" w:rsidRDefault="009A3D7E" w:rsidP="009A3D7E">
      <w:pPr>
        <w:pStyle w:val="21"/>
        <w:numPr>
          <w:ilvl w:val="0"/>
          <w:numId w:val="4"/>
        </w:numPr>
        <w:tabs>
          <w:tab w:val="clear" w:pos="720"/>
          <w:tab w:val="num" w:pos="993"/>
        </w:tabs>
        <w:ind w:left="0"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название кафедры, на которой выполня</w:t>
      </w:r>
      <w:r>
        <w:rPr>
          <w:b w:val="0"/>
          <w:bCs w:val="0"/>
          <w:sz w:val="24"/>
          <w:szCs w:val="24"/>
        </w:rPr>
        <w:t>ется курсовая</w:t>
      </w:r>
      <w:r w:rsidRPr="00B343EE">
        <w:rPr>
          <w:b w:val="0"/>
          <w:bCs w:val="0"/>
          <w:sz w:val="24"/>
          <w:szCs w:val="24"/>
        </w:rPr>
        <w:t xml:space="preserve"> работа</w:t>
      </w:r>
      <w:r>
        <w:rPr>
          <w:b w:val="0"/>
          <w:bCs w:val="0"/>
          <w:sz w:val="24"/>
          <w:szCs w:val="24"/>
        </w:rPr>
        <w:t xml:space="preserve"> (Кафедра теории государства и права)</w:t>
      </w:r>
    </w:p>
    <w:p w:rsidR="00377C85" w:rsidRPr="00B343EE" w:rsidRDefault="00377C85" w:rsidP="009A3D7E">
      <w:pPr>
        <w:pStyle w:val="21"/>
        <w:numPr>
          <w:ilvl w:val="0"/>
          <w:numId w:val="4"/>
        </w:numPr>
        <w:tabs>
          <w:tab w:val="clear" w:pos="720"/>
          <w:tab w:val="num" w:pos="993"/>
        </w:tabs>
        <w:ind w:left="0"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надпись о виде работы и дисциплине (курсовая работа по дисциплине «Теория государства и права» на тему</w:t>
      </w:r>
      <w:r w:rsidRPr="00377C85">
        <w:rPr>
          <w:b w:val="0"/>
          <w:bCs w:val="0"/>
          <w:sz w:val="24"/>
          <w:szCs w:val="24"/>
        </w:rPr>
        <w:sym w:font="Wingdings" w:char="F04A"/>
      </w:r>
      <w:r>
        <w:rPr>
          <w:b w:val="0"/>
          <w:bCs w:val="0"/>
          <w:sz w:val="24"/>
          <w:szCs w:val="24"/>
        </w:rPr>
        <w:t>;</w:t>
      </w:r>
    </w:p>
    <w:p w:rsidR="009A3D7E" w:rsidRPr="00B343EE" w:rsidRDefault="00377C85" w:rsidP="009A3D7E">
      <w:pPr>
        <w:pStyle w:val="21"/>
        <w:numPr>
          <w:ilvl w:val="0"/>
          <w:numId w:val="4"/>
        </w:numPr>
        <w:tabs>
          <w:tab w:val="clear" w:pos="720"/>
          <w:tab w:val="num" w:pos="993"/>
        </w:tabs>
        <w:ind w:left="0"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полное название </w:t>
      </w:r>
      <w:r w:rsidR="009A3D7E" w:rsidRPr="00B343EE">
        <w:rPr>
          <w:b w:val="0"/>
          <w:bCs w:val="0"/>
          <w:sz w:val="24"/>
          <w:szCs w:val="24"/>
        </w:rPr>
        <w:t xml:space="preserve">темы </w:t>
      </w:r>
      <w:r w:rsidR="009A3D7E">
        <w:rPr>
          <w:b w:val="0"/>
          <w:bCs w:val="0"/>
          <w:sz w:val="24"/>
          <w:szCs w:val="24"/>
        </w:rPr>
        <w:t>курсовой</w:t>
      </w:r>
      <w:r w:rsidR="009A3D7E" w:rsidRPr="00B343EE">
        <w:rPr>
          <w:b w:val="0"/>
          <w:bCs w:val="0"/>
          <w:sz w:val="24"/>
          <w:szCs w:val="24"/>
        </w:rPr>
        <w:t xml:space="preserve"> работы</w:t>
      </w:r>
      <w:r>
        <w:rPr>
          <w:b w:val="0"/>
          <w:bCs w:val="0"/>
          <w:sz w:val="24"/>
          <w:szCs w:val="24"/>
        </w:rPr>
        <w:t xml:space="preserve"> прописными буквами</w:t>
      </w:r>
      <w:r w:rsidR="009A3D7E" w:rsidRPr="00B343EE">
        <w:rPr>
          <w:b w:val="0"/>
          <w:bCs w:val="0"/>
          <w:sz w:val="24"/>
          <w:szCs w:val="24"/>
        </w:rPr>
        <w:t>;</w:t>
      </w:r>
    </w:p>
    <w:p w:rsidR="009A3D7E" w:rsidRPr="00B343EE" w:rsidRDefault="009A3D7E" w:rsidP="009A3D7E">
      <w:pPr>
        <w:pStyle w:val="21"/>
        <w:numPr>
          <w:ilvl w:val="0"/>
          <w:numId w:val="4"/>
        </w:numPr>
        <w:tabs>
          <w:tab w:val="clear" w:pos="720"/>
          <w:tab w:val="num" w:pos="993"/>
        </w:tabs>
        <w:ind w:left="0"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 xml:space="preserve">фамилию, имя, отчество автора работы с </w:t>
      </w:r>
      <w:r w:rsidR="003848FF" w:rsidRPr="00B343EE">
        <w:rPr>
          <w:b w:val="0"/>
          <w:bCs w:val="0"/>
          <w:sz w:val="24"/>
          <w:szCs w:val="24"/>
        </w:rPr>
        <w:t xml:space="preserve">указанием </w:t>
      </w:r>
      <w:r w:rsidR="003848FF">
        <w:rPr>
          <w:b w:val="0"/>
          <w:bCs w:val="0"/>
          <w:sz w:val="24"/>
          <w:szCs w:val="24"/>
        </w:rPr>
        <w:t>группы</w:t>
      </w:r>
      <w:r>
        <w:rPr>
          <w:b w:val="0"/>
          <w:bCs w:val="0"/>
          <w:sz w:val="24"/>
          <w:szCs w:val="24"/>
        </w:rPr>
        <w:t xml:space="preserve"> курса</w:t>
      </w:r>
      <w:r w:rsidRPr="00B343EE">
        <w:rPr>
          <w:b w:val="0"/>
          <w:bCs w:val="0"/>
          <w:sz w:val="24"/>
          <w:szCs w:val="24"/>
        </w:rPr>
        <w:t xml:space="preserve"> и формы обучения </w:t>
      </w:r>
      <w:r w:rsidR="003848FF" w:rsidRPr="00B343EE">
        <w:rPr>
          <w:b w:val="0"/>
          <w:bCs w:val="0"/>
          <w:sz w:val="24"/>
          <w:szCs w:val="24"/>
        </w:rPr>
        <w:t>(очная</w:t>
      </w:r>
      <w:r w:rsidR="004509C7">
        <w:rPr>
          <w:b w:val="0"/>
          <w:bCs w:val="0"/>
          <w:sz w:val="24"/>
          <w:szCs w:val="24"/>
        </w:rPr>
        <w:t xml:space="preserve">, </w:t>
      </w:r>
      <w:r w:rsidRPr="00B343EE">
        <w:rPr>
          <w:b w:val="0"/>
          <w:bCs w:val="0"/>
          <w:sz w:val="24"/>
          <w:szCs w:val="24"/>
        </w:rPr>
        <w:t xml:space="preserve">заочная, </w:t>
      </w:r>
      <w:r>
        <w:rPr>
          <w:b w:val="0"/>
          <w:bCs w:val="0"/>
          <w:sz w:val="24"/>
          <w:szCs w:val="24"/>
        </w:rPr>
        <w:t>очно-заочная (вечерняя)</w:t>
      </w:r>
      <w:r w:rsidRPr="00B343EE">
        <w:rPr>
          <w:b w:val="0"/>
          <w:bCs w:val="0"/>
          <w:sz w:val="24"/>
          <w:szCs w:val="24"/>
        </w:rPr>
        <w:t>;</w:t>
      </w:r>
    </w:p>
    <w:p w:rsidR="009A3D7E" w:rsidRPr="00B343EE" w:rsidRDefault="009A3D7E" w:rsidP="009A3D7E">
      <w:pPr>
        <w:pStyle w:val="21"/>
        <w:numPr>
          <w:ilvl w:val="0"/>
          <w:numId w:val="4"/>
        </w:numPr>
        <w:tabs>
          <w:tab w:val="clear" w:pos="720"/>
          <w:tab w:val="num" w:pos="993"/>
        </w:tabs>
        <w:ind w:left="0"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должность, учёную степень, фамилию, имя, отчество научного руководителя;</w:t>
      </w:r>
    </w:p>
    <w:p w:rsidR="009A3D7E" w:rsidRPr="00B343EE" w:rsidRDefault="009A3D7E" w:rsidP="009A3D7E">
      <w:pPr>
        <w:pStyle w:val="21"/>
        <w:numPr>
          <w:ilvl w:val="0"/>
          <w:numId w:val="4"/>
        </w:numPr>
        <w:tabs>
          <w:tab w:val="clear" w:pos="720"/>
          <w:tab w:val="num" w:pos="993"/>
        </w:tabs>
        <w:ind w:left="0"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 xml:space="preserve">место и год </w:t>
      </w:r>
      <w:r>
        <w:rPr>
          <w:b w:val="0"/>
          <w:bCs w:val="0"/>
          <w:sz w:val="24"/>
          <w:szCs w:val="24"/>
        </w:rPr>
        <w:t>выполнения</w:t>
      </w:r>
      <w:r w:rsidRPr="00B343EE">
        <w:rPr>
          <w:b w:val="0"/>
          <w:bCs w:val="0"/>
          <w:sz w:val="24"/>
          <w:szCs w:val="24"/>
        </w:rPr>
        <w:t>.</w:t>
      </w:r>
    </w:p>
    <w:p w:rsidR="009A3D7E" w:rsidRPr="00B343EE" w:rsidRDefault="009A3D7E" w:rsidP="009A3D7E">
      <w:pPr>
        <w:pStyle w:val="21"/>
        <w:tabs>
          <w:tab w:val="num" w:pos="993"/>
        </w:tabs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На титульном листе не допускается размещение</w:t>
      </w:r>
      <w:r w:rsidR="00936AD7">
        <w:rPr>
          <w:b w:val="0"/>
          <w:bCs w:val="0"/>
          <w:sz w:val="24"/>
          <w:szCs w:val="24"/>
        </w:rPr>
        <w:t xml:space="preserve"> различного</w:t>
      </w:r>
      <w:r w:rsidRPr="00B343EE">
        <w:rPr>
          <w:b w:val="0"/>
          <w:bCs w:val="0"/>
          <w:sz w:val="24"/>
          <w:szCs w:val="24"/>
        </w:rPr>
        <w:t xml:space="preserve"> рода рамок, штрихов, теней и т.п.</w:t>
      </w:r>
      <w:r w:rsidR="00936AD7">
        <w:rPr>
          <w:b w:val="0"/>
          <w:bCs w:val="0"/>
          <w:sz w:val="24"/>
          <w:szCs w:val="24"/>
        </w:rPr>
        <w:t>,</w:t>
      </w:r>
      <w:r w:rsidRPr="00B343EE">
        <w:rPr>
          <w:b w:val="0"/>
          <w:bCs w:val="0"/>
          <w:sz w:val="24"/>
          <w:szCs w:val="24"/>
        </w:rPr>
        <w:t xml:space="preserve"> либо размещение информации, не предусмотренной настоящими методическими указаниями. </w:t>
      </w:r>
    </w:p>
    <w:p w:rsidR="009A3D7E" w:rsidRPr="00B343EE" w:rsidRDefault="00794538" w:rsidP="009A3D7E">
      <w:pPr>
        <w:pStyle w:val="2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A3D7E" w:rsidRPr="00B343EE">
        <w:rPr>
          <w:sz w:val="24"/>
          <w:szCs w:val="24"/>
        </w:rPr>
        <w:t xml:space="preserve">бразец оформления титульного </w:t>
      </w:r>
      <w:r w:rsidR="003848FF" w:rsidRPr="00B343EE">
        <w:rPr>
          <w:sz w:val="24"/>
          <w:szCs w:val="24"/>
        </w:rPr>
        <w:t xml:space="preserve">листа </w:t>
      </w:r>
      <w:r w:rsidR="003848FF">
        <w:rPr>
          <w:sz w:val="24"/>
          <w:szCs w:val="24"/>
        </w:rPr>
        <w:t>дан</w:t>
      </w:r>
      <w:r w:rsidR="009A3D7E">
        <w:rPr>
          <w:sz w:val="24"/>
          <w:szCs w:val="24"/>
        </w:rPr>
        <w:t xml:space="preserve"> в</w:t>
      </w:r>
      <w:r w:rsidR="009A3D7E" w:rsidRPr="00B343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>1</w:t>
      </w:r>
      <w:r w:rsidR="009A3D7E" w:rsidRPr="00B343EE">
        <w:rPr>
          <w:sz w:val="24"/>
          <w:szCs w:val="24"/>
        </w:rPr>
        <w:t>.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t>Содержание</w:t>
      </w:r>
      <w:r>
        <w:t xml:space="preserve"> </w:t>
      </w:r>
      <w:r w:rsidRPr="00B343EE">
        <w:t>работы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 xml:space="preserve">Содержание (иногда его </w:t>
      </w:r>
      <w:r>
        <w:rPr>
          <w:b w:val="0"/>
          <w:bCs w:val="0"/>
          <w:sz w:val="24"/>
          <w:szCs w:val="24"/>
        </w:rPr>
        <w:t xml:space="preserve">неверно </w:t>
      </w:r>
      <w:r w:rsidRPr="00B343EE">
        <w:rPr>
          <w:b w:val="0"/>
          <w:bCs w:val="0"/>
          <w:sz w:val="24"/>
          <w:szCs w:val="24"/>
        </w:rPr>
        <w:t xml:space="preserve">называют оглавлением или планом) включает последовательное перечисленные наименования всех разделов работы. </w:t>
      </w:r>
      <w:r w:rsidR="00BA1A6F">
        <w:rPr>
          <w:b w:val="0"/>
          <w:bCs w:val="0"/>
          <w:sz w:val="24"/>
          <w:szCs w:val="24"/>
        </w:rPr>
        <w:t>С</w:t>
      </w:r>
      <w:r w:rsidRPr="00B343EE">
        <w:rPr>
          <w:b w:val="0"/>
          <w:bCs w:val="0"/>
          <w:sz w:val="24"/>
          <w:szCs w:val="24"/>
        </w:rPr>
        <w:t xml:space="preserve">одержание </w:t>
      </w:r>
      <w:r w:rsidR="00BA1A6F">
        <w:rPr>
          <w:b w:val="0"/>
          <w:bCs w:val="0"/>
          <w:sz w:val="24"/>
          <w:szCs w:val="24"/>
        </w:rPr>
        <w:t>курсовой работы должно включать</w:t>
      </w:r>
      <w:r w:rsidRPr="00B343EE">
        <w:rPr>
          <w:b w:val="0"/>
          <w:bCs w:val="0"/>
          <w:sz w:val="24"/>
          <w:szCs w:val="24"/>
        </w:rPr>
        <w:t>: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–</w:t>
      </w:r>
      <w:r w:rsidR="00BA1A6F">
        <w:rPr>
          <w:b w:val="0"/>
          <w:bCs w:val="0"/>
          <w:sz w:val="24"/>
          <w:szCs w:val="24"/>
        </w:rPr>
        <w:t xml:space="preserve"> </w:t>
      </w:r>
      <w:r w:rsidRPr="00B343EE">
        <w:rPr>
          <w:b w:val="0"/>
          <w:bCs w:val="0"/>
          <w:sz w:val="24"/>
          <w:szCs w:val="24"/>
        </w:rPr>
        <w:t>введение;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– название глав курсовой</w:t>
      </w:r>
      <w:r w:rsidRPr="00B343EE">
        <w:rPr>
          <w:b w:val="0"/>
          <w:bCs w:val="0"/>
          <w:sz w:val="24"/>
          <w:szCs w:val="24"/>
        </w:rPr>
        <w:t xml:space="preserve"> работы</w:t>
      </w:r>
      <w:r>
        <w:rPr>
          <w:b w:val="0"/>
          <w:bCs w:val="0"/>
          <w:sz w:val="24"/>
          <w:szCs w:val="24"/>
        </w:rPr>
        <w:t>;</w:t>
      </w:r>
      <w:r w:rsidRPr="00B343EE">
        <w:rPr>
          <w:b w:val="0"/>
          <w:bCs w:val="0"/>
          <w:sz w:val="24"/>
          <w:szCs w:val="24"/>
        </w:rPr>
        <w:t xml:space="preserve"> 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– название параграфов</w:t>
      </w:r>
      <w:r w:rsidR="00936AD7">
        <w:rPr>
          <w:b w:val="0"/>
          <w:bCs w:val="0"/>
          <w:sz w:val="24"/>
          <w:szCs w:val="24"/>
        </w:rPr>
        <w:t>,</w:t>
      </w:r>
      <w:r w:rsidRPr="00B343EE">
        <w:rPr>
          <w:b w:val="0"/>
          <w:bCs w:val="0"/>
          <w:sz w:val="24"/>
          <w:szCs w:val="24"/>
        </w:rPr>
        <w:t xml:space="preserve"> которые входят в содержание соответствующей главы;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– заключение;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 xml:space="preserve">– </w:t>
      </w:r>
      <w:r>
        <w:rPr>
          <w:b w:val="0"/>
          <w:bCs w:val="0"/>
          <w:sz w:val="24"/>
          <w:szCs w:val="24"/>
        </w:rPr>
        <w:t>список использованных источников</w:t>
      </w:r>
      <w:r w:rsidRPr="00B343EE">
        <w:rPr>
          <w:b w:val="0"/>
          <w:bCs w:val="0"/>
          <w:sz w:val="24"/>
          <w:szCs w:val="24"/>
        </w:rPr>
        <w:t>;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– приложения к курсовой</w:t>
      </w:r>
      <w:r w:rsidRPr="00B343EE">
        <w:rPr>
          <w:b w:val="0"/>
          <w:bCs w:val="0"/>
          <w:sz w:val="24"/>
          <w:szCs w:val="24"/>
        </w:rPr>
        <w:t xml:space="preserve"> работе (при наличии материала).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 xml:space="preserve">В </w:t>
      </w:r>
      <w:r>
        <w:rPr>
          <w:b w:val="0"/>
          <w:bCs w:val="0"/>
          <w:sz w:val="24"/>
          <w:szCs w:val="24"/>
        </w:rPr>
        <w:t>содержании</w:t>
      </w:r>
      <w:r w:rsidRPr="00B343EE">
        <w:rPr>
          <w:b w:val="0"/>
          <w:bCs w:val="0"/>
          <w:sz w:val="24"/>
          <w:szCs w:val="24"/>
        </w:rPr>
        <w:t xml:space="preserve"> необходимо точно указывать номер страницы </w:t>
      </w:r>
      <w:r>
        <w:rPr>
          <w:b w:val="0"/>
          <w:bCs w:val="0"/>
          <w:sz w:val="24"/>
          <w:szCs w:val="24"/>
        </w:rPr>
        <w:t>курсовой</w:t>
      </w:r>
      <w:r w:rsidRPr="00B343EE">
        <w:rPr>
          <w:b w:val="0"/>
          <w:bCs w:val="0"/>
          <w:sz w:val="24"/>
          <w:szCs w:val="24"/>
        </w:rPr>
        <w:t xml:space="preserve"> работы, с которой начинается соответствующий раз</w:t>
      </w:r>
      <w:r>
        <w:rPr>
          <w:b w:val="0"/>
          <w:bCs w:val="0"/>
          <w:sz w:val="24"/>
          <w:szCs w:val="24"/>
        </w:rPr>
        <w:t>дел работы. Нумерацию</w:t>
      </w:r>
      <w:r w:rsidR="001F1372">
        <w:rPr>
          <w:b w:val="0"/>
          <w:bCs w:val="0"/>
          <w:sz w:val="24"/>
          <w:szCs w:val="24"/>
        </w:rPr>
        <w:t xml:space="preserve"> разделов</w:t>
      </w:r>
      <w:r w:rsidRPr="00B343EE">
        <w:rPr>
          <w:b w:val="0"/>
          <w:bCs w:val="0"/>
          <w:sz w:val="24"/>
          <w:szCs w:val="24"/>
        </w:rPr>
        <w:t xml:space="preserve"> не</w:t>
      </w:r>
      <w:r>
        <w:rPr>
          <w:b w:val="0"/>
          <w:bCs w:val="0"/>
          <w:sz w:val="24"/>
          <w:szCs w:val="24"/>
        </w:rPr>
        <w:t>обходимо уточнить после окончательного</w:t>
      </w:r>
      <w:r w:rsidRPr="00B343EE">
        <w:rPr>
          <w:b w:val="0"/>
          <w:bCs w:val="0"/>
          <w:sz w:val="24"/>
          <w:szCs w:val="24"/>
        </w:rPr>
        <w:t xml:space="preserve"> редакти</w:t>
      </w:r>
      <w:r>
        <w:rPr>
          <w:b w:val="0"/>
          <w:bCs w:val="0"/>
          <w:sz w:val="24"/>
          <w:szCs w:val="24"/>
        </w:rPr>
        <w:t xml:space="preserve">рования текста курсовой работы. При этом нумерацию следует начинать с листа </w:t>
      </w:r>
      <w:r w:rsidR="006A6B07">
        <w:rPr>
          <w:b w:val="0"/>
          <w:bCs w:val="0"/>
          <w:sz w:val="24"/>
          <w:szCs w:val="24"/>
        </w:rPr>
        <w:t>введения</w:t>
      </w:r>
      <w:r>
        <w:rPr>
          <w:b w:val="0"/>
          <w:bCs w:val="0"/>
          <w:sz w:val="24"/>
          <w:szCs w:val="24"/>
        </w:rPr>
        <w:t>, т.е.</w:t>
      </w:r>
      <w:r w:rsidR="006A6B07">
        <w:rPr>
          <w:b w:val="0"/>
          <w:bCs w:val="0"/>
          <w:sz w:val="24"/>
          <w:szCs w:val="24"/>
        </w:rPr>
        <w:t xml:space="preserve"> раздел введение</w:t>
      </w:r>
      <w:r>
        <w:rPr>
          <w:b w:val="0"/>
          <w:bCs w:val="0"/>
          <w:sz w:val="24"/>
          <w:szCs w:val="24"/>
        </w:rPr>
        <w:t xml:space="preserve"> будет первой страницей курсовой работы (титульный лист</w:t>
      </w:r>
      <w:r w:rsidR="001F1372">
        <w:rPr>
          <w:b w:val="0"/>
          <w:bCs w:val="0"/>
          <w:sz w:val="24"/>
          <w:szCs w:val="24"/>
        </w:rPr>
        <w:t>,</w:t>
      </w:r>
      <w:r>
        <w:rPr>
          <w:b w:val="0"/>
          <w:bCs w:val="0"/>
          <w:sz w:val="24"/>
          <w:szCs w:val="24"/>
        </w:rPr>
        <w:t xml:space="preserve"> бланк рецензии</w:t>
      </w:r>
      <w:r w:rsidR="006A6B07">
        <w:rPr>
          <w:b w:val="0"/>
          <w:bCs w:val="0"/>
          <w:sz w:val="24"/>
          <w:szCs w:val="24"/>
        </w:rPr>
        <w:t xml:space="preserve"> и</w:t>
      </w:r>
      <w:r w:rsidR="001F1372">
        <w:rPr>
          <w:b w:val="0"/>
          <w:bCs w:val="0"/>
          <w:sz w:val="24"/>
          <w:szCs w:val="24"/>
        </w:rPr>
        <w:t xml:space="preserve"> лист</w:t>
      </w:r>
      <w:r w:rsidR="006A6B07">
        <w:rPr>
          <w:b w:val="0"/>
          <w:bCs w:val="0"/>
          <w:sz w:val="24"/>
          <w:szCs w:val="24"/>
        </w:rPr>
        <w:t xml:space="preserve"> содержание</w:t>
      </w:r>
      <w:r w:rsidR="001F1372">
        <w:rPr>
          <w:b w:val="0"/>
          <w:bCs w:val="0"/>
          <w:sz w:val="24"/>
          <w:szCs w:val="24"/>
        </w:rPr>
        <w:t xml:space="preserve"> работы</w:t>
      </w:r>
      <w:r>
        <w:rPr>
          <w:b w:val="0"/>
          <w:bCs w:val="0"/>
          <w:sz w:val="24"/>
          <w:szCs w:val="24"/>
        </w:rPr>
        <w:t xml:space="preserve"> не нумеруются).</w:t>
      </w:r>
    </w:p>
    <w:p w:rsidR="009A3D7E" w:rsidRPr="00B343EE" w:rsidRDefault="00176809" w:rsidP="009A3D7E">
      <w:pPr>
        <w:pStyle w:val="2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A3D7E">
        <w:rPr>
          <w:sz w:val="24"/>
          <w:szCs w:val="24"/>
        </w:rPr>
        <w:t xml:space="preserve">бразец оформления содержания курсовой </w:t>
      </w:r>
      <w:r w:rsidR="009A3D7E" w:rsidRPr="00B343EE">
        <w:rPr>
          <w:sz w:val="24"/>
          <w:szCs w:val="24"/>
        </w:rPr>
        <w:t xml:space="preserve">работы </w:t>
      </w:r>
      <w:r w:rsidR="009A3D7E">
        <w:rPr>
          <w:sz w:val="24"/>
          <w:szCs w:val="24"/>
        </w:rPr>
        <w:t>дан в</w:t>
      </w:r>
      <w:r w:rsidR="009A3D7E" w:rsidRPr="00B343EE">
        <w:rPr>
          <w:sz w:val="24"/>
          <w:szCs w:val="24"/>
        </w:rPr>
        <w:t xml:space="preserve"> приложени</w:t>
      </w:r>
      <w:r w:rsidR="009A3D7E">
        <w:rPr>
          <w:sz w:val="24"/>
          <w:szCs w:val="24"/>
        </w:rPr>
        <w:t>и</w:t>
      </w:r>
      <w:r w:rsidR="009A3D7E" w:rsidRPr="00B343EE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9A3D7E" w:rsidRPr="00B343EE">
        <w:rPr>
          <w:sz w:val="24"/>
          <w:szCs w:val="24"/>
        </w:rPr>
        <w:t>.</w:t>
      </w:r>
    </w:p>
    <w:p w:rsidR="009A3D7E" w:rsidRPr="00B343EE" w:rsidRDefault="009A3D7E" w:rsidP="009A3D7E">
      <w:pPr>
        <w:pStyle w:val="21"/>
        <w:ind w:firstLine="720"/>
        <w:jc w:val="both"/>
        <w:rPr>
          <w:sz w:val="24"/>
          <w:szCs w:val="24"/>
        </w:rPr>
      </w:pPr>
    </w:p>
    <w:p w:rsidR="009A3D7E" w:rsidRPr="001D36C3" w:rsidRDefault="009A3D7E" w:rsidP="00EA2B25">
      <w:pPr>
        <w:pStyle w:val="21"/>
        <w:ind w:firstLine="720"/>
        <w:jc w:val="left"/>
      </w:pPr>
      <w:r w:rsidRPr="001D36C3">
        <w:t>Введение</w:t>
      </w:r>
    </w:p>
    <w:p w:rsidR="00775644" w:rsidRPr="00E67FF2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E67FF2">
        <w:rPr>
          <w:b w:val="0"/>
          <w:bCs w:val="0"/>
          <w:sz w:val="24"/>
          <w:szCs w:val="24"/>
        </w:rPr>
        <w:t>Введение должно кратко знакомить читателя с с</w:t>
      </w:r>
      <w:r w:rsidR="002867AC" w:rsidRPr="00E67FF2">
        <w:rPr>
          <w:b w:val="0"/>
          <w:bCs w:val="0"/>
          <w:sz w:val="24"/>
          <w:szCs w:val="24"/>
        </w:rPr>
        <w:t xml:space="preserve">одержанием </w:t>
      </w:r>
      <w:r w:rsidRPr="00E67FF2">
        <w:rPr>
          <w:b w:val="0"/>
          <w:bCs w:val="0"/>
          <w:sz w:val="24"/>
          <w:szCs w:val="24"/>
        </w:rPr>
        <w:t>курсовой работы.</w:t>
      </w:r>
      <w:r w:rsidR="00C0364F" w:rsidRPr="00E67FF2">
        <w:rPr>
          <w:b w:val="0"/>
          <w:bCs w:val="0"/>
          <w:sz w:val="24"/>
          <w:szCs w:val="24"/>
        </w:rPr>
        <w:t xml:space="preserve"> Оптимальный объем введения 1-</w:t>
      </w:r>
      <w:r w:rsidR="00147A07" w:rsidRPr="00E67FF2">
        <w:rPr>
          <w:b w:val="0"/>
          <w:bCs w:val="0"/>
          <w:sz w:val="24"/>
          <w:szCs w:val="24"/>
        </w:rPr>
        <w:t>1,5</w:t>
      </w:r>
      <w:r w:rsidR="00C0364F" w:rsidRPr="00E67FF2">
        <w:rPr>
          <w:b w:val="0"/>
          <w:bCs w:val="0"/>
          <w:sz w:val="24"/>
          <w:szCs w:val="24"/>
        </w:rPr>
        <w:t xml:space="preserve"> страницы.</w:t>
      </w:r>
      <w:r w:rsidR="00A762D2" w:rsidRPr="00E67FF2">
        <w:rPr>
          <w:b w:val="0"/>
          <w:bCs w:val="0"/>
          <w:sz w:val="24"/>
          <w:szCs w:val="24"/>
        </w:rPr>
        <w:t xml:space="preserve"> В связи с этим рекомендуется следующая структура введения.</w:t>
      </w:r>
      <w:r w:rsidRPr="00E67FF2">
        <w:rPr>
          <w:b w:val="0"/>
          <w:bCs w:val="0"/>
          <w:sz w:val="24"/>
          <w:szCs w:val="24"/>
        </w:rPr>
        <w:t xml:space="preserve"> </w:t>
      </w:r>
    </w:p>
    <w:p w:rsidR="00E67FF2" w:rsidRPr="00E67FF2" w:rsidRDefault="00E67FF2" w:rsidP="00E67FF2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E67FF2"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z w:val="24"/>
          <w:szCs w:val="24"/>
        </w:rPr>
        <w:t xml:space="preserve"> первом</w:t>
      </w:r>
      <w:r w:rsidRPr="00E67FF2">
        <w:rPr>
          <w:b w:val="0"/>
          <w:bCs w:val="0"/>
          <w:sz w:val="24"/>
          <w:szCs w:val="24"/>
        </w:rPr>
        <w:t xml:space="preserve"> абзаце введения необходимо объяснить причины актуальности темы курсового исследования для юридическо</w:t>
      </w:r>
      <w:r w:rsidR="00087AB3">
        <w:rPr>
          <w:b w:val="0"/>
          <w:bCs w:val="0"/>
          <w:sz w:val="24"/>
          <w:szCs w:val="24"/>
        </w:rPr>
        <w:t>й науки</w:t>
      </w:r>
      <w:r w:rsidRPr="00E67FF2">
        <w:rPr>
          <w:b w:val="0"/>
          <w:bCs w:val="0"/>
          <w:sz w:val="24"/>
          <w:szCs w:val="24"/>
        </w:rPr>
        <w:t xml:space="preserve"> и практики. Рекомендуется привести два-три </w:t>
      </w:r>
      <w:r w:rsidR="00087AB3">
        <w:rPr>
          <w:b w:val="0"/>
          <w:bCs w:val="0"/>
          <w:sz w:val="24"/>
          <w:szCs w:val="24"/>
        </w:rPr>
        <w:t xml:space="preserve">четких </w:t>
      </w:r>
      <w:r w:rsidRPr="00E67FF2">
        <w:rPr>
          <w:b w:val="0"/>
          <w:bCs w:val="0"/>
          <w:sz w:val="24"/>
          <w:szCs w:val="24"/>
        </w:rPr>
        <w:t xml:space="preserve">аргумента </w:t>
      </w:r>
      <w:r w:rsidR="00087AB3" w:rsidRPr="00E67FF2">
        <w:rPr>
          <w:b w:val="0"/>
          <w:bCs w:val="0"/>
          <w:sz w:val="24"/>
          <w:szCs w:val="24"/>
        </w:rPr>
        <w:t>актуальности темы</w:t>
      </w:r>
      <w:r w:rsidR="00087AB3">
        <w:rPr>
          <w:b w:val="0"/>
          <w:bCs w:val="0"/>
          <w:sz w:val="24"/>
          <w:szCs w:val="24"/>
        </w:rPr>
        <w:t xml:space="preserve"> курсового исследования</w:t>
      </w:r>
      <w:r w:rsidRPr="00E67FF2">
        <w:rPr>
          <w:b w:val="0"/>
          <w:bCs w:val="0"/>
          <w:sz w:val="24"/>
          <w:szCs w:val="24"/>
        </w:rPr>
        <w:t>.</w:t>
      </w:r>
    </w:p>
    <w:p w:rsidR="00775644" w:rsidRPr="00E67FF2" w:rsidRDefault="00A762D2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E67FF2">
        <w:rPr>
          <w:b w:val="0"/>
          <w:bCs w:val="0"/>
          <w:sz w:val="24"/>
          <w:szCs w:val="24"/>
        </w:rPr>
        <w:t>В</w:t>
      </w:r>
      <w:r w:rsidR="00E67FF2">
        <w:rPr>
          <w:b w:val="0"/>
          <w:bCs w:val="0"/>
          <w:sz w:val="24"/>
          <w:szCs w:val="24"/>
        </w:rPr>
        <w:t>о-втором</w:t>
      </w:r>
      <w:r w:rsidRPr="00E67FF2">
        <w:rPr>
          <w:b w:val="0"/>
          <w:bCs w:val="0"/>
          <w:sz w:val="24"/>
          <w:szCs w:val="24"/>
        </w:rPr>
        <w:t xml:space="preserve"> абзаце введения</w:t>
      </w:r>
      <w:r w:rsidR="00571018" w:rsidRPr="00E67FF2">
        <w:rPr>
          <w:b w:val="0"/>
          <w:bCs w:val="0"/>
          <w:sz w:val="24"/>
          <w:szCs w:val="24"/>
        </w:rPr>
        <w:t>,</w:t>
      </w:r>
      <w:r w:rsidR="009A3D7E" w:rsidRPr="00E67FF2">
        <w:rPr>
          <w:b w:val="0"/>
          <w:bCs w:val="0"/>
          <w:sz w:val="24"/>
          <w:szCs w:val="24"/>
        </w:rPr>
        <w:t xml:space="preserve"> следует</w:t>
      </w:r>
      <w:r w:rsidR="00440394" w:rsidRPr="00E67FF2">
        <w:rPr>
          <w:b w:val="0"/>
          <w:bCs w:val="0"/>
          <w:sz w:val="24"/>
          <w:szCs w:val="24"/>
        </w:rPr>
        <w:t xml:space="preserve"> подробно</w:t>
      </w:r>
      <w:r w:rsidR="009A3D7E" w:rsidRPr="00E67FF2">
        <w:rPr>
          <w:b w:val="0"/>
          <w:bCs w:val="0"/>
          <w:sz w:val="24"/>
          <w:szCs w:val="24"/>
        </w:rPr>
        <w:t xml:space="preserve"> </w:t>
      </w:r>
      <w:r w:rsidR="00775644" w:rsidRPr="00E67FF2">
        <w:rPr>
          <w:b w:val="0"/>
          <w:bCs w:val="0"/>
          <w:sz w:val="24"/>
          <w:szCs w:val="24"/>
        </w:rPr>
        <w:t>объяснить</w:t>
      </w:r>
      <w:r w:rsidR="009A3D7E" w:rsidRPr="00E67FF2">
        <w:rPr>
          <w:b w:val="0"/>
          <w:bCs w:val="0"/>
          <w:sz w:val="24"/>
          <w:szCs w:val="24"/>
        </w:rPr>
        <w:t xml:space="preserve"> предмет курсовой работы. </w:t>
      </w:r>
      <w:r w:rsidR="00775644" w:rsidRPr="00E67FF2">
        <w:rPr>
          <w:b w:val="0"/>
          <w:bCs w:val="0"/>
          <w:sz w:val="24"/>
          <w:szCs w:val="24"/>
        </w:rPr>
        <w:t>Предмет отвечает на вопрос</w:t>
      </w:r>
      <w:r w:rsidR="00403B39" w:rsidRPr="00E67FF2">
        <w:rPr>
          <w:b w:val="0"/>
          <w:bCs w:val="0"/>
          <w:sz w:val="24"/>
          <w:szCs w:val="24"/>
        </w:rPr>
        <w:t xml:space="preserve"> «Что исследуется?» </w:t>
      </w:r>
      <w:r w:rsidR="00147A07" w:rsidRPr="00E67FF2">
        <w:rPr>
          <w:b w:val="0"/>
          <w:bCs w:val="0"/>
          <w:sz w:val="24"/>
          <w:szCs w:val="24"/>
        </w:rPr>
        <w:t>или «</w:t>
      </w:r>
      <w:r w:rsidR="00775644" w:rsidRPr="00E67FF2">
        <w:rPr>
          <w:b w:val="0"/>
          <w:bCs w:val="0"/>
          <w:sz w:val="24"/>
          <w:szCs w:val="24"/>
        </w:rPr>
        <w:t>Как</w:t>
      </w:r>
      <w:r w:rsidR="00440394" w:rsidRPr="00E67FF2">
        <w:rPr>
          <w:b w:val="0"/>
          <w:bCs w:val="0"/>
          <w:sz w:val="24"/>
          <w:szCs w:val="24"/>
        </w:rPr>
        <w:t xml:space="preserve">ой </w:t>
      </w:r>
      <w:r w:rsidR="00403B39" w:rsidRPr="00E67FF2">
        <w:rPr>
          <w:b w:val="0"/>
          <w:bCs w:val="0"/>
          <w:sz w:val="24"/>
          <w:szCs w:val="24"/>
        </w:rPr>
        <w:t>раздел</w:t>
      </w:r>
      <w:r w:rsidR="00440394" w:rsidRPr="00E67FF2">
        <w:rPr>
          <w:b w:val="0"/>
          <w:bCs w:val="0"/>
          <w:sz w:val="24"/>
          <w:szCs w:val="24"/>
        </w:rPr>
        <w:t xml:space="preserve"> </w:t>
      </w:r>
      <w:r w:rsidR="00147A07" w:rsidRPr="00E67FF2">
        <w:rPr>
          <w:b w:val="0"/>
          <w:bCs w:val="0"/>
          <w:sz w:val="24"/>
          <w:szCs w:val="24"/>
        </w:rPr>
        <w:t>(</w:t>
      </w:r>
      <w:r w:rsidR="00440394" w:rsidRPr="00E67FF2">
        <w:rPr>
          <w:b w:val="0"/>
          <w:bCs w:val="0"/>
          <w:sz w:val="24"/>
          <w:szCs w:val="24"/>
        </w:rPr>
        <w:t>направление</w:t>
      </w:r>
      <w:r w:rsidR="00147A07" w:rsidRPr="00E67FF2">
        <w:rPr>
          <w:b w:val="0"/>
          <w:bCs w:val="0"/>
          <w:sz w:val="24"/>
          <w:szCs w:val="24"/>
        </w:rPr>
        <w:t>)</w:t>
      </w:r>
      <w:r w:rsidR="00775644" w:rsidRPr="00E67FF2">
        <w:rPr>
          <w:b w:val="0"/>
          <w:bCs w:val="0"/>
          <w:sz w:val="24"/>
          <w:szCs w:val="24"/>
        </w:rPr>
        <w:t xml:space="preserve"> теории государства и права исследуется в работе?». </w:t>
      </w:r>
      <w:r w:rsidR="00087AB3">
        <w:rPr>
          <w:b w:val="0"/>
          <w:bCs w:val="0"/>
          <w:sz w:val="24"/>
          <w:szCs w:val="24"/>
        </w:rPr>
        <w:t>Обращаем внимание, что п</w:t>
      </w:r>
      <w:r w:rsidR="00440394" w:rsidRPr="00E67FF2">
        <w:rPr>
          <w:b w:val="0"/>
          <w:bCs w:val="0"/>
          <w:sz w:val="24"/>
          <w:szCs w:val="24"/>
        </w:rPr>
        <w:t xml:space="preserve">редмет </w:t>
      </w:r>
      <w:r w:rsidR="00087AB3">
        <w:rPr>
          <w:b w:val="0"/>
          <w:bCs w:val="0"/>
          <w:sz w:val="24"/>
          <w:szCs w:val="24"/>
        </w:rPr>
        <w:t xml:space="preserve">курсовой работы </w:t>
      </w:r>
      <w:r w:rsidR="00440394" w:rsidRPr="00E67FF2">
        <w:rPr>
          <w:b w:val="0"/>
          <w:bCs w:val="0"/>
          <w:sz w:val="24"/>
          <w:szCs w:val="24"/>
        </w:rPr>
        <w:t xml:space="preserve">включает </w:t>
      </w:r>
      <w:r w:rsidR="002867AC" w:rsidRPr="00E67FF2">
        <w:rPr>
          <w:b w:val="0"/>
          <w:bCs w:val="0"/>
          <w:sz w:val="24"/>
          <w:szCs w:val="24"/>
        </w:rPr>
        <w:t>спектр вопросов</w:t>
      </w:r>
      <w:r w:rsidR="00440394" w:rsidRPr="00E67FF2">
        <w:rPr>
          <w:b w:val="0"/>
          <w:bCs w:val="0"/>
          <w:sz w:val="24"/>
          <w:szCs w:val="24"/>
        </w:rPr>
        <w:t xml:space="preserve"> теории правового регулирования или теории государства</w:t>
      </w:r>
      <w:r w:rsidR="009A3D7E" w:rsidRPr="00E67FF2">
        <w:rPr>
          <w:b w:val="0"/>
          <w:bCs w:val="0"/>
          <w:sz w:val="24"/>
          <w:szCs w:val="24"/>
        </w:rPr>
        <w:t xml:space="preserve">, которые непосредственно будут исследоваться </w:t>
      </w:r>
      <w:r w:rsidR="00440394" w:rsidRPr="00E67FF2">
        <w:rPr>
          <w:b w:val="0"/>
          <w:bCs w:val="0"/>
          <w:sz w:val="24"/>
          <w:szCs w:val="24"/>
        </w:rPr>
        <w:t>согласно плану курсовой работы</w:t>
      </w:r>
      <w:r w:rsidR="009A3D7E" w:rsidRPr="00E67FF2">
        <w:rPr>
          <w:b w:val="0"/>
          <w:bCs w:val="0"/>
          <w:sz w:val="24"/>
          <w:szCs w:val="24"/>
        </w:rPr>
        <w:t xml:space="preserve">. </w:t>
      </w:r>
    </w:p>
    <w:p w:rsidR="000135BE" w:rsidRPr="00E67FF2" w:rsidRDefault="00571018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E67FF2">
        <w:rPr>
          <w:b w:val="0"/>
          <w:bCs w:val="0"/>
          <w:sz w:val="24"/>
          <w:szCs w:val="24"/>
        </w:rPr>
        <w:t xml:space="preserve">В </w:t>
      </w:r>
      <w:r w:rsidR="00440394" w:rsidRPr="00E67FF2">
        <w:rPr>
          <w:b w:val="0"/>
          <w:bCs w:val="0"/>
          <w:sz w:val="24"/>
          <w:szCs w:val="24"/>
        </w:rPr>
        <w:t>третьем</w:t>
      </w:r>
      <w:r w:rsidRPr="00E67FF2">
        <w:rPr>
          <w:b w:val="0"/>
          <w:bCs w:val="0"/>
          <w:sz w:val="24"/>
          <w:szCs w:val="24"/>
        </w:rPr>
        <w:t xml:space="preserve"> абзаце введения </w:t>
      </w:r>
      <w:r w:rsidR="00440394" w:rsidRPr="00E67FF2">
        <w:rPr>
          <w:b w:val="0"/>
          <w:bCs w:val="0"/>
          <w:sz w:val="24"/>
          <w:szCs w:val="24"/>
        </w:rPr>
        <w:t>следует</w:t>
      </w:r>
      <w:r w:rsidR="000135BE" w:rsidRPr="00E67FF2">
        <w:rPr>
          <w:b w:val="0"/>
          <w:bCs w:val="0"/>
          <w:sz w:val="24"/>
          <w:szCs w:val="24"/>
        </w:rPr>
        <w:t xml:space="preserve"> сформулировать цель курсовой работы (как правило</w:t>
      </w:r>
      <w:r w:rsidR="00403B39" w:rsidRPr="00E67FF2">
        <w:rPr>
          <w:b w:val="0"/>
          <w:bCs w:val="0"/>
          <w:sz w:val="24"/>
          <w:szCs w:val="24"/>
        </w:rPr>
        <w:t>,</w:t>
      </w:r>
      <w:r w:rsidR="000135BE" w:rsidRPr="00E67FF2">
        <w:rPr>
          <w:b w:val="0"/>
          <w:bCs w:val="0"/>
          <w:sz w:val="24"/>
          <w:szCs w:val="24"/>
        </w:rPr>
        <w:t xml:space="preserve"> целью курсовой работы является углубленное изучение </w:t>
      </w:r>
      <w:r w:rsidR="00E03A0F" w:rsidRPr="00E67FF2">
        <w:rPr>
          <w:b w:val="0"/>
          <w:bCs w:val="0"/>
          <w:sz w:val="24"/>
          <w:szCs w:val="24"/>
        </w:rPr>
        <w:t>темы)</w:t>
      </w:r>
      <w:r w:rsidR="00440394" w:rsidRPr="00E67FF2">
        <w:rPr>
          <w:b w:val="0"/>
          <w:bCs w:val="0"/>
          <w:sz w:val="24"/>
          <w:szCs w:val="24"/>
        </w:rPr>
        <w:t>. После этого необходимо сформулировать</w:t>
      </w:r>
      <w:r w:rsidR="000135BE" w:rsidRPr="00E67FF2">
        <w:rPr>
          <w:b w:val="0"/>
          <w:bCs w:val="0"/>
          <w:sz w:val="24"/>
          <w:szCs w:val="24"/>
        </w:rPr>
        <w:t xml:space="preserve"> задачи</w:t>
      </w:r>
      <w:r w:rsidR="00440394" w:rsidRPr="00E67FF2">
        <w:rPr>
          <w:b w:val="0"/>
          <w:bCs w:val="0"/>
          <w:sz w:val="24"/>
          <w:szCs w:val="24"/>
        </w:rPr>
        <w:t>,</w:t>
      </w:r>
      <w:r w:rsidR="000135BE" w:rsidRPr="00E67FF2">
        <w:rPr>
          <w:b w:val="0"/>
          <w:bCs w:val="0"/>
          <w:sz w:val="24"/>
          <w:szCs w:val="24"/>
        </w:rPr>
        <w:t xml:space="preserve"> которые необходимо </w:t>
      </w:r>
      <w:r w:rsidR="00440394" w:rsidRPr="00E67FF2">
        <w:rPr>
          <w:b w:val="0"/>
          <w:bCs w:val="0"/>
          <w:sz w:val="24"/>
          <w:szCs w:val="24"/>
        </w:rPr>
        <w:t>выполнить</w:t>
      </w:r>
      <w:r w:rsidR="001D36C3">
        <w:rPr>
          <w:b w:val="0"/>
          <w:bCs w:val="0"/>
          <w:sz w:val="24"/>
          <w:szCs w:val="24"/>
        </w:rPr>
        <w:t xml:space="preserve"> </w:t>
      </w:r>
      <w:r w:rsidR="0013779A">
        <w:rPr>
          <w:b w:val="0"/>
          <w:bCs w:val="0"/>
          <w:sz w:val="24"/>
          <w:szCs w:val="24"/>
        </w:rPr>
        <w:t>(разрешить)</w:t>
      </w:r>
      <w:r w:rsidR="000135BE" w:rsidRPr="00E67FF2">
        <w:rPr>
          <w:b w:val="0"/>
          <w:bCs w:val="0"/>
          <w:sz w:val="24"/>
          <w:szCs w:val="24"/>
        </w:rPr>
        <w:t xml:space="preserve"> для достижения поставленной цели. </w:t>
      </w:r>
      <w:r w:rsidR="0013779A">
        <w:rPr>
          <w:b w:val="0"/>
          <w:bCs w:val="0"/>
          <w:sz w:val="24"/>
          <w:szCs w:val="24"/>
        </w:rPr>
        <w:t>Обращаем внимание, что к</w:t>
      </w:r>
      <w:r w:rsidR="000135BE" w:rsidRPr="00E67FF2">
        <w:rPr>
          <w:b w:val="0"/>
          <w:bCs w:val="0"/>
          <w:sz w:val="24"/>
          <w:szCs w:val="24"/>
        </w:rPr>
        <w:t xml:space="preserve">оличество задач должно </w:t>
      </w:r>
      <w:r w:rsidR="00440394" w:rsidRPr="00E67FF2">
        <w:rPr>
          <w:b w:val="0"/>
          <w:bCs w:val="0"/>
          <w:sz w:val="24"/>
          <w:szCs w:val="24"/>
        </w:rPr>
        <w:t>соответствовать количеству параграфов</w:t>
      </w:r>
      <w:r w:rsidR="000135BE" w:rsidRPr="00E67FF2">
        <w:rPr>
          <w:b w:val="0"/>
          <w:bCs w:val="0"/>
          <w:sz w:val="24"/>
          <w:szCs w:val="24"/>
        </w:rPr>
        <w:t xml:space="preserve"> курсовой работы.</w:t>
      </w:r>
      <w:r w:rsidR="00440394" w:rsidRPr="00E67FF2">
        <w:rPr>
          <w:b w:val="0"/>
          <w:bCs w:val="0"/>
          <w:sz w:val="24"/>
          <w:szCs w:val="24"/>
        </w:rPr>
        <w:t xml:space="preserve"> Каждый параграф курсовой работы </w:t>
      </w:r>
      <w:r w:rsidR="00C0364F" w:rsidRPr="00E67FF2">
        <w:rPr>
          <w:b w:val="0"/>
          <w:bCs w:val="0"/>
          <w:sz w:val="24"/>
          <w:szCs w:val="24"/>
        </w:rPr>
        <w:t>должен выполнять определенную в нем задачу и в совокупности приводить к достижению поставленной цели курсового исследования.</w:t>
      </w:r>
      <w:r w:rsidR="00403B39" w:rsidRPr="00E67FF2">
        <w:rPr>
          <w:b w:val="0"/>
          <w:bCs w:val="0"/>
          <w:sz w:val="24"/>
          <w:szCs w:val="24"/>
        </w:rPr>
        <w:t xml:space="preserve"> Таким образом</w:t>
      </w:r>
      <w:r w:rsidR="001D36C3">
        <w:rPr>
          <w:b w:val="0"/>
          <w:bCs w:val="0"/>
          <w:sz w:val="24"/>
          <w:szCs w:val="24"/>
        </w:rPr>
        <w:t>,</w:t>
      </w:r>
      <w:r w:rsidR="00403B39" w:rsidRPr="00E67FF2">
        <w:rPr>
          <w:b w:val="0"/>
          <w:bCs w:val="0"/>
          <w:sz w:val="24"/>
          <w:szCs w:val="24"/>
        </w:rPr>
        <w:t xml:space="preserve"> цель курсовой работы достигается через выполнение задач</w:t>
      </w:r>
      <w:r w:rsidR="0013779A">
        <w:rPr>
          <w:b w:val="0"/>
          <w:bCs w:val="0"/>
          <w:sz w:val="24"/>
          <w:szCs w:val="24"/>
        </w:rPr>
        <w:t xml:space="preserve"> каждого параграфа</w:t>
      </w:r>
      <w:r w:rsidR="00403B39" w:rsidRPr="00E67FF2">
        <w:rPr>
          <w:b w:val="0"/>
          <w:bCs w:val="0"/>
          <w:sz w:val="24"/>
          <w:szCs w:val="24"/>
        </w:rPr>
        <w:t>.</w:t>
      </w:r>
    </w:p>
    <w:p w:rsidR="00851B00" w:rsidRPr="00E67FF2" w:rsidRDefault="000135B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E67FF2">
        <w:rPr>
          <w:b w:val="0"/>
          <w:bCs w:val="0"/>
          <w:sz w:val="24"/>
          <w:szCs w:val="24"/>
        </w:rPr>
        <w:lastRenderedPageBreak/>
        <w:t>В</w:t>
      </w:r>
      <w:r w:rsidR="00851B00" w:rsidRPr="00E67FF2">
        <w:rPr>
          <w:b w:val="0"/>
          <w:bCs w:val="0"/>
          <w:sz w:val="24"/>
          <w:szCs w:val="24"/>
        </w:rPr>
        <w:t xml:space="preserve"> четвертом</w:t>
      </w:r>
      <w:r w:rsidR="00C0364F" w:rsidRPr="00E67FF2">
        <w:rPr>
          <w:b w:val="0"/>
          <w:bCs w:val="0"/>
          <w:sz w:val="24"/>
          <w:szCs w:val="24"/>
        </w:rPr>
        <w:t xml:space="preserve"> абзаце введения</w:t>
      </w:r>
      <w:r w:rsidR="009A3D7E" w:rsidRPr="00E67FF2">
        <w:rPr>
          <w:b w:val="0"/>
          <w:bCs w:val="0"/>
          <w:sz w:val="24"/>
          <w:szCs w:val="24"/>
        </w:rPr>
        <w:t xml:space="preserve"> </w:t>
      </w:r>
      <w:r w:rsidR="00C0364F" w:rsidRPr="00E67FF2">
        <w:rPr>
          <w:b w:val="0"/>
          <w:bCs w:val="0"/>
          <w:sz w:val="24"/>
          <w:szCs w:val="24"/>
        </w:rPr>
        <w:t>рекомендуется</w:t>
      </w:r>
      <w:r w:rsidR="009A3D7E" w:rsidRPr="00E67FF2">
        <w:rPr>
          <w:b w:val="0"/>
          <w:bCs w:val="0"/>
          <w:sz w:val="24"/>
          <w:szCs w:val="24"/>
        </w:rPr>
        <w:t xml:space="preserve"> </w:t>
      </w:r>
      <w:r w:rsidR="00C0364F" w:rsidRPr="00E67FF2">
        <w:rPr>
          <w:b w:val="0"/>
          <w:bCs w:val="0"/>
          <w:sz w:val="24"/>
          <w:szCs w:val="24"/>
        </w:rPr>
        <w:t>указать основные (</w:t>
      </w:r>
      <w:r w:rsidR="001D36C3">
        <w:rPr>
          <w:b w:val="0"/>
          <w:bCs w:val="0"/>
          <w:sz w:val="24"/>
          <w:szCs w:val="24"/>
        </w:rPr>
        <w:t>2-3</w:t>
      </w:r>
      <w:r w:rsidR="00C0364F" w:rsidRPr="00E67FF2">
        <w:rPr>
          <w:b w:val="0"/>
          <w:bCs w:val="0"/>
          <w:sz w:val="24"/>
          <w:szCs w:val="24"/>
        </w:rPr>
        <w:t xml:space="preserve">) учебные (научные) источники, которые использовались для изучения темы. При этом необходимо </w:t>
      </w:r>
      <w:r w:rsidR="00147A07" w:rsidRPr="00E67FF2">
        <w:rPr>
          <w:b w:val="0"/>
          <w:bCs w:val="0"/>
          <w:sz w:val="24"/>
          <w:szCs w:val="24"/>
        </w:rPr>
        <w:t>указать</w:t>
      </w:r>
      <w:r w:rsidR="00403B39" w:rsidRPr="00E67FF2">
        <w:rPr>
          <w:b w:val="0"/>
          <w:bCs w:val="0"/>
          <w:sz w:val="24"/>
          <w:szCs w:val="24"/>
        </w:rPr>
        <w:t xml:space="preserve"> ученую степень,</w:t>
      </w:r>
      <w:r w:rsidR="00C0364F" w:rsidRPr="00E67FF2">
        <w:rPr>
          <w:b w:val="0"/>
          <w:bCs w:val="0"/>
          <w:sz w:val="24"/>
          <w:szCs w:val="24"/>
        </w:rPr>
        <w:t xml:space="preserve"> ФИО </w:t>
      </w:r>
      <w:r w:rsidR="00851B00" w:rsidRPr="00E67FF2">
        <w:rPr>
          <w:b w:val="0"/>
          <w:bCs w:val="0"/>
          <w:sz w:val="24"/>
          <w:szCs w:val="24"/>
        </w:rPr>
        <w:t>автора,</w:t>
      </w:r>
      <w:r w:rsidR="00C0364F" w:rsidRPr="00E67FF2">
        <w:rPr>
          <w:b w:val="0"/>
          <w:bCs w:val="0"/>
          <w:sz w:val="24"/>
          <w:szCs w:val="24"/>
        </w:rPr>
        <w:t xml:space="preserve"> название работы место и год издания. </w:t>
      </w:r>
    </w:p>
    <w:p w:rsidR="009A3D7E" w:rsidRPr="00E67FF2" w:rsidRDefault="00A762D2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E67FF2">
        <w:rPr>
          <w:b w:val="0"/>
          <w:bCs w:val="0"/>
          <w:sz w:val="24"/>
          <w:szCs w:val="24"/>
        </w:rPr>
        <w:t>В тексте введения не рекомендуется использовать цитаты</w:t>
      </w:r>
      <w:r w:rsidR="00851B00" w:rsidRPr="00E67FF2">
        <w:rPr>
          <w:b w:val="0"/>
          <w:bCs w:val="0"/>
          <w:sz w:val="24"/>
          <w:szCs w:val="24"/>
        </w:rPr>
        <w:t>, справочный материал, статистические данные</w:t>
      </w:r>
      <w:r w:rsidRPr="00E67FF2">
        <w:rPr>
          <w:b w:val="0"/>
          <w:bCs w:val="0"/>
          <w:sz w:val="24"/>
          <w:szCs w:val="24"/>
        </w:rPr>
        <w:t xml:space="preserve"> ссылки на </w:t>
      </w:r>
      <w:r w:rsidR="00851B00" w:rsidRPr="00E67FF2">
        <w:rPr>
          <w:b w:val="0"/>
          <w:bCs w:val="0"/>
          <w:sz w:val="24"/>
          <w:szCs w:val="24"/>
        </w:rPr>
        <w:t>источники из интернета. Этот материал необходимо использовать в основной части курсовой работы.</w:t>
      </w:r>
      <w:r w:rsidR="009A3D7E" w:rsidRPr="00E67FF2">
        <w:rPr>
          <w:b w:val="0"/>
          <w:bCs w:val="0"/>
          <w:sz w:val="24"/>
          <w:szCs w:val="24"/>
        </w:rPr>
        <w:t xml:space="preserve"> </w:t>
      </w:r>
    </w:p>
    <w:p w:rsidR="009A3D7E" w:rsidRPr="00E67FF2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</w:pPr>
      <w:r w:rsidRPr="00B343EE">
        <w:t>Основная часть</w:t>
      </w:r>
    </w:p>
    <w:p w:rsidR="009A3D7E" w:rsidRPr="00B343EE" w:rsidRDefault="00520557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</w:t>
      </w:r>
      <w:r w:rsidR="009A3D7E" w:rsidRPr="00B343EE">
        <w:rPr>
          <w:b w:val="0"/>
          <w:bCs w:val="0"/>
          <w:sz w:val="24"/>
          <w:szCs w:val="24"/>
        </w:rPr>
        <w:t>сновная часть</w:t>
      </w:r>
      <w:r>
        <w:rPr>
          <w:b w:val="0"/>
          <w:bCs w:val="0"/>
          <w:sz w:val="24"/>
          <w:szCs w:val="24"/>
        </w:rPr>
        <w:t xml:space="preserve"> курсовой работы состоит из глав, содержание которых раскрывается в параграфах. </w:t>
      </w:r>
      <w:r w:rsidR="009A3D7E" w:rsidRPr="00B343EE">
        <w:rPr>
          <w:b w:val="0"/>
          <w:bCs w:val="0"/>
          <w:sz w:val="24"/>
          <w:szCs w:val="24"/>
        </w:rPr>
        <w:t xml:space="preserve">Основная часть работы </w:t>
      </w:r>
      <w:r w:rsidR="009A3D7E">
        <w:rPr>
          <w:b w:val="0"/>
          <w:bCs w:val="0"/>
          <w:sz w:val="24"/>
          <w:szCs w:val="24"/>
        </w:rPr>
        <w:t xml:space="preserve">– </w:t>
      </w:r>
      <w:r w:rsidR="009A3D7E" w:rsidRPr="00B343EE">
        <w:rPr>
          <w:b w:val="0"/>
          <w:bCs w:val="0"/>
          <w:sz w:val="24"/>
          <w:szCs w:val="24"/>
        </w:rPr>
        <w:t>это текст работы, в котором изложен фактический материал,</w:t>
      </w:r>
      <w:r>
        <w:rPr>
          <w:b w:val="0"/>
          <w:bCs w:val="0"/>
          <w:sz w:val="24"/>
          <w:szCs w:val="24"/>
        </w:rPr>
        <w:t xml:space="preserve"> точки зрения на проблемы, затронутые в работе,</w:t>
      </w:r>
      <w:r w:rsidR="009A3D7E" w:rsidRPr="00B343EE">
        <w:rPr>
          <w:b w:val="0"/>
          <w:bCs w:val="0"/>
          <w:sz w:val="24"/>
          <w:szCs w:val="24"/>
        </w:rPr>
        <w:t xml:space="preserve"> рассуждения, примеры, </w:t>
      </w:r>
      <w:r w:rsidRPr="00B343EE">
        <w:rPr>
          <w:b w:val="0"/>
          <w:bCs w:val="0"/>
          <w:sz w:val="24"/>
          <w:szCs w:val="24"/>
        </w:rPr>
        <w:t>выводы, предложения</w:t>
      </w:r>
      <w:r w:rsidR="003848FF" w:rsidRPr="00B343EE">
        <w:rPr>
          <w:b w:val="0"/>
          <w:bCs w:val="0"/>
          <w:sz w:val="24"/>
          <w:szCs w:val="24"/>
        </w:rPr>
        <w:t xml:space="preserve"> по</w:t>
      </w:r>
      <w:r w:rsidR="009A3D7E" w:rsidRPr="00B343EE">
        <w:rPr>
          <w:b w:val="0"/>
          <w:bCs w:val="0"/>
          <w:sz w:val="24"/>
          <w:szCs w:val="24"/>
        </w:rPr>
        <w:t xml:space="preserve"> разрешению</w:t>
      </w:r>
      <w:r>
        <w:rPr>
          <w:b w:val="0"/>
          <w:bCs w:val="0"/>
          <w:sz w:val="24"/>
          <w:szCs w:val="24"/>
        </w:rPr>
        <w:t>,</w:t>
      </w:r>
      <w:r w:rsidR="009A3D7E" w:rsidRPr="00B343EE">
        <w:rPr>
          <w:b w:val="0"/>
          <w:bCs w:val="0"/>
          <w:sz w:val="24"/>
          <w:szCs w:val="24"/>
        </w:rPr>
        <w:t xml:space="preserve"> указанных проблем.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 основной части курсовой</w:t>
      </w:r>
      <w:r w:rsidRPr="00B343EE">
        <w:rPr>
          <w:b w:val="0"/>
          <w:bCs w:val="0"/>
          <w:sz w:val="24"/>
          <w:szCs w:val="24"/>
        </w:rPr>
        <w:t xml:space="preserve"> работы освещаются вопросы, связанные с теорией и практикой предмета </w:t>
      </w:r>
      <w:r>
        <w:rPr>
          <w:b w:val="0"/>
          <w:bCs w:val="0"/>
          <w:sz w:val="24"/>
          <w:szCs w:val="24"/>
        </w:rPr>
        <w:t xml:space="preserve">курсового </w:t>
      </w:r>
      <w:r w:rsidRPr="00B343EE">
        <w:rPr>
          <w:b w:val="0"/>
          <w:bCs w:val="0"/>
          <w:sz w:val="24"/>
          <w:szCs w:val="24"/>
        </w:rPr>
        <w:t>исследования. Если тема работы имеет прикладной характер, то в ней в обя</w:t>
      </w:r>
      <w:r>
        <w:rPr>
          <w:b w:val="0"/>
          <w:bCs w:val="0"/>
          <w:sz w:val="24"/>
          <w:szCs w:val="24"/>
        </w:rPr>
        <w:t xml:space="preserve">зательном порядке </w:t>
      </w:r>
      <w:r w:rsidR="003848FF">
        <w:rPr>
          <w:b w:val="0"/>
          <w:bCs w:val="0"/>
          <w:sz w:val="24"/>
          <w:szCs w:val="24"/>
        </w:rPr>
        <w:t xml:space="preserve">должны </w:t>
      </w:r>
      <w:r w:rsidR="003848FF" w:rsidRPr="00B343EE">
        <w:rPr>
          <w:b w:val="0"/>
          <w:bCs w:val="0"/>
          <w:sz w:val="24"/>
          <w:szCs w:val="24"/>
        </w:rPr>
        <w:t>использоваться</w:t>
      </w:r>
      <w:r>
        <w:rPr>
          <w:b w:val="0"/>
          <w:bCs w:val="0"/>
          <w:sz w:val="24"/>
          <w:szCs w:val="24"/>
        </w:rPr>
        <w:t xml:space="preserve"> материалы судебной</w:t>
      </w:r>
      <w:r w:rsidRPr="00B343EE">
        <w:rPr>
          <w:b w:val="0"/>
          <w:bCs w:val="0"/>
          <w:sz w:val="24"/>
          <w:szCs w:val="24"/>
        </w:rPr>
        <w:t xml:space="preserve"> и адм</w:t>
      </w:r>
      <w:r>
        <w:rPr>
          <w:b w:val="0"/>
          <w:bCs w:val="0"/>
          <w:sz w:val="24"/>
          <w:szCs w:val="24"/>
        </w:rPr>
        <w:t>инистративной</w:t>
      </w:r>
      <w:r w:rsidRPr="00B343EE">
        <w:rPr>
          <w:b w:val="0"/>
          <w:bCs w:val="0"/>
          <w:sz w:val="24"/>
          <w:szCs w:val="24"/>
        </w:rPr>
        <w:t xml:space="preserve"> практик</w:t>
      </w:r>
      <w:r>
        <w:rPr>
          <w:b w:val="0"/>
          <w:bCs w:val="0"/>
          <w:sz w:val="24"/>
          <w:szCs w:val="24"/>
        </w:rPr>
        <w:t>и</w:t>
      </w:r>
      <w:r w:rsidRPr="00B343EE">
        <w:rPr>
          <w:b w:val="0"/>
          <w:bCs w:val="0"/>
          <w:sz w:val="24"/>
          <w:szCs w:val="24"/>
        </w:rPr>
        <w:t>, Постановления Пленума В</w:t>
      </w:r>
      <w:r w:rsidR="00851B00">
        <w:rPr>
          <w:b w:val="0"/>
          <w:bCs w:val="0"/>
          <w:sz w:val="24"/>
          <w:szCs w:val="24"/>
        </w:rPr>
        <w:t xml:space="preserve">ерховного </w:t>
      </w:r>
      <w:r w:rsidRPr="00B343EE">
        <w:rPr>
          <w:b w:val="0"/>
          <w:bCs w:val="0"/>
          <w:sz w:val="24"/>
          <w:szCs w:val="24"/>
        </w:rPr>
        <w:t>С</w:t>
      </w:r>
      <w:r w:rsidR="00851B00">
        <w:rPr>
          <w:b w:val="0"/>
          <w:bCs w:val="0"/>
          <w:sz w:val="24"/>
          <w:szCs w:val="24"/>
        </w:rPr>
        <w:t>уда</w:t>
      </w:r>
      <w:r w:rsidRPr="00B343EE">
        <w:rPr>
          <w:b w:val="0"/>
          <w:bCs w:val="0"/>
          <w:sz w:val="24"/>
          <w:szCs w:val="24"/>
        </w:rPr>
        <w:t xml:space="preserve"> </w:t>
      </w:r>
      <w:r w:rsidR="003848FF" w:rsidRPr="00B343EE">
        <w:rPr>
          <w:b w:val="0"/>
          <w:bCs w:val="0"/>
          <w:sz w:val="24"/>
          <w:szCs w:val="24"/>
        </w:rPr>
        <w:t>РФ, Решения</w:t>
      </w:r>
      <w:r w:rsidRPr="00B343EE">
        <w:rPr>
          <w:b w:val="0"/>
          <w:bCs w:val="0"/>
          <w:sz w:val="24"/>
          <w:szCs w:val="24"/>
        </w:rPr>
        <w:t xml:space="preserve"> Конституционного Суда РФ</w:t>
      </w:r>
      <w:r>
        <w:rPr>
          <w:b w:val="0"/>
          <w:bCs w:val="0"/>
          <w:sz w:val="24"/>
          <w:szCs w:val="24"/>
        </w:rPr>
        <w:t>,</w:t>
      </w:r>
      <w:r w:rsidRPr="00B343EE">
        <w:rPr>
          <w:b w:val="0"/>
          <w:bCs w:val="0"/>
          <w:sz w:val="24"/>
          <w:szCs w:val="24"/>
        </w:rPr>
        <w:t xml:space="preserve"> связанные с темой</w:t>
      </w:r>
      <w:r>
        <w:rPr>
          <w:b w:val="0"/>
          <w:bCs w:val="0"/>
          <w:sz w:val="24"/>
          <w:szCs w:val="24"/>
        </w:rPr>
        <w:t>,</w:t>
      </w:r>
      <w:r w:rsidRPr="00B343EE">
        <w:rPr>
          <w:b w:val="0"/>
          <w:bCs w:val="0"/>
          <w:sz w:val="24"/>
          <w:szCs w:val="24"/>
        </w:rPr>
        <w:t xml:space="preserve"> и</w:t>
      </w:r>
      <w:r>
        <w:rPr>
          <w:b w:val="0"/>
          <w:bCs w:val="0"/>
          <w:sz w:val="24"/>
          <w:szCs w:val="24"/>
        </w:rPr>
        <w:t>сторические</w:t>
      </w:r>
      <w:r w:rsidRPr="00B343EE">
        <w:rPr>
          <w:b w:val="0"/>
          <w:bCs w:val="0"/>
          <w:sz w:val="24"/>
          <w:szCs w:val="24"/>
        </w:rPr>
        <w:t xml:space="preserve"> примеры из </w:t>
      </w:r>
      <w:r>
        <w:rPr>
          <w:b w:val="0"/>
          <w:bCs w:val="0"/>
          <w:sz w:val="24"/>
          <w:szCs w:val="24"/>
        </w:rPr>
        <w:t xml:space="preserve">юридической </w:t>
      </w:r>
      <w:r w:rsidRPr="00B343EE">
        <w:rPr>
          <w:b w:val="0"/>
          <w:bCs w:val="0"/>
          <w:sz w:val="24"/>
          <w:szCs w:val="24"/>
        </w:rPr>
        <w:t>практики</w:t>
      </w:r>
      <w:r>
        <w:rPr>
          <w:b w:val="0"/>
          <w:bCs w:val="0"/>
          <w:sz w:val="24"/>
          <w:szCs w:val="24"/>
        </w:rPr>
        <w:t xml:space="preserve"> или практики государственного строительства.</w:t>
      </w:r>
      <w:r w:rsidRPr="00B343EE">
        <w:rPr>
          <w:b w:val="0"/>
          <w:bCs w:val="0"/>
          <w:sz w:val="24"/>
          <w:szCs w:val="24"/>
        </w:rPr>
        <w:t xml:space="preserve"> </w:t>
      </w:r>
    </w:p>
    <w:p w:rsidR="009A3D7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Основную часть необходимо разбить на главы. Глава</w:t>
      </w:r>
      <w:r w:rsidR="002D1A0F">
        <w:rPr>
          <w:b w:val="0"/>
          <w:bCs w:val="0"/>
          <w:sz w:val="24"/>
          <w:szCs w:val="24"/>
        </w:rPr>
        <w:t xml:space="preserve"> курсовой</w:t>
      </w:r>
      <w:r w:rsidRPr="00B343EE">
        <w:rPr>
          <w:b w:val="0"/>
          <w:bCs w:val="0"/>
          <w:sz w:val="24"/>
          <w:szCs w:val="24"/>
        </w:rPr>
        <w:t xml:space="preserve"> должна иметь общее название.</w:t>
      </w:r>
      <w:r>
        <w:rPr>
          <w:b w:val="0"/>
          <w:bCs w:val="0"/>
          <w:sz w:val="24"/>
          <w:szCs w:val="24"/>
        </w:rPr>
        <w:t xml:space="preserve"> Общее название главы должно отражать спектр вопросов, которые в ней рассматриваются. Каждая глава д</w:t>
      </w:r>
      <w:r w:rsidR="00936AD7">
        <w:rPr>
          <w:b w:val="0"/>
          <w:bCs w:val="0"/>
          <w:sz w:val="24"/>
          <w:szCs w:val="24"/>
        </w:rPr>
        <w:t xml:space="preserve">олжна начинаться с </w:t>
      </w:r>
      <w:r w:rsidR="002D1A0F">
        <w:rPr>
          <w:b w:val="0"/>
          <w:bCs w:val="0"/>
          <w:sz w:val="24"/>
          <w:szCs w:val="24"/>
        </w:rPr>
        <w:t>новой</w:t>
      </w:r>
      <w:r w:rsidR="00936AD7">
        <w:rPr>
          <w:b w:val="0"/>
          <w:bCs w:val="0"/>
          <w:sz w:val="24"/>
          <w:szCs w:val="24"/>
        </w:rPr>
        <w:t xml:space="preserve"> страницы</w:t>
      </w:r>
      <w:r>
        <w:rPr>
          <w:b w:val="0"/>
          <w:bCs w:val="0"/>
          <w:sz w:val="24"/>
          <w:szCs w:val="24"/>
        </w:rPr>
        <w:t>.</w:t>
      </w:r>
      <w:r w:rsidR="00936AD7">
        <w:rPr>
          <w:b w:val="0"/>
          <w:bCs w:val="0"/>
          <w:sz w:val="24"/>
          <w:szCs w:val="24"/>
        </w:rPr>
        <w:t xml:space="preserve"> Названи</w:t>
      </w:r>
      <w:r w:rsidR="00FB51D9">
        <w:rPr>
          <w:b w:val="0"/>
          <w:bCs w:val="0"/>
          <w:sz w:val="24"/>
          <w:szCs w:val="24"/>
        </w:rPr>
        <w:t>я</w:t>
      </w:r>
      <w:r w:rsidR="00936AD7">
        <w:rPr>
          <w:b w:val="0"/>
          <w:bCs w:val="0"/>
          <w:sz w:val="24"/>
          <w:szCs w:val="24"/>
        </w:rPr>
        <w:t xml:space="preserve"> глав и параграфов не </w:t>
      </w:r>
      <w:r w:rsidR="00FB51D9">
        <w:rPr>
          <w:b w:val="0"/>
          <w:bCs w:val="0"/>
          <w:sz w:val="24"/>
          <w:szCs w:val="24"/>
        </w:rPr>
        <w:t>должны дублировать тему курсовой работы.</w:t>
      </w:r>
    </w:p>
    <w:p w:rsidR="009A3D7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 xml:space="preserve"> В главах необходимо выделять параграфы </w:t>
      </w:r>
      <w:r w:rsidRPr="004B251F">
        <w:rPr>
          <w:bCs w:val="0"/>
          <w:sz w:val="24"/>
          <w:szCs w:val="24"/>
        </w:rPr>
        <w:t>(не менее двух).</w:t>
      </w:r>
      <w:r>
        <w:rPr>
          <w:b w:val="0"/>
          <w:bCs w:val="0"/>
          <w:sz w:val="24"/>
          <w:szCs w:val="24"/>
        </w:rPr>
        <w:t xml:space="preserve"> </w:t>
      </w:r>
      <w:r w:rsidRPr="00B343EE">
        <w:rPr>
          <w:b w:val="0"/>
          <w:bCs w:val="0"/>
          <w:sz w:val="24"/>
          <w:szCs w:val="24"/>
        </w:rPr>
        <w:t>Параграфы должны иметь названия, в котором отражается вопрос исследования данного параграфа.</w:t>
      </w:r>
      <w:r>
        <w:rPr>
          <w:b w:val="0"/>
          <w:bCs w:val="0"/>
          <w:sz w:val="24"/>
          <w:szCs w:val="24"/>
        </w:rPr>
        <w:t xml:space="preserve"> Рекомендуется в конце каждого параграфа делать небольшое заключение. </w:t>
      </w:r>
      <w:r w:rsidRPr="00176809">
        <w:rPr>
          <w:bCs w:val="0"/>
          <w:sz w:val="24"/>
          <w:szCs w:val="24"/>
        </w:rPr>
        <w:t xml:space="preserve">Следует избегать </w:t>
      </w:r>
      <w:r w:rsidR="003848FF" w:rsidRPr="00176809">
        <w:rPr>
          <w:bCs w:val="0"/>
          <w:sz w:val="24"/>
          <w:szCs w:val="24"/>
        </w:rPr>
        <w:t>асимметрии</w:t>
      </w:r>
      <w:r w:rsidRPr="00176809">
        <w:rPr>
          <w:bCs w:val="0"/>
          <w:sz w:val="24"/>
          <w:szCs w:val="24"/>
        </w:rPr>
        <w:t xml:space="preserve"> параграфов, </w:t>
      </w:r>
      <w:r>
        <w:rPr>
          <w:b w:val="0"/>
          <w:bCs w:val="0"/>
          <w:sz w:val="24"/>
          <w:szCs w:val="24"/>
        </w:rPr>
        <w:t>т.е. объем параграфов</w:t>
      </w:r>
      <w:r w:rsidR="002D1A0F">
        <w:rPr>
          <w:b w:val="0"/>
          <w:bCs w:val="0"/>
          <w:sz w:val="24"/>
          <w:szCs w:val="24"/>
        </w:rPr>
        <w:t xml:space="preserve"> не должен</w:t>
      </w:r>
      <w:r>
        <w:rPr>
          <w:b w:val="0"/>
          <w:bCs w:val="0"/>
          <w:sz w:val="24"/>
          <w:szCs w:val="24"/>
        </w:rPr>
        <w:t xml:space="preserve"> </w:t>
      </w:r>
      <w:r w:rsidR="002D1A0F">
        <w:rPr>
          <w:b w:val="0"/>
          <w:bCs w:val="0"/>
          <w:sz w:val="24"/>
          <w:szCs w:val="24"/>
        </w:rPr>
        <w:t>существенно отличаться</w:t>
      </w:r>
      <w:r>
        <w:rPr>
          <w:b w:val="0"/>
          <w:bCs w:val="0"/>
          <w:sz w:val="24"/>
          <w:szCs w:val="24"/>
        </w:rPr>
        <w:t>.</w:t>
      </w:r>
      <w:r w:rsidRPr="00B343EE">
        <w:rPr>
          <w:b w:val="0"/>
          <w:bCs w:val="0"/>
          <w:sz w:val="24"/>
          <w:szCs w:val="24"/>
        </w:rPr>
        <w:t xml:space="preserve"> Все разделы основной части работы должны быть логически связанны и быть направленными на исследования заявленно</w:t>
      </w:r>
      <w:r w:rsidR="002D1A0F">
        <w:rPr>
          <w:b w:val="0"/>
          <w:bCs w:val="0"/>
          <w:sz w:val="24"/>
          <w:szCs w:val="24"/>
        </w:rPr>
        <w:t>й темы</w:t>
      </w:r>
      <w:r w:rsidR="002D1A0F" w:rsidRPr="00B343EE">
        <w:rPr>
          <w:b w:val="0"/>
          <w:bCs w:val="0"/>
          <w:sz w:val="24"/>
          <w:szCs w:val="24"/>
        </w:rPr>
        <w:t xml:space="preserve"> работы</w:t>
      </w:r>
      <w:r w:rsidRPr="00B343EE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</w:t>
      </w:r>
    </w:p>
    <w:p w:rsidR="00570CD9" w:rsidRPr="00794538" w:rsidRDefault="009A3D7E" w:rsidP="00570CD9">
      <w:pPr>
        <w:pStyle w:val="FR3"/>
        <w:spacing w:line="240" w:lineRule="auto"/>
        <w:ind w:left="0" w:firstLine="567"/>
        <w:rPr>
          <w:sz w:val="24"/>
          <w:szCs w:val="24"/>
        </w:rPr>
      </w:pPr>
      <w:r w:rsidRPr="00174114">
        <w:rPr>
          <w:bCs/>
          <w:sz w:val="24"/>
          <w:szCs w:val="24"/>
        </w:rPr>
        <w:t xml:space="preserve">Оптимальный </w:t>
      </w:r>
      <w:r w:rsidRPr="00794538">
        <w:rPr>
          <w:b/>
          <w:bCs/>
          <w:sz w:val="24"/>
          <w:szCs w:val="24"/>
        </w:rPr>
        <w:t>объе</w:t>
      </w:r>
      <w:r w:rsidR="004509C7" w:rsidRPr="00794538">
        <w:rPr>
          <w:b/>
          <w:bCs/>
          <w:sz w:val="24"/>
          <w:szCs w:val="24"/>
        </w:rPr>
        <w:t xml:space="preserve">м </w:t>
      </w:r>
      <w:r w:rsidR="00936AD7" w:rsidRPr="00794538">
        <w:rPr>
          <w:b/>
          <w:bCs/>
          <w:sz w:val="24"/>
          <w:szCs w:val="24"/>
        </w:rPr>
        <w:t xml:space="preserve">основной части </w:t>
      </w:r>
      <w:r w:rsidR="009014F0" w:rsidRPr="00794538">
        <w:rPr>
          <w:b/>
          <w:bCs/>
          <w:sz w:val="24"/>
          <w:szCs w:val="24"/>
        </w:rPr>
        <w:t>курсовой работы</w:t>
      </w:r>
      <w:r w:rsidR="004509C7" w:rsidRPr="00794538">
        <w:rPr>
          <w:b/>
          <w:bCs/>
          <w:sz w:val="24"/>
          <w:szCs w:val="24"/>
        </w:rPr>
        <w:t xml:space="preserve"> 23-25</w:t>
      </w:r>
      <w:r w:rsidR="009014F0" w:rsidRPr="00794538">
        <w:rPr>
          <w:b/>
          <w:bCs/>
          <w:sz w:val="24"/>
          <w:szCs w:val="24"/>
        </w:rPr>
        <w:t xml:space="preserve"> стра</w:t>
      </w:r>
      <w:r w:rsidR="00570CD9" w:rsidRPr="00794538">
        <w:rPr>
          <w:b/>
          <w:bCs/>
          <w:sz w:val="24"/>
          <w:szCs w:val="24"/>
        </w:rPr>
        <w:t>ниц</w:t>
      </w:r>
      <w:r w:rsidR="00570CD9">
        <w:rPr>
          <w:bCs/>
          <w:sz w:val="24"/>
          <w:szCs w:val="24"/>
        </w:rPr>
        <w:t xml:space="preserve"> </w:t>
      </w:r>
      <w:r w:rsidR="00570CD9" w:rsidRPr="00794538">
        <w:rPr>
          <w:bCs/>
          <w:sz w:val="24"/>
          <w:szCs w:val="24"/>
        </w:rPr>
        <w:t>(</w:t>
      </w:r>
      <w:r w:rsidR="00570CD9" w:rsidRPr="00794538">
        <w:rPr>
          <w:sz w:val="24"/>
          <w:szCs w:val="24"/>
        </w:rPr>
        <w:t xml:space="preserve">в указанный объем не входят Приложения). </w:t>
      </w:r>
    </w:p>
    <w:p w:rsidR="009A3D7E" w:rsidRPr="00794538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both"/>
      </w:pPr>
      <w:r w:rsidRPr="00B343EE">
        <w:t>Заключение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>Заключение пишется после выполнения основной части работы. В заключении автор кратк</w:t>
      </w:r>
      <w:r>
        <w:rPr>
          <w:b w:val="0"/>
          <w:bCs w:val="0"/>
          <w:sz w:val="24"/>
          <w:szCs w:val="24"/>
        </w:rPr>
        <w:t xml:space="preserve">о излагает выводы по каждому </w:t>
      </w:r>
      <w:r w:rsidR="00867D09">
        <w:rPr>
          <w:b w:val="0"/>
          <w:bCs w:val="0"/>
          <w:sz w:val="24"/>
          <w:szCs w:val="24"/>
        </w:rPr>
        <w:t>параграфу</w:t>
      </w:r>
      <w:r>
        <w:rPr>
          <w:b w:val="0"/>
          <w:bCs w:val="0"/>
          <w:sz w:val="24"/>
          <w:szCs w:val="24"/>
        </w:rPr>
        <w:t xml:space="preserve"> основной части курсовой работы.</w:t>
      </w:r>
      <w:r w:rsidRPr="00B343EE">
        <w:rPr>
          <w:b w:val="0"/>
          <w:bCs w:val="0"/>
          <w:sz w:val="24"/>
          <w:szCs w:val="24"/>
        </w:rPr>
        <w:t xml:space="preserve"> В заключении дается юридическая и социальная оценка правового института, который рассматривался в </w:t>
      </w:r>
      <w:r>
        <w:rPr>
          <w:b w:val="0"/>
          <w:bCs w:val="0"/>
          <w:sz w:val="24"/>
          <w:szCs w:val="24"/>
        </w:rPr>
        <w:t>курсовой</w:t>
      </w:r>
      <w:r w:rsidRPr="00B343EE">
        <w:rPr>
          <w:b w:val="0"/>
          <w:bCs w:val="0"/>
          <w:sz w:val="24"/>
          <w:szCs w:val="24"/>
        </w:rPr>
        <w:t xml:space="preserve"> работе,</w:t>
      </w:r>
      <w:r w:rsidR="00C05D9D">
        <w:rPr>
          <w:b w:val="0"/>
          <w:bCs w:val="0"/>
          <w:sz w:val="24"/>
          <w:szCs w:val="24"/>
        </w:rPr>
        <w:t xml:space="preserve"> рекомендуется объяснить значения исследованной темы для современного механизма правового регулирования общественных отношений. В этом разделе </w:t>
      </w:r>
      <w:r w:rsidR="00851B00">
        <w:rPr>
          <w:b w:val="0"/>
          <w:bCs w:val="0"/>
          <w:sz w:val="24"/>
          <w:szCs w:val="24"/>
        </w:rPr>
        <w:t>можно</w:t>
      </w:r>
      <w:r w:rsidR="00C05D9D">
        <w:rPr>
          <w:b w:val="0"/>
          <w:bCs w:val="0"/>
          <w:sz w:val="24"/>
          <w:szCs w:val="24"/>
        </w:rPr>
        <w:t xml:space="preserve"> с</w:t>
      </w:r>
      <w:r w:rsidRPr="00B343EE">
        <w:rPr>
          <w:b w:val="0"/>
          <w:bCs w:val="0"/>
          <w:sz w:val="24"/>
          <w:szCs w:val="24"/>
        </w:rPr>
        <w:t>формулир</w:t>
      </w:r>
      <w:r w:rsidR="00C05D9D">
        <w:rPr>
          <w:b w:val="0"/>
          <w:bCs w:val="0"/>
          <w:sz w:val="24"/>
          <w:szCs w:val="24"/>
        </w:rPr>
        <w:t>овать</w:t>
      </w:r>
      <w:r w:rsidRPr="00B343EE">
        <w:rPr>
          <w:b w:val="0"/>
          <w:bCs w:val="0"/>
          <w:sz w:val="24"/>
          <w:szCs w:val="24"/>
        </w:rPr>
        <w:t xml:space="preserve"> </w:t>
      </w:r>
      <w:r w:rsidR="00C05D9D">
        <w:rPr>
          <w:b w:val="0"/>
          <w:bCs w:val="0"/>
          <w:sz w:val="24"/>
          <w:szCs w:val="24"/>
        </w:rPr>
        <w:t>предложение</w:t>
      </w:r>
      <w:r w:rsidRPr="00B343EE">
        <w:rPr>
          <w:b w:val="0"/>
          <w:bCs w:val="0"/>
          <w:sz w:val="24"/>
          <w:szCs w:val="24"/>
        </w:rPr>
        <w:t xml:space="preserve"> автора по совершенствованию, рассмотренн</w:t>
      </w:r>
      <w:r>
        <w:rPr>
          <w:b w:val="0"/>
          <w:bCs w:val="0"/>
          <w:sz w:val="24"/>
          <w:szCs w:val="24"/>
        </w:rPr>
        <w:t>ых вопросов теории государства и права</w:t>
      </w:r>
      <w:r w:rsidRPr="00B343EE">
        <w:rPr>
          <w:b w:val="0"/>
          <w:bCs w:val="0"/>
          <w:sz w:val="24"/>
          <w:szCs w:val="24"/>
        </w:rPr>
        <w:t>. Оптимальный об</w:t>
      </w:r>
      <w:r>
        <w:rPr>
          <w:b w:val="0"/>
          <w:bCs w:val="0"/>
          <w:sz w:val="24"/>
          <w:szCs w:val="24"/>
        </w:rPr>
        <w:t>ъем заключения 1-2</w:t>
      </w:r>
      <w:r w:rsidRPr="00B343EE">
        <w:rPr>
          <w:b w:val="0"/>
          <w:bCs w:val="0"/>
          <w:sz w:val="24"/>
          <w:szCs w:val="24"/>
        </w:rPr>
        <w:t xml:space="preserve"> страницы.</w:t>
      </w:r>
    </w:p>
    <w:p w:rsidR="009A3D7E" w:rsidRPr="00B343EE" w:rsidRDefault="009A3D7E" w:rsidP="009A3D7E">
      <w:pPr>
        <w:pStyle w:val="21"/>
        <w:ind w:firstLine="720"/>
        <w:jc w:val="both"/>
      </w:pPr>
    </w:p>
    <w:p w:rsidR="009A3D7E" w:rsidRPr="00A90420" w:rsidRDefault="009A3D7E" w:rsidP="009A3D7E">
      <w:pPr>
        <w:pStyle w:val="21"/>
        <w:ind w:firstLine="720"/>
        <w:jc w:val="both"/>
        <w:rPr>
          <w:b w:val="0"/>
          <w:bCs w:val="0"/>
        </w:rPr>
      </w:pPr>
      <w:r w:rsidRPr="00A90420">
        <w:t>Список использованных источников</w:t>
      </w:r>
      <w:r w:rsidRPr="00A90420">
        <w:rPr>
          <w:b w:val="0"/>
          <w:bCs w:val="0"/>
        </w:rPr>
        <w:t xml:space="preserve"> </w:t>
      </w:r>
    </w:p>
    <w:p w:rsidR="00394FA0" w:rsidRPr="00B84E0A" w:rsidRDefault="009A3D7E" w:rsidP="009A3D7E">
      <w:pPr>
        <w:pStyle w:val="21"/>
        <w:ind w:firstLine="720"/>
        <w:jc w:val="both"/>
        <w:rPr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Это раздел курсов</w:t>
      </w:r>
      <w:r w:rsidRPr="00B343EE">
        <w:rPr>
          <w:b w:val="0"/>
          <w:bCs w:val="0"/>
          <w:sz w:val="24"/>
          <w:szCs w:val="24"/>
        </w:rPr>
        <w:t xml:space="preserve">ой работы, в котором </w:t>
      </w:r>
      <w:r>
        <w:rPr>
          <w:b w:val="0"/>
          <w:bCs w:val="0"/>
          <w:sz w:val="24"/>
          <w:szCs w:val="24"/>
        </w:rPr>
        <w:t>студент</w:t>
      </w:r>
      <w:r w:rsidRPr="00B343EE">
        <w:rPr>
          <w:b w:val="0"/>
          <w:bCs w:val="0"/>
          <w:sz w:val="24"/>
          <w:szCs w:val="24"/>
        </w:rPr>
        <w:t xml:space="preserve"> перечисляет</w:t>
      </w:r>
      <w:r>
        <w:rPr>
          <w:b w:val="0"/>
          <w:bCs w:val="0"/>
          <w:sz w:val="24"/>
          <w:szCs w:val="24"/>
        </w:rPr>
        <w:t xml:space="preserve"> все</w:t>
      </w:r>
      <w:r w:rsidRPr="00B343EE">
        <w:rPr>
          <w:b w:val="0"/>
          <w:bCs w:val="0"/>
          <w:sz w:val="24"/>
          <w:szCs w:val="24"/>
        </w:rPr>
        <w:t xml:space="preserve"> источники, использованные при </w:t>
      </w:r>
      <w:r>
        <w:rPr>
          <w:b w:val="0"/>
          <w:bCs w:val="0"/>
          <w:sz w:val="24"/>
          <w:szCs w:val="24"/>
        </w:rPr>
        <w:t xml:space="preserve">изучении и написании </w:t>
      </w:r>
      <w:r w:rsidRPr="00B343EE">
        <w:rPr>
          <w:b w:val="0"/>
          <w:bCs w:val="0"/>
          <w:sz w:val="24"/>
          <w:szCs w:val="24"/>
        </w:rPr>
        <w:t>работы. Все источники долж</w:t>
      </w:r>
      <w:r w:rsidR="00245C66">
        <w:rPr>
          <w:b w:val="0"/>
          <w:bCs w:val="0"/>
          <w:sz w:val="24"/>
          <w:szCs w:val="24"/>
        </w:rPr>
        <w:t>ны быть разделены на три группы –</w:t>
      </w:r>
      <w:r w:rsidR="00EF13BD">
        <w:rPr>
          <w:b w:val="0"/>
          <w:bCs w:val="0"/>
          <w:sz w:val="24"/>
          <w:szCs w:val="24"/>
        </w:rPr>
        <w:t xml:space="preserve"> нормативно-правовые акты, учебная и научная литература, материалы юридической практики.</w:t>
      </w:r>
      <w:r w:rsidR="00B84E0A">
        <w:rPr>
          <w:b w:val="0"/>
          <w:bCs w:val="0"/>
          <w:sz w:val="24"/>
          <w:szCs w:val="24"/>
        </w:rPr>
        <w:t xml:space="preserve"> Общее количество источников должно быть разумным в пределах 25-35.</w:t>
      </w:r>
      <w:r w:rsidR="00394FA0">
        <w:rPr>
          <w:b w:val="0"/>
          <w:bCs w:val="0"/>
          <w:sz w:val="24"/>
          <w:szCs w:val="24"/>
        </w:rPr>
        <w:t xml:space="preserve"> </w:t>
      </w:r>
      <w:r w:rsidR="00B84E0A" w:rsidRPr="00B84E0A">
        <w:rPr>
          <w:bCs w:val="0"/>
          <w:sz w:val="24"/>
          <w:szCs w:val="24"/>
        </w:rPr>
        <w:t>К списку источников применяется сквозная нумерация.</w:t>
      </w:r>
      <w:r w:rsidR="00394FA0" w:rsidRPr="00B84E0A">
        <w:rPr>
          <w:bCs w:val="0"/>
          <w:sz w:val="24"/>
          <w:szCs w:val="24"/>
        </w:rPr>
        <w:t xml:space="preserve"> </w:t>
      </w:r>
    </w:p>
    <w:p w:rsidR="009A3D7E" w:rsidRPr="00B343EE" w:rsidRDefault="00394FA0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Общий</w:t>
      </w:r>
      <w:r w:rsidR="00245C66">
        <w:rPr>
          <w:b w:val="0"/>
          <w:bCs w:val="0"/>
          <w:sz w:val="24"/>
          <w:szCs w:val="24"/>
        </w:rPr>
        <w:t xml:space="preserve"> спис</w:t>
      </w:r>
      <w:r>
        <w:rPr>
          <w:b w:val="0"/>
          <w:bCs w:val="0"/>
          <w:sz w:val="24"/>
          <w:szCs w:val="24"/>
        </w:rPr>
        <w:t xml:space="preserve">ок </w:t>
      </w:r>
      <w:r w:rsidR="00245C66">
        <w:rPr>
          <w:b w:val="0"/>
          <w:bCs w:val="0"/>
          <w:sz w:val="24"/>
          <w:szCs w:val="24"/>
        </w:rPr>
        <w:t>источников</w:t>
      </w:r>
      <w:r w:rsidR="009A3D7E">
        <w:rPr>
          <w:b w:val="0"/>
          <w:bCs w:val="0"/>
          <w:sz w:val="24"/>
          <w:szCs w:val="24"/>
        </w:rPr>
        <w:t xml:space="preserve"> следует </w:t>
      </w:r>
      <w:r>
        <w:rPr>
          <w:b w:val="0"/>
          <w:bCs w:val="0"/>
          <w:sz w:val="24"/>
          <w:szCs w:val="24"/>
        </w:rPr>
        <w:t xml:space="preserve">оформлять </w:t>
      </w:r>
      <w:r w:rsidR="009A3D7E">
        <w:rPr>
          <w:b w:val="0"/>
          <w:bCs w:val="0"/>
          <w:sz w:val="24"/>
          <w:szCs w:val="24"/>
        </w:rPr>
        <w:t>в следующей последовательности:</w:t>
      </w:r>
      <w:r w:rsidR="009A3D7E" w:rsidRPr="00B343EE">
        <w:rPr>
          <w:b w:val="0"/>
          <w:bCs w:val="0"/>
          <w:sz w:val="24"/>
          <w:szCs w:val="24"/>
        </w:rPr>
        <w:t xml:space="preserve"> </w:t>
      </w:r>
    </w:p>
    <w:p w:rsidR="005B3DA5" w:rsidRPr="00B343EE" w:rsidRDefault="009A3D7E" w:rsidP="005B3DA5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1</w:t>
      </w:r>
      <w:r w:rsidRPr="00C17221">
        <w:rPr>
          <w:bCs w:val="0"/>
          <w:sz w:val="24"/>
          <w:szCs w:val="24"/>
        </w:rPr>
        <w:t>. Нормативные правовые акты</w:t>
      </w:r>
      <w:r>
        <w:rPr>
          <w:b w:val="0"/>
          <w:bCs w:val="0"/>
          <w:sz w:val="24"/>
          <w:szCs w:val="24"/>
        </w:rPr>
        <w:t xml:space="preserve"> –</w:t>
      </w:r>
      <w:r w:rsidR="00936107">
        <w:rPr>
          <w:b w:val="0"/>
          <w:bCs w:val="0"/>
          <w:sz w:val="24"/>
          <w:szCs w:val="24"/>
        </w:rPr>
        <w:t xml:space="preserve"> включает список всех нормативных источников (законы, подзаконные акты, локальные нормативные </w:t>
      </w:r>
      <w:r w:rsidR="005B3DA5">
        <w:rPr>
          <w:b w:val="0"/>
          <w:bCs w:val="0"/>
          <w:sz w:val="24"/>
          <w:szCs w:val="24"/>
        </w:rPr>
        <w:t>акты действующие и прошлого</w:t>
      </w:r>
      <w:r w:rsidR="00936107">
        <w:rPr>
          <w:b w:val="0"/>
          <w:bCs w:val="0"/>
          <w:sz w:val="24"/>
          <w:szCs w:val="24"/>
        </w:rPr>
        <w:t>, российские и зарубежных стран</w:t>
      </w:r>
      <w:r w:rsidR="00936107" w:rsidRPr="00B84E0A">
        <w:rPr>
          <w:bCs w:val="0"/>
          <w:sz w:val="24"/>
          <w:szCs w:val="24"/>
        </w:rPr>
        <w:t xml:space="preserve">). Отметим, что, </w:t>
      </w:r>
      <w:r w:rsidRPr="00B84E0A">
        <w:rPr>
          <w:bCs w:val="0"/>
          <w:sz w:val="24"/>
          <w:szCs w:val="24"/>
        </w:rPr>
        <w:t xml:space="preserve">использование </w:t>
      </w:r>
      <w:r w:rsidR="00936107" w:rsidRPr="00B84E0A">
        <w:rPr>
          <w:bCs w:val="0"/>
          <w:sz w:val="24"/>
          <w:szCs w:val="24"/>
        </w:rPr>
        <w:t>нормативных</w:t>
      </w:r>
      <w:r w:rsidRPr="00B84E0A">
        <w:rPr>
          <w:bCs w:val="0"/>
          <w:sz w:val="24"/>
          <w:szCs w:val="24"/>
        </w:rPr>
        <w:t xml:space="preserve"> актов обязательно в курсовой работе по теории государства и права.</w:t>
      </w:r>
      <w:r>
        <w:rPr>
          <w:b w:val="0"/>
          <w:bCs w:val="0"/>
          <w:sz w:val="24"/>
          <w:szCs w:val="24"/>
        </w:rPr>
        <w:t xml:space="preserve"> Причем количество </w:t>
      </w:r>
      <w:r>
        <w:rPr>
          <w:b w:val="0"/>
          <w:bCs w:val="0"/>
          <w:sz w:val="24"/>
          <w:szCs w:val="24"/>
        </w:rPr>
        <w:lastRenderedPageBreak/>
        <w:t>этих актов должно быть разумным</w:t>
      </w:r>
      <w:r w:rsidR="00394FA0">
        <w:rPr>
          <w:b w:val="0"/>
          <w:bCs w:val="0"/>
          <w:sz w:val="24"/>
          <w:szCs w:val="24"/>
        </w:rPr>
        <w:t xml:space="preserve"> (не менее </w:t>
      </w:r>
      <w:r w:rsidR="00B84E0A">
        <w:rPr>
          <w:b w:val="0"/>
          <w:bCs w:val="0"/>
          <w:sz w:val="24"/>
          <w:szCs w:val="24"/>
        </w:rPr>
        <w:t>10</w:t>
      </w:r>
      <w:r w:rsidR="00394FA0">
        <w:rPr>
          <w:b w:val="0"/>
          <w:bCs w:val="0"/>
          <w:sz w:val="24"/>
          <w:szCs w:val="24"/>
        </w:rPr>
        <w:t xml:space="preserve">-ти не более </w:t>
      </w:r>
      <w:r w:rsidR="00B84E0A">
        <w:rPr>
          <w:b w:val="0"/>
          <w:bCs w:val="0"/>
          <w:sz w:val="24"/>
          <w:szCs w:val="24"/>
        </w:rPr>
        <w:t>20</w:t>
      </w:r>
      <w:r w:rsidR="00394FA0">
        <w:rPr>
          <w:b w:val="0"/>
          <w:bCs w:val="0"/>
          <w:sz w:val="24"/>
          <w:szCs w:val="24"/>
        </w:rPr>
        <w:t>-ти)</w:t>
      </w:r>
      <w:r>
        <w:rPr>
          <w:b w:val="0"/>
          <w:bCs w:val="0"/>
          <w:sz w:val="24"/>
          <w:szCs w:val="24"/>
        </w:rPr>
        <w:t xml:space="preserve"> в список следует включать, только те нормативные акты, на которые есть ссылки в тексте работы. Нормативные акты перечисляются в списке в порядке убывания юридической силы.</w:t>
      </w:r>
      <w:r w:rsidR="00394FA0">
        <w:rPr>
          <w:b w:val="0"/>
          <w:bCs w:val="0"/>
          <w:sz w:val="24"/>
          <w:szCs w:val="24"/>
        </w:rPr>
        <w:t xml:space="preserve"> Каждый нормативный акт описывается в установленном порядке (</w:t>
      </w:r>
      <w:r w:rsidR="002D1A0F">
        <w:rPr>
          <w:b w:val="0"/>
          <w:bCs w:val="0"/>
          <w:sz w:val="24"/>
          <w:szCs w:val="24"/>
        </w:rPr>
        <w:t xml:space="preserve">общее название, </w:t>
      </w:r>
      <w:r w:rsidR="00394FA0">
        <w:rPr>
          <w:b w:val="0"/>
          <w:bCs w:val="0"/>
          <w:sz w:val="24"/>
          <w:szCs w:val="24"/>
        </w:rPr>
        <w:t>кто принял, когда принят, где опубликован и т.д.)</w:t>
      </w:r>
      <w:r w:rsidR="005B3DA5">
        <w:rPr>
          <w:b w:val="0"/>
          <w:bCs w:val="0"/>
          <w:sz w:val="24"/>
          <w:szCs w:val="24"/>
        </w:rPr>
        <w:t xml:space="preserve"> Подробно т</w:t>
      </w:r>
      <w:r w:rsidR="005B3DA5" w:rsidRPr="004406BB">
        <w:rPr>
          <w:b w:val="0"/>
          <w:bCs w:val="0"/>
          <w:sz w:val="24"/>
          <w:szCs w:val="24"/>
        </w:rPr>
        <w:t>ребования по оформлению списка использованных источников изложены в п. 5 настоящих методических указаний</w:t>
      </w:r>
      <w:r w:rsidR="005B3DA5" w:rsidRPr="00B343EE">
        <w:rPr>
          <w:b w:val="0"/>
          <w:bCs w:val="0"/>
          <w:sz w:val="24"/>
          <w:szCs w:val="24"/>
        </w:rPr>
        <w:t>.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2. </w:t>
      </w:r>
      <w:r w:rsidRPr="009014F0">
        <w:rPr>
          <w:bCs w:val="0"/>
          <w:sz w:val="24"/>
          <w:szCs w:val="24"/>
        </w:rPr>
        <w:t xml:space="preserve">Учебная и научная литература </w:t>
      </w:r>
      <w:r>
        <w:rPr>
          <w:b w:val="0"/>
          <w:bCs w:val="0"/>
          <w:sz w:val="24"/>
          <w:szCs w:val="24"/>
        </w:rPr>
        <w:t>– в этот список включают учебники, пособия, научные статьи, комментарии к законодательству, авторефераты диссертаций.</w:t>
      </w:r>
      <w:r w:rsidR="00A7509A">
        <w:rPr>
          <w:b w:val="0"/>
          <w:bCs w:val="0"/>
          <w:sz w:val="24"/>
          <w:szCs w:val="24"/>
        </w:rPr>
        <w:t xml:space="preserve"> Причем количество этих источников должно быть разумным (не менее </w:t>
      </w:r>
      <w:r w:rsidR="00C05D9D">
        <w:rPr>
          <w:b w:val="0"/>
          <w:bCs w:val="0"/>
          <w:sz w:val="24"/>
          <w:szCs w:val="24"/>
        </w:rPr>
        <w:t>1</w:t>
      </w:r>
      <w:r w:rsidR="00B84E0A">
        <w:rPr>
          <w:b w:val="0"/>
          <w:bCs w:val="0"/>
          <w:sz w:val="24"/>
          <w:szCs w:val="24"/>
        </w:rPr>
        <w:t>5</w:t>
      </w:r>
      <w:r w:rsidR="00A7509A">
        <w:rPr>
          <w:b w:val="0"/>
          <w:bCs w:val="0"/>
          <w:sz w:val="24"/>
          <w:szCs w:val="24"/>
        </w:rPr>
        <w:t xml:space="preserve">-ти не более </w:t>
      </w:r>
      <w:r w:rsidR="00B84E0A">
        <w:rPr>
          <w:b w:val="0"/>
          <w:bCs w:val="0"/>
          <w:sz w:val="24"/>
          <w:szCs w:val="24"/>
        </w:rPr>
        <w:t>2</w:t>
      </w:r>
      <w:r w:rsidR="00A7509A">
        <w:rPr>
          <w:b w:val="0"/>
          <w:bCs w:val="0"/>
          <w:sz w:val="24"/>
          <w:szCs w:val="24"/>
        </w:rPr>
        <w:t>0-ти) в список следует включать, только те издания, на которые есть ссылки в тексте работы.</w:t>
      </w:r>
      <w:r>
        <w:rPr>
          <w:b w:val="0"/>
          <w:bCs w:val="0"/>
          <w:sz w:val="24"/>
          <w:szCs w:val="24"/>
        </w:rPr>
        <w:t xml:space="preserve"> Список </w:t>
      </w:r>
      <w:r w:rsidR="00722218">
        <w:rPr>
          <w:b w:val="0"/>
          <w:bCs w:val="0"/>
          <w:sz w:val="24"/>
          <w:szCs w:val="24"/>
        </w:rPr>
        <w:t xml:space="preserve">учебных источников </w:t>
      </w:r>
      <w:r>
        <w:rPr>
          <w:b w:val="0"/>
          <w:bCs w:val="0"/>
          <w:sz w:val="24"/>
          <w:szCs w:val="24"/>
        </w:rPr>
        <w:t>перечисляется в алфавитном порядке</w:t>
      </w:r>
      <w:r w:rsidR="00722218">
        <w:rPr>
          <w:b w:val="0"/>
          <w:bCs w:val="0"/>
          <w:sz w:val="24"/>
          <w:szCs w:val="24"/>
        </w:rPr>
        <w:t xml:space="preserve"> по первой букве фамилии автора или первой букве названия издания</w:t>
      </w:r>
      <w:r w:rsidR="00A274F5">
        <w:rPr>
          <w:b w:val="0"/>
          <w:bCs w:val="0"/>
          <w:sz w:val="24"/>
          <w:szCs w:val="24"/>
        </w:rPr>
        <w:t>,</w:t>
      </w:r>
      <w:r w:rsidR="00722218">
        <w:rPr>
          <w:b w:val="0"/>
          <w:bCs w:val="0"/>
          <w:sz w:val="24"/>
          <w:szCs w:val="24"/>
        </w:rPr>
        <w:t xml:space="preserve"> если оно издано под общей редакцией. </w:t>
      </w: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 xml:space="preserve"> 3. </w:t>
      </w:r>
      <w:r w:rsidR="00BA1A6F" w:rsidRPr="00BA1A6F">
        <w:rPr>
          <w:bCs w:val="0"/>
          <w:sz w:val="24"/>
          <w:szCs w:val="24"/>
        </w:rPr>
        <w:t>Юр</w:t>
      </w:r>
      <w:r w:rsidR="00BA1A6F">
        <w:rPr>
          <w:bCs w:val="0"/>
          <w:sz w:val="24"/>
          <w:szCs w:val="24"/>
        </w:rPr>
        <w:t>идическая</w:t>
      </w:r>
      <w:r w:rsidR="009014F0" w:rsidRPr="009014F0">
        <w:rPr>
          <w:bCs w:val="0"/>
          <w:sz w:val="24"/>
          <w:szCs w:val="24"/>
        </w:rPr>
        <w:t xml:space="preserve"> практик</w:t>
      </w:r>
      <w:r w:rsidR="00BA1A6F">
        <w:rPr>
          <w:bCs w:val="0"/>
          <w:sz w:val="24"/>
          <w:szCs w:val="24"/>
        </w:rPr>
        <w:t>а</w:t>
      </w:r>
      <w:r w:rsidR="009014F0">
        <w:rPr>
          <w:b w:val="0"/>
          <w:bCs w:val="0"/>
          <w:sz w:val="24"/>
          <w:szCs w:val="24"/>
        </w:rPr>
        <w:t xml:space="preserve"> </w:t>
      </w:r>
      <w:r w:rsidR="00722218">
        <w:rPr>
          <w:b w:val="0"/>
          <w:bCs w:val="0"/>
          <w:sz w:val="24"/>
          <w:szCs w:val="24"/>
        </w:rPr>
        <w:t>– в этот список включаются документы юридической практики, а именно акты</w:t>
      </w:r>
      <w:r>
        <w:rPr>
          <w:b w:val="0"/>
          <w:bCs w:val="0"/>
          <w:sz w:val="24"/>
          <w:szCs w:val="24"/>
        </w:rPr>
        <w:t xml:space="preserve"> официального толкования права, ма</w:t>
      </w:r>
      <w:r w:rsidR="008F3EE1">
        <w:rPr>
          <w:b w:val="0"/>
          <w:bCs w:val="0"/>
          <w:sz w:val="24"/>
          <w:szCs w:val="24"/>
        </w:rPr>
        <w:t>териалы</w:t>
      </w:r>
      <w:r w:rsidR="00722218">
        <w:rPr>
          <w:b w:val="0"/>
          <w:bCs w:val="0"/>
          <w:sz w:val="24"/>
          <w:szCs w:val="24"/>
        </w:rPr>
        <w:t xml:space="preserve"> конституционных,</w:t>
      </w:r>
      <w:r>
        <w:rPr>
          <w:b w:val="0"/>
          <w:bCs w:val="0"/>
          <w:sz w:val="24"/>
          <w:szCs w:val="24"/>
        </w:rPr>
        <w:t xml:space="preserve"> уголовных, ад</w:t>
      </w:r>
      <w:r w:rsidR="009014F0">
        <w:rPr>
          <w:b w:val="0"/>
          <w:bCs w:val="0"/>
          <w:sz w:val="24"/>
          <w:szCs w:val="24"/>
        </w:rPr>
        <w:t>м</w:t>
      </w:r>
      <w:r w:rsidR="00722218">
        <w:rPr>
          <w:b w:val="0"/>
          <w:bCs w:val="0"/>
          <w:sz w:val="24"/>
          <w:szCs w:val="24"/>
        </w:rPr>
        <w:t>инистративных, гражданских дел иные правоприменительные</w:t>
      </w:r>
      <w:r w:rsidR="009014F0">
        <w:rPr>
          <w:b w:val="0"/>
          <w:bCs w:val="0"/>
          <w:sz w:val="24"/>
          <w:szCs w:val="24"/>
        </w:rPr>
        <w:t xml:space="preserve"> акты</w:t>
      </w:r>
      <w:r w:rsidR="00BD6E7C">
        <w:rPr>
          <w:b w:val="0"/>
          <w:bCs w:val="0"/>
          <w:sz w:val="24"/>
          <w:szCs w:val="24"/>
        </w:rPr>
        <w:t>, которые студент использовал для раскрытия вопросов курсового исследования</w:t>
      </w:r>
      <w:r w:rsidR="009014F0">
        <w:rPr>
          <w:b w:val="0"/>
          <w:bCs w:val="0"/>
          <w:sz w:val="24"/>
          <w:szCs w:val="24"/>
        </w:rPr>
        <w:t>.</w:t>
      </w:r>
      <w:r w:rsidR="00A7509A">
        <w:rPr>
          <w:b w:val="0"/>
          <w:bCs w:val="0"/>
          <w:sz w:val="24"/>
          <w:szCs w:val="24"/>
        </w:rPr>
        <w:t xml:space="preserve"> Для демонстрации примеров достаточно </w:t>
      </w:r>
      <w:r w:rsidR="00730814">
        <w:rPr>
          <w:b w:val="0"/>
          <w:bCs w:val="0"/>
          <w:sz w:val="24"/>
          <w:szCs w:val="24"/>
        </w:rPr>
        <w:t>2-3-</w:t>
      </w:r>
      <w:r w:rsidR="00BD6E7C">
        <w:rPr>
          <w:b w:val="0"/>
          <w:bCs w:val="0"/>
          <w:sz w:val="24"/>
          <w:szCs w:val="24"/>
        </w:rPr>
        <w:t>х</w:t>
      </w:r>
      <w:r w:rsidR="00A7509A">
        <w:rPr>
          <w:b w:val="0"/>
          <w:bCs w:val="0"/>
          <w:sz w:val="24"/>
          <w:szCs w:val="24"/>
        </w:rPr>
        <w:t xml:space="preserve"> источников юридической практики. Для поиска материалов юридической практики рекомендуется использовать официальные сайты органов государственной власти. В силу вводного характера курсовой работы по ТГП, кафедра не требует безусловного </w:t>
      </w:r>
      <w:r w:rsidR="001C2F65">
        <w:rPr>
          <w:b w:val="0"/>
          <w:bCs w:val="0"/>
          <w:sz w:val="24"/>
          <w:szCs w:val="24"/>
        </w:rPr>
        <w:t>наличия</w:t>
      </w:r>
      <w:r w:rsidR="00A7509A">
        <w:rPr>
          <w:b w:val="0"/>
          <w:bCs w:val="0"/>
          <w:sz w:val="24"/>
          <w:szCs w:val="24"/>
        </w:rPr>
        <w:t xml:space="preserve"> материалов юридической практики во всех темах курсовых работ. </w:t>
      </w:r>
      <w:r>
        <w:rPr>
          <w:b w:val="0"/>
          <w:bCs w:val="0"/>
          <w:sz w:val="24"/>
          <w:szCs w:val="24"/>
        </w:rPr>
        <w:t>Список</w:t>
      </w:r>
      <w:r w:rsidR="00A7509A">
        <w:rPr>
          <w:b w:val="0"/>
          <w:bCs w:val="0"/>
          <w:sz w:val="24"/>
          <w:szCs w:val="24"/>
        </w:rPr>
        <w:t xml:space="preserve"> актов юридической практики</w:t>
      </w:r>
      <w:r>
        <w:rPr>
          <w:b w:val="0"/>
          <w:bCs w:val="0"/>
          <w:sz w:val="24"/>
          <w:szCs w:val="24"/>
        </w:rPr>
        <w:t xml:space="preserve"> </w:t>
      </w:r>
      <w:r w:rsidR="00A7509A">
        <w:rPr>
          <w:b w:val="0"/>
          <w:bCs w:val="0"/>
          <w:sz w:val="24"/>
          <w:szCs w:val="24"/>
        </w:rPr>
        <w:t>составляется</w:t>
      </w:r>
      <w:r w:rsidR="00722218">
        <w:rPr>
          <w:b w:val="0"/>
          <w:bCs w:val="0"/>
          <w:sz w:val="24"/>
          <w:szCs w:val="24"/>
        </w:rPr>
        <w:t xml:space="preserve"> в алфавитном порядке по первой букве названия акта.</w:t>
      </w:r>
    </w:p>
    <w:p w:rsidR="00084838" w:rsidRPr="00B343EE" w:rsidRDefault="00794538" w:rsidP="00084838">
      <w:pPr>
        <w:pStyle w:val="2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84838">
        <w:rPr>
          <w:sz w:val="24"/>
          <w:szCs w:val="24"/>
        </w:rPr>
        <w:t>бразец оформления списка источников дан в</w:t>
      </w:r>
      <w:r w:rsidR="00084838" w:rsidRPr="00B343EE">
        <w:rPr>
          <w:sz w:val="24"/>
          <w:szCs w:val="24"/>
        </w:rPr>
        <w:t xml:space="preserve"> приложени</w:t>
      </w:r>
      <w:r w:rsidR="00084838">
        <w:rPr>
          <w:sz w:val="24"/>
          <w:szCs w:val="24"/>
        </w:rPr>
        <w:t>и</w:t>
      </w:r>
      <w:r w:rsidR="00084838" w:rsidRPr="00B343EE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084838" w:rsidRPr="00B343EE">
        <w:rPr>
          <w:sz w:val="24"/>
          <w:szCs w:val="24"/>
        </w:rPr>
        <w:t>.</w:t>
      </w:r>
    </w:p>
    <w:p w:rsidR="009A3D7E" w:rsidRDefault="009A3D7E" w:rsidP="009A3D7E">
      <w:pPr>
        <w:pStyle w:val="21"/>
        <w:ind w:firstLine="720"/>
        <w:jc w:val="both"/>
      </w:pPr>
    </w:p>
    <w:p w:rsidR="009A3D7E" w:rsidRPr="00B343EE" w:rsidRDefault="009A3D7E" w:rsidP="009A3D7E">
      <w:pPr>
        <w:pStyle w:val="21"/>
        <w:ind w:firstLine="720"/>
        <w:jc w:val="both"/>
      </w:pPr>
      <w:r w:rsidRPr="00B343EE">
        <w:t>Приложения</w:t>
      </w:r>
    </w:p>
    <w:p w:rsidR="009A3D7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B343EE">
        <w:rPr>
          <w:b w:val="0"/>
          <w:bCs w:val="0"/>
          <w:sz w:val="24"/>
          <w:szCs w:val="24"/>
        </w:rPr>
        <w:t xml:space="preserve">Для иллюстрации содержания основной части </w:t>
      </w:r>
      <w:r>
        <w:rPr>
          <w:b w:val="0"/>
          <w:bCs w:val="0"/>
          <w:sz w:val="24"/>
          <w:szCs w:val="24"/>
        </w:rPr>
        <w:t xml:space="preserve">курсовой работы </w:t>
      </w:r>
      <w:r w:rsidR="00722218">
        <w:rPr>
          <w:b w:val="0"/>
          <w:bCs w:val="0"/>
          <w:sz w:val="24"/>
          <w:szCs w:val="24"/>
        </w:rPr>
        <w:t>рекомендуется оформлять</w:t>
      </w:r>
      <w:r w:rsidR="00394FA0">
        <w:rPr>
          <w:b w:val="0"/>
          <w:bCs w:val="0"/>
          <w:sz w:val="24"/>
          <w:szCs w:val="24"/>
        </w:rPr>
        <w:t xml:space="preserve"> </w:t>
      </w:r>
      <w:r w:rsidR="00394FA0" w:rsidRPr="00B343EE">
        <w:rPr>
          <w:b w:val="0"/>
          <w:bCs w:val="0"/>
          <w:sz w:val="24"/>
          <w:szCs w:val="24"/>
        </w:rPr>
        <w:t>приложения</w:t>
      </w:r>
      <w:r w:rsidRPr="00B343EE">
        <w:rPr>
          <w:b w:val="0"/>
          <w:bCs w:val="0"/>
          <w:sz w:val="24"/>
          <w:szCs w:val="24"/>
        </w:rPr>
        <w:t>. В приложении следует помещать материалы, связанные с содержанием выполненной работы: статистические материалы, таблицы, графики, фотографии, рисунки, образцы документов, материалы юридических дел, другой вспомогательный материал. Кажд</w:t>
      </w:r>
      <w:r w:rsidR="008F3EE1">
        <w:rPr>
          <w:b w:val="0"/>
          <w:bCs w:val="0"/>
          <w:sz w:val="24"/>
          <w:szCs w:val="24"/>
        </w:rPr>
        <w:t>ое</w:t>
      </w:r>
      <w:r w:rsidRPr="00B343EE">
        <w:rPr>
          <w:b w:val="0"/>
          <w:bCs w:val="0"/>
          <w:sz w:val="24"/>
          <w:szCs w:val="24"/>
        </w:rPr>
        <w:t xml:space="preserve"> приложени</w:t>
      </w:r>
      <w:r w:rsidR="008F3EE1">
        <w:rPr>
          <w:b w:val="0"/>
          <w:bCs w:val="0"/>
          <w:sz w:val="24"/>
          <w:szCs w:val="24"/>
        </w:rPr>
        <w:t>е</w:t>
      </w:r>
      <w:r w:rsidRPr="00B343EE">
        <w:rPr>
          <w:b w:val="0"/>
          <w:bCs w:val="0"/>
          <w:sz w:val="24"/>
          <w:szCs w:val="24"/>
        </w:rPr>
        <w:t xml:space="preserve"> </w:t>
      </w:r>
      <w:r w:rsidR="00794538">
        <w:rPr>
          <w:b w:val="0"/>
          <w:bCs w:val="0"/>
          <w:sz w:val="24"/>
          <w:szCs w:val="24"/>
        </w:rPr>
        <w:t>нумеруется арабской цифрой или о</w:t>
      </w:r>
      <w:r w:rsidR="008F3EE1">
        <w:rPr>
          <w:b w:val="0"/>
          <w:bCs w:val="0"/>
          <w:sz w:val="24"/>
          <w:szCs w:val="24"/>
        </w:rPr>
        <w:t>бозначается прописной буквой русского алфавита</w:t>
      </w:r>
      <w:r w:rsidR="0083129E">
        <w:rPr>
          <w:b w:val="0"/>
          <w:bCs w:val="0"/>
          <w:sz w:val="24"/>
          <w:szCs w:val="24"/>
        </w:rPr>
        <w:t>,</w:t>
      </w:r>
      <w:r w:rsidR="008F3EE1">
        <w:rPr>
          <w:b w:val="0"/>
          <w:bCs w:val="0"/>
          <w:sz w:val="24"/>
          <w:szCs w:val="24"/>
        </w:rPr>
        <w:t xml:space="preserve"> начиная с </w:t>
      </w:r>
      <w:r w:rsidR="00394FA0">
        <w:rPr>
          <w:b w:val="0"/>
          <w:bCs w:val="0"/>
          <w:sz w:val="24"/>
          <w:szCs w:val="24"/>
        </w:rPr>
        <w:t>А,</w:t>
      </w:r>
      <w:r w:rsidR="008F3EE1">
        <w:rPr>
          <w:b w:val="0"/>
          <w:bCs w:val="0"/>
          <w:sz w:val="24"/>
          <w:szCs w:val="24"/>
        </w:rPr>
        <w:t xml:space="preserve"> которые приводятся после слова «Приложение»</w:t>
      </w:r>
      <w:r w:rsidR="00EF13BD">
        <w:rPr>
          <w:b w:val="0"/>
          <w:bCs w:val="0"/>
          <w:sz w:val="24"/>
          <w:szCs w:val="24"/>
        </w:rPr>
        <w:t xml:space="preserve"> и указы</w:t>
      </w:r>
      <w:r w:rsidRPr="00B343EE">
        <w:rPr>
          <w:b w:val="0"/>
          <w:bCs w:val="0"/>
          <w:sz w:val="24"/>
          <w:szCs w:val="24"/>
        </w:rPr>
        <w:t xml:space="preserve">вается в содержании </w:t>
      </w:r>
      <w:r>
        <w:rPr>
          <w:b w:val="0"/>
          <w:bCs w:val="0"/>
          <w:sz w:val="24"/>
          <w:szCs w:val="24"/>
        </w:rPr>
        <w:t>курсовой</w:t>
      </w:r>
      <w:r w:rsidRPr="00B343EE">
        <w:rPr>
          <w:b w:val="0"/>
          <w:bCs w:val="0"/>
          <w:sz w:val="24"/>
          <w:szCs w:val="24"/>
        </w:rPr>
        <w:t xml:space="preserve"> работы. Объем и содержание приложений следует согласовать с научным руководителем</w:t>
      </w:r>
      <w:r w:rsidR="00EF13BD">
        <w:rPr>
          <w:b w:val="0"/>
          <w:bCs w:val="0"/>
          <w:sz w:val="24"/>
          <w:szCs w:val="24"/>
        </w:rPr>
        <w:t>.</w:t>
      </w:r>
    </w:p>
    <w:p w:rsidR="00FE1B42" w:rsidRPr="00B343EE" w:rsidRDefault="00FE1B42" w:rsidP="00FE1B42">
      <w:pPr>
        <w:pStyle w:val="21"/>
        <w:ind w:firstLine="720"/>
        <w:jc w:val="both"/>
        <w:rPr>
          <w:sz w:val="24"/>
          <w:szCs w:val="24"/>
        </w:rPr>
      </w:pPr>
    </w:p>
    <w:p w:rsidR="009A3D7E" w:rsidRDefault="009A3D7E" w:rsidP="009A3D7E">
      <w:pPr>
        <w:pStyle w:val="21"/>
        <w:ind w:firstLine="720"/>
      </w:pPr>
      <w:r>
        <w:t>4</w:t>
      </w:r>
      <w:r w:rsidRPr="00B343EE">
        <w:t>. Требо</w:t>
      </w:r>
      <w:r>
        <w:t xml:space="preserve">вания к оформлению </w:t>
      </w:r>
      <w:r w:rsidR="00520557">
        <w:t xml:space="preserve">текста </w:t>
      </w:r>
      <w:r w:rsidR="00520557" w:rsidRPr="00B343EE">
        <w:t>работы</w:t>
      </w:r>
    </w:p>
    <w:p w:rsidR="009A3D7E" w:rsidRPr="00B343EE" w:rsidRDefault="009A3D7E" w:rsidP="009A3D7E">
      <w:pPr>
        <w:pStyle w:val="21"/>
        <w:ind w:firstLine="720"/>
      </w:pPr>
    </w:p>
    <w:p w:rsidR="009A3D7E" w:rsidRPr="00B343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Курсов</w:t>
      </w:r>
      <w:r w:rsidRPr="00B343EE">
        <w:rPr>
          <w:b w:val="0"/>
          <w:bCs w:val="0"/>
          <w:sz w:val="24"/>
          <w:szCs w:val="24"/>
        </w:rPr>
        <w:t>ая работа представляет собой текстовый документ. Текст работы должен быть</w:t>
      </w:r>
      <w:r>
        <w:rPr>
          <w:b w:val="0"/>
          <w:bCs w:val="0"/>
          <w:sz w:val="24"/>
          <w:szCs w:val="24"/>
        </w:rPr>
        <w:t xml:space="preserve"> технически отредактирован,</w:t>
      </w:r>
      <w:r w:rsidRPr="00B343EE">
        <w:rPr>
          <w:b w:val="0"/>
          <w:bCs w:val="0"/>
          <w:sz w:val="24"/>
          <w:szCs w:val="24"/>
        </w:rPr>
        <w:t xml:space="preserve"> изложен логическ</w:t>
      </w:r>
      <w:r>
        <w:rPr>
          <w:b w:val="0"/>
          <w:bCs w:val="0"/>
          <w:sz w:val="24"/>
          <w:szCs w:val="24"/>
        </w:rPr>
        <w:t xml:space="preserve">и последовательно, не должен содержать </w:t>
      </w:r>
      <w:r w:rsidRPr="00B343EE">
        <w:rPr>
          <w:b w:val="0"/>
          <w:bCs w:val="0"/>
          <w:sz w:val="24"/>
          <w:szCs w:val="24"/>
        </w:rPr>
        <w:t>противоречий</w:t>
      </w:r>
      <w:r>
        <w:rPr>
          <w:b w:val="0"/>
          <w:bCs w:val="0"/>
          <w:sz w:val="24"/>
          <w:szCs w:val="24"/>
        </w:rPr>
        <w:t xml:space="preserve"> и исправлений</w:t>
      </w:r>
      <w:r w:rsidRPr="00B343EE">
        <w:rPr>
          <w:b w:val="0"/>
          <w:bCs w:val="0"/>
          <w:sz w:val="24"/>
          <w:szCs w:val="24"/>
        </w:rPr>
        <w:t>, в нем следует исключать некорректные выражения</w:t>
      </w:r>
      <w:r>
        <w:rPr>
          <w:b w:val="0"/>
          <w:bCs w:val="0"/>
          <w:sz w:val="24"/>
          <w:szCs w:val="24"/>
        </w:rPr>
        <w:t>,</w:t>
      </w:r>
      <w:r w:rsidRPr="00B343EE">
        <w:rPr>
          <w:b w:val="0"/>
          <w:bCs w:val="0"/>
          <w:sz w:val="24"/>
          <w:szCs w:val="24"/>
        </w:rPr>
        <w:t xml:space="preserve"> эпитеты, тавтологию.</w:t>
      </w:r>
      <w:r>
        <w:rPr>
          <w:b w:val="0"/>
          <w:bCs w:val="0"/>
          <w:sz w:val="24"/>
          <w:szCs w:val="24"/>
        </w:rPr>
        <w:t xml:space="preserve"> Текст курсовой работы должен быть представлен на кафедру в гибком переплете и в электронной форме.</w:t>
      </w:r>
    </w:p>
    <w:p w:rsidR="009A3D7E" w:rsidRPr="00B343EE" w:rsidRDefault="009A3D7E" w:rsidP="009A3D7E">
      <w:pPr>
        <w:pStyle w:val="formattext"/>
        <w:ind w:firstLine="720"/>
        <w:jc w:val="both"/>
        <w:rPr>
          <w:sz w:val="24"/>
          <w:szCs w:val="24"/>
        </w:rPr>
      </w:pPr>
      <w:r w:rsidRPr="00B343EE">
        <w:rPr>
          <w:sz w:val="24"/>
          <w:szCs w:val="24"/>
        </w:rPr>
        <w:t>Изложение текста и о</w:t>
      </w:r>
      <w:r>
        <w:rPr>
          <w:sz w:val="24"/>
          <w:szCs w:val="24"/>
        </w:rPr>
        <w:t>формление курсовой</w:t>
      </w:r>
      <w:r w:rsidRPr="00B343EE">
        <w:rPr>
          <w:sz w:val="24"/>
          <w:szCs w:val="24"/>
        </w:rPr>
        <w:t xml:space="preserve"> работы выполняют в соответствии с требованиями стандарта ГОСТ 7.32 и правилами, принятыми в университете.</w:t>
      </w:r>
    </w:p>
    <w:p w:rsidR="009A3D7E" w:rsidRPr="00B343EE" w:rsidRDefault="009A3D7E" w:rsidP="009A3D7E">
      <w:pPr>
        <w:pStyle w:val="formattext"/>
        <w:ind w:firstLine="720"/>
        <w:jc w:val="both"/>
        <w:rPr>
          <w:sz w:val="24"/>
          <w:szCs w:val="24"/>
        </w:rPr>
      </w:pPr>
      <w:r w:rsidRPr="00B343EE">
        <w:rPr>
          <w:sz w:val="24"/>
          <w:szCs w:val="24"/>
        </w:rPr>
        <w:t>Страницы текста и включенные в работу иллюстрации и таблицы должны соответствовать формату А4 и выполнены с использованием компьютера и принтера на одной стороне листа белой бумаги через полтора интервала. Цвет шрифта должен быть черным. Полужирный шрифт не применяется.</w:t>
      </w:r>
    </w:p>
    <w:p w:rsidR="009A3D7E" w:rsidRPr="00B343EE" w:rsidRDefault="009A3D7E" w:rsidP="009A3D7E">
      <w:pPr>
        <w:pStyle w:val="formattext"/>
        <w:ind w:firstLine="720"/>
        <w:jc w:val="both"/>
        <w:rPr>
          <w:b/>
          <w:bCs/>
          <w:sz w:val="24"/>
          <w:szCs w:val="24"/>
        </w:rPr>
      </w:pPr>
      <w:r w:rsidRPr="00B343EE">
        <w:rPr>
          <w:b/>
          <w:bCs/>
          <w:sz w:val="24"/>
          <w:szCs w:val="24"/>
        </w:rPr>
        <w:t>Нумерация страниц</w:t>
      </w:r>
    </w:p>
    <w:p w:rsidR="004616F7" w:rsidRDefault="009A3D7E" w:rsidP="009A3D7E">
      <w:pPr>
        <w:pStyle w:val="formattext"/>
        <w:ind w:firstLine="720"/>
        <w:jc w:val="both"/>
        <w:rPr>
          <w:sz w:val="24"/>
          <w:szCs w:val="24"/>
        </w:rPr>
      </w:pPr>
      <w:r w:rsidRPr="00B343EE">
        <w:rPr>
          <w:sz w:val="24"/>
          <w:szCs w:val="24"/>
        </w:rPr>
        <w:t xml:space="preserve">Страницы работы следует нумеровать арабскими цифрами, соблюдая сквозную нумерацию по всему тексту. Номер страницы проставляют в </w:t>
      </w:r>
      <w:r w:rsidRPr="00E23361">
        <w:rPr>
          <w:sz w:val="24"/>
          <w:szCs w:val="24"/>
        </w:rPr>
        <w:t xml:space="preserve">центре </w:t>
      </w:r>
      <w:r>
        <w:rPr>
          <w:sz w:val="24"/>
          <w:szCs w:val="24"/>
        </w:rPr>
        <w:t>верхней</w:t>
      </w:r>
      <w:r w:rsidRPr="00E23361">
        <w:rPr>
          <w:sz w:val="24"/>
          <w:szCs w:val="24"/>
        </w:rPr>
        <w:t xml:space="preserve"> части лис</w:t>
      </w:r>
      <w:r>
        <w:rPr>
          <w:sz w:val="24"/>
          <w:szCs w:val="24"/>
        </w:rPr>
        <w:t xml:space="preserve">та </w:t>
      </w:r>
      <w:r w:rsidR="00747762">
        <w:rPr>
          <w:sz w:val="24"/>
          <w:szCs w:val="24"/>
        </w:rPr>
        <w:t>(т.к.</w:t>
      </w:r>
      <w:r>
        <w:rPr>
          <w:sz w:val="24"/>
          <w:szCs w:val="24"/>
        </w:rPr>
        <w:t xml:space="preserve"> в нижней части листа будут помещаться подстраничные сноски).</w:t>
      </w:r>
      <w:r w:rsidRPr="00B343EE">
        <w:rPr>
          <w:sz w:val="24"/>
          <w:szCs w:val="24"/>
        </w:rPr>
        <w:t xml:space="preserve"> </w:t>
      </w:r>
    </w:p>
    <w:p w:rsidR="009A3D7E" w:rsidRPr="00826D15" w:rsidRDefault="009A3D7E" w:rsidP="009A3D7E">
      <w:pPr>
        <w:pStyle w:val="formattext"/>
        <w:ind w:firstLine="720"/>
        <w:jc w:val="both"/>
        <w:rPr>
          <w:b/>
          <w:sz w:val="24"/>
          <w:szCs w:val="24"/>
        </w:rPr>
      </w:pPr>
      <w:r w:rsidRPr="00B343EE">
        <w:rPr>
          <w:sz w:val="24"/>
          <w:szCs w:val="24"/>
        </w:rPr>
        <w:lastRenderedPageBreak/>
        <w:t>Титульный лист</w:t>
      </w:r>
      <w:r w:rsidR="004616F7">
        <w:rPr>
          <w:sz w:val="24"/>
          <w:szCs w:val="24"/>
        </w:rPr>
        <w:t>, страница на которой изложен</w:t>
      </w:r>
      <w:r w:rsidR="00FE1B42">
        <w:rPr>
          <w:sz w:val="24"/>
          <w:szCs w:val="24"/>
        </w:rPr>
        <w:t>о</w:t>
      </w:r>
      <w:r w:rsidR="004616F7">
        <w:rPr>
          <w:sz w:val="24"/>
          <w:szCs w:val="24"/>
        </w:rPr>
        <w:t xml:space="preserve"> содержания</w:t>
      </w:r>
      <w:r w:rsidR="00FE1B42">
        <w:rPr>
          <w:sz w:val="24"/>
          <w:szCs w:val="24"/>
        </w:rPr>
        <w:t xml:space="preserve"> (план)</w:t>
      </w:r>
      <w:r w:rsidR="004616F7">
        <w:rPr>
          <w:sz w:val="24"/>
          <w:szCs w:val="24"/>
        </w:rPr>
        <w:t xml:space="preserve"> работы</w:t>
      </w:r>
      <w:r w:rsidRPr="00B34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Pr="00B343EE">
        <w:rPr>
          <w:sz w:val="24"/>
          <w:szCs w:val="24"/>
        </w:rPr>
        <w:t>включа</w:t>
      </w:r>
      <w:r>
        <w:rPr>
          <w:sz w:val="24"/>
          <w:szCs w:val="24"/>
        </w:rPr>
        <w:t>ют в общую нумерацию страниц и</w:t>
      </w:r>
      <w:r w:rsidRPr="00B343EE">
        <w:rPr>
          <w:sz w:val="24"/>
          <w:szCs w:val="24"/>
        </w:rPr>
        <w:t xml:space="preserve"> </w:t>
      </w:r>
      <w:r w:rsidR="004616F7" w:rsidRPr="00B343EE">
        <w:rPr>
          <w:sz w:val="24"/>
          <w:szCs w:val="24"/>
        </w:rPr>
        <w:t xml:space="preserve">номер </w:t>
      </w:r>
      <w:r w:rsidR="004616F7">
        <w:rPr>
          <w:sz w:val="24"/>
          <w:szCs w:val="24"/>
        </w:rPr>
        <w:t>на этих</w:t>
      </w:r>
      <w:r>
        <w:rPr>
          <w:sz w:val="24"/>
          <w:szCs w:val="24"/>
        </w:rPr>
        <w:t xml:space="preserve"> страницах</w:t>
      </w:r>
      <w:r w:rsidRPr="00B343EE">
        <w:rPr>
          <w:sz w:val="24"/>
          <w:szCs w:val="24"/>
        </w:rPr>
        <w:t xml:space="preserve"> </w:t>
      </w:r>
      <w:r w:rsidRPr="00747762">
        <w:rPr>
          <w:b/>
          <w:sz w:val="24"/>
          <w:szCs w:val="24"/>
        </w:rPr>
        <w:t>не проставляют</w:t>
      </w:r>
      <w:r>
        <w:rPr>
          <w:sz w:val="24"/>
          <w:szCs w:val="24"/>
        </w:rPr>
        <w:t xml:space="preserve">, </w:t>
      </w:r>
      <w:r w:rsidR="004616F7">
        <w:rPr>
          <w:sz w:val="24"/>
          <w:szCs w:val="24"/>
        </w:rPr>
        <w:t>поэтому нумерацию</w:t>
      </w:r>
      <w:r w:rsidRPr="00826D15">
        <w:rPr>
          <w:b/>
          <w:sz w:val="24"/>
          <w:szCs w:val="24"/>
        </w:rPr>
        <w:t xml:space="preserve"> следует начинать со страницы раздела </w:t>
      </w:r>
      <w:r>
        <w:rPr>
          <w:b/>
          <w:sz w:val="24"/>
          <w:szCs w:val="24"/>
        </w:rPr>
        <w:t>«</w:t>
      </w:r>
      <w:r w:rsidR="004616F7">
        <w:rPr>
          <w:b/>
          <w:sz w:val="24"/>
          <w:szCs w:val="24"/>
        </w:rPr>
        <w:t>Введение</w:t>
      </w:r>
      <w:r>
        <w:rPr>
          <w:b/>
          <w:sz w:val="24"/>
          <w:szCs w:val="24"/>
        </w:rPr>
        <w:t>»</w:t>
      </w:r>
      <w:r w:rsidRPr="00826D15">
        <w:rPr>
          <w:b/>
          <w:sz w:val="24"/>
          <w:szCs w:val="24"/>
        </w:rPr>
        <w:t>.</w:t>
      </w:r>
      <w:r w:rsidR="00747762">
        <w:rPr>
          <w:b/>
          <w:sz w:val="24"/>
          <w:szCs w:val="24"/>
        </w:rPr>
        <w:t xml:space="preserve"> </w:t>
      </w:r>
      <w:r w:rsidR="004616F7">
        <w:rPr>
          <w:b/>
          <w:sz w:val="24"/>
          <w:szCs w:val="24"/>
        </w:rPr>
        <w:t xml:space="preserve">При этом в разделе содержание необходимо указать номер первой страницы соответствующего раздела </w:t>
      </w:r>
      <w:r w:rsidR="00747762">
        <w:rPr>
          <w:b/>
          <w:sz w:val="24"/>
          <w:szCs w:val="24"/>
        </w:rPr>
        <w:t>(</w:t>
      </w:r>
      <w:r w:rsidR="00FE1B42">
        <w:rPr>
          <w:b/>
          <w:sz w:val="24"/>
          <w:szCs w:val="24"/>
        </w:rPr>
        <w:t>см:</w:t>
      </w:r>
      <w:r w:rsidR="004616F7">
        <w:rPr>
          <w:b/>
          <w:sz w:val="24"/>
          <w:szCs w:val="24"/>
        </w:rPr>
        <w:t xml:space="preserve"> образец приложение </w:t>
      </w:r>
      <w:r w:rsidR="00794538">
        <w:rPr>
          <w:b/>
          <w:sz w:val="24"/>
          <w:szCs w:val="24"/>
        </w:rPr>
        <w:t>2</w:t>
      </w:r>
      <w:r w:rsidR="004616F7">
        <w:rPr>
          <w:b/>
          <w:sz w:val="24"/>
          <w:szCs w:val="24"/>
        </w:rPr>
        <w:t>)</w:t>
      </w:r>
      <w:r w:rsidR="00EF0529">
        <w:rPr>
          <w:b/>
          <w:sz w:val="24"/>
          <w:szCs w:val="24"/>
        </w:rPr>
        <w:t>.</w:t>
      </w:r>
    </w:p>
    <w:p w:rsidR="009A3D7E" w:rsidRPr="00B343EE" w:rsidRDefault="009A3D7E" w:rsidP="009A3D7E">
      <w:pPr>
        <w:pStyle w:val="2"/>
        <w:spacing w:line="240" w:lineRule="auto"/>
        <w:ind w:left="0" w:firstLine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343EE">
        <w:rPr>
          <w:rFonts w:ascii="Times New Roman" w:hAnsi="Times New Roman" w:cs="Times New Roman"/>
          <w:i w:val="0"/>
          <w:iCs w:val="0"/>
          <w:sz w:val="24"/>
          <w:szCs w:val="24"/>
        </w:rPr>
        <w:t>Параметры страницы</w:t>
      </w:r>
    </w:p>
    <w:p w:rsidR="009A3D7E" w:rsidRPr="00B343EE" w:rsidRDefault="009A3D7E" w:rsidP="009A3D7E">
      <w:pPr>
        <w:pStyle w:val="a9"/>
        <w:spacing w:after="0"/>
        <w:ind w:firstLine="720"/>
        <w:rPr>
          <w:sz w:val="24"/>
          <w:szCs w:val="24"/>
        </w:rPr>
      </w:pPr>
      <w:r w:rsidRPr="00B343EE">
        <w:rPr>
          <w:sz w:val="24"/>
          <w:szCs w:val="24"/>
        </w:rPr>
        <w:t xml:space="preserve">В </w:t>
      </w:r>
      <w:r>
        <w:rPr>
          <w:sz w:val="24"/>
          <w:szCs w:val="24"/>
        </w:rPr>
        <w:t>«</w:t>
      </w:r>
      <w:r w:rsidRPr="00B343EE">
        <w:rPr>
          <w:sz w:val="24"/>
          <w:szCs w:val="24"/>
        </w:rPr>
        <w:t>Файл– Параметры страницы</w:t>
      </w:r>
      <w:r>
        <w:rPr>
          <w:sz w:val="24"/>
          <w:szCs w:val="24"/>
        </w:rPr>
        <w:t>»</w:t>
      </w:r>
      <w:r w:rsidRPr="00B343EE">
        <w:rPr>
          <w:sz w:val="24"/>
          <w:szCs w:val="24"/>
        </w:rPr>
        <w:t xml:space="preserve"> сделать следующие установки:</w:t>
      </w:r>
    </w:p>
    <w:p w:rsidR="009A3D7E" w:rsidRPr="00B343EE" w:rsidRDefault="009A3D7E" w:rsidP="009A3D7E">
      <w:pPr>
        <w:pStyle w:val="a9"/>
        <w:spacing w:after="0"/>
        <w:ind w:firstLine="720"/>
        <w:rPr>
          <w:sz w:val="24"/>
          <w:szCs w:val="24"/>
        </w:rPr>
      </w:pPr>
      <w:r w:rsidRPr="00B343EE">
        <w:rPr>
          <w:sz w:val="24"/>
          <w:szCs w:val="24"/>
        </w:rPr>
        <w:t xml:space="preserve">поля: верхнее– </w:t>
      </w:r>
      <w:smartTag w:uri="urn:schemas-microsoft-com:office:smarttags" w:element="metricconverter">
        <w:smartTagPr>
          <w:attr w:name="ProductID" w:val="20 мм"/>
        </w:smartTagPr>
        <w:r w:rsidRPr="00B343EE">
          <w:rPr>
            <w:sz w:val="24"/>
            <w:szCs w:val="24"/>
          </w:rPr>
          <w:t>20 мм</w:t>
        </w:r>
      </w:smartTag>
      <w:r w:rsidR="00A274F5">
        <w:rPr>
          <w:sz w:val="24"/>
          <w:szCs w:val="24"/>
        </w:rPr>
        <w:t>, нижнее</w:t>
      </w:r>
      <w:r w:rsidRPr="00B343EE">
        <w:rPr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20 мм"/>
        </w:smartTagPr>
        <w:r w:rsidRPr="00B343EE">
          <w:rPr>
            <w:sz w:val="24"/>
            <w:szCs w:val="24"/>
          </w:rPr>
          <w:t>20 мм</w:t>
        </w:r>
      </w:smartTag>
      <w:r w:rsidR="00A274F5">
        <w:rPr>
          <w:sz w:val="24"/>
          <w:szCs w:val="24"/>
        </w:rPr>
        <w:t>, левое</w:t>
      </w:r>
      <w:r w:rsidRPr="00B343EE">
        <w:rPr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30 мм"/>
        </w:smartTagPr>
        <w:r w:rsidRPr="00B343EE">
          <w:rPr>
            <w:sz w:val="24"/>
            <w:szCs w:val="24"/>
          </w:rPr>
          <w:t>30 мм</w:t>
        </w:r>
      </w:smartTag>
      <w:r w:rsidR="00A274F5">
        <w:rPr>
          <w:sz w:val="24"/>
          <w:szCs w:val="24"/>
        </w:rPr>
        <w:t>, правое</w:t>
      </w:r>
      <w:r w:rsidRPr="00B343EE">
        <w:rPr>
          <w:sz w:val="24"/>
          <w:szCs w:val="24"/>
        </w:rPr>
        <w:t xml:space="preserve">– </w:t>
      </w:r>
      <w:r>
        <w:rPr>
          <w:sz w:val="24"/>
          <w:szCs w:val="24"/>
        </w:rPr>
        <w:t>2</w:t>
      </w:r>
      <w:r w:rsidR="00A274F5">
        <w:rPr>
          <w:sz w:val="24"/>
          <w:szCs w:val="24"/>
        </w:rPr>
        <w:t xml:space="preserve">0 </w:t>
      </w:r>
      <w:r w:rsidRPr="00B343EE">
        <w:rPr>
          <w:sz w:val="24"/>
          <w:szCs w:val="24"/>
        </w:rPr>
        <w:t>мм.</w:t>
      </w:r>
    </w:p>
    <w:p w:rsidR="009A3D7E" w:rsidRPr="00B343EE" w:rsidRDefault="009A3D7E" w:rsidP="009A3D7E">
      <w:pPr>
        <w:pStyle w:val="2"/>
        <w:spacing w:line="240" w:lineRule="auto"/>
        <w:ind w:left="0" w:firstLine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343EE">
        <w:rPr>
          <w:rFonts w:ascii="Times New Roman" w:hAnsi="Times New Roman" w:cs="Times New Roman"/>
          <w:i w:val="0"/>
          <w:iCs w:val="0"/>
          <w:sz w:val="24"/>
          <w:szCs w:val="24"/>
        </w:rPr>
        <w:t>Параметры основного текста</w:t>
      </w:r>
    </w:p>
    <w:p w:rsidR="009A3D7E" w:rsidRPr="00B343EE" w:rsidRDefault="009A3D7E" w:rsidP="009A3D7E">
      <w:pPr>
        <w:pStyle w:val="formattext"/>
        <w:ind w:firstLine="720"/>
        <w:jc w:val="both"/>
        <w:rPr>
          <w:sz w:val="24"/>
          <w:szCs w:val="24"/>
        </w:rPr>
      </w:pPr>
      <w:r w:rsidRPr="00B343EE">
        <w:rPr>
          <w:sz w:val="24"/>
          <w:szCs w:val="24"/>
        </w:rPr>
        <w:t>Шрифт</w:t>
      </w:r>
      <w:r w:rsidR="00A274F5">
        <w:rPr>
          <w:sz w:val="24"/>
          <w:szCs w:val="24"/>
        </w:rPr>
        <w:t xml:space="preserve">– </w:t>
      </w:r>
      <w:proofErr w:type="spellStart"/>
      <w:r w:rsidR="00A274F5">
        <w:rPr>
          <w:sz w:val="24"/>
          <w:szCs w:val="24"/>
        </w:rPr>
        <w:t>Times</w:t>
      </w:r>
      <w:proofErr w:type="spellEnd"/>
      <w:r w:rsidR="00A274F5">
        <w:rPr>
          <w:sz w:val="24"/>
          <w:szCs w:val="24"/>
        </w:rPr>
        <w:t xml:space="preserve"> </w:t>
      </w:r>
      <w:proofErr w:type="spellStart"/>
      <w:r w:rsidR="00A274F5">
        <w:rPr>
          <w:sz w:val="24"/>
          <w:szCs w:val="24"/>
        </w:rPr>
        <w:t>New</w:t>
      </w:r>
      <w:proofErr w:type="spellEnd"/>
      <w:r w:rsidR="00A274F5">
        <w:rPr>
          <w:sz w:val="24"/>
          <w:szCs w:val="24"/>
        </w:rPr>
        <w:t xml:space="preserve"> </w:t>
      </w:r>
      <w:proofErr w:type="spellStart"/>
      <w:r w:rsidR="00A274F5">
        <w:rPr>
          <w:sz w:val="24"/>
          <w:szCs w:val="24"/>
        </w:rPr>
        <w:t>Roman</w:t>
      </w:r>
      <w:proofErr w:type="spellEnd"/>
      <w:r w:rsidR="00A274F5">
        <w:rPr>
          <w:sz w:val="24"/>
          <w:szCs w:val="24"/>
        </w:rPr>
        <w:t xml:space="preserve"> </w:t>
      </w:r>
      <w:proofErr w:type="spellStart"/>
      <w:r w:rsidR="00A274F5">
        <w:rPr>
          <w:sz w:val="24"/>
          <w:szCs w:val="24"/>
        </w:rPr>
        <w:t>Cyr</w:t>
      </w:r>
      <w:proofErr w:type="spellEnd"/>
      <w:r w:rsidR="00A274F5">
        <w:rPr>
          <w:sz w:val="24"/>
          <w:szCs w:val="24"/>
        </w:rPr>
        <w:t>, размер</w:t>
      </w:r>
      <w:r w:rsidRPr="00B343EE">
        <w:rPr>
          <w:sz w:val="24"/>
          <w:szCs w:val="24"/>
        </w:rPr>
        <w:t>– 14 пт., начертание</w:t>
      </w:r>
      <w:r w:rsidR="00A274F5">
        <w:rPr>
          <w:sz w:val="24"/>
          <w:szCs w:val="24"/>
        </w:rPr>
        <w:t xml:space="preserve"> </w:t>
      </w:r>
      <w:r w:rsidRPr="00B343EE">
        <w:rPr>
          <w:sz w:val="24"/>
          <w:szCs w:val="24"/>
        </w:rPr>
        <w:t>– н</w:t>
      </w:r>
      <w:r w:rsidR="00A274F5">
        <w:rPr>
          <w:sz w:val="24"/>
          <w:szCs w:val="24"/>
        </w:rPr>
        <w:t>ормальное, межстрочный интервал</w:t>
      </w:r>
      <w:r w:rsidRPr="00B343EE">
        <w:rPr>
          <w:sz w:val="24"/>
          <w:szCs w:val="24"/>
        </w:rPr>
        <w:t xml:space="preserve"> полуторный, абзацны</w:t>
      </w:r>
      <w:r w:rsidR="00A274F5">
        <w:rPr>
          <w:sz w:val="24"/>
          <w:szCs w:val="24"/>
        </w:rPr>
        <w:t xml:space="preserve">й отступ (отступ первой строки) </w:t>
      </w:r>
      <w:r w:rsidRPr="00B343EE">
        <w:rPr>
          <w:sz w:val="24"/>
          <w:szCs w:val="24"/>
        </w:rPr>
        <w:t>– 1-</w:t>
      </w:r>
      <w:smartTag w:uri="urn:schemas-microsoft-com:office:smarttags" w:element="metricconverter">
        <w:smartTagPr>
          <w:attr w:name="ProductID" w:val="1,5 см"/>
        </w:smartTagPr>
        <w:r w:rsidRPr="00B343EE">
          <w:rPr>
            <w:sz w:val="24"/>
            <w:szCs w:val="24"/>
          </w:rPr>
          <w:t>1,5 см</w:t>
        </w:r>
      </w:smartTag>
      <w:r w:rsidRPr="00B343EE">
        <w:rPr>
          <w:sz w:val="24"/>
          <w:szCs w:val="24"/>
        </w:rPr>
        <w:t xml:space="preserve">, форматирование– по ширине. Установка функции </w:t>
      </w:r>
      <w:r>
        <w:rPr>
          <w:sz w:val="24"/>
          <w:szCs w:val="24"/>
        </w:rPr>
        <w:t>«</w:t>
      </w:r>
      <w:r w:rsidRPr="00B343EE">
        <w:rPr>
          <w:sz w:val="24"/>
          <w:szCs w:val="24"/>
        </w:rPr>
        <w:t>переноса</w:t>
      </w:r>
      <w:r>
        <w:rPr>
          <w:sz w:val="24"/>
          <w:szCs w:val="24"/>
        </w:rPr>
        <w:t>»</w:t>
      </w:r>
      <w:r w:rsidRPr="00B343EE">
        <w:rPr>
          <w:sz w:val="24"/>
          <w:szCs w:val="24"/>
        </w:rPr>
        <w:t xml:space="preserve"> обязательна. Полужирный шрифт не применяется.</w:t>
      </w:r>
    </w:p>
    <w:p w:rsidR="009A3D7E" w:rsidRPr="00B343EE" w:rsidRDefault="009A3D7E" w:rsidP="009A3D7E">
      <w:pPr>
        <w:pStyle w:val="2"/>
        <w:spacing w:line="240" w:lineRule="auto"/>
        <w:ind w:left="0" w:firstLine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343EE">
        <w:rPr>
          <w:rFonts w:ascii="Times New Roman" w:hAnsi="Times New Roman" w:cs="Times New Roman"/>
          <w:i w:val="0"/>
          <w:iCs w:val="0"/>
          <w:sz w:val="24"/>
          <w:szCs w:val="24"/>
        </w:rPr>
        <w:t>Параметры заголовка</w:t>
      </w:r>
    </w:p>
    <w:p w:rsidR="009A3D7E" w:rsidRPr="00B343EE" w:rsidRDefault="009A3D7E" w:rsidP="009A3D7E">
      <w:pPr>
        <w:pStyle w:val="formattext"/>
        <w:ind w:firstLine="720"/>
        <w:jc w:val="both"/>
        <w:rPr>
          <w:sz w:val="24"/>
          <w:szCs w:val="24"/>
        </w:rPr>
      </w:pPr>
      <w:r w:rsidRPr="00B343EE">
        <w:rPr>
          <w:sz w:val="24"/>
          <w:szCs w:val="24"/>
        </w:rPr>
        <w:t xml:space="preserve">Наименования структурных элементов </w:t>
      </w:r>
      <w:r>
        <w:rPr>
          <w:sz w:val="24"/>
          <w:szCs w:val="24"/>
        </w:rPr>
        <w:t xml:space="preserve">курсовой </w:t>
      </w:r>
      <w:r w:rsidRPr="00B343EE">
        <w:rPr>
          <w:sz w:val="24"/>
          <w:szCs w:val="24"/>
        </w:rPr>
        <w:t xml:space="preserve">работы (СОДЕРЖАНИЕ, ВВЕДЕНИЕ, ЗАКЛЮЧЕНИЕ, СПИСОК ИСПОЛЬЗОВАННЫХ ИСТОЧНИКОВ, ПРИЛОЖЕНИЕ, НАЗВАНИЯ ГЛАВ) </w:t>
      </w:r>
      <w:r>
        <w:rPr>
          <w:sz w:val="24"/>
          <w:szCs w:val="24"/>
        </w:rPr>
        <w:t>являются</w:t>
      </w:r>
      <w:r w:rsidRPr="00B343EE">
        <w:rPr>
          <w:sz w:val="24"/>
          <w:szCs w:val="24"/>
        </w:rPr>
        <w:t xml:space="preserve"> заголовками и должны соответствовать следующим требованиям.</w:t>
      </w:r>
    </w:p>
    <w:p w:rsidR="009A3D7E" w:rsidRPr="00E23361" w:rsidRDefault="009A3D7E" w:rsidP="009A3D7E">
      <w:pPr>
        <w:pStyle w:val="formattext"/>
        <w:ind w:firstLine="720"/>
        <w:jc w:val="both"/>
        <w:rPr>
          <w:sz w:val="24"/>
          <w:szCs w:val="24"/>
        </w:rPr>
      </w:pPr>
      <w:r w:rsidRPr="00B343EE">
        <w:rPr>
          <w:sz w:val="24"/>
          <w:szCs w:val="24"/>
        </w:rPr>
        <w:t>Шрифт</w:t>
      </w:r>
      <w:r w:rsidR="004D63E1">
        <w:rPr>
          <w:sz w:val="24"/>
          <w:szCs w:val="24"/>
        </w:rPr>
        <w:t xml:space="preserve"> </w:t>
      </w:r>
      <w:r w:rsidRPr="00B343EE">
        <w:rPr>
          <w:sz w:val="24"/>
          <w:szCs w:val="24"/>
        </w:rPr>
        <w:t xml:space="preserve">– </w:t>
      </w:r>
      <w:proofErr w:type="spellStart"/>
      <w:r w:rsidRPr="00B343EE">
        <w:rPr>
          <w:sz w:val="24"/>
          <w:szCs w:val="24"/>
        </w:rPr>
        <w:t>Times</w:t>
      </w:r>
      <w:proofErr w:type="spellEnd"/>
      <w:r w:rsidRPr="00B343EE">
        <w:rPr>
          <w:sz w:val="24"/>
          <w:szCs w:val="24"/>
        </w:rPr>
        <w:t xml:space="preserve"> </w:t>
      </w:r>
      <w:proofErr w:type="spellStart"/>
      <w:r w:rsidRPr="00B343EE">
        <w:rPr>
          <w:sz w:val="24"/>
          <w:szCs w:val="24"/>
        </w:rPr>
        <w:t>New</w:t>
      </w:r>
      <w:proofErr w:type="spellEnd"/>
      <w:r w:rsidRPr="00B343EE">
        <w:rPr>
          <w:sz w:val="24"/>
          <w:szCs w:val="24"/>
        </w:rPr>
        <w:t xml:space="preserve"> </w:t>
      </w:r>
      <w:proofErr w:type="spellStart"/>
      <w:r w:rsidRPr="00B343EE">
        <w:rPr>
          <w:sz w:val="24"/>
          <w:szCs w:val="24"/>
        </w:rPr>
        <w:t>Roman</w:t>
      </w:r>
      <w:proofErr w:type="spellEnd"/>
      <w:r w:rsidRPr="00B343EE">
        <w:rPr>
          <w:sz w:val="24"/>
          <w:szCs w:val="24"/>
        </w:rPr>
        <w:t xml:space="preserve"> </w:t>
      </w:r>
      <w:proofErr w:type="spellStart"/>
      <w:r w:rsidRPr="00B343EE">
        <w:rPr>
          <w:sz w:val="24"/>
          <w:szCs w:val="24"/>
        </w:rPr>
        <w:t>Cyr</w:t>
      </w:r>
      <w:proofErr w:type="spellEnd"/>
      <w:r w:rsidRPr="00B343EE">
        <w:rPr>
          <w:sz w:val="24"/>
          <w:szCs w:val="24"/>
        </w:rPr>
        <w:t>, размер</w:t>
      </w:r>
      <w:r w:rsidR="004D63E1">
        <w:rPr>
          <w:sz w:val="24"/>
          <w:szCs w:val="24"/>
        </w:rPr>
        <w:t xml:space="preserve"> </w:t>
      </w:r>
      <w:r w:rsidRPr="00B343EE">
        <w:rPr>
          <w:sz w:val="24"/>
          <w:szCs w:val="24"/>
        </w:rPr>
        <w:t>– 16 пт.</w:t>
      </w:r>
      <w:r w:rsidR="004D63E1" w:rsidRPr="00B343EE">
        <w:rPr>
          <w:sz w:val="24"/>
          <w:szCs w:val="24"/>
        </w:rPr>
        <w:t>, регистр</w:t>
      </w:r>
      <w:r w:rsidRPr="00B343EE">
        <w:rPr>
          <w:sz w:val="24"/>
          <w:szCs w:val="24"/>
        </w:rPr>
        <w:t xml:space="preserve"> – ВСЕ ПРОПИСНЫЕ, межстрочный интервал</w:t>
      </w:r>
      <w:r w:rsidR="004D63E1">
        <w:rPr>
          <w:sz w:val="24"/>
          <w:szCs w:val="24"/>
        </w:rPr>
        <w:t xml:space="preserve"> </w:t>
      </w:r>
      <w:r w:rsidRPr="00B343EE">
        <w:rPr>
          <w:sz w:val="24"/>
          <w:szCs w:val="24"/>
        </w:rPr>
        <w:t>– одинарный, интервал перед</w:t>
      </w:r>
      <w:r w:rsidR="004D63E1">
        <w:rPr>
          <w:sz w:val="24"/>
          <w:szCs w:val="24"/>
        </w:rPr>
        <w:t xml:space="preserve"> – 12 пт., интервал после </w:t>
      </w:r>
      <w:r w:rsidRPr="00B343EE">
        <w:rPr>
          <w:sz w:val="24"/>
          <w:szCs w:val="24"/>
        </w:rPr>
        <w:t>– 6 пт., абзацный отступ (отступ первой строки)</w:t>
      </w:r>
      <w:r w:rsidR="004D63E1">
        <w:rPr>
          <w:sz w:val="24"/>
          <w:szCs w:val="24"/>
        </w:rPr>
        <w:t xml:space="preserve"> </w:t>
      </w:r>
      <w:r w:rsidRPr="00B343EE">
        <w:rPr>
          <w:sz w:val="24"/>
          <w:szCs w:val="24"/>
        </w:rPr>
        <w:t xml:space="preserve">– </w:t>
      </w:r>
      <w:r w:rsidR="00FB51D9">
        <w:rPr>
          <w:sz w:val="24"/>
          <w:szCs w:val="24"/>
        </w:rPr>
        <w:t>1</w:t>
      </w:r>
      <w:smartTag w:uri="urn:schemas-microsoft-com:office:smarttags" w:element="metricconverter">
        <w:smartTagPr>
          <w:attr w:name="ProductID" w:val="0 мм"/>
        </w:smartTagPr>
        <w:r w:rsidRPr="00B343EE">
          <w:rPr>
            <w:sz w:val="24"/>
            <w:szCs w:val="24"/>
          </w:rPr>
          <w:t>0 мм</w:t>
        </w:r>
      </w:smartTag>
      <w:r w:rsidRPr="00B343EE">
        <w:rPr>
          <w:sz w:val="24"/>
          <w:szCs w:val="24"/>
        </w:rPr>
        <w:t>, форматирование</w:t>
      </w:r>
      <w:r w:rsidR="007B1B30">
        <w:rPr>
          <w:sz w:val="24"/>
          <w:szCs w:val="24"/>
        </w:rPr>
        <w:t xml:space="preserve"> </w:t>
      </w:r>
      <w:r w:rsidRPr="00B343EE">
        <w:rPr>
          <w:sz w:val="24"/>
          <w:szCs w:val="24"/>
        </w:rPr>
        <w:t xml:space="preserve">– по центру. Если заголовок состоит из двух предложений, их разделяют точкой. </w:t>
      </w:r>
      <w:r w:rsidRPr="00E23361">
        <w:rPr>
          <w:sz w:val="24"/>
          <w:szCs w:val="24"/>
        </w:rPr>
        <w:t>Точка в конце заголовка не ставится. Переносы слов в заголовках не допускаются. Полужирный шрифт не применяется.</w:t>
      </w:r>
    </w:p>
    <w:p w:rsidR="009A3D7E" w:rsidRPr="00B343EE" w:rsidRDefault="009A3D7E" w:rsidP="009A3D7E">
      <w:pPr>
        <w:pStyle w:val="formattext"/>
        <w:ind w:firstLine="720"/>
        <w:jc w:val="both"/>
        <w:rPr>
          <w:sz w:val="24"/>
          <w:szCs w:val="24"/>
        </w:rPr>
      </w:pPr>
      <w:r w:rsidRPr="00B343EE">
        <w:rPr>
          <w:sz w:val="24"/>
          <w:szCs w:val="24"/>
        </w:rPr>
        <w:t xml:space="preserve">Основную часть </w:t>
      </w:r>
      <w:r>
        <w:rPr>
          <w:sz w:val="24"/>
          <w:szCs w:val="24"/>
        </w:rPr>
        <w:t>курсовой</w:t>
      </w:r>
      <w:r w:rsidRPr="00B343EE">
        <w:rPr>
          <w:sz w:val="24"/>
          <w:szCs w:val="24"/>
        </w:rPr>
        <w:t xml:space="preserve"> работы следует делить на главы и параграфы, которые следует нумеровать арабскими цифрами и записывать с абзацного отступа. Главы должны иметь порядковую нумерацию</w:t>
      </w:r>
      <w:r>
        <w:rPr>
          <w:sz w:val="24"/>
          <w:szCs w:val="24"/>
        </w:rPr>
        <w:t>.</w:t>
      </w:r>
      <w:r w:rsidRPr="00B343EE">
        <w:rPr>
          <w:sz w:val="24"/>
          <w:szCs w:val="24"/>
        </w:rPr>
        <w:t xml:space="preserve"> Номер параграфа включает номер главы и порядковый номер параграфа, разделенные точкой</w:t>
      </w:r>
      <w:r w:rsidRPr="00B343EE">
        <w:rPr>
          <w:b/>
          <w:bCs/>
          <w:i/>
          <w:iCs/>
          <w:sz w:val="24"/>
          <w:szCs w:val="24"/>
        </w:rPr>
        <w:t xml:space="preserve"> </w:t>
      </w:r>
      <w:r w:rsidRPr="00B343EE">
        <w:rPr>
          <w:b/>
          <w:bCs/>
          <w:sz w:val="24"/>
          <w:szCs w:val="24"/>
        </w:rPr>
        <w:t>(Пример</w:t>
      </w:r>
      <w:r w:rsidRPr="00B343EE">
        <w:rPr>
          <w:sz w:val="24"/>
          <w:szCs w:val="24"/>
        </w:rPr>
        <w:t xml:space="preserve"> </w:t>
      </w:r>
      <w:r w:rsidRPr="00B343EE">
        <w:rPr>
          <w:b/>
          <w:bCs/>
          <w:sz w:val="24"/>
          <w:szCs w:val="24"/>
        </w:rPr>
        <w:t>- 1.1</w:t>
      </w:r>
      <w:r>
        <w:rPr>
          <w:b/>
          <w:bCs/>
          <w:sz w:val="24"/>
          <w:szCs w:val="24"/>
        </w:rPr>
        <w:t>.</w:t>
      </w:r>
      <w:r w:rsidRPr="00B343EE">
        <w:rPr>
          <w:b/>
          <w:bCs/>
          <w:sz w:val="24"/>
          <w:szCs w:val="24"/>
        </w:rPr>
        <w:t>, 1.2</w:t>
      </w:r>
      <w:r>
        <w:rPr>
          <w:b/>
          <w:bCs/>
          <w:sz w:val="24"/>
          <w:szCs w:val="24"/>
        </w:rPr>
        <w:t>.</w:t>
      </w:r>
      <w:r w:rsidRPr="00B343EE">
        <w:rPr>
          <w:b/>
          <w:bCs/>
          <w:sz w:val="24"/>
          <w:szCs w:val="24"/>
        </w:rPr>
        <w:t>, 1.3</w:t>
      </w:r>
      <w:r>
        <w:rPr>
          <w:b/>
          <w:bCs/>
          <w:sz w:val="24"/>
          <w:szCs w:val="24"/>
        </w:rPr>
        <w:t>.</w:t>
      </w:r>
      <w:r w:rsidRPr="00B343EE">
        <w:rPr>
          <w:b/>
          <w:bCs/>
          <w:sz w:val="24"/>
          <w:szCs w:val="24"/>
        </w:rPr>
        <w:t xml:space="preserve"> и т.д.). </w:t>
      </w:r>
    </w:p>
    <w:p w:rsidR="009A3D7E" w:rsidRPr="000161EE" w:rsidRDefault="009A3D7E" w:rsidP="009A3D7E">
      <w:pPr>
        <w:pStyle w:val="21"/>
        <w:ind w:firstLine="720"/>
        <w:jc w:val="left"/>
        <w:rPr>
          <w:sz w:val="24"/>
          <w:szCs w:val="24"/>
        </w:rPr>
      </w:pPr>
      <w:r w:rsidRPr="000161EE">
        <w:rPr>
          <w:sz w:val="24"/>
          <w:szCs w:val="24"/>
        </w:rPr>
        <w:t>Библиографические ссылки</w:t>
      </w:r>
    </w:p>
    <w:p w:rsidR="009A3D7E" w:rsidRPr="000161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0161EE">
        <w:rPr>
          <w:b w:val="0"/>
          <w:bCs w:val="0"/>
          <w:sz w:val="24"/>
          <w:szCs w:val="24"/>
        </w:rPr>
        <w:t>В тексте курсовой работы автор обязательно должен делать библиографическую ссылку на источник заимствования информации, материала или отдельных фактов.</w:t>
      </w:r>
    </w:p>
    <w:p w:rsidR="009A3D7E" w:rsidRPr="000161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0161EE">
        <w:rPr>
          <w:b w:val="0"/>
          <w:bCs w:val="0"/>
          <w:sz w:val="24"/>
          <w:szCs w:val="24"/>
        </w:rPr>
        <w:t>Библиографическая ссылка обеспечивает фактическую достоверность сведений о цитируемом документе, представляет необходимую информацию о нём, даёт возможность разыскать документ, а также получить представление о его содержании, объёме, языке, источнике официальной публикации.</w:t>
      </w:r>
    </w:p>
    <w:p w:rsidR="003533D8" w:rsidRDefault="009A3D7E" w:rsidP="009A3D7E">
      <w:pPr>
        <w:ind w:firstLine="720"/>
        <w:rPr>
          <w:sz w:val="24"/>
          <w:szCs w:val="24"/>
        </w:rPr>
      </w:pPr>
      <w:r w:rsidRPr="000161EE">
        <w:rPr>
          <w:sz w:val="24"/>
          <w:szCs w:val="24"/>
        </w:rPr>
        <w:t xml:space="preserve">С 1 января 2009 года оформление ссылок регламентировано </w:t>
      </w:r>
      <w:hyperlink r:id="rId8" w:tgtFrame="_blank" w:history="1">
        <w:r w:rsidRPr="000161EE">
          <w:rPr>
            <w:rStyle w:val="ab"/>
            <w:sz w:val="24"/>
            <w:szCs w:val="24"/>
          </w:rPr>
          <w:t>ГОСТ Р 7.0.5 – 2008</w:t>
        </w:r>
      </w:hyperlink>
      <w:r w:rsidRPr="000161EE">
        <w:rPr>
          <w:sz w:val="24"/>
          <w:szCs w:val="24"/>
        </w:rPr>
        <w:t xml:space="preserve">. Ссылку необходимо располагать внизу страницы (подстрочная ссылка) и использовать формат номера в виде арабских цифр 1,2,3 …. без скобок и без точек, при этом размер шрифта сноски рекомендуется делать на 1-2 единицу меньше размера основного текста. В тексте </w:t>
      </w:r>
      <w:r w:rsidR="00BA1A6F">
        <w:rPr>
          <w:sz w:val="24"/>
          <w:szCs w:val="24"/>
        </w:rPr>
        <w:t>курсовой</w:t>
      </w:r>
      <w:r w:rsidRPr="000161EE">
        <w:rPr>
          <w:sz w:val="24"/>
          <w:szCs w:val="24"/>
        </w:rPr>
        <w:t xml:space="preserve"> работы следует применять </w:t>
      </w:r>
      <w:r w:rsidR="00BA1A6F">
        <w:rPr>
          <w:sz w:val="24"/>
          <w:szCs w:val="24"/>
        </w:rPr>
        <w:t xml:space="preserve">подстраничную </w:t>
      </w:r>
      <w:r w:rsidRPr="000161EE">
        <w:rPr>
          <w:sz w:val="24"/>
          <w:szCs w:val="24"/>
        </w:rPr>
        <w:t>нумерацию сносок арабскими цифрами</w:t>
      </w:r>
      <w:r w:rsidR="00E27294">
        <w:rPr>
          <w:sz w:val="24"/>
          <w:szCs w:val="24"/>
        </w:rPr>
        <w:t>. Нумерация ссылок должна быть сквозной.</w:t>
      </w:r>
      <w:r w:rsidRPr="000161EE">
        <w:rPr>
          <w:sz w:val="24"/>
          <w:szCs w:val="24"/>
        </w:rPr>
        <w:t xml:space="preserve"> </w:t>
      </w:r>
    </w:p>
    <w:p w:rsidR="009A3D7E" w:rsidRPr="000161EE" w:rsidRDefault="009A3D7E" w:rsidP="009A3D7E">
      <w:pPr>
        <w:ind w:firstLine="720"/>
        <w:rPr>
          <w:iCs/>
          <w:sz w:val="24"/>
          <w:szCs w:val="24"/>
        </w:rPr>
      </w:pPr>
      <w:r w:rsidRPr="000161EE">
        <w:rPr>
          <w:i/>
          <w:iCs/>
          <w:sz w:val="24"/>
          <w:szCs w:val="24"/>
        </w:rPr>
        <w:t>Примеры оформления ссылки:</w:t>
      </w:r>
      <w:r w:rsidRPr="000161EE">
        <w:rPr>
          <w:b/>
          <w:bCs/>
          <w:sz w:val="24"/>
          <w:szCs w:val="24"/>
        </w:rPr>
        <w:t xml:space="preserve"> </w:t>
      </w:r>
      <w:r w:rsidRPr="000161EE">
        <w:rPr>
          <w:b/>
          <w:bCs/>
          <w:iCs/>
          <w:sz w:val="24"/>
          <w:szCs w:val="24"/>
        </w:rPr>
        <w:t>«</w:t>
      </w:r>
      <w:r w:rsidRPr="000161EE">
        <w:rPr>
          <w:iCs/>
          <w:sz w:val="24"/>
          <w:szCs w:val="24"/>
        </w:rPr>
        <w:t>Голубев С.А.</w:t>
      </w:r>
      <w:r w:rsidR="00FE1B42">
        <w:rPr>
          <w:iCs/>
          <w:sz w:val="24"/>
          <w:szCs w:val="24"/>
        </w:rPr>
        <w:t xml:space="preserve"> </w:t>
      </w:r>
      <w:r w:rsidRPr="000161EE">
        <w:rPr>
          <w:iCs/>
          <w:sz w:val="24"/>
          <w:szCs w:val="24"/>
        </w:rPr>
        <w:t>полагает, что Банку России отводится особое место в банковской системе Российской Федерации, поскольку именно он является органом государства, наделенным специальной компетенцией в сфере управления банковской системой</w:t>
      </w:r>
      <w:r w:rsidR="00A86427">
        <w:rPr>
          <w:iCs/>
          <w:sz w:val="24"/>
          <w:szCs w:val="24"/>
        </w:rPr>
        <w:t>»</w:t>
      </w:r>
      <w:r w:rsidRPr="000161EE">
        <w:rPr>
          <w:iCs/>
          <w:sz w:val="24"/>
          <w:szCs w:val="24"/>
        </w:rPr>
        <w:t>.</w:t>
      </w:r>
      <w:r w:rsidRPr="000161EE">
        <w:rPr>
          <w:rStyle w:val="a8"/>
          <w:iCs/>
        </w:rPr>
        <w:footnoteReference w:id="1"/>
      </w:r>
      <w:r w:rsidRPr="000161EE">
        <w:rPr>
          <w:iCs/>
          <w:sz w:val="24"/>
          <w:szCs w:val="24"/>
        </w:rPr>
        <w:t xml:space="preserve"> </w:t>
      </w:r>
    </w:p>
    <w:p w:rsidR="009A3D7E" w:rsidRPr="000161EE" w:rsidRDefault="009A3D7E" w:rsidP="002A6130">
      <w:pPr>
        <w:pStyle w:val="ac"/>
        <w:widowControl w:val="0"/>
        <w:spacing w:before="0" w:beforeAutospacing="0" w:after="0" w:afterAutospacing="0"/>
        <w:ind w:firstLine="709"/>
        <w:jc w:val="both"/>
        <w:rPr>
          <w:b/>
          <w:bCs/>
        </w:rPr>
      </w:pPr>
      <w:r w:rsidRPr="000161EE">
        <w:rPr>
          <w:iCs/>
        </w:rPr>
        <w:t xml:space="preserve">Асадов А.М. рассматривает Банк России как орган власти специальной компетенции, по характеру деятельности осуществляющий исполнительную власть независимо от </w:t>
      </w:r>
      <w:r w:rsidRPr="000161EE">
        <w:rPr>
          <w:iCs/>
        </w:rPr>
        <w:lastRenderedPageBreak/>
        <w:t>правительства.</w:t>
      </w:r>
      <w:r w:rsidRPr="000161EE">
        <w:rPr>
          <w:rStyle w:val="a8"/>
          <w:iCs/>
        </w:rPr>
        <w:footnoteReference w:id="2"/>
      </w:r>
    </w:p>
    <w:p w:rsidR="009A3D7E" w:rsidRPr="000161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0161EE">
        <w:rPr>
          <w:b w:val="0"/>
          <w:bCs w:val="0"/>
          <w:sz w:val="24"/>
          <w:szCs w:val="24"/>
        </w:rPr>
        <w:t>Описание документа в подстрочной ссылке допускается сокращать при условии, что оставшийся набор элементов обеспечивает поиск документов.</w:t>
      </w:r>
    </w:p>
    <w:p w:rsidR="009A3D7E" w:rsidRPr="000161EE" w:rsidRDefault="009A3D7E" w:rsidP="009A3D7E">
      <w:pPr>
        <w:pStyle w:val="Default"/>
        <w:ind w:firstLine="720"/>
        <w:jc w:val="both"/>
        <w:rPr>
          <w:color w:val="auto"/>
        </w:rPr>
      </w:pPr>
      <w:r w:rsidRPr="000161EE">
        <w:rPr>
          <w:color w:val="auto"/>
        </w:rPr>
        <w:t xml:space="preserve">Одним из способов рационального сокращения объёма подстрочных ссылок является упрощение повторных ссылок путём усечения и замены отдельных сведений. Повторную ссылку на один и тот же документ или его часть приводят в сокращенной форме при условии, что все необходимые для идентификации и поиска этого документа библиографические сведения указаны в первичной ссылке на него. Выбранный прием сокращения библиографических сведений используется единообразно для всей работы. </w:t>
      </w:r>
    </w:p>
    <w:p w:rsidR="009A3D7E" w:rsidRPr="000161EE" w:rsidRDefault="009A3D7E" w:rsidP="009A3D7E">
      <w:pPr>
        <w:pStyle w:val="Default"/>
        <w:ind w:firstLine="540"/>
        <w:jc w:val="both"/>
        <w:rPr>
          <w:color w:val="auto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6"/>
        <w:gridCol w:w="8185"/>
      </w:tblGrid>
      <w:tr w:rsidR="009A3D7E" w:rsidRPr="000161EE" w:rsidTr="00773082">
        <w:trPr>
          <w:trHeight w:val="630"/>
        </w:trPr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D7E" w:rsidRPr="000161EE" w:rsidRDefault="009A3D7E" w:rsidP="00773082">
            <w:pPr>
              <w:pStyle w:val="Default"/>
              <w:rPr>
                <w:color w:val="auto"/>
              </w:rPr>
            </w:pPr>
            <w:r w:rsidRPr="000161EE">
              <w:rPr>
                <w:color w:val="auto"/>
              </w:rPr>
              <w:t xml:space="preserve">Первичная </w:t>
            </w:r>
          </w:p>
        </w:tc>
        <w:tc>
          <w:tcPr>
            <w:tcW w:w="4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D7E" w:rsidRPr="000161EE" w:rsidRDefault="009A3D7E" w:rsidP="00773082">
            <w:pPr>
              <w:pStyle w:val="p"/>
              <w:ind w:firstLine="260"/>
            </w:pPr>
            <w:r w:rsidRPr="000161EE">
              <w:rPr>
                <w:vertAlign w:val="superscript"/>
              </w:rPr>
              <w:t>2</w:t>
            </w:r>
            <w:r w:rsidRPr="000161EE">
              <w:t xml:space="preserve">ГОСТ Р 7.0.4–2006. Издания. Выходные сведения. Общие требования и правила оформления. – М., 2006. II, 43 с. (Система стандартов по ин-форм., библ. и изд. делу). </w:t>
            </w:r>
          </w:p>
        </w:tc>
      </w:tr>
      <w:tr w:rsidR="009A3D7E" w:rsidRPr="000161EE" w:rsidTr="00773082">
        <w:trPr>
          <w:trHeight w:val="346"/>
        </w:trPr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D7E" w:rsidRPr="000161EE" w:rsidRDefault="009A3D7E" w:rsidP="00773082">
            <w:pPr>
              <w:pStyle w:val="Default"/>
              <w:rPr>
                <w:color w:val="auto"/>
              </w:rPr>
            </w:pPr>
            <w:r w:rsidRPr="000161EE">
              <w:rPr>
                <w:color w:val="auto"/>
              </w:rPr>
              <w:t xml:space="preserve">Повторная </w:t>
            </w:r>
          </w:p>
        </w:tc>
        <w:tc>
          <w:tcPr>
            <w:tcW w:w="4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D7E" w:rsidRPr="000161EE" w:rsidRDefault="009A3D7E" w:rsidP="00773082">
            <w:pPr>
              <w:pStyle w:val="Default"/>
              <w:ind w:firstLine="260"/>
              <w:rPr>
                <w:color w:val="auto"/>
              </w:rPr>
            </w:pPr>
            <w:r w:rsidRPr="000161EE">
              <w:rPr>
                <w:color w:val="auto"/>
                <w:vertAlign w:val="superscript"/>
              </w:rPr>
              <w:t>6</w:t>
            </w:r>
            <w:r w:rsidRPr="000161EE">
              <w:rPr>
                <w:color w:val="auto"/>
              </w:rPr>
              <w:t xml:space="preserve">ГОСТ Р 7.0.4–2006. С. 5. </w:t>
            </w:r>
          </w:p>
        </w:tc>
      </w:tr>
    </w:tbl>
    <w:p w:rsidR="009A3D7E" w:rsidRPr="000161EE" w:rsidRDefault="009A3D7E" w:rsidP="009A3D7E">
      <w:pPr>
        <w:pStyle w:val="ad"/>
        <w:spacing w:before="160"/>
        <w:ind w:firstLine="560"/>
        <w:jc w:val="both"/>
      </w:pPr>
      <w:r w:rsidRPr="000161EE">
        <w:t xml:space="preserve">При последовательном расположении первичной и повторной ссылок текст повторной ссылки заменяют словами «Там же». В повторной ссылке на другую страницу к словам «Там же» добавляют номер страницы, в повторной ссылке на другой том (часть, выпуск и т. п.) документа к словам «Там же» добавляют номер тома: </w:t>
      </w:r>
    </w:p>
    <w:p w:rsidR="009A3D7E" w:rsidRPr="000161EE" w:rsidRDefault="009A3D7E" w:rsidP="009A3D7E">
      <w:pPr>
        <w:pStyle w:val="Default"/>
        <w:ind w:firstLine="520"/>
        <w:rPr>
          <w:color w:val="auto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386"/>
        <w:gridCol w:w="8185"/>
      </w:tblGrid>
      <w:tr w:rsidR="009A3D7E" w:rsidRPr="000161EE" w:rsidTr="00773082">
        <w:trPr>
          <w:trHeight w:val="623"/>
        </w:trPr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D7E" w:rsidRPr="000161EE" w:rsidRDefault="009A3D7E" w:rsidP="00773082">
            <w:pPr>
              <w:pStyle w:val="Default"/>
              <w:rPr>
                <w:color w:val="auto"/>
              </w:rPr>
            </w:pPr>
            <w:r w:rsidRPr="000161EE">
              <w:rPr>
                <w:color w:val="auto"/>
              </w:rPr>
              <w:t xml:space="preserve">Первичная </w:t>
            </w:r>
          </w:p>
        </w:tc>
        <w:tc>
          <w:tcPr>
            <w:tcW w:w="4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D7E" w:rsidRPr="000161EE" w:rsidRDefault="009A3D7E" w:rsidP="00773082">
            <w:pPr>
              <w:pStyle w:val="Default"/>
              <w:ind w:firstLine="260"/>
              <w:rPr>
                <w:color w:val="auto"/>
              </w:rPr>
            </w:pPr>
            <w:r w:rsidRPr="000161EE">
              <w:rPr>
                <w:color w:val="auto"/>
                <w:vertAlign w:val="superscript"/>
              </w:rPr>
              <w:t>18</w:t>
            </w:r>
            <w:r w:rsidRPr="000161EE">
              <w:rPr>
                <w:color w:val="auto"/>
              </w:rPr>
              <w:t xml:space="preserve"> </w:t>
            </w:r>
            <w:proofErr w:type="spellStart"/>
            <w:r w:rsidRPr="000161EE">
              <w:rPr>
                <w:color w:val="auto"/>
              </w:rPr>
              <w:t>Фенухин</w:t>
            </w:r>
            <w:proofErr w:type="spellEnd"/>
            <w:r w:rsidRPr="000161EE">
              <w:rPr>
                <w:color w:val="auto"/>
              </w:rPr>
              <w:t xml:space="preserve"> В. И. Этнополитические конфликты в современной России: на примере Северо-Кавказского региона : </w:t>
            </w:r>
            <w:proofErr w:type="spellStart"/>
            <w:r w:rsidRPr="000161EE">
              <w:rPr>
                <w:color w:val="auto"/>
              </w:rPr>
              <w:t>дис</w:t>
            </w:r>
            <w:proofErr w:type="spellEnd"/>
            <w:r w:rsidRPr="000161EE">
              <w:rPr>
                <w:color w:val="auto"/>
              </w:rPr>
              <w:t xml:space="preserve">. … канд. полит. наук. М., 2002. С. 54–55. </w:t>
            </w:r>
          </w:p>
        </w:tc>
      </w:tr>
      <w:tr w:rsidR="009A3D7E" w:rsidRPr="000161EE" w:rsidTr="00773082">
        <w:trPr>
          <w:trHeight w:val="346"/>
        </w:trPr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D7E" w:rsidRPr="000161EE" w:rsidRDefault="009A3D7E" w:rsidP="00773082">
            <w:pPr>
              <w:pStyle w:val="Default"/>
              <w:rPr>
                <w:color w:val="auto"/>
              </w:rPr>
            </w:pPr>
            <w:r w:rsidRPr="000161EE">
              <w:rPr>
                <w:color w:val="auto"/>
              </w:rPr>
              <w:t xml:space="preserve">Повторная </w:t>
            </w:r>
          </w:p>
        </w:tc>
        <w:tc>
          <w:tcPr>
            <w:tcW w:w="4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D7E" w:rsidRPr="000161EE" w:rsidRDefault="009A3D7E" w:rsidP="00773082">
            <w:pPr>
              <w:pStyle w:val="Default"/>
              <w:ind w:firstLine="260"/>
              <w:rPr>
                <w:color w:val="auto"/>
              </w:rPr>
            </w:pPr>
            <w:r w:rsidRPr="000161EE">
              <w:rPr>
                <w:color w:val="auto"/>
                <w:vertAlign w:val="superscript"/>
              </w:rPr>
              <w:t xml:space="preserve">19 </w:t>
            </w:r>
            <w:r w:rsidRPr="000161EE">
              <w:rPr>
                <w:color w:val="auto"/>
              </w:rPr>
              <w:t xml:space="preserve">Там же. С. 68. </w:t>
            </w:r>
          </w:p>
        </w:tc>
      </w:tr>
    </w:tbl>
    <w:p w:rsidR="009A3D7E" w:rsidRPr="000161EE" w:rsidRDefault="009A3D7E" w:rsidP="009A3D7E">
      <w:pPr>
        <w:pStyle w:val="Default"/>
        <w:rPr>
          <w:color w:val="auto"/>
        </w:rPr>
      </w:pPr>
    </w:p>
    <w:p w:rsidR="009A3D7E" w:rsidRPr="000161EE" w:rsidRDefault="009A3D7E" w:rsidP="009A3D7E">
      <w:pPr>
        <w:pStyle w:val="21"/>
        <w:ind w:firstLine="720"/>
        <w:jc w:val="both"/>
        <w:rPr>
          <w:sz w:val="24"/>
          <w:szCs w:val="24"/>
        </w:rPr>
      </w:pPr>
      <w:r w:rsidRPr="000161EE">
        <w:rPr>
          <w:sz w:val="24"/>
          <w:szCs w:val="24"/>
        </w:rPr>
        <w:t>Приложения</w:t>
      </w:r>
    </w:p>
    <w:p w:rsidR="009A3D7E" w:rsidRPr="000161EE" w:rsidRDefault="009A3D7E" w:rsidP="009A3D7E">
      <w:pPr>
        <w:pStyle w:val="formattext"/>
        <w:ind w:firstLine="720"/>
        <w:jc w:val="both"/>
        <w:rPr>
          <w:sz w:val="24"/>
          <w:szCs w:val="24"/>
        </w:rPr>
      </w:pPr>
      <w:r w:rsidRPr="000161EE">
        <w:rPr>
          <w:sz w:val="24"/>
          <w:szCs w:val="24"/>
        </w:rPr>
        <w:t>Приложение оформляют как продолжение документа на последующих его листах. В тексте курсовой работы на все приложения должны быть даны ссылки. Приложения располагают в порядке ссылок на них в тексте. Приложения должны иметь общую с ос</w:t>
      </w:r>
      <w:r w:rsidR="00EF13BD">
        <w:rPr>
          <w:sz w:val="24"/>
          <w:szCs w:val="24"/>
        </w:rPr>
        <w:t>тальной частью работы</w:t>
      </w:r>
      <w:r w:rsidRPr="000161EE">
        <w:rPr>
          <w:sz w:val="24"/>
          <w:szCs w:val="24"/>
        </w:rPr>
        <w:t xml:space="preserve"> сквозную нумерацию страниц.  </w:t>
      </w:r>
    </w:p>
    <w:p w:rsidR="009A3D7E" w:rsidRPr="000161EE" w:rsidRDefault="009A3D7E" w:rsidP="009A3D7E">
      <w:pPr>
        <w:pStyle w:val="formattext"/>
        <w:ind w:firstLine="720"/>
        <w:jc w:val="both"/>
        <w:rPr>
          <w:sz w:val="24"/>
          <w:szCs w:val="24"/>
        </w:rPr>
      </w:pPr>
      <w:r w:rsidRPr="000161EE">
        <w:rPr>
          <w:sz w:val="24"/>
          <w:szCs w:val="24"/>
        </w:rPr>
        <w:t>Каждое приложение следует начинать с новой страницы с указанием наверху посередине страницы слова «ПРИЛОЖЕНИЕ» и его обозначения.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9A3D7E" w:rsidRPr="000161EE" w:rsidRDefault="009A3D7E" w:rsidP="009A3D7E">
      <w:pPr>
        <w:pStyle w:val="formattext"/>
        <w:ind w:firstLine="720"/>
        <w:jc w:val="both"/>
        <w:rPr>
          <w:sz w:val="24"/>
          <w:szCs w:val="24"/>
        </w:rPr>
      </w:pPr>
      <w:r w:rsidRPr="000161EE">
        <w:rPr>
          <w:sz w:val="24"/>
          <w:szCs w:val="24"/>
        </w:rPr>
        <w:t xml:space="preserve">Приложения </w:t>
      </w:r>
      <w:r w:rsidR="00176809">
        <w:rPr>
          <w:sz w:val="24"/>
          <w:szCs w:val="24"/>
        </w:rPr>
        <w:t xml:space="preserve">нумеруются арабскими цифрами или </w:t>
      </w:r>
      <w:r w:rsidRPr="000161EE">
        <w:rPr>
          <w:sz w:val="24"/>
          <w:szCs w:val="24"/>
        </w:rPr>
        <w:t xml:space="preserve">обозначают заглавными буквами русского алфавита, начиная с А, за исключением букв 3, Й, </w:t>
      </w:r>
      <w:proofErr w:type="gramStart"/>
      <w:r w:rsidRPr="000161EE">
        <w:rPr>
          <w:sz w:val="24"/>
          <w:szCs w:val="24"/>
        </w:rPr>
        <w:t>О</w:t>
      </w:r>
      <w:proofErr w:type="gramEnd"/>
      <w:r w:rsidRPr="000161EE">
        <w:rPr>
          <w:sz w:val="24"/>
          <w:szCs w:val="24"/>
        </w:rPr>
        <w:t xml:space="preserve">, Ч, Ъ, Ы, Ь. После слова «ПРИЛОЖЕНИЕ» следует буква, обозначающая его последовательность. </w:t>
      </w:r>
    </w:p>
    <w:p w:rsidR="009A3D7E" w:rsidRPr="000161EE" w:rsidRDefault="009A3D7E" w:rsidP="009A3D7E">
      <w:pPr>
        <w:pStyle w:val="formattext"/>
        <w:ind w:firstLine="720"/>
        <w:jc w:val="both"/>
        <w:rPr>
          <w:sz w:val="24"/>
          <w:szCs w:val="24"/>
        </w:rPr>
      </w:pPr>
    </w:p>
    <w:p w:rsidR="009A3D7E" w:rsidRPr="000161EE" w:rsidRDefault="009A3D7E" w:rsidP="009A3D7E">
      <w:pPr>
        <w:pStyle w:val="2"/>
        <w:spacing w:line="240" w:lineRule="auto"/>
        <w:ind w:left="0" w:firstLine="72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161EE">
        <w:rPr>
          <w:rFonts w:ascii="Times New Roman" w:hAnsi="Times New Roman" w:cs="Times New Roman"/>
          <w:i w:val="0"/>
          <w:iCs w:val="0"/>
          <w:sz w:val="24"/>
          <w:szCs w:val="24"/>
        </w:rPr>
        <w:t>Правила при наборе текста:</w:t>
      </w:r>
    </w:p>
    <w:p w:rsidR="009A3D7E" w:rsidRPr="000161EE" w:rsidRDefault="009A3D7E" w:rsidP="009A3D7E">
      <w:pPr>
        <w:pStyle w:val="a9"/>
        <w:spacing w:after="0"/>
        <w:ind w:firstLine="720"/>
        <w:rPr>
          <w:sz w:val="24"/>
          <w:szCs w:val="24"/>
        </w:rPr>
      </w:pPr>
      <w:r w:rsidRPr="000161EE">
        <w:rPr>
          <w:sz w:val="24"/>
          <w:szCs w:val="24"/>
        </w:rPr>
        <w:t>– не допускать 2 и более пробелов;</w:t>
      </w:r>
    </w:p>
    <w:p w:rsidR="009A3D7E" w:rsidRPr="000161EE" w:rsidRDefault="009A3D7E" w:rsidP="009A3D7E">
      <w:pPr>
        <w:pStyle w:val="a9"/>
        <w:spacing w:after="0"/>
        <w:ind w:firstLine="720"/>
        <w:rPr>
          <w:sz w:val="24"/>
          <w:szCs w:val="24"/>
        </w:rPr>
      </w:pPr>
      <w:r w:rsidRPr="000161EE">
        <w:rPr>
          <w:sz w:val="24"/>
          <w:szCs w:val="24"/>
        </w:rPr>
        <w:t>– не делать абзацный отступ пробелами и табуляцией;</w:t>
      </w:r>
    </w:p>
    <w:p w:rsidR="009A3D7E" w:rsidRDefault="009A3D7E" w:rsidP="009A3D7E">
      <w:pPr>
        <w:pStyle w:val="a9"/>
        <w:spacing w:after="0"/>
        <w:ind w:firstLine="720"/>
        <w:rPr>
          <w:sz w:val="24"/>
          <w:szCs w:val="24"/>
        </w:rPr>
      </w:pPr>
      <w:r w:rsidRPr="000161EE">
        <w:rPr>
          <w:sz w:val="24"/>
          <w:szCs w:val="24"/>
        </w:rPr>
        <w:t>– кажд</w:t>
      </w:r>
      <w:r w:rsidR="008D2452">
        <w:rPr>
          <w:sz w:val="24"/>
          <w:szCs w:val="24"/>
        </w:rPr>
        <w:t>ую</w:t>
      </w:r>
      <w:r w:rsidRPr="000161EE">
        <w:rPr>
          <w:sz w:val="24"/>
          <w:szCs w:val="24"/>
        </w:rPr>
        <w:t xml:space="preserve"> </w:t>
      </w:r>
      <w:r w:rsidR="008D2452">
        <w:rPr>
          <w:sz w:val="24"/>
          <w:szCs w:val="24"/>
        </w:rPr>
        <w:t>главу</w:t>
      </w:r>
      <w:r w:rsidRPr="000161EE">
        <w:rPr>
          <w:sz w:val="24"/>
          <w:szCs w:val="24"/>
        </w:rPr>
        <w:t xml:space="preserve"> текста курсовой работы сл</w:t>
      </w:r>
      <w:r w:rsidR="00BD6E7C">
        <w:rPr>
          <w:sz w:val="24"/>
          <w:szCs w:val="24"/>
        </w:rPr>
        <w:t>едует начинать с новой страницы;</w:t>
      </w:r>
    </w:p>
    <w:p w:rsidR="009A3D7E" w:rsidRPr="000161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0161EE" w:rsidRDefault="009A3D7E" w:rsidP="009A3D7E">
      <w:pPr>
        <w:pStyle w:val="21"/>
        <w:ind w:firstLine="720"/>
        <w:rPr>
          <w:b w:val="0"/>
          <w:bCs w:val="0"/>
          <w:sz w:val="24"/>
          <w:szCs w:val="24"/>
        </w:rPr>
      </w:pPr>
      <w:r w:rsidRPr="000161EE">
        <w:rPr>
          <w:sz w:val="24"/>
          <w:szCs w:val="24"/>
        </w:rPr>
        <w:t>5. Оформление списка использованных источников</w:t>
      </w:r>
    </w:p>
    <w:p w:rsidR="009A3D7E" w:rsidRPr="000161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202B65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202B65">
        <w:rPr>
          <w:b w:val="0"/>
          <w:bCs w:val="0"/>
          <w:sz w:val="24"/>
          <w:szCs w:val="24"/>
        </w:rPr>
        <w:t xml:space="preserve">Список использованных источников должен состоять из трех разделов. Первый раздел включает список использованных нормативных правовых актов, второй – научную </w:t>
      </w:r>
      <w:r w:rsidRPr="00202B65">
        <w:rPr>
          <w:b w:val="0"/>
          <w:bCs w:val="0"/>
          <w:sz w:val="24"/>
          <w:szCs w:val="24"/>
        </w:rPr>
        <w:lastRenderedPageBreak/>
        <w:t>и учебную литературу, третий – материалы юридической практики. К списку источников применяется сплошная нумерация.</w:t>
      </w:r>
    </w:p>
    <w:p w:rsidR="009A3D7E" w:rsidRPr="000161EE" w:rsidRDefault="009A3D7E" w:rsidP="009A3D7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161EE">
        <w:rPr>
          <w:sz w:val="24"/>
          <w:szCs w:val="24"/>
        </w:rPr>
        <w:t>Курсовая работа по любой юридической дисциплине предполагает обязательное использование федерального и регионального законодательства, актов официального толкования норм права, судебной и административной практики, поэтому все источники, на которые делались ссылки в тексте  работы, должны быть отражены в списке. Акты толкования норм права и индивидуальные (правоприменительные) акты указываются в третьем разделе списка использованных источников.</w:t>
      </w:r>
    </w:p>
    <w:p w:rsidR="009A3D7E" w:rsidRPr="000161EE" w:rsidRDefault="009A3D7E" w:rsidP="009A3D7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161EE">
        <w:rPr>
          <w:sz w:val="24"/>
          <w:szCs w:val="24"/>
        </w:rPr>
        <w:t xml:space="preserve">В первом разделе списка использованных источников должны быть перечислены нормативные правовые акты. Нормативные акты следует группировать в соответствии с их юридической силой. В библиографическом описании нормативного акта следует указывать: полное официальное название акта, вид акта, регистрационный номер, дату принятия, источник официальной публикации. </w:t>
      </w:r>
    </w:p>
    <w:p w:rsidR="009A3D7E" w:rsidRPr="000161EE" w:rsidRDefault="009A3D7E" w:rsidP="009A3D7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161EE">
        <w:rPr>
          <w:sz w:val="24"/>
          <w:szCs w:val="24"/>
        </w:rPr>
        <w:t>В качестве источника официальной публикации необходимо указывать официальные печатные издания «Российская газета», «Собрание Законодательства Российской Федерации», «Собрание актов Президента РФ и Правительства РФ», «Вестник Конституционного Суда РФ» или указывать название справочной правовой системы, из которой взят этот источник (справочная правовая система Консультант Плюс, справочная правовая система Гарант и др.). Если в нормативный акт вносились многочисленные изменения</w:t>
      </w:r>
      <w:r w:rsidR="00FB51D9">
        <w:rPr>
          <w:sz w:val="24"/>
          <w:szCs w:val="24"/>
        </w:rPr>
        <w:t>,</w:t>
      </w:r>
      <w:r w:rsidRPr="000161EE">
        <w:rPr>
          <w:sz w:val="24"/>
          <w:szCs w:val="24"/>
        </w:rPr>
        <w:t xml:space="preserve"> то следует указать последнюю редакцию этого документа или выходные данные на закон, которыми вносились</w:t>
      </w:r>
      <w:r w:rsidRPr="000161EE">
        <w:rPr>
          <w:b/>
          <w:bCs/>
          <w:sz w:val="24"/>
          <w:szCs w:val="24"/>
        </w:rPr>
        <w:t xml:space="preserve"> </w:t>
      </w:r>
      <w:r w:rsidRPr="000161EE">
        <w:rPr>
          <w:sz w:val="24"/>
          <w:szCs w:val="24"/>
        </w:rPr>
        <w:t xml:space="preserve">последние изменения. </w:t>
      </w:r>
    </w:p>
    <w:p w:rsidR="009A3D7E" w:rsidRPr="000161EE" w:rsidRDefault="009A3D7E" w:rsidP="009A3D7E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0161EE">
        <w:rPr>
          <w:b/>
          <w:bCs/>
          <w:sz w:val="24"/>
          <w:szCs w:val="24"/>
        </w:rPr>
        <w:t>Нормативные правовые акты</w:t>
      </w:r>
    </w:p>
    <w:p w:rsidR="001615DE" w:rsidRPr="003A776D" w:rsidRDefault="001615DE" w:rsidP="00D412A4">
      <w:pPr>
        <w:pStyle w:val="aff1"/>
        <w:numPr>
          <w:ilvl w:val="0"/>
          <w:numId w:val="28"/>
        </w:numPr>
        <w:ind w:left="0" w:firstLine="927"/>
        <w:rPr>
          <w:rFonts w:ascii="Verdana" w:hAnsi="Verdana"/>
          <w:sz w:val="24"/>
          <w:szCs w:val="24"/>
        </w:rPr>
      </w:pPr>
      <w:r w:rsidRPr="003A776D">
        <w:rPr>
          <w:sz w:val="24"/>
          <w:szCs w:val="24"/>
        </w:rPr>
        <w:t xml:space="preserve">Конституция Российской Федерации: (принята всенародным голосованием 12 12. 1993. с изменениями, одобренными в ходе общероссийского голосования </w:t>
      </w:r>
      <w:r w:rsidR="003A776D">
        <w:rPr>
          <w:sz w:val="24"/>
          <w:szCs w:val="24"/>
        </w:rPr>
        <w:t xml:space="preserve">01.07.2020) </w:t>
      </w:r>
      <w:r w:rsidRPr="003A776D">
        <w:rPr>
          <w:sz w:val="24"/>
          <w:szCs w:val="24"/>
        </w:rPr>
        <w:t>//</w:t>
      </w:r>
      <w:r w:rsidR="003A776D" w:rsidRPr="003A776D">
        <w:rPr>
          <w:sz w:val="24"/>
          <w:szCs w:val="24"/>
        </w:rPr>
        <w:t xml:space="preserve"> Официальный текст Конституции РФ с внесенными поправками от 14.03.2020 опубликован на официальном интернет-портале правовой информации </w:t>
      </w:r>
      <w:hyperlink r:id="rId9" w:tgtFrame="_blank" w:tooltip="&lt;div class=&quot;doc www&quot;&gt;http://www.pravo.gov.ru&lt;/div&gt;" w:history="1">
        <w:r w:rsidR="003A776D" w:rsidRPr="003A776D">
          <w:rPr>
            <w:rStyle w:val="ab"/>
            <w:color w:val="auto"/>
            <w:sz w:val="24"/>
            <w:szCs w:val="24"/>
            <w:u w:val="none"/>
          </w:rPr>
          <w:t>http://www.pravo.gov.ru</w:t>
        </w:r>
      </w:hyperlink>
      <w:r w:rsidR="003A776D" w:rsidRPr="003A776D">
        <w:rPr>
          <w:sz w:val="24"/>
          <w:szCs w:val="24"/>
        </w:rPr>
        <w:t xml:space="preserve">, 04.07.2020., </w:t>
      </w:r>
      <w:r w:rsidRPr="003A776D">
        <w:rPr>
          <w:sz w:val="24"/>
          <w:szCs w:val="24"/>
        </w:rPr>
        <w:t xml:space="preserve"> Российская газета, № 144, 04.07.2020.</w:t>
      </w:r>
    </w:p>
    <w:p w:rsidR="009A3D7E" w:rsidRPr="000161EE" w:rsidRDefault="009A3D7E" w:rsidP="00D412A4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ind w:left="0" w:firstLine="927"/>
        <w:rPr>
          <w:sz w:val="24"/>
          <w:szCs w:val="24"/>
        </w:rPr>
      </w:pPr>
      <w:r w:rsidRPr="000161EE">
        <w:rPr>
          <w:sz w:val="24"/>
          <w:szCs w:val="24"/>
        </w:rPr>
        <w:t>О праве граждан Российской Федерации на свободу передвижения, выбор места пребывания и жительства в пределах Российской Федерации: закон Российской Федерации [от 25 июня 1993 № 5242-1] (ред. от 25</w:t>
      </w:r>
      <w:r w:rsidR="00D412A4">
        <w:rPr>
          <w:sz w:val="24"/>
          <w:szCs w:val="24"/>
        </w:rPr>
        <w:t>.12.</w:t>
      </w:r>
      <w:r w:rsidRPr="000161EE">
        <w:rPr>
          <w:sz w:val="24"/>
          <w:szCs w:val="24"/>
        </w:rPr>
        <w:t xml:space="preserve"> 2008) // </w:t>
      </w:r>
      <w:r w:rsidR="00AE4BB4">
        <w:rPr>
          <w:sz w:val="24"/>
          <w:szCs w:val="24"/>
        </w:rPr>
        <w:t>Российская газета</w:t>
      </w:r>
      <w:r w:rsidRPr="000161EE">
        <w:rPr>
          <w:sz w:val="24"/>
          <w:szCs w:val="24"/>
        </w:rPr>
        <w:t>, N 152, 10.08.1993.</w:t>
      </w:r>
    </w:p>
    <w:p w:rsidR="00AA0A80" w:rsidRPr="00D412A4" w:rsidRDefault="009A3D7E" w:rsidP="00D412A4">
      <w:pPr>
        <w:pStyle w:val="aff1"/>
        <w:numPr>
          <w:ilvl w:val="0"/>
          <w:numId w:val="28"/>
        </w:numPr>
        <w:ind w:left="0" w:firstLine="927"/>
        <w:rPr>
          <w:rFonts w:ascii="Verdana" w:hAnsi="Verdana"/>
          <w:sz w:val="24"/>
          <w:szCs w:val="24"/>
        </w:rPr>
      </w:pPr>
      <w:r w:rsidRPr="00D412A4">
        <w:rPr>
          <w:sz w:val="24"/>
          <w:szCs w:val="24"/>
        </w:rPr>
        <w:t xml:space="preserve">О структуре федеральных органов исполнительной власти: Указ Президента Рос. Федерации от </w:t>
      </w:r>
      <w:r w:rsidR="00AE4BB4" w:rsidRPr="00D412A4">
        <w:rPr>
          <w:sz w:val="24"/>
          <w:szCs w:val="24"/>
        </w:rPr>
        <w:t>21.01 2020. № 21</w:t>
      </w:r>
      <w:r w:rsidRPr="00D412A4">
        <w:rPr>
          <w:sz w:val="24"/>
          <w:szCs w:val="24"/>
        </w:rPr>
        <w:t xml:space="preserve"> (</w:t>
      </w:r>
      <w:r w:rsidR="00AE4BB4" w:rsidRPr="00D412A4">
        <w:rPr>
          <w:sz w:val="24"/>
          <w:szCs w:val="24"/>
        </w:rPr>
        <w:t>в ред. от. 21.11. 2020</w:t>
      </w:r>
      <w:r w:rsidRPr="00D412A4">
        <w:rPr>
          <w:sz w:val="24"/>
          <w:szCs w:val="24"/>
        </w:rPr>
        <w:t xml:space="preserve">) // </w:t>
      </w:r>
      <w:r w:rsidR="00AA0A80" w:rsidRPr="00D412A4">
        <w:rPr>
          <w:sz w:val="24"/>
          <w:szCs w:val="24"/>
        </w:rPr>
        <w:t xml:space="preserve">Официальный интернет-портал правовой информации </w:t>
      </w:r>
      <w:hyperlink r:id="rId10" w:tgtFrame="_blank" w:tooltip="&lt;div class=&quot;doc www&quot;&gt;http://www.pravo.gov.ru&lt;/div&gt;" w:history="1">
        <w:r w:rsidR="00AA0A80" w:rsidRPr="00295D2E">
          <w:rPr>
            <w:rStyle w:val="ab"/>
            <w:color w:val="auto"/>
            <w:sz w:val="24"/>
            <w:szCs w:val="24"/>
            <w:u w:val="none"/>
          </w:rPr>
          <w:t>http://www.pravo.gov.ru</w:t>
        </w:r>
      </w:hyperlink>
      <w:r w:rsidR="00AA0A80" w:rsidRPr="00295D2E">
        <w:rPr>
          <w:sz w:val="24"/>
          <w:szCs w:val="24"/>
        </w:rPr>
        <w:t>,</w:t>
      </w:r>
      <w:r w:rsidR="00AA0A80" w:rsidRPr="00D412A4">
        <w:rPr>
          <w:sz w:val="24"/>
          <w:szCs w:val="24"/>
        </w:rPr>
        <w:t xml:space="preserve"> 21.01.2020,</w:t>
      </w:r>
    </w:p>
    <w:p w:rsidR="009A3D7E" w:rsidRPr="000161EE" w:rsidRDefault="009A3D7E" w:rsidP="009A3D7E">
      <w:pPr>
        <w:pStyle w:val="21"/>
        <w:ind w:firstLine="720"/>
        <w:jc w:val="both"/>
        <w:rPr>
          <w:sz w:val="24"/>
          <w:szCs w:val="24"/>
        </w:rPr>
      </w:pPr>
      <w:r w:rsidRPr="000161EE">
        <w:rPr>
          <w:sz w:val="24"/>
          <w:szCs w:val="24"/>
        </w:rPr>
        <w:t>Учебная и научная литература</w:t>
      </w:r>
    </w:p>
    <w:p w:rsidR="009A3D7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0161EE">
        <w:rPr>
          <w:b w:val="0"/>
          <w:bCs w:val="0"/>
          <w:sz w:val="24"/>
          <w:szCs w:val="24"/>
        </w:rPr>
        <w:t xml:space="preserve">Во втором разделе следует дать список использованной учебной и научной литературы. </w:t>
      </w:r>
      <w:r w:rsidR="00531B3F">
        <w:rPr>
          <w:b w:val="0"/>
          <w:bCs w:val="0"/>
          <w:sz w:val="24"/>
          <w:szCs w:val="24"/>
        </w:rPr>
        <w:t>При этом</w:t>
      </w:r>
      <w:r w:rsidRPr="000161EE">
        <w:rPr>
          <w:b w:val="0"/>
          <w:bCs w:val="0"/>
          <w:sz w:val="24"/>
          <w:szCs w:val="24"/>
        </w:rPr>
        <w:t xml:space="preserve"> нужно использовать алфавитный способ группировки доктринальных источников и изложить </w:t>
      </w:r>
      <w:r w:rsidR="00531B3F" w:rsidRPr="000161EE">
        <w:rPr>
          <w:b w:val="0"/>
          <w:bCs w:val="0"/>
          <w:sz w:val="24"/>
          <w:szCs w:val="24"/>
        </w:rPr>
        <w:t>список учебных</w:t>
      </w:r>
      <w:r w:rsidRPr="000161EE">
        <w:rPr>
          <w:b w:val="0"/>
          <w:bCs w:val="0"/>
          <w:sz w:val="24"/>
          <w:szCs w:val="24"/>
        </w:rPr>
        <w:t xml:space="preserve"> пособий,</w:t>
      </w:r>
      <w:r w:rsidR="00531B3F">
        <w:rPr>
          <w:b w:val="0"/>
          <w:bCs w:val="0"/>
          <w:sz w:val="24"/>
          <w:szCs w:val="24"/>
        </w:rPr>
        <w:t xml:space="preserve"> монографий</w:t>
      </w:r>
      <w:r w:rsidRPr="000161EE">
        <w:rPr>
          <w:b w:val="0"/>
          <w:bCs w:val="0"/>
          <w:sz w:val="24"/>
          <w:szCs w:val="24"/>
        </w:rPr>
        <w:t xml:space="preserve"> журнальных и газетных статей в ал</w:t>
      </w:r>
      <w:r w:rsidR="00FB51D9">
        <w:rPr>
          <w:b w:val="0"/>
          <w:bCs w:val="0"/>
          <w:sz w:val="24"/>
          <w:szCs w:val="24"/>
        </w:rPr>
        <w:t>фавитном порядке по первой букве</w:t>
      </w:r>
      <w:r w:rsidRPr="000161EE">
        <w:rPr>
          <w:b w:val="0"/>
          <w:bCs w:val="0"/>
          <w:sz w:val="24"/>
          <w:szCs w:val="24"/>
        </w:rPr>
        <w:t xml:space="preserve"> фамилий автор</w:t>
      </w:r>
      <w:r w:rsidR="00531B3F">
        <w:rPr>
          <w:b w:val="0"/>
          <w:bCs w:val="0"/>
          <w:sz w:val="24"/>
          <w:szCs w:val="24"/>
        </w:rPr>
        <w:t xml:space="preserve">а. Если автор не указан (многие учебные издания создаются авторским коллективом под редакцией ответственного лица), то такой источник указывается в списке по первой букве </w:t>
      </w:r>
      <w:r w:rsidR="00D1375D">
        <w:rPr>
          <w:b w:val="0"/>
          <w:bCs w:val="0"/>
          <w:sz w:val="24"/>
          <w:szCs w:val="24"/>
        </w:rPr>
        <w:t>названия</w:t>
      </w:r>
      <w:r w:rsidRPr="000161EE">
        <w:rPr>
          <w:b w:val="0"/>
          <w:bCs w:val="0"/>
          <w:sz w:val="24"/>
          <w:szCs w:val="24"/>
        </w:rPr>
        <w:t>.</w:t>
      </w:r>
    </w:p>
    <w:p w:rsidR="00D1375D" w:rsidRPr="00187D4B" w:rsidRDefault="00187D4B" w:rsidP="009A3D7E">
      <w:pPr>
        <w:pStyle w:val="21"/>
        <w:ind w:firstLine="720"/>
        <w:jc w:val="both"/>
        <w:rPr>
          <w:b w:val="0"/>
          <w:bCs w:val="0"/>
          <w:i/>
          <w:sz w:val="24"/>
          <w:szCs w:val="24"/>
        </w:rPr>
      </w:pPr>
      <w:r w:rsidRPr="00187D4B">
        <w:rPr>
          <w:b w:val="0"/>
          <w:bCs w:val="0"/>
          <w:i/>
          <w:sz w:val="24"/>
          <w:szCs w:val="24"/>
        </w:rPr>
        <w:t>Пример</w:t>
      </w:r>
    </w:p>
    <w:p w:rsidR="009A3D7E" w:rsidRPr="008D2452" w:rsidRDefault="009A3D7E" w:rsidP="002F708B">
      <w:pPr>
        <w:pStyle w:val="aff1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8D2452">
        <w:rPr>
          <w:sz w:val="24"/>
          <w:szCs w:val="24"/>
        </w:rPr>
        <w:t>Калинин А.Ф. Общая теория права: учеб. пособие/ А.Ф. Калинин. – Чита: ЧитГУ, 2008. – 230с.</w:t>
      </w:r>
    </w:p>
    <w:p w:rsidR="009A3D7E" w:rsidRPr="008D2452" w:rsidRDefault="009A3D7E" w:rsidP="002F708B">
      <w:pPr>
        <w:pStyle w:val="aff1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8D2452">
        <w:rPr>
          <w:sz w:val="24"/>
          <w:szCs w:val="24"/>
        </w:rPr>
        <w:t xml:space="preserve">Марченко М.Н. Теория государства и права / М.Н. Марченко. – М., ТК </w:t>
      </w:r>
      <w:proofErr w:type="spellStart"/>
      <w:r w:rsidRPr="008D2452">
        <w:rPr>
          <w:sz w:val="24"/>
          <w:szCs w:val="24"/>
        </w:rPr>
        <w:t>Велби</w:t>
      </w:r>
      <w:proofErr w:type="spellEnd"/>
      <w:r w:rsidRPr="008D2452">
        <w:rPr>
          <w:sz w:val="24"/>
          <w:szCs w:val="24"/>
        </w:rPr>
        <w:t>, изд-во Проспект, 2008. – 640с.</w:t>
      </w:r>
    </w:p>
    <w:p w:rsidR="009C4AF3" w:rsidRDefault="009C4AF3" w:rsidP="002F708B">
      <w:pPr>
        <w:pStyle w:val="aff1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8D2452">
        <w:rPr>
          <w:sz w:val="24"/>
          <w:szCs w:val="24"/>
        </w:rPr>
        <w:t xml:space="preserve">Морозова Л.А. Теория государства и права / Л.А. Морозова – М.: Российское юридическое образование, 2010. – 540с. [Электронный ресурс] // URL: </w:t>
      </w:r>
      <w:hyperlink r:id="rId11" w:history="1">
        <w:r w:rsidRPr="008D2452">
          <w:rPr>
            <w:sz w:val="24"/>
            <w:szCs w:val="24"/>
          </w:rPr>
          <w:t>http://www.twirpx.com/file/737174/</w:t>
        </w:r>
      </w:hyperlink>
      <w:r w:rsidRPr="008D2452">
        <w:rPr>
          <w:sz w:val="24"/>
          <w:szCs w:val="24"/>
        </w:rPr>
        <w:t xml:space="preserve"> (дата обращения: 23.02.20</w:t>
      </w:r>
      <w:r w:rsidR="00531B3F">
        <w:rPr>
          <w:sz w:val="24"/>
          <w:szCs w:val="24"/>
        </w:rPr>
        <w:t>21</w:t>
      </w:r>
      <w:r w:rsidRPr="008D2452">
        <w:rPr>
          <w:sz w:val="24"/>
          <w:szCs w:val="24"/>
        </w:rPr>
        <w:t>).</w:t>
      </w:r>
    </w:p>
    <w:p w:rsidR="00E81554" w:rsidRPr="006D3E7F" w:rsidRDefault="00E81554" w:rsidP="002F708B">
      <w:pPr>
        <w:pStyle w:val="ConsPlusNormal"/>
        <w:numPr>
          <w:ilvl w:val="0"/>
          <w:numId w:val="22"/>
        </w:numPr>
        <w:tabs>
          <w:tab w:val="left" w:pos="38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E7F">
        <w:rPr>
          <w:rFonts w:ascii="Times New Roman" w:hAnsi="Times New Roman" w:cs="Times New Roman"/>
          <w:sz w:val="24"/>
          <w:szCs w:val="24"/>
        </w:rPr>
        <w:t>Теория государства и права: курс лекций в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E7F">
        <w:rPr>
          <w:rFonts w:ascii="Times New Roman" w:hAnsi="Times New Roman" w:cs="Times New Roman"/>
          <w:sz w:val="24"/>
          <w:szCs w:val="24"/>
        </w:rPr>
        <w:t xml:space="preserve">ч. Ч.2 Теория права / </w:t>
      </w:r>
      <w:proofErr w:type="spellStart"/>
      <w:r w:rsidRPr="006D3E7F">
        <w:rPr>
          <w:rFonts w:ascii="Times New Roman" w:hAnsi="Times New Roman" w:cs="Times New Roman"/>
          <w:sz w:val="24"/>
          <w:szCs w:val="24"/>
        </w:rPr>
        <w:t>Забайкл</w:t>
      </w:r>
      <w:proofErr w:type="spellEnd"/>
      <w:r w:rsidRPr="006D3E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3E7F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6D3E7F">
        <w:rPr>
          <w:rFonts w:ascii="Times New Roman" w:hAnsi="Times New Roman" w:cs="Times New Roman"/>
          <w:sz w:val="24"/>
          <w:szCs w:val="24"/>
        </w:rPr>
        <w:t xml:space="preserve"> ун-т, под ред. Д.В. </w:t>
      </w:r>
      <w:proofErr w:type="spellStart"/>
      <w:r w:rsidRPr="006D3E7F">
        <w:rPr>
          <w:rFonts w:ascii="Times New Roman" w:hAnsi="Times New Roman" w:cs="Times New Roman"/>
          <w:sz w:val="24"/>
          <w:szCs w:val="24"/>
        </w:rPr>
        <w:t>Ходукина</w:t>
      </w:r>
      <w:proofErr w:type="spellEnd"/>
      <w:r w:rsidRPr="006D3E7F">
        <w:rPr>
          <w:rFonts w:ascii="Times New Roman" w:hAnsi="Times New Roman" w:cs="Times New Roman"/>
          <w:sz w:val="24"/>
          <w:szCs w:val="24"/>
        </w:rPr>
        <w:t xml:space="preserve">. – Чита: ЗабГУ, 2015 – 249 с. </w:t>
      </w:r>
    </w:p>
    <w:p w:rsidR="00E81554" w:rsidRPr="000161EE" w:rsidRDefault="00E81554" w:rsidP="002F708B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0161EE">
        <w:rPr>
          <w:sz w:val="24"/>
          <w:szCs w:val="24"/>
        </w:rPr>
        <w:lastRenderedPageBreak/>
        <w:t xml:space="preserve">Шувалов И.И. Правительство Российской Федерации в законотворческом </w:t>
      </w:r>
      <w:r w:rsidR="00187D4B" w:rsidRPr="000161EE">
        <w:rPr>
          <w:sz w:val="24"/>
          <w:szCs w:val="24"/>
        </w:rPr>
        <w:t>процессе.</w:t>
      </w:r>
      <w:r w:rsidR="00187D4B">
        <w:rPr>
          <w:sz w:val="24"/>
          <w:szCs w:val="24"/>
        </w:rPr>
        <w:t xml:space="preserve"> /</w:t>
      </w:r>
      <w:r>
        <w:rPr>
          <w:sz w:val="24"/>
          <w:szCs w:val="24"/>
        </w:rPr>
        <w:t>/ Государственные реформы в России: сб. науч. тр. /</w:t>
      </w:r>
      <w:proofErr w:type="spellStart"/>
      <w:r w:rsidRPr="000161EE">
        <w:rPr>
          <w:sz w:val="24"/>
          <w:szCs w:val="24"/>
        </w:rPr>
        <w:t>М</w:t>
      </w:r>
      <w:r>
        <w:rPr>
          <w:sz w:val="24"/>
          <w:szCs w:val="24"/>
        </w:rPr>
        <w:t>осков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 ун-т. 2020.</w:t>
      </w:r>
      <w:r w:rsidRPr="000161EE">
        <w:rPr>
          <w:sz w:val="24"/>
          <w:szCs w:val="24"/>
        </w:rPr>
        <w:t xml:space="preserve"> </w:t>
      </w:r>
      <w:r>
        <w:rPr>
          <w:sz w:val="24"/>
          <w:szCs w:val="24"/>
        </w:rPr>
        <w:t>С. 37-45</w:t>
      </w:r>
      <w:r w:rsidRPr="000161EE">
        <w:rPr>
          <w:sz w:val="24"/>
          <w:szCs w:val="24"/>
        </w:rPr>
        <w:t>.</w:t>
      </w:r>
    </w:p>
    <w:p w:rsidR="00D1375D" w:rsidRPr="008D2452" w:rsidRDefault="00D1375D" w:rsidP="00E81554">
      <w:pPr>
        <w:pStyle w:val="aff1"/>
        <w:tabs>
          <w:tab w:val="left" w:pos="993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</w:p>
    <w:p w:rsidR="009A3D7E" w:rsidRPr="007A0F08" w:rsidRDefault="007A0F08" w:rsidP="007A0F08">
      <w:pPr>
        <w:tabs>
          <w:tab w:val="left" w:pos="1080"/>
        </w:tabs>
        <w:autoSpaceDE w:val="0"/>
        <w:autoSpaceDN w:val="0"/>
        <w:adjustRightInd w:val="0"/>
        <w:ind w:left="360" w:firstLine="349"/>
        <w:rPr>
          <w:b/>
          <w:sz w:val="24"/>
          <w:szCs w:val="24"/>
        </w:rPr>
      </w:pPr>
      <w:r w:rsidRPr="007A0F08">
        <w:rPr>
          <w:b/>
          <w:sz w:val="24"/>
          <w:szCs w:val="24"/>
        </w:rPr>
        <w:t>Материалы юридической практики</w:t>
      </w:r>
      <w:r>
        <w:rPr>
          <w:b/>
          <w:sz w:val="24"/>
          <w:szCs w:val="24"/>
        </w:rPr>
        <w:t>:</w:t>
      </w:r>
    </w:p>
    <w:p w:rsidR="007A0F08" w:rsidRPr="007A0F08" w:rsidRDefault="00E9794B" w:rsidP="00E9794B">
      <w:pPr>
        <w:tabs>
          <w:tab w:val="left" w:pos="108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1.</w:t>
      </w:r>
      <w:r w:rsidR="007A0F08" w:rsidRPr="007A0F08">
        <w:rPr>
          <w:sz w:val="24"/>
          <w:szCs w:val="24"/>
        </w:rPr>
        <w:t xml:space="preserve"> Об исполняющим обязанности губернатора Забайкальского края: Указ президента Рос. Федерации от 28 февраля </w:t>
      </w:r>
      <w:smartTag w:uri="urn:schemas-microsoft-com:office:smarttags" w:element="metricconverter">
        <w:smartTagPr>
          <w:attr w:name="ProductID" w:val="2013 г"/>
        </w:smartTagPr>
        <w:r w:rsidR="007A0F08" w:rsidRPr="007A0F08">
          <w:rPr>
            <w:sz w:val="24"/>
            <w:szCs w:val="24"/>
          </w:rPr>
          <w:t>2013 г</w:t>
        </w:r>
      </w:smartTag>
      <w:r w:rsidR="007A0F08" w:rsidRPr="007A0F08">
        <w:rPr>
          <w:sz w:val="24"/>
          <w:szCs w:val="24"/>
        </w:rPr>
        <w:t>. №177 [Электронный ресурс] // URL: http://news.kremlin.ru /</w:t>
      </w:r>
      <w:proofErr w:type="spellStart"/>
      <w:r w:rsidR="007A0F08" w:rsidRPr="007A0F08">
        <w:rPr>
          <w:sz w:val="24"/>
          <w:szCs w:val="24"/>
        </w:rPr>
        <w:t>media</w:t>
      </w:r>
      <w:proofErr w:type="spellEnd"/>
      <w:r w:rsidR="007A0F08" w:rsidRPr="007A0F08">
        <w:rPr>
          <w:sz w:val="24"/>
          <w:szCs w:val="24"/>
        </w:rPr>
        <w:t>/</w:t>
      </w:r>
      <w:proofErr w:type="spellStart"/>
      <w:r w:rsidR="007A0F08" w:rsidRPr="007A0F08">
        <w:rPr>
          <w:sz w:val="24"/>
          <w:szCs w:val="24"/>
        </w:rPr>
        <w:t>events</w:t>
      </w:r>
      <w:proofErr w:type="spellEnd"/>
      <w:r w:rsidR="007A0F08" w:rsidRPr="007A0F08">
        <w:rPr>
          <w:sz w:val="24"/>
          <w:szCs w:val="24"/>
        </w:rPr>
        <w:t>/</w:t>
      </w:r>
      <w:proofErr w:type="spellStart"/>
      <w:r w:rsidR="007A0F08" w:rsidRPr="007A0F08">
        <w:rPr>
          <w:sz w:val="24"/>
          <w:szCs w:val="24"/>
        </w:rPr>
        <w:t>files</w:t>
      </w:r>
      <w:proofErr w:type="spellEnd"/>
      <w:r w:rsidR="007A0F08" w:rsidRPr="007A0F08">
        <w:rPr>
          <w:sz w:val="24"/>
          <w:szCs w:val="24"/>
        </w:rPr>
        <w:t>/41d44bc87ddad599b4</w:t>
      </w:r>
      <w:r w:rsidR="00FE1B42">
        <w:rPr>
          <w:sz w:val="24"/>
          <w:szCs w:val="24"/>
        </w:rPr>
        <w:t>2d.pdf (дата обращения: 1.03.2020</w:t>
      </w:r>
      <w:r w:rsidR="007A0F08" w:rsidRPr="007A0F08">
        <w:rPr>
          <w:sz w:val="24"/>
          <w:szCs w:val="24"/>
        </w:rPr>
        <w:t>).</w:t>
      </w:r>
    </w:p>
    <w:p w:rsidR="009A3D7E" w:rsidRPr="000161EE" w:rsidRDefault="009A3D7E" w:rsidP="00E9794B">
      <w:pPr>
        <w:pStyle w:val="Default"/>
        <w:tabs>
          <w:tab w:val="num" w:pos="0"/>
          <w:tab w:val="left" w:pos="1440"/>
        </w:tabs>
        <w:ind w:firstLine="720"/>
        <w:jc w:val="both"/>
        <w:rPr>
          <w:color w:val="auto"/>
        </w:rPr>
      </w:pPr>
    </w:p>
    <w:p w:rsidR="001E728A" w:rsidRDefault="009C4AF3" w:rsidP="001E728A">
      <w:pPr>
        <w:pStyle w:val="Default"/>
        <w:tabs>
          <w:tab w:val="num" w:pos="0"/>
          <w:tab w:val="left" w:pos="1440"/>
        </w:tabs>
        <w:ind w:firstLine="90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Электронные ресурсы</w:t>
      </w:r>
    </w:p>
    <w:p w:rsidR="00EC2674" w:rsidRDefault="00870695" w:rsidP="009A3D7E">
      <w:pPr>
        <w:pStyle w:val="Default"/>
        <w:tabs>
          <w:tab w:val="num" w:pos="0"/>
          <w:tab w:val="left" w:pos="1440"/>
        </w:tabs>
        <w:ind w:firstLine="900"/>
        <w:jc w:val="both"/>
        <w:rPr>
          <w:color w:val="auto"/>
        </w:rPr>
      </w:pPr>
      <w:r>
        <w:rPr>
          <w:color w:val="auto"/>
        </w:rPr>
        <w:t xml:space="preserve">В настоящее время массовым и доступным источниковым ресурсом является интернет. Большинство учебных, научных и официальных источников студенты могут изучать и использовать из сети интернет. Поэтому </w:t>
      </w:r>
      <w:r w:rsidR="009A3D7E" w:rsidRPr="000161EE">
        <w:rPr>
          <w:color w:val="auto"/>
        </w:rPr>
        <w:t>электронные ресурсы локального и удаленного доступа в целом (электронные документы, базы данных, сайты, веб-страницы, фору</w:t>
      </w:r>
      <w:r w:rsidR="00EC2674">
        <w:rPr>
          <w:color w:val="auto"/>
        </w:rPr>
        <w:t xml:space="preserve">мы и т. д.) подлежат библиографическому описанию. </w:t>
      </w:r>
    </w:p>
    <w:p w:rsidR="009A3D7E" w:rsidRPr="00EC2674" w:rsidRDefault="00870695" w:rsidP="009A3D7E">
      <w:pPr>
        <w:pStyle w:val="Default"/>
        <w:tabs>
          <w:tab w:val="num" w:pos="0"/>
          <w:tab w:val="left" w:pos="1440"/>
        </w:tabs>
        <w:ind w:firstLine="900"/>
        <w:jc w:val="both"/>
        <w:rPr>
          <w:color w:val="auto"/>
        </w:rPr>
      </w:pPr>
      <w:r>
        <w:rPr>
          <w:color w:val="auto"/>
        </w:rPr>
        <w:t>При этом отмечаем, что электронные ресурсы сами по себе не являются отдельным видом источников</w:t>
      </w:r>
      <w:r w:rsidR="00EC2674">
        <w:rPr>
          <w:color w:val="auto"/>
        </w:rPr>
        <w:t xml:space="preserve"> ( поэтому не следует делать отдельный раздел «Электронные ресурсы».. Электронный ресурс –это форма в которой студент получал и изучал какой-либо нормативный акт, учебники, научные статьи, акты судебной практики.  Поэтому при описании источника</w:t>
      </w:r>
      <w:r w:rsidR="00FB51D9">
        <w:rPr>
          <w:color w:val="auto"/>
        </w:rPr>
        <w:t>,</w:t>
      </w:r>
      <w:r w:rsidR="00EC2674">
        <w:rPr>
          <w:color w:val="auto"/>
        </w:rPr>
        <w:t xml:space="preserve"> взятого из сети интернет</w:t>
      </w:r>
      <w:r w:rsidR="00FB51D9">
        <w:rPr>
          <w:color w:val="auto"/>
        </w:rPr>
        <w:t>,</w:t>
      </w:r>
      <w:r w:rsidR="00EC2674">
        <w:rPr>
          <w:color w:val="auto"/>
        </w:rPr>
        <w:t xml:space="preserve"> применяются общие правила библиографического описания, которые были рассмотрены выше. После общего описания добавляется сноска </w:t>
      </w:r>
      <w:r w:rsidR="00EC2674" w:rsidRPr="000161EE">
        <w:t>[Электронный ресурс</w:t>
      </w:r>
      <w:r w:rsidR="00EC2674" w:rsidRPr="00EC2674">
        <w:t>]</w:t>
      </w:r>
      <w:r w:rsidR="00FB51D9">
        <w:t>,</w:t>
      </w:r>
      <w:r w:rsidR="00EC2674" w:rsidRPr="00EC2674">
        <w:t xml:space="preserve"> </w:t>
      </w:r>
      <w:r w:rsidR="00EC2674">
        <w:t xml:space="preserve">а далее указывается адрес сайта и время обращения. Электронные ресурсы можно применять для описания всех видов источников. </w:t>
      </w:r>
      <w:r w:rsidR="000553D1">
        <w:t>Например:</w:t>
      </w:r>
    </w:p>
    <w:p w:rsidR="00EC2674" w:rsidRPr="000161EE" w:rsidRDefault="00EC2674" w:rsidP="009A3D7E">
      <w:pPr>
        <w:pStyle w:val="Default"/>
        <w:tabs>
          <w:tab w:val="num" w:pos="0"/>
          <w:tab w:val="left" w:pos="1440"/>
        </w:tabs>
        <w:ind w:firstLine="900"/>
        <w:jc w:val="both"/>
        <w:rPr>
          <w:color w:val="auto"/>
        </w:rPr>
      </w:pPr>
    </w:p>
    <w:p w:rsidR="009A3D7E" w:rsidRPr="000161EE" w:rsidRDefault="009A3D7E" w:rsidP="00F936C3">
      <w:pPr>
        <w:tabs>
          <w:tab w:val="left" w:pos="108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0161EE">
        <w:rPr>
          <w:sz w:val="24"/>
          <w:szCs w:val="24"/>
        </w:rPr>
        <w:t xml:space="preserve">Ломоносова А.А. К вопросу о формировании «широкого» подхода к </w:t>
      </w:r>
      <w:proofErr w:type="spellStart"/>
      <w:r w:rsidRPr="000161EE">
        <w:rPr>
          <w:sz w:val="24"/>
          <w:szCs w:val="24"/>
        </w:rPr>
        <w:t>правопониманию</w:t>
      </w:r>
      <w:proofErr w:type="spellEnd"/>
      <w:r w:rsidRPr="000161EE">
        <w:rPr>
          <w:sz w:val="24"/>
          <w:szCs w:val="24"/>
        </w:rPr>
        <w:t xml:space="preserve"> в советской юридической науке // Вопросы экономики и права. – 2012. – №12. – С.12-16. [Электронный ресурс] // URL: </w:t>
      </w:r>
      <w:hyperlink r:id="rId12" w:history="1">
        <w:r w:rsidRPr="000161EE">
          <w:rPr>
            <w:sz w:val="24"/>
            <w:szCs w:val="24"/>
          </w:rPr>
          <w:t>http://law-journal.ru/articles/index/201212</w:t>
        </w:r>
      </w:hyperlink>
      <w:r w:rsidRPr="000161EE">
        <w:rPr>
          <w:sz w:val="24"/>
          <w:szCs w:val="24"/>
        </w:rPr>
        <w:t xml:space="preserve"> (дата обращения: 12.02.2013).</w:t>
      </w:r>
    </w:p>
    <w:p w:rsidR="009A3D7E" w:rsidRPr="000161EE" w:rsidRDefault="009A3D7E" w:rsidP="00F936C3">
      <w:pPr>
        <w:tabs>
          <w:tab w:val="left" w:pos="108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0161EE">
        <w:rPr>
          <w:sz w:val="24"/>
          <w:szCs w:val="24"/>
        </w:rPr>
        <w:t xml:space="preserve">Морозова Л.А. Теория государства и права / Л.А. Морозова – М.: Российское юридическое образование, 2010. – 540с. [Электронный ресурс] // URL: </w:t>
      </w:r>
      <w:hyperlink r:id="rId13" w:history="1">
        <w:r w:rsidRPr="000161EE">
          <w:rPr>
            <w:sz w:val="24"/>
            <w:szCs w:val="24"/>
          </w:rPr>
          <w:t>http://www.twirpx.com/file/737174/</w:t>
        </w:r>
      </w:hyperlink>
      <w:r w:rsidRPr="000161EE">
        <w:rPr>
          <w:sz w:val="24"/>
          <w:szCs w:val="24"/>
        </w:rPr>
        <w:t xml:space="preserve"> (дата обращения: 23.02.20</w:t>
      </w:r>
      <w:r w:rsidR="00187D4B">
        <w:rPr>
          <w:sz w:val="24"/>
          <w:szCs w:val="24"/>
        </w:rPr>
        <w:t>21</w:t>
      </w:r>
      <w:r w:rsidRPr="000161EE">
        <w:rPr>
          <w:sz w:val="24"/>
          <w:szCs w:val="24"/>
        </w:rPr>
        <w:t>).</w:t>
      </w:r>
    </w:p>
    <w:p w:rsidR="009A3D7E" w:rsidRPr="000161EE" w:rsidRDefault="009A3D7E" w:rsidP="00F936C3">
      <w:pPr>
        <w:tabs>
          <w:tab w:val="left" w:pos="108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0161EE">
        <w:rPr>
          <w:sz w:val="24"/>
          <w:szCs w:val="24"/>
        </w:rPr>
        <w:t xml:space="preserve">Об исполняющим обязанности губернатора Забайкальского края: Указ президента Рос. Федерации от 28 февраля </w:t>
      </w:r>
      <w:smartTag w:uri="urn:schemas-microsoft-com:office:smarttags" w:element="metricconverter">
        <w:smartTagPr>
          <w:attr w:name="ProductID" w:val="2013 г"/>
        </w:smartTagPr>
        <w:r w:rsidRPr="000161EE">
          <w:rPr>
            <w:sz w:val="24"/>
            <w:szCs w:val="24"/>
          </w:rPr>
          <w:t>2013 г</w:t>
        </w:r>
      </w:smartTag>
      <w:r w:rsidRPr="000161EE">
        <w:rPr>
          <w:sz w:val="24"/>
          <w:szCs w:val="24"/>
        </w:rPr>
        <w:t>. №177 [Электронный ресурс] // URL: http://news.kremlin.ru /</w:t>
      </w:r>
      <w:proofErr w:type="spellStart"/>
      <w:r w:rsidRPr="000161EE">
        <w:rPr>
          <w:sz w:val="24"/>
          <w:szCs w:val="24"/>
        </w:rPr>
        <w:t>media</w:t>
      </w:r>
      <w:proofErr w:type="spellEnd"/>
      <w:r w:rsidRPr="000161EE">
        <w:rPr>
          <w:sz w:val="24"/>
          <w:szCs w:val="24"/>
        </w:rPr>
        <w:t>/</w:t>
      </w:r>
      <w:proofErr w:type="spellStart"/>
      <w:r w:rsidRPr="000161EE">
        <w:rPr>
          <w:sz w:val="24"/>
          <w:szCs w:val="24"/>
        </w:rPr>
        <w:t>events</w:t>
      </w:r>
      <w:proofErr w:type="spellEnd"/>
      <w:r w:rsidRPr="000161EE">
        <w:rPr>
          <w:sz w:val="24"/>
          <w:szCs w:val="24"/>
        </w:rPr>
        <w:t>/</w:t>
      </w:r>
      <w:proofErr w:type="spellStart"/>
      <w:r w:rsidRPr="000161EE">
        <w:rPr>
          <w:sz w:val="24"/>
          <w:szCs w:val="24"/>
        </w:rPr>
        <w:t>files</w:t>
      </w:r>
      <w:proofErr w:type="spellEnd"/>
      <w:r w:rsidRPr="000161EE">
        <w:rPr>
          <w:sz w:val="24"/>
          <w:szCs w:val="24"/>
        </w:rPr>
        <w:t>/41d44bc87ddad599b42d.pdf (дата обращения: 1.03.2013).</w:t>
      </w:r>
    </w:p>
    <w:p w:rsidR="009A3D7E" w:rsidRPr="0097493C" w:rsidRDefault="009A3D7E" w:rsidP="00F936C3">
      <w:pPr>
        <w:tabs>
          <w:tab w:val="left" w:pos="108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97493C">
        <w:rPr>
          <w:sz w:val="24"/>
          <w:szCs w:val="24"/>
        </w:rPr>
        <w:t>Постановление Центрального районного суда г. Читы от 16 январ</w:t>
      </w:r>
      <w:r w:rsidR="009C4AF3">
        <w:rPr>
          <w:sz w:val="24"/>
          <w:szCs w:val="24"/>
        </w:rPr>
        <w:t xml:space="preserve">я 2013 года </w:t>
      </w:r>
      <w:r w:rsidR="009C4AF3" w:rsidRPr="00BB623C">
        <w:rPr>
          <w:color w:val="000000" w:themeColor="text1"/>
          <w:sz w:val="24"/>
          <w:szCs w:val="24"/>
        </w:rPr>
        <w:t>[Электронный ресурс</w:t>
      </w:r>
      <w:r w:rsidRPr="00BB623C">
        <w:rPr>
          <w:color w:val="000000" w:themeColor="text1"/>
          <w:sz w:val="24"/>
          <w:szCs w:val="24"/>
        </w:rPr>
        <w:t xml:space="preserve"> // URL: </w:t>
      </w:r>
      <w:hyperlink r:id="rId14" w:history="1">
        <w:r w:rsidR="009C4AF3" w:rsidRPr="00BB623C">
          <w:rPr>
            <w:rStyle w:val="ab"/>
            <w:color w:val="000000" w:themeColor="text1"/>
            <w:sz w:val="24"/>
            <w:szCs w:val="24"/>
          </w:rPr>
          <w:t xml:space="preserve">http://centr.cht.sudrf.ru/modules.php?name=sud_ </w:t>
        </w:r>
        <w:proofErr w:type="spellStart"/>
        <w:r w:rsidR="009C4AF3" w:rsidRPr="00BB623C">
          <w:rPr>
            <w:rStyle w:val="ab"/>
            <w:color w:val="000000" w:themeColor="text1"/>
            <w:sz w:val="24"/>
            <w:szCs w:val="24"/>
          </w:rPr>
          <w:t>delo&amp;srv_num</w:t>
        </w:r>
        <w:proofErr w:type="spellEnd"/>
        <w:r w:rsidR="009C4AF3" w:rsidRPr="00BB623C">
          <w:rPr>
            <w:rStyle w:val="ab"/>
            <w:color w:val="000000" w:themeColor="text1"/>
            <w:sz w:val="24"/>
            <w:szCs w:val="24"/>
          </w:rPr>
          <w:t>=   1&amp;name_op</w:t>
        </w:r>
      </w:hyperlink>
      <w:r w:rsidRPr="00BB623C">
        <w:rPr>
          <w:color w:val="000000" w:themeColor="text1"/>
          <w:sz w:val="24"/>
          <w:szCs w:val="24"/>
        </w:rPr>
        <w:t>=</w:t>
      </w:r>
      <w:proofErr w:type="spellStart"/>
      <w:r w:rsidRPr="00BB623C">
        <w:rPr>
          <w:color w:val="000000" w:themeColor="text1"/>
          <w:sz w:val="24"/>
          <w:szCs w:val="24"/>
        </w:rPr>
        <w:t>doc&amp;number</w:t>
      </w:r>
      <w:proofErr w:type="spellEnd"/>
      <w:r w:rsidRPr="00BB623C">
        <w:rPr>
          <w:color w:val="000000" w:themeColor="text1"/>
          <w:sz w:val="24"/>
          <w:szCs w:val="24"/>
        </w:rPr>
        <w:t>=5314583&amp;delo_id=1500001&amp;text_number=1 (да</w:t>
      </w:r>
      <w:r w:rsidRPr="0097493C">
        <w:rPr>
          <w:sz w:val="24"/>
          <w:szCs w:val="24"/>
        </w:rPr>
        <w:t>та обращения: 23.02.20</w:t>
      </w:r>
      <w:r w:rsidR="00187D4B">
        <w:rPr>
          <w:sz w:val="24"/>
          <w:szCs w:val="24"/>
        </w:rPr>
        <w:t>21</w:t>
      </w:r>
      <w:r w:rsidRPr="0097493C">
        <w:rPr>
          <w:sz w:val="24"/>
          <w:szCs w:val="24"/>
        </w:rPr>
        <w:t>).</w:t>
      </w:r>
    </w:p>
    <w:p w:rsidR="009A3D7E" w:rsidRPr="000161EE" w:rsidRDefault="009A3D7E" w:rsidP="00F936C3">
      <w:pPr>
        <w:tabs>
          <w:tab w:val="left" w:pos="108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 w:rsidRPr="000161EE">
        <w:rPr>
          <w:sz w:val="24"/>
          <w:szCs w:val="24"/>
        </w:rPr>
        <w:t xml:space="preserve">Федеральный закон «О банках и банковской деятельности» от 02.12.1990 г. № 395-1 (в ред. от 06.12.2011 г.) [Электронный ресурс] // Консультант: Информационно-правовой портал [сайт] URL: </w:t>
      </w:r>
      <w:hyperlink r:id="rId15" w:history="1">
        <w:r w:rsidRPr="000161EE">
          <w:rPr>
            <w:sz w:val="24"/>
            <w:szCs w:val="24"/>
          </w:rPr>
          <w:t>http://www.consultant.ru</w:t>
        </w:r>
      </w:hyperlink>
      <w:r w:rsidRPr="000161EE">
        <w:rPr>
          <w:sz w:val="24"/>
          <w:szCs w:val="24"/>
        </w:rPr>
        <w:t xml:space="preserve"> (дата обращения: 20.01.20</w:t>
      </w:r>
      <w:r w:rsidR="00187D4B">
        <w:rPr>
          <w:sz w:val="24"/>
          <w:szCs w:val="24"/>
        </w:rPr>
        <w:t>21</w:t>
      </w:r>
      <w:r w:rsidRPr="000161EE">
        <w:rPr>
          <w:sz w:val="24"/>
          <w:szCs w:val="24"/>
        </w:rPr>
        <w:t>).</w:t>
      </w:r>
    </w:p>
    <w:p w:rsidR="009A3D7E" w:rsidRPr="000161EE" w:rsidRDefault="009A3D7E" w:rsidP="009A3D7E">
      <w:pPr>
        <w:tabs>
          <w:tab w:val="left" w:pos="1440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9A3D7E" w:rsidRPr="000161EE" w:rsidRDefault="000553D1" w:rsidP="00202B65">
      <w:pPr>
        <w:pStyle w:val="21"/>
        <w:ind w:firstLine="720"/>
        <w:rPr>
          <w:sz w:val="24"/>
          <w:szCs w:val="24"/>
        </w:rPr>
      </w:pPr>
      <w:r>
        <w:rPr>
          <w:sz w:val="24"/>
          <w:szCs w:val="24"/>
        </w:rPr>
        <w:t>Юридическая практика</w:t>
      </w:r>
    </w:p>
    <w:p w:rsidR="009A3D7E" w:rsidRPr="000161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0161EE">
        <w:rPr>
          <w:b w:val="0"/>
          <w:bCs w:val="0"/>
          <w:sz w:val="24"/>
          <w:szCs w:val="24"/>
        </w:rPr>
        <w:t xml:space="preserve"> В третьем разделе  списка</w:t>
      </w:r>
      <w:r w:rsidR="000553D1">
        <w:rPr>
          <w:b w:val="0"/>
          <w:bCs w:val="0"/>
          <w:sz w:val="24"/>
          <w:szCs w:val="24"/>
        </w:rPr>
        <w:t xml:space="preserve"> источников</w:t>
      </w:r>
      <w:r w:rsidRPr="000161EE">
        <w:rPr>
          <w:b w:val="0"/>
          <w:bCs w:val="0"/>
          <w:sz w:val="24"/>
          <w:szCs w:val="24"/>
        </w:rPr>
        <w:t xml:space="preserve"> указыва</w:t>
      </w:r>
      <w:r w:rsidR="000553D1">
        <w:rPr>
          <w:b w:val="0"/>
          <w:bCs w:val="0"/>
          <w:sz w:val="24"/>
          <w:szCs w:val="24"/>
        </w:rPr>
        <w:t>ются любые официальные акты юридической практики (</w:t>
      </w:r>
      <w:r w:rsidRPr="000161EE">
        <w:rPr>
          <w:b w:val="0"/>
          <w:bCs w:val="0"/>
          <w:sz w:val="24"/>
          <w:szCs w:val="24"/>
        </w:rPr>
        <w:t>судебн</w:t>
      </w:r>
      <w:r w:rsidR="000553D1">
        <w:rPr>
          <w:b w:val="0"/>
          <w:bCs w:val="0"/>
          <w:sz w:val="24"/>
          <w:szCs w:val="24"/>
        </w:rPr>
        <w:t>ые, административные, гражданско-правовые, акты официального толкования права).</w:t>
      </w:r>
      <w:r w:rsidR="00505E7F">
        <w:rPr>
          <w:b w:val="0"/>
          <w:bCs w:val="0"/>
          <w:sz w:val="24"/>
          <w:szCs w:val="24"/>
        </w:rPr>
        <w:t xml:space="preserve"> </w:t>
      </w:r>
      <w:r w:rsidR="000553D1">
        <w:rPr>
          <w:b w:val="0"/>
          <w:bCs w:val="0"/>
          <w:sz w:val="24"/>
          <w:szCs w:val="24"/>
        </w:rPr>
        <w:t>При оформлении списка источников</w:t>
      </w:r>
      <w:r w:rsidR="00FB51D9">
        <w:rPr>
          <w:b w:val="0"/>
          <w:bCs w:val="0"/>
          <w:sz w:val="24"/>
          <w:szCs w:val="24"/>
        </w:rPr>
        <w:t>,</w:t>
      </w:r>
      <w:r w:rsidR="000553D1">
        <w:rPr>
          <w:b w:val="0"/>
          <w:bCs w:val="0"/>
          <w:sz w:val="24"/>
          <w:szCs w:val="24"/>
        </w:rPr>
        <w:t xml:space="preserve"> взятых из юридической практики</w:t>
      </w:r>
      <w:r w:rsidR="00FB51D9">
        <w:rPr>
          <w:b w:val="0"/>
          <w:bCs w:val="0"/>
          <w:sz w:val="24"/>
          <w:szCs w:val="24"/>
        </w:rPr>
        <w:t>,</w:t>
      </w:r>
      <w:r w:rsidR="000553D1">
        <w:rPr>
          <w:b w:val="0"/>
          <w:bCs w:val="0"/>
          <w:sz w:val="24"/>
          <w:szCs w:val="24"/>
        </w:rPr>
        <w:t xml:space="preserve"> в</w:t>
      </w:r>
      <w:r w:rsidRPr="000161EE">
        <w:rPr>
          <w:b w:val="0"/>
          <w:bCs w:val="0"/>
          <w:sz w:val="24"/>
          <w:szCs w:val="24"/>
        </w:rPr>
        <w:t xml:space="preserve"> начале</w:t>
      </w:r>
      <w:r w:rsidR="00FB51D9">
        <w:rPr>
          <w:b w:val="0"/>
          <w:bCs w:val="0"/>
          <w:sz w:val="24"/>
          <w:szCs w:val="24"/>
        </w:rPr>
        <w:t xml:space="preserve"> </w:t>
      </w:r>
      <w:r w:rsidRPr="000161EE">
        <w:rPr>
          <w:b w:val="0"/>
          <w:bCs w:val="0"/>
          <w:sz w:val="24"/>
          <w:szCs w:val="24"/>
        </w:rPr>
        <w:t>следует указывать акты официального толкования</w:t>
      </w:r>
      <w:r w:rsidR="000553D1">
        <w:rPr>
          <w:b w:val="0"/>
          <w:bCs w:val="0"/>
          <w:sz w:val="24"/>
          <w:szCs w:val="24"/>
        </w:rPr>
        <w:t xml:space="preserve"> законодательства</w:t>
      </w:r>
      <w:r w:rsidRPr="000161EE">
        <w:rPr>
          <w:b w:val="0"/>
          <w:bCs w:val="0"/>
          <w:sz w:val="24"/>
          <w:szCs w:val="24"/>
        </w:rPr>
        <w:t xml:space="preserve"> Конституционного Суда РФ, Пленума Верховного Суда РФ, Пленума Высшего Арбитражного Суда РФ, затем решения высших судебных инстанций РФ по конкретным де</w:t>
      </w:r>
      <w:r w:rsidR="000553D1">
        <w:rPr>
          <w:b w:val="0"/>
          <w:bCs w:val="0"/>
          <w:sz w:val="24"/>
          <w:szCs w:val="24"/>
        </w:rPr>
        <w:t>лам, а затем</w:t>
      </w:r>
      <w:r w:rsidRPr="000161EE">
        <w:rPr>
          <w:b w:val="0"/>
          <w:bCs w:val="0"/>
          <w:sz w:val="24"/>
          <w:szCs w:val="24"/>
        </w:rPr>
        <w:t xml:space="preserve"> перечисляется юридическая практика других органов</w:t>
      </w:r>
      <w:r w:rsidR="00505E7F">
        <w:rPr>
          <w:b w:val="0"/>
          <w:bCs w:val="0"/>
          <w:sz w:val="24"/>
          <w:szCs w:val="24"/>
        </w:rPr>
        <w:t xml:space="preserve"> и должностных лиц</w:t>
      </w:r>
      <w:r w:rsidRPr="000161EE">
        <w:rPr>
          <w:b w:val="0"/>
          <w:bCs w:val="0"/>
          <w:sz w:val="24"/>
          <w:szCs w:val="24"/>
        </w:rPr>
        <w:t xml:space="preserve">, </w:t>
      </w:r>
      <w:r w:rsidRPr="000161EE">
        <w:rPr>
          <w:b w:val="0"/>
          <w:bCs w:val="0"/>
          <w:sz w:val="24"/>
          <w:szCs w:val="24"/>
        </w:rPr>
        <w:lastRenderedPageBreak/>
        <w:t>которая использовалась при написании работы. В описании необходимо указывать источник получения данных материалов (журналы, справочные правовые системы, материалы уголовных, гражданских, административных дел</w:t>
      </w:r>
      <w:r w:rsidR="000553D1">
        <w:rPr>
          <w:b w:val="0"/>
          <w:bCs w:val="0"/>
          <w:sz w:val="24"/>
          <w:szCs w:val="24"/>
        </w:rPr>
        <w:t xml:space="preserve">, </w:t>
      </w:r>
      <w:r w:rsidR="00CB406E">
        <w:rPr>
          <w:b w:val="0"/>
          <w:bCs w:val="0"/>
          <w:sz w:val="24"/>
          <w:szCs w:val="24"/>
        </w:rPr>
        <w:t>электронный</w:t>
      </w:r>
      <w:r w:rsidR="000553D1">
        <w:rPr>
          <w:b w:val="0"/>
          <w:bCs w:val="0"/>
          <w:sz w:val="24"/>
          <w:szCs w:val="24"/>
        </w:rPr>
        <w:t xml:space="preserve"> ресурс</w:t>
      </w:r>
      <w:r w:rsidRPr="000161EE">
        <w:rPr>
          <w:b w:val="0"/>
          <w:bCs w:val="0"/>
          <w:sz w:val="24"/>
          <w:szCs w:val="24"/>
        </w:rPr>
        <w:t>). Например:</w:t>
      </w:r>
    </w:p>
    <w:p w:rsidR="00716D9A" w:rsidRDefault="009A3D7E" w:rsidP="00716D9A">
      <w:pPr>
        <w:pStyle w:val="Default"/>
        <w:ind w:firstLine="567"/>
        <w:jc w:val="both"/>
        <w:rPr>
          <w:color w:val="auto"/>
        </w:rPr>
      </w:pPr>
      <w:r w:rsidRPr="000161EE">
        <w:rPr>
          <w:color w:val="auto"/>
        </w:rPr>
        <w:t xml:space="preserve"> </w:t>
      </w:r>
    </w:p>
    <w:p w:rsidR="00716D9A" w:rsidRPr="00716D9A" w:rsidRDefault="00716D9A" w:rsidP="00716D9A">
      <w:pPr>
        <w:pStyle w:val="aff1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716D9A">
        <w:rPr>
          <w:sz w:val="24"/>
          <w:szCs w:val="24"/>
        </w:rPr>
        <w:t xml:space="preserve">Определение Конституционного Суда РФ от 24 ноября </w:t>
      </w:r>
      <w:smartTag w:uri="urn:schemas-microsoft-com:office:smarttags" w:element="metricconverter">
        <w:smartTagPr>
          <w:attr w:name="ProductID" w:val="2005 г"/>
        </w:smartTagPr>
        <w:r w:rsidRPr="00716D9A">
          <w:rPr>
            <w:sz w:val="24"/>
            <w:szCs w:val="24"/>
          </w:rPr>
          <w:t>2005 г</w:t>
        </w:r>
      </w:smartTag>
      <w:r w:rsidRPr="00716D9A">
        <w:rPr>
          <w:sz w:val="24"/>
          <w:szCs w:val="24"/>
        </w:rPr>
        <w:t xml:space="preserve">. № 423-0 Об отказе в принятии к рассмотрению жалобы гражданки Полетаевой Л.А. на нарушение ее конституционных прав положениями части первой статьи 31.4, части второй статьи 31.6, частей первой, второй и четвертой статьи 32.8 КоАП РФ, пунктов 5, 6, 12 и 13 положения о порядке отбывания административного ареста [Электронный ресурс]: // </w:t>
      </w:r>
      <w:r w:rsidR="00BD6E7C" w:rsidRPr="00716D9A">
        <w:rPr>
          <w:sz w:val="24"/>
          <w:szCs w:val="24"/>
        </w:rPr>
        <w:t xml:space="preserve">Справ. </w:t>
      </w:r>
      <w:r w:rsidR="00BD6E7C">
        <w:rPr>
          <w:sz w:val="24"/>
          <w:szCs w:val="24"/>
        </w:rPr>
        <w:t xml:space="preserve">– </w:t>
      </w:r>
      <w:r w:rsidRPr="00716D9A">
        <w:rPr>
          <w:sz w:val="24"/>
          <w:szCs w:val="24"/>
        </w:rPr>
        <w:t xml:space="preserve">правовая система «Консультант Плюс». </w:t>
      </w:r>
    </w:p>
    <w:p w:rsidR="009A3D7E" w:rsidRPr="000161EE" w:rsidRDefault="009A3D7E" w:rsidP="00716D9A">
      <w:pPr>
        <w:pStyle w:val="Default"/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color w:val="auto"/>
        </w:rPr>
      </w:pPr>
      <w:r w:rsidRPr="000161EE">
        <w:rPr>
          <w:color w:val="auto"/>
        </w:rPr>
        <w:t xml:space="preserve">Постановление Пленума Верховного Суда РФ «О применении судами особенной части КоАП РФ» от 24 </w:t>
      </w:r>
      <w:r w:rsidR="00716D9A" w:rsidRPr="000161EE">
        <w:rPr>
          <w:color w:val="auto"/>
        </w:rPr>
        <w:t>октября 2006</w:t>
      </w:r>
      <w:r w:rsidRPr="000161EE">
        <w:rPr>
          <w:color w:val="auto"/>
        </w:rPr>
        <w:t xml:space="preserve"> г. № 18 // БВС РФ. – № 12. – 2006. – С. 25</w:t>
      </w:r>
    </w:p>
    <w:p w:rsidR="00773082" w:rsidRPr="00716D9A" w:rsidRDefault="00773082" w:rsidP="00716D9A">
      <w:pPr>
        <w:pStyle w:val="aff1"/>
        <w:numPr>
          <w:ilvl w:val="0"/>
          <w:numId w:val="25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716D9A">
        <w:rPr>
          <w:sz w:val="24"/>
          <w:szCs w:val="24"/>
        </w:rPr>
        <w:t>Постановление Центрального районного суда г. Читы</w:t>
      </w:r>
      <w:r w:rsidR="007C4BAD" w:rsidRPr="00716D9A">
        <w:rPr>
          <w:sz w:val="24"/>
          <w:szCs w:val="24"/>
        </w:rPr>
        <w:t xml:space="preserve"> по делу об административном правонарушении о нарушении правил пребывания на территории РФ</w:t>
      </w:r>
      <w:r w:rsidRPr="00716D9A">
        <w:rPr>
          <w:sz w:val="24"/>
          <w:szCs w:val="24"/>
        </w:rPr>
        <w:t xml:space="preserve"> от 16 января </w:t>
      </w:r>
      <w:r w:rsidRPr="00716D9A">
        <w:rPr>
          <w:color w:val="000000" w:themeColor="text1"/>
          <w:sz w:val="24"/>
          <w:szCs w:val="24"/>
        </w:rPr>
        <w:t xml:space="preserve">2013 года [Электронный ресурс // URL: </w:t>
      </w:r>
      <w:hyperlink r:id="rId16" w:history="1">
        <w:r w:rsidR="00546E18" w:rsidRPr="00B63FAD">
          <w:rPr>
            <w:rStyle w:val="ab"/>
            <w:sz w:val="24"/>
            <w:szCs w:val="24"/>
          </w:rPr>
          <w:t>http://centr.cht.sudrf.ru/modules.php?name=sud_</w:t>
        </w:r>
      </w:hyperlink>
      <w:r w:rsidR="00546E18">
        <w:rPr>
          <w:rStyle w:val="ab"/>
          <w:color w:val="000000" w:themeColor="text1"/>
          <w:sz w:val="24"/>
          <w:szCs w:val="24"/>
        </w:rPr>
        <w:t xml:space="preserve">( </w:t>
      </w:r>
      <w:r w:rsidRPr="00716D9A">
        <w:rPr>
          <w:color w:val="000000" w:themeColor="text1"/>
          <w:sz w:val="24"/>
          <w:szCs w:val="24"/>
        </w:rPr>
        <w:t>да</w:t>
      </w:r>
      <w:r w:rsidRPr="00716D9A">
        <w:rPr>
          <w:sz w:val="24"/>
          <w:szCs w:val="24"/>
        </w:rPr>
        <w:t>та обращения: 23.02.20</w:t>
      </w:r>
      <w:r w:rsidR="00FE1B42">
        <w:rPr>
          <w:sz w:val="24"/>
          <w:szCs w:val="24"/>
        </w:rPr>
        <w:t>2</w:t>
      </w:r>
      <w:r w:rsidR="00187D4B">
        <w:rPr>
          <w:sz w:val="24"/>
          <w:szCs w:val="24"/>
        </w:rPr>
        <w:t>1</w:t>
      </w:r>
      <w:r w:rsidRPr="00716D9A">
        <w:rPr>
          <w:sz w:val="24"/>
          <w:szCs w:val="24"/>
        </w:rPr>
        <w:t>).</w:t>
      </w:r>
    </w:p>
    <w:p w:rsidR="00716D9A" w:rsidRPr="00716D9A" w:rsidRDefault="00716D9A" w:rsidP="00716D9A">
      <w:pPr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9A3D7E" w:rsidRPr="000161EE" w:rsidRDefault="009A3D7E" w:rsidP="00716D9A">
      <w:pPr>
        <w:pStyle w:val="21"/>
        <w:ind w:firstLine="567"/>
        <w:rPr>
          <w:sz w:val="24"/>
          <w:szCs w:val="24"/>
        </w:rPr>
      </w:pPr>
    </w:p>
    <w:p w:rsidR="009A3D7E" w:rsidRPr="000161EE" w:rsidRDefault="009A3D7E" w:rsidP="00716D9A">
      <w:pPr>
        <w:pStyle w:val="21"/>
        <w:ind w:firstLine="567"/>
        <w:rPr>
          <w:sz w:val="24"/>
          <w:szCs w:val="24"/>
        </w:rPr>
      </w:pPr>
      <w:r w:rsidRPr="000161EE">
        <w:rPr>
          <w:sz w:val="24"/>
          <w:szCs w:val="24"/>
        </w:rPr>
        <w:t>6. Защита работы</w:t>
      </w:r>
    </w:p>
    <w:p w:rsidR="009A3D7E" w:rsidRPr="000161EE" w:rsidRDefault="009A3D7E" w:rsidP="009A3D7E">
      <w:pPr>
        <w:pStyle w:val="21"/>
        <w:ind w:firstLine="720"/>
        <w:jc w:val="both"/>
        <w:rPr>
          <w:sz w:val="24"/>
          <w:szCs w:val="24"/>
        </w:rPr>
      </w:pPr>
    </w:p>
    <w:p w:rsidR="009A3D7E" w:rsidRPr="000161EE" w:rsidRDefault="00546E18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Текст з</w:t>
      </w:r>
      <w:r w:rsidR="009A3D7E" w:rsidRPr="000161EE">
        <w:rPr>
          <w:b w:val="0"/>
          <w:bCs w:val="0"/>
          <w:sz w:val="24"/>
          <w:szCs w:val="24"/>
        </w:rPr>
        <w:t>авершенн</w:t>
      </w:r>
      <w:r>
        <w:rPr>
          <w:b w:val="0"/>
          <w:bCs w:val="0"/>
          <w:sz w:val="24"/>
          <w:szCs w:val="24"/>
        </w:rPr>
        <w:t>ой</w:t>
      </w:r>
      <w:r w:rsidR="009A3D7E" w:rsidRPr="000161EE">
        <w:rPr>
          <w:b w:val="0"/>
          <w:bCs w:val="0"/>
          <w:sz w:val="24"/>
          <w:szCs w:val="24"/>
        </w:rPr>
        <w:t xml:space="preserve"> курсов</w:t>
      </w:r>
      <w:r>
        <w:rPr>
          <w:b w:val="0"/>
          <w:bCs w:val="0"/>
          <w:sz w:val="24"/>
          <w:szCs w:val="24"/>
        </w:rPr>
        <w:t>ой</w:t>
      </w:r>
      <w:r w:rsidR="009A3D7E" w:rsidRPr="000161EE">
        <w:rPr>
          <w:b w:val="0"/>
          <w:bCs w:val="0"/>
          <w:sz w:val="24"/>
          <w:szCs w:val="24"/>
        </w:rPr>
        <w:t xml:space="preserve"> работ</w:t>
      </w:r>
      <w:r>
        <w:rPr>
          <w:b w:val="0"/>
          <w:bCs w:val="0"/>
          <w:sz w:val="24"/>
          <w:szCs w:val="24"/>
        </w:rPr>
        <w:t>ы должен быть сдан</w:t>
      </w:r>
      <w:r w:rsidR="009A3D7E" w:rsidRPr="000161EE">
        <w:rPr>
          <w:b w:val="0"/>
          <w:bCs w:val="0"/>
          <w:sz w:val="24"/>
          <w:szCs w:val="24"/>
        </w:rPr>
        <w:t xml:space="preserve"> на кафедру.</w:t>
      </w:r>
      <w:r>
        <w:rPr>
          <w:b w:val="0"/>
          <w:bCs w:val="0"/>
          <w:sz w:val="24"/>
          <w:szCs w:val="24"/>
        </w:rPr>
        <w:t xml:space="preserve"> Текст необходимо скрепить переплетом (папка с файлами, либо иной мягкий переплет). </w:t>
      </w:r>
      <w:r w:rsidR="009A3D7E" w:rsidRPr="000161EE">
        <w:rPr>
          <w:b w:val="0"/>
          <w:bCs w:val="0"/>
          <w:sz w:val="24"/>
          <w:szCs w:val="24"/>
        </w:rPr>
        <w:t xml:space="preserve">Факт сдачи работы на кафедру регистрируется в журнале. </w:t>
      </w:r>
      <w:r w:rsidR="00FB51D9">
        <w:rPr>
          <w:b w:val="0"/>
          <w:bCs w:val="0"/>
          <w:sz w:val="24"/>
          <w:szCs w:val="24"/>
        </w:rPr>
        <w:t>Методист кафедры</w:t>
      </w:r>
      <w:r w:rsidR="009A3D7E" w:rsidRPr="000161EE">
        <w:rPr>
          <w:b w:val="0"/>
          <w:bCs w:val="0"/>
          <w:sz w:val="24"/>
          <w:szCs w:val="24"/>
        </w:rPr>
        <w:t xml:space="preserve"> передает работу научному руководителю для составления рецензии и решения вопроса о допуске к защите.</w:t>
      </w:r>
      <w:r w:rsidR="007352F5">
        <w:rPr>
          <w:b w:val="0"/>
          <w:bCs w:val="0"/>
          <w:sz w:val="24"/>
          <w:szCs w:val="24"/>
        </w:rPr>
        <w:t xml:space="preserve"> Электронный текст курсовой работы студент самостоятельно должен загрузить в личный кабинет на сайте ЗабГУ. После проверке электронного варианта текста курсовой работы, научный руководитель составляет рецензию и направляет ее в личный кабинет студента.</w:t>
      </w:r>
    </w:p>
    <w:p w:rsidR="009A3D7E" w:rsidRPr="00B5556E" w:rsidRDefault="009A3D7E" w:rsidP="009A3D7E">
      <w:pPr>
        <w:pStyle w:val="21"/>
        <w:ind w:firstLine="720"/>
        <w:jc w:val="both"/>
        <w:rPr>
          <w:b w:val="0"/>
          <w:sz w:val="24"/>
          <w:szCs w:val="24"/>
        </w:rPr>
      </w:pPr>
      <w:r w:rsidRPr="00B5556E">
        <w:rPr>
          <w:b w:val="0"/>
          <w:sz w:val="24"/>
          <w:szCs w:val="24"/>
        </w:rPr>
        <w:t>Студент не допу</w:t>
      </w:r>
      <w:r w:rsidR="00B5556E">
        <w:rPr>
          <w:b w:val="0"/>
          <w:sz w:val="24"/>
          <w:szCs w:val="24"/>
        </w:rPr>
        <w:t>скается</w:t>
      </w:r>
      <w:r w:rsidRPr="00B5556E">
        <w:rPr>
          <w:b w:val="0"/>
          <w:sz w:val="24"/>
          <w:szCs w:val="24"/>
        </w:rPr>
        <w:t xml:space="preserve"> к защите курсовой работы в следующих случаях:</w:t>
      </w:r>
    </w:p>
    <w:p w:rsidR="009A3D7E" w:rsidRPr="00B5556E" w:rsidRDefault="00B5556E" w:rsidP="009A3D7E">
      <w:pPr>
        <w:pStyle w:val="21"/>
        <w:ind w:firstLine="720"/>
        <w:jc w:val="both"/>
        <w:rPr>
          <w:b w:val="0"/>
          <w:sz w:val="24"/>
          <w:szCs w:val="24"/>
        </w:rPr>
      </w:pPr>
      <w:r w:rsidRPr="00B5556E">
        <w:rPr>
          <w:b w:val="0"/>
          <w:sz w:val="24"/>
          <w:szCs w:val="24"/>
        </w:rPr>
        <w:t xml:space="preserve">- </w:t>
      </w:r>
      <w:r w:rsidR="009A3D7E" w:rsidRPr="00B5556E">
        <w:rPr>
          <w:b w:val="0"/>
          <w:sz w:val="24"/>
          <w:szCs w:val="24"/>
        </w:rPr>
        <w:t>не выполнение курсовой работы в установленный срок;</w:t>
      </w:r>
    </w:p>
    <w:p w:rsidR="009A3D7E" w:rsidRPr="00B5556E" w:rsidRDefault="009A3D7E" w:rsidP="009A3D7E">
      <w:pPr>
        <w:pStyle w:val="21"/>
        <w:ind w:firstLine="720"/>
        <w:jc w:val="both"/>
        <w:rPr>
          <w:b w:val="0"/>
          <w:sz w:val="24"/>
          <w:szCs w:val="24"/>
        </w:rPr>
      </w:pPr>
      <w:r w:rsidRPr="00B5556E">
        <w:rPr>
          <w:b w:val="0"/>
          <w:sz w:val="24"/>
          <w:szCs w:val="24"/>
        </w:rPr>
        <w:t>-</w:t>
      </w:r>
      <w:r w:rsidR="00B5556E" w:rsidRPr="00B5556E">
        <w:rPr>
          <w:b w:val="0"/>
          <w:sz w:val="24"/>
          <w:szCs w:val="24"/>
        </w:rPr>
        <w:t xml:space="preserve"> </w:t>
      </w:r>
      <w:r w:rsidRPr="00B5556E">
        <w:rPr>
          <w:b w:val="0"/>
          <w:sz w:val="24"/>
          <w:szCs w:val="24"/>
        </w:rPr>
        <w:t>отрицательный отзыв научного руководителя на курсовую работу</w:t>
      </w:r>
      <w:r w:rsidR="00B5556E" w:rsidRPr="00B5556E">
        <w:rPr>
          <w:b w:val="0"/>
          <w:sz w:val="24"/>
          <w:szCs w:val="24"/>
        </w:rPr>
        <w:t xml:space="preserve"> в связи с грубыми нарушениями настоящих методических требований</w:t>
      </w:r>
      <w:r w:rsidRPr="00B5556E">
        <w:rPr>
          <w:b w:val="0"/>
          <w:sz w:val="24"/>
          <w:szCs w:val="24"/>
        </w:rPr>
        <w:t>;</w:t>
      </w:r>
    </w:p>
    <w:p w:rsidR="009A3D7E" w:rsidRPr="00B5556E" w:rsidRDefault="009A3D7E" w:rsidP="009A3D7E">
      <w:pPr>
        <w:pStyle w:val="21"/>
        <w:ind w:firstLine="720"/>
        <w:jc w:val="both"/>
        <w:rPr>
          <w:b w:val="0"/>
          <w:sz w:val="24"/>
          <w:szCs w:val="24"/>
        </w:rPr>
      </w:pPr>
      <w:r w:rsidRPr="00B5556E">
        <w:rPr>
          <w:b w:val="0"/>
          <w:sz w:val="24"/>
          <w:szCs w:val="24"/>
        </w:rPr>
        <w:t xml:space="preserve">- текст работы компилирован из </w:t>
      </w:r>
      <w:r w:rsidR="00B5556E" w:rsidRPr="00B5556E">
        <w:rPr>
          <w:b w:val="0"/>
          <w:sz w:val="24"/>
          <w:szCs w:val="24"/>
        </w:rPr>
        <w:t xml:space="preserve">сети </w:t>
      </w:r>
      <w:r w:rsidRPr="00B5556E">
        <w:rPr>
          <w:b w:val="0"/>
          <w:sz w:val="24"/>
          <w:szCs w:val="24"/>
        </w:rPr>
        <w:t>интернет или других источников.</w:t>
      </w:r>
    </w:p>
    <w:p w:rsidR="009A3D7E" w:rsidRPr="000161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0161EE">
        <w:rPr>
          <w:b w:val="0"/>
          <w:bCs w:val="0"/>
          <w:sz w:val="24"/>
          <w:szCs w:val="24"/>
        </w:rPr>
        <w:t xml:space="preserve">Защита курсовой работы является публичной и открытой. Принимают защиту научный руководитель и другие преподаватели кафедры. На защите могут присутствовать представители администрации университета и факультета, студенты и преподаватели других кафедр факультета. </w:t>
      </w:r>
    </w:p>
    <w:p w:rsidR="009A3D7E" w:rsidRPr="000161EE" w:rsidRDefault="009A3D7E" w:rsidP="00A15619">
      <w:pPr>
        <w:pStyle w:val="21"/>
        <w:tabs>
          <w:tab w:val="left" w:pos="993"/>
        </w:tabs>
        <w:ind w:firstLine="720"/>
        <w:jc w:val="both"/>
        <w:rPr>
          <w:b w:val="0"/>
          <w:bCs w:val="0"/>
          <w:sz w:val="24"/>
          <w:szCs w:val="24"/>
        </w:rPr>
      </w:pPr>
      <w:r w:rsidRPr="000161EE">
        <w:rPr>
          <w:b w:val="0"/>
          <w:bCs w:val="0"/>
          <w:sz w:val="24"/>
          <w:szCs w:val="24"/>
        </w:rPr>
        <w:t xml:space="preserve">Защита курсовой работы проводится в следующем порядке: </w:t>
      </w:r>
    </w:p>
    <w:p w:rsidR="009A3D7E" w:rsidRPr="000161EE" w:rsidRDefault="009A3D7E" w:rsidP="00A270E5">
      <w:pPr>
        <w:pStyle w:val="21"/>
        <w:numPr>
          <w:ilvl w:val="0"/>
          <w:numId w:val="26"/>
        </w:numPr>
        <w:tabs>
          <w:tab w:val="clear" w:pos="814"/>
          <w:tab w:val="num" w:pos="454"/>
          <w:tab w:val="left" w:pos="993"/>
        </w:tabs>
        <w:ind w:left="0" w:firstLine="454"/>
        <w:jc w:val="both"/>
        <w:rPr>
          <w:b w:val="0"/>
          <w:bCs w:val="0"/>
          <w:sz w:val="24"/>
          <w:szCs w:val="24"/>
        </w:rPr>
      </w:pPr>
      <w:r w:rsidRPr="000161EE">
        <w:rPr>
          <w:b w:val="0"/>
          <w:bCs w:val="0"/>
          <w:sz w:val="24"/>
          <w:szCs w:val="24"/>
        </w:rPr>
        <w:t xml:space="preserve">Научный руководитель предоставляет слово студенту для доклада. Студент в докладе продолжительность до </w:t>
      </w:r>
      <w:r w:rsidR="00364188">
        <w:rPr>
          <w:b w:val="0"/>
          <w:bCs w:val="0"/>
          <w:sz w:val="24"/>
          <w:szCs w:val="24"/>
        </w:rPr>
        <w:t>5</w:t>
      </w:r>
      <w:r w:rsidR="00AC4B97">
        <w:rPr>
          <w:b w:val="0"/>
          <w:bCs w:val="0"/>
          <w:sz w:val="24"/>
          <w:szCs w:val="24"/>
        </w:rPr>
        <w:t xml:space="preserve"> мин.</w:t>
      </w:r>
      <w:r w:rsidRPr="000161EE">
        <w:rPr>
          <w:b w:val="0"/>
          <w:bCs w:val="0"/>
          <w:sz w:val="24"/>
          <w:szCs w:val="24"/>
        </w:rPr>
        <w:t xml:space="preserve"> кратко</w:t>
      </w:r>
      <w:r w:rsidR="00AC4B97">
        <w:rPr>
          <w:b w:val="0"/>
          <w:bCs w:val="0"/>
          <w:sz w:val="24"/>
          <w:szCs w:val="24"/>
        </w:rPr>
        <w:t xml:space="preserve"> (без использования письменной шпаргалки)</w:t>
      </w:r>
      <w:r w:rsidRPr="000161EE">
        <w:rPr>
          <w:b w:val="0"/>
          <w:bCs w:val="0"/>
          <w:sz w:val="24"/>
          <w:szCs w:val="24"/>
        </w:rPr>
        <w:t xml:space="preserve"> излагает содержание</w:t>
      </w:r>
      <w:r w:rsidR="00015DD1">
        <w:rPr>
          <w:b w:val="0"/>
          <w:bCs w:val="0"/>
          <w:sz w:val="24"/>
          <w:szCs w:val="24"/>
        </w:rPr>
        <w:t xml:space="preserve"> работы</w:t>
      </w:r>
      <w:r w:rsidR="00AC4B97">
        <w:rPr>
          <w:b w:val="0"/>
          <w:bCs w:val="0"/>
          <w:sz w:val="24"/>
          <w:szCs w:val="24"/>
        </w:rPr>
        <w:t>, и</w:t>
      </w:r>
      <w:r w:rsidRPr="000161EE">
        <w:rPr>
          <w:b w:val="0"/>
          <w:bCs w:val="0"/>
          <w:sz w:val="24"/>
          <w:szCs w:val="24"/>
        </w:rPr>
        <w:t xml:space="preserve"> выводы. </w:t>
      </w:r>
    </w:p>
    <w:p w:rsidR="009A3D7E" w:rsidRPr="000161EE" w:rsidRDefault="009A3D7E" w:rsidP="00A270E5">
      <w:pPr>
        <w:pStyle w:val="21"/>
        <w:numPr>
          <w:ilvl w:val="0"/>
          <w:numId w:val="26"/>
        </w:numPr>
        <w:tabs>
          <w:tab w:val="clear" w:pos="814"/>
          <w:tab w:val="num" w:pos="454"/>
          <w:tab w:val="left" w:pos="993"/>
        </w:tabs>
        <w:ind w:left="0" w:firstLine="454"/>
        <w:jc w:val="both"/>
        <w:rPr>
          <w:b w:val="0"/>
          <w:bCs w:val="0"/>
          <w:sz w:val="24"/>
          <w:szCs w:val="24"/>
        </w:rPr>
      </w:pPr>
      <w:r w:rsidRPr="000161EE">
        <w:rPr>
          <w:b w:val="0"/>
          <w:bCs w:val="0"/>
          <w:sz w:val="24"/>
          <w:szCs w:val="24"/>
        </w:rPr>
        <w:t xml:space="preserve">Научный руководитель </w:t>
      </w:r>
      <w:r w:rsidR="00A270E5" w:rsidRPr="000161EE">
        <w:rPr>
          <w:b w:val="0"/>
          <w:bCs w:val="0"/>
          <w:sz w:val="24"/>
          <w:szCs w:val="24"/>
        </w:rPr>
        <w:t>предлагает присутствующим</w:t>
      </w:r>
      <w:r w:rsidRPr="000161EE">
        <w:rPr>
          <w:b w:val="0"/>
          <w:bCs w:val="0"/>
          <w:sz w:val="24"/>
          <w:szCs w:val="24"/>
        </w:rPr>
        <w:t xml:space="preserve"> на защите задавать вопросы по существу темы курсовой работы. </w:t>
      </w:r>
      <w:r w:rsidR="00AC4B97" w:rsidRPr="000161EE">
        <w:rPr>
          <w:b w:val="0"/>
          <w:bCs w:val="0"/>
          <w:sz w:val="24"/>
          <w:szCs w:val="24"/>
        </w:rPr>
        <w:t xml:space="preserve">Студент </w:t>
      </w:r>
      <w:r w:rsidR="00AC4B97">
        <w:rPr>
          <w:b w:val="0"/>
          <w:bCs w:val="0"/>
          <w:sz w:val="24"/>
          <w:szCs w:val="24"/>
        </w:rPr>
        <w:t>кратко отвечает</w:t>
      </w:r>
      <w:r w:rsidRPr="000161EE">
        <w:rPr>
          <w:b w:val="0"/>
          <w:bCs w:val="0"/>
          <w:sz w:val="24"/>
          <w:szCs w:val="24"/>
        </w:rPr>
        <w:t xml:space="preserve"> на заданные вопросы. </w:t>
      </w:r>
    </w:p>
    <w:p w:rsidR="009A3D7E" w:rsidRPr="000161EE" w:rsidRDefault="00AC4B97" w:rsidP="00A270E5">
      <w:pPr>
        <w:pStyle w:val="21"/>
        <w:numPr>
          <w:ilvl w:val="0"/>
          <w:numId w:val="26"/>
        </w:numPr>
        <w:tabs>
          <w:tab w:val="clear" w:pos="814"/>
          <w:tab w:val="num" w:pos="454"/>
          <w:tab w:val="left" w:pos="993"/>
        </w:tabs>
        <w:ind w:left="0" w:firstLine="454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</w:t>
      </w:r>
      <w:r w:rsidR="009A3D7E" w:rsidRPr="000161EE">
        <w:rPr>
          <w:b w:val="0"/>
          <w:bCs w:val="0"/>
          <w:sz w:val="24"/>
          <w:szCs w:val="24"/>
        </w:rPr>
        <w:t xml:space="preserve">уководитель оглашает </w:t>
      </w:r>
      <w:r w:rsidR="00AA23B6">
        <w:rPr>
          <w:b w:val="0"/>
          <w:bCs w:val="0"/>
          <w:sz w:val="24"/>
          <w:szCs w:val="24"/>
        </w:rPr>
        <w:t>рецензию</w:t>
      </w:r>
      <w:r w:rsidR="009A3D7E" w:rsidRPr="000161EE">
        <w:rPr>
          <w:b w:val="0"/>
          <w:bCs w:val="0"/>
          <w:sz w:val="24"/>
          <w:szCs w:val="24"/>
        </w:rPr>
        <w:t>. Студент должен ответить на кри</w:t>
      </w:r>
      <w:r w:rsidR="00FB51D9">
        <w:rPr>
          <w:b w:val="0"/>
          <w:bCs w:val="0"/>
          <w:sz w:val="24"/>
          <w:szCs w:val="24"/>
        </w:rPr>
        <w:t>тические замечания и недостатки</w:t>
      </w:r>
      <w:r w:rsidR="00AA23B6">
        <w:rPr>
          <w:b w:val="0"/>
          <w:bCs w:val="0"/>
          <w:sz w:val="24"/>
          <w:szCs w:val="24"/>
        </w:rPr>
        <w:t>, указанные в рецензии</w:t>
      </w:r>
      <w:r w:rsidR="009A3D7E" w:rsidRPr="000161EE">
        <w:rPr>
          <w:b w:val="0"/>
          <w:bCs w:val="0"/>
          <w:sz w:val="24"/>
          <w:szCs w:val="24"/>
        </w:rPr>
        <w:t xml:space="preserve">. </w:t>
      </w:r>
    </w:p>
    <w:p w:rsidR="009A3D7E" w:rsidRPr="000161EE" w:rsidRDefault="009A3D7E" w:rsidP="00A270E5">
      <w:pPr>
        <w:pStyle w:val="21"/>
        <w:numPr>
          <w:ilvl w:val="0"/>
          <w:numId w:val="26"/>
        </w:numPr>
        <w:tabs>
          <w:tab w:val="clear" w:pos="814"/>
          <w:tab w:val="num" w:pos="454"/>
          <w:tab w:val="left" w:pos="993"/>
        </w:tabs>
        <w:ind w:left="0" w:firstLine="454"/>
        <w:jc w:val="both"/>
        <w:rPr>
          <w:b w:val="0"/>
          <w:bCs w:val="0"/>
          <w:sz w:val="24"/>
          <w:szCs w:val="24"/>
        </w:rPr>
      </w:pPr>
      <w:r w:rsidRPr="000161EE">
        <w:rPr>
          <w:b w:val="0"/>
          <w:bCs w:val="0"/>
          <w:sz w:val="24"/>
          <w:szCs w:val="24"/>
        </w:rPr>
        <w:t xml:space="preserve">По окончанию всех ответов студента научный руководитель объявляет об окончании слушаний по защите курсовой работы и выставляет итоговую оценку. </w:t>
      </w:r>
    </w:p>
    <w:p w:rsidR="009A3D7E" w:rsidRPr="000161EE" w:rsidRDefault="009A3D7E" w:rsidP="00A15619">
      <w:pPr>
        <w:pStyle w:val="21"/>
        <w:tabs>
          <w:tab w:val="left" w:pos="993"/>
        </w:tabs>
        <w:ind w:firstLine="0"/>
        <w:jc w:val="both"/>
        <w:rPr>
          <w:b w:val="0"/>
          <w:bCs w:val="0"/>
          <w:sz w:val="24"/>
          <w:szCs w:val="24"/>
        </w:rPr>
      </w:pPr>
    </w:p>
    <w:p w:rsidR="009A3D7E" w:rsidRPr="000161EE" w:rsidRDefault="009A3D7E" w:rsidP="009A3D7E">
      <w:pPr>
        <w:pStyle w:val="21"/>
        <w:ind w:firstLine="720"/>
        <w:jc w:val="both"/>
        <w:rPr>
          <w:b w:val="0"/>
          <w:bCs w:val="0"/>
          <w:sz w:val="24"/>
          <w:szCs w:val="24"/>
        </w:rPr>
      </w:pPr>
      <w:r w:rsidRPr="000161EE">
        <w:rPr>
          <w:b w:val="0"/>
          <w:bCs w:val="0"/>
          <w:sz w:val="24"/>
          <w:szCs w:val="24"/>
        </w:rPr>
        <w:t>Курсовые работы после защиты передаются в архив кафедры, где хранятся в тече</w:t>
      </w:r>
      <w:r w:rsidR="00915520">
        <w:rPr>
          <w:b w:val="0"/>
          <w:bCs w:val="0"/>
          <w:sz w:val="24"/>
          <w:szCs w:val="24"/>
        </w:rPr>
        <w:t xml:space="preserve">нии </w:t>
      </w:r>
      <w:r w:rsidR="00202B65">
        <w:rPr>
          <w:b w:val="0"/>
          <w:bCs w:val="0"/>
          <w:sz w:val="24"/>
          <w:szCs w:val="24"/>
        </w:rPr>
        <w:t>одного года</w:t>
      </w:r>
      <w:r w:rsidRPr="000161EE">
        <w:rPr>
          <w:b w:val="0"/>
          <w:bCs w:val="0"/>
          <w:sz w:val="24"/>
          <w:szCs w:val="24"/>
        </w:rPr>
        <w:t xml:space="preserve">. </w:t>
      </w:r>
    </w:p>
    <w:p w:rsidR="009A3D7E" w:rsidRPr="000161EE" w:rsidRDefault="009A3D7E" w:rsidP="009A3D7E">
      <w:pPr>
        <w:ind w:firstLine="720"/>
        <w:jc w:val="right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jc w:val="right"/>
        <w:rPr>
          <w:i/>
          <w:iCs/>
          <w:sz w:val="20"/>
          <w:szCs w:val="20"/>
        </w:rPr>
      </w:pPr>
    </w:p>
    <w:p w:rsidR="009A3D7E" w:rsidRPr="00CD2D8E" w:rsidRDefault="009A3D7E" w:rsidP="009A3D7E">
      <w:pPr>
        <w:pStyle w:val="21"/>
        <w:ind w:firstLine="720"/>
        <w:jc w:val="right"/>
        <w:rPr>
          <w:b w:val="0"/>
        </w:rPr>
      </w:pPr>
      <w:r w:rsidRPr="00B343EE">
        <w:rPr>
          <w:i/>
          <w:iCs/>
          <w:sz w:val="20"/>
          <w:szCs w:val="20"/>
        </w:rPr>
        <w:br w:type="page"/>
      </w:r>
      <w:r w:rsidRPr="00CD2D8E">
        <w:rPr>
          <w:b w:val="0"/>
        </w:rPr>
        <w:lastRenderedPageBreak/>
        <w:t xml:space="preserve">Приложение </w:t>
      </w:r>
      <w:r w:rsidR="00627765">
        <w:rPr>
          <w:b w:val="0"/>
        </w:rPr>
        <w:t>1</w:t>
      </w:r>
    </w:p>
    <w:p w:rsidR="009A3D7E" w:rsidRPr="00B343EE" w:rsidRDefault="009A3D7E" w:rsidP="009A3D7E">
      <w:pPr>
        <w:pStyle w:val="21"/>
        <w:ind w:firstLine="720"/>
        <w:jc w:val="right"/>
        <w:rPr>
          <w:i/>
          <w:iCs/>
          <w:sz w:val="24"/>
          <w:szCs w:val="24"/>
        </w:rPr>
      </w:pPr>
    </w:p>
    <w:p w:rsidR="009A3D7E" w:rsidRDefault="009A3D7E" w:rsidP="009A3D7E">
      <w:pPr>
        <w:tabs>
          <w:tab w:val="left" w:pos="2520"/>
        </w:tabs>
        <w:ind w:firstLine="720"/>
        <w:jc w:val="center"/>
      </w:pPr>
      <w:r w:rsidRPr="00B343EE">
        <w:t xml:space="preserve"> </w:t>
      </w:r>
      <w:r>
        <w:t>Министерство науки</w:t>
      </w:r>
      <w:r w:rsidR="009B0DFA">
        <w:t xml:space="preserve"> и высшего образования</w:t>
      </w:r>
      <w:r>
        <w:t xml:space="preserve"> РФ</w:t>
      </w:r>
    </w:p>
    <w:p w:rsidR="009A3D7E" w:rsidRDefault="009A3D7E" w:rsidP="009A3D7E">
      <w:pPr>
        <w:pStyle w:val="21"/>
        <w:ind w:firstLine="720"/>
        <w:rPr>
          <w:b w:val="0"/>
          <w:bCs w:val="0"/>
        </w:rPr>
      </w:pPr>
      <w:r>
        <w:rPr>
          <w:b w:val="0"/>
          <w:bCs w:val="0"/>
        </w:rPr>
        <w:t>Федеральное государственное бюджетное образовательное учреждение высшего образования</w:t>
      </w:r>
      <w:r w:rsidRPr="00B343EE">
        <w:rPr>
          <w:b w:val="0"/>
          <w:bCs w:val="0"/>
        </w:rPr>
        <w:t xml:space="preserve"> </w:t>
      </w:r>
      <w:r>
        <w:rPr>
          <w:b w:val="0"/>
          <w:bCs w:val="0"/>
        </w:rPr>
        <w:t>«Забайкальский государственный университет»</w:t>
      </w:r>
    </w:p>
    <w:p w:rsidR="009A3D7E" w:rsidRPr="00B343EE" w:rsidRDefault="00C9241A" w:rsidP="009A3D7E">
      <w:pPr>
        <w:pStyle w:val="21"/>
        <w:ind w:firstLine="720"/>
        <w:rPr>
          <w:b w:val="0"/>
          <w:bCs w:val="0"/>
        </w:rPr>
      </w:pPr>
      <w:r>
        <w:rPr>
          <w:b w:val="0"/>
          <w:bCs w:val="0"/>
        </w:rPr>
        <w:t>международный факультет права и бизнеса</w:t>
      </w:r>
    </w:p>
    <w:p w:rsidR="009A3D7E" w:rsidRPr="00B343EE" w:rsidRDefault="009B0DFA" w:rsidP="009A3D7E">
      <w:pPr>
        <w:pStyle w:val="21"/>
        <w:ind w:firstLine="720"/>
        <w:rPr>
          <w:sz w:val="24"/>
          <w:szCs w:val="24"/>
        </w:rPr>
      </w:pPr>
      <w:r>
        <w:rPr>
          <w:b w:val="0"/>
          <w:bCs w:val="0"/>
        </w:rPr>
        <w:t>к</w:t>
      </w:r>
      <w:r w:rsidR="009A3D7E">
        <w:rPr>
          <w:b w:val="0"/>
          <w:bCs w:val="0"/>
        </w:rPr>
        <w:t>афедра теории государства и права</w:t>
      </w: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9A3D7E" w:rsidRPr="00B343EE" w:rsidRDefault="009A3D7E" w:rsidP="009A3D7E">
      <w:pPr>
        <w:pStyle w:val="21"/>
        <w:ind w:firstLine="720"/>
        <w:rPr>
          <w:sz w:val="24"/>
          <w:szCs w:val="24"/>
        </w:rPr>
      </w:pPr>
    </w:p>
    <w:p w:rsidR="004C0790" w:rsidRDefault="009A3D7E" w:rsidP="009A3D7E">
      <w:pPr>
        <w:pStyle w:val="21"/>
        <w:ind w:firstLine="720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К</w:t>
      </w:r>
      <w:r w:rsidR="004C0790">
        <w:rPr>
          <w:b w:val="0"/>
          <w:bCs w:val="0"/>
          <w:sz w:val="36"/>
          <w:szCs w:val="36"/>
        </w:rPr>
        <w:t>урсовая работа</w:t>
      </w:r>
      <w:r w:rsidR="00091B5B">
        <w:rPr>
          <w:b w:val="0"/>
          <w:bCs w:val="0"/>
          <w:sz w:val="36"/>
          <w:szCs w:val="36"/>
        </w:rPr>
        <w:t xml:space="preserve"> </w:t>
      </w:r>
      <w:r w:rsidR="004C0790">
        <w:rPr>
          <w:b w:val="0"/>
          <w:bCs w:val="0"/>
          <w:sz w:val="36"/>
          <w:szCs w:val="36"/>
        </w:rPr>
        <w:t xml:space="preserve">по дисциплине </w:t>
      </w:r>
    </w:p>
    <w:p w:rsidR="00091B5B" w:rsidRDefault="004C0790" w:rsidP="009A3D7E">
      <w:pPr>
        <w:pStyle w:val="21"/>
        <w:ind w:firstLine="720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«Теория государства и права»</w:t>
      </w:r>
      <w:r w:rsidR="00091B5B">
        <w:rPr>
          <w:b w:val="0"/>
          <w:bCs w:val="0"/>
          <w:sz w:val="36"/>
          <w:szCs w:val="36"/>
        </w:rPr>
        <w:t xml:space="preserve"> </w:t>
      </w:r>
    </w:p>
    <w:p w:rsidR="009A3D7E" w:rsidRDefault="00091B5B" w:rsidP="009A3D7E">
      <w:pPr>
        <w:pStyle w:val="21"/>
        <w:ind w:firstLine="720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на тему</w:t>
      </w:r>
      <w:r w:rsidR="007C08F2">
        <w:rPr>
          <w:b w:val="0"/>
          <w:bCs w:val="0"/>
          <w:sz w:val="36"/>
          <w:szCs w:val="36"/>
        </w:rPr>
        <w:t>:</w:t>
      </w:r>
      <w:r w:rsidR="004C0790">
        <w:rPr>
          <w:b w:val="0"/>
          <w:bCs w:val="0"/>
          <w:sz w:val="36"/>
          <w:szCs w:val="36"/>
        </w:rPr>
        <w:t xml:space="preserve"> </w:t>
      </w:r>
    </w:p>
    <w:p w:rsidR="00E669C1" w:rsidRPr="00B343EE" w:rsidRDefault="00E669C1" w:rsidP="009A3D7E">
      <w:pPr>
        <w:pStyle w:val="21"/>
        <w:ind w:firstLine="720"/>
        <w:rPr>
          <w:b w:val="0"/>
          <w:bCs w:val="0"/>
          <w:sz w:val="36"/>
          <w:szCs w:val="36"/>
        </w:rPr>
      </w:pPr>
    </w:p>
    <w:p w:rsidR="009A3D7E" w:rsidRPr="006F0085" w:rsidRDefault="007C08F2" w:rsidP="009A3D7E">
      <w:pPr>
        <w:pStyle w:val="21"/>
        <w:ind w:firstLine="720"/>
        <w:rPr>
          <w:bCs w:val="0"/>
        </w:rPr>
      </w:pPr>
      <w:r>
        <w:rPr>
          <w:bCs w:val="0"/>
          <w:sz w:val="36"/>
          <w:szCs w:val="36"/>
        </w:rPr>
        <w:t>«</w:t>
      </w:r>
      <w:r w:rsidR="009A3D7E" w:rsidRPr="006F0085">
        <w:rPr>
          <w:bCs w:val="0"/>
          <w:sz w:val="36"/>
          <w:szCs w:val="36"/>
        </w:rPr>
        <w:t>СПОСОБЫ ТОЛКОВАНИЯ НОРМ ПРАВА</w:t>
      </w:r>
      <w:r>
        <w:rPr>
          <w:bCs w:val="0"/>
          <w:sz w:val="36"/>
          <w:szCs w:val="36"/>
        </w:rPr>
        <w:t>»</w:t>
      </w:r>
    </w:p>
    <w:p w:rsidR="009A3D7E" w:rsidRPr="00B343EE" w:rsidRDefault="009A3D7E" w:rsidP="009A3D7E">
      <w:pPr>
        <w:pStyle w:val="21"/>
        <w:ind w:firstLine="720"/>
      </w:pPr>
    </w:p>
    <w:p w:rsidR="009A3D7E" w:rsidRPr="00B343EE" w:rsidRDefault="009A3D7E" w:rsidP="009A3D7E">
      <w:pPr>
        <w:pStyle w:val="21"/>
        <w:ind w:firstLine="720"/>
      </w:pPr>
    </w:p>
    <w:p w:rsidR="009A3D7E" w:rsidRPr="00B343EE" w:rsidRDefault="009A3D7E" w:rsidP="009A3D7E">
      <w:pPr>
        <w:pStyle w:val="21"/>
        <w:ind w:firstLine="720"/>
      </w:pPr>
    </w:p>
    <w:p w:rsidR="009A3D7E" w:rsidRPr="00B343EE" w:rsidRDefault="009A3D7E" w:rsidP="009A3D7E">
      <w:pPr>
        <w:pStyle w:val="21"/>
        <w:ind w:firstLine="720"/>
      </w:pPr>
    </w:p>
    <w:tbl>
      <w:tblPr>
        <w:tblStyle w:val="ae"/>
        <w:tblW w:w="6521" w:type="dxa"/>
        <w:tblInd w:w="2943" w:type="dxa"/>
        <w:tblLook w:val="04A0" w:firstRow="1" w:lastRow="0" w:firstColumn="1" w:lastColumn="0" w:noHBand="0" w:noVBand="1"/>
      </w:tblPr>
      <w:tblGrid>
        <w:gridCol w:w="2835"/>
        <w:gridCol w:w="3686"/>
      </w:tblGrid>
      <w:tr w:rsidR="00BB623C" w:rsidRPr="009A2C6C" w:rsidTr="00176809">
        <w:tc>
          <w:tcPr>
            <w:tcW w:w="2835" w:type="dxa"/>
          </w:tcPr>
          <w:p w:rsidR="00BB623C" w:rsidRPr="009A2C6C" w:rsidRDefault="00BB623C" w:rsidP="00176809">
            <w:pPr>
              <w:pStyle w:val="21"/>
              <w:ind w:firstLine="0"/>
              <w:rPr>
                <w:b w:val="0"/>
              </w:rPr>
            </w:pPr>
            <w:r w:rsidRPr="009A2C6C">
              <w:rPr>
                <w:b w:val="0"/>
              </w:rPr>
              <w:t>Выполнил:</w:t>
            </w:r>
          </w:p>
          <w:p w:rsidR="00BB623C" w:rsidRPr="009A2C6C" w:rsidRDefault="00BB623C" w:rsidP="00176809">
            <w:pPr>
              <w:pStyle w:val="21"/>
              <w:ind w:firstLine="0"/>
              <w:rPr>
                <w:b w:val="0"/>
              </w:rPr>
            </w:pPr>
          </w:p>
        </w:tc>
        <w:tc>
          <w:tcPr>
            <w:tcW w:w="3686" w:type="dxa"/>
          </w:tcPr>
          <w:p w:rsidR="009A2C6C" w:rsidRDefault="009A2C6C" w:rsidP="00176809">
            <w:pPr>
              <w:pStyle w:val="21"/>
              <w:ind w:firstLine="0"/>
              <w:rPr>
                <w:b w:val="0"/>
              </w:rPr>
            </w:pPr>
            <w:r w:rsidRPr="009A2C6C">
              <w:rPr>
                <w:b w:val="0"/>
              </w:rPr>
              <w:t>Дронов Максим</w:t>
            </w:r>
          </w:p>
          <w:p w:rsidR="00BB623C" w:rsidRPr="009A2C6C" w:rsidRDefault="009A2C6C" w:rsidP="00176809">
            <w:pPr>
              <w:pStyle w:val="21"/>
              <w:ind w:firstLine="0"/>
              <w:rPr>
                <w:b w:val="0"/>
              </w:rPr>
            </w:pPr>
            <w:r w:rsidRPr="009A2C6C">
              <w:rPr>
                <w:b w:val="0"/>
              </w:rPr>
              <w:t>Владимирович</w:t>
            </w:r>
          </w:p>
        </w:tc>
      </w:tr>
      <w:tr w:rsidR="00BB623C" w:rsidRPr="009A2C6C" w:rsidTr="00176809">
        <w:tc>
          <w:tcPr>
            <w:tcW w:w="2835" w:type="dxa"/>
          </w:tcPr>
          <w:p w:rsidR="00BB623C" w:rsidRPr="009A2C6C" w:rsidRDefault="00BB623C" w:rsidP="00176809">
            <w:pPr>
              <w:pStyle w:val="21"/>
              <w:ind w:firstLine="0"/>
              <w:rPr>
                <w:b w:val="0"/>
              </w:rPr>
            </w:pPr>
            <w:r w:rsidRPr="009A2C6C">
              <w:rPr>
                <w:b w:val="0"/>
              </w:rPr>
              <w:t>Группа</w:t>
            </w:r>
          </w:p>
        </w:tc>
        <w:tc>
          <w:tcPr>
            <w:tcW w:w="3686" w:type="dxa"/>
          </w:tcPr>
          <w:p w:rsidR="00BB623C" w:rsidRPr="009A2C6C" w:rsidRDefault="009A2C6C" w:rsidP="00176809">
            <w:pPr>
              <w:pStyle w:val="21"/>
              <w:ind w:firstLine="0"/>
              <w:rPr>
                <w:b w:val="0"/>
              </w:rPr>
            </w:pPr>
            <w:r w:rsidRPr="009A2C6C">
              <w:rPr>
                <w:b w:val="0"/>
              </w:rPr>
              <w:t>ЮР-23-2</w:t>
            </w:r>
          </w:p>
        </w:tc>
      </w:tr>
      <w:tr w:rsidR="00BB623C" w:rsidRPr="009A2C6C" w:rsidTr="00176809">
        <w:tc>
          <w:tcPr>
            <w:tcW w:w="2835" w:type="dxa"/>
          </w:tcPr>
          <w:p w:rsidR="00BB623C" w:rsidRPr="009A2C6C" w:rsidRDefault="00BB623C" w:rsidP="00176809">
            <w:pPr>
              <w:pStyle w:val="21"/>
              <w:ind w:firstLine="0"/>
              <w:rPr>
                <w:b w:val="0"/>
              </w:rPr>
            </w:pPr>
            <w:r w:rsidRPr="009A2C6C">
              <w:rPr>
                <w:b w:val="0"/>
              </w:rPr>
              <w:t>Курс</w:t>
            </w:r>
          </w:p>
        </w:tc>
        <w:tc>
          <w:tcPr>
            <w:tcW w:w="3686" w:type="dxa"/>
          </w:tcPr>
          <w:p w:rsidR="00BB623C" w:rsidRPr="009A2C6C" w:rsidRDefault="009A2C6C" w:rsidP="00176809">
            <w:pPr>
              <w:pStyle w:val="21"/>
              <w:ind w:firstLine="0"/>
              <w:rPr>
                <w:b w:val="0"/>
              </w:rPr>
            </w:pPr>
            <w:r w:rsidRPr="009A2C6C">
              <w:rPr>
                <w:b w:val="0"/>
              </w:rPr>
              <w:t>1</w:t>
            </w:r>
          </w:p>
        </w:tc>
      </w:tr>
      <w:tr w:rsidR="00BB623C" w:rsidRPr="009A2C6C" w:rsidTr="00176809">
        <w:tc>
          <w:tcPr>
            <w:tcW w:w="2835" w:type="dxa"/>
          </w:tcPr>
          <w:p w:rsidR="00BB623C" w:rsidRPr="009A2C6C" w:rsidRDefault="00BB623C" w:rsidP="00176809">
            <w:pPr>
              <w:pStyle w:val="21"/>
              <w:ind w:firstLine="0"/>
              <w:rPr>
                <w:b w:val="0"/>
              </w:rPr>
            </w:pPr>
            <w:r w:rsidRPr="009A2C6C">
              <w:rPr>
                <w:b w:val="0"/>
              </w:rPr>
              <w:t>Форма обучения</w:t>
            </w:r>
          </w:p>
        </w:tc>
        <w:tc>
          <w:tcPr>
            <w:tcW w:w="3686" w:type="dxa"/>
          </w:tcPr>
          <w:p w:rsidR="00BB623C" w:rsidRPr="009A2C6C" w:rsidRDefault="009A2C6C" w:rsidP="00176809">
            <w:pPr>
              <w:pStyle w:val="21"/>
              <w:ind w:firstLine="0"/>
              <w:rPr>
                <w:b w:val="0"/>
              </w:rPr>
            </w:pPr>
            <w:r w:rsidRPr="009A2C6C">
              <w:rPr>
                <w:b w:val="0"/>
              </w:rPr>
              <w:t>очная</w:t>
            </w:r>
          </w:p>
        </w:tc>
      </w:tr>
    </w:tbl>
    <w:p w:rsidR="009A3D7E" w:rsidRPr="00B343EE" w:rsidRDefault="009A3D7E" w:rsidP="00176809">
      <w:pPr>
        <w:pStyle w:val="21"/>
        <w:ind w:firstLine="720"/>
      </w:pPr>
    </w:p>
    <w:p w:rsidR="009A3D7E" w:rsidRPr="00B343EE" w:rsidRDefault="009A3D7E" w:rsidP="00176809">
      <w:pPr>
        <w:pStyle w:val="21"/>
        <w:ind w:firstLine="720"/>
        <w:rPr>
          <w:b w:val="0"/>
          <w:bCs w:val="0"/>
        </w:rPr>
      </w:pPr>
    </w:p>
    <w:tbl>
      <w:tblPr>
        <w:tblStyle w:val="ae"/>
        <w:tblpPr w:leftFromText="180" w:rightFromText="180" w:vertAnchor="text" w:horzAnchor="margin" w:tblpXSpec="right" w:tblpY="-74"/>
        <w:tblW w:w="6521" w:type="dxa"/>
        <w:tblLook w:val="04A0" w:firstRow="1" w:lastRow="0" w:firstColumn="1" w:lastColumn="0" w:noHBand="0" w:noVBand="1"/>
      </w:tblPr>
      <w:tblGrid>
        <w:gridCol w:w="2835"/>
        <w:gridCol w:w="3686"/>
      </w:tblGrid>
      <w:tr w:rsidR="00091B5B" w:rsidTr="00176809">
        <w:tc>
          <w:tcPr>
            <w:tcW w:w="2835" w:type="dxa"/>
          </w:tcPr>
          <w:p w:rsidR="00C9241A" w:rsidRPr="009A2C6C" w:rsidRDefault="00C9241A" w:rsidP="00176809">
            <w:pPr>
              <w:pStyle w:val="21"/>
              <w:ind w:firstLine="0"/>
              <w:rPr>
                <w:b w:val="0"/>
              </w:rPr>
            </w:pPr>
            <w:r w:rsidRPr="009A2C6C">
              <w:rPr>
                <w:b w:val="0"/>
              </w:rPr>
              <w:t>Научный</w:t>
            </w:r>
          </w:p>
          <w:p w:rsidR="00091B5B" w:rsidRPr="009A2C6C" w:rsidRDefault="00C9241A" w:rsidP="00176809">
            <w:pPr>
              <w:pStyle w:val="21"/>
              <w:ind w:firstLine="0"/>
              <w:rPr>
                <w:b w:val="0"/>
              </w:rPr>
            </w:pPr>
            <w:r w:rsidRPr="009A2C6C">
              <w:rPr>
                <w:b w:val="0"/>
              </w:rPr>
              <w:t>р</w:t>
            </w:r>
            <w:r w:rsidR="00091B5B" w:rsidRPr="009A2C6C">
              <w:rPr>
                <w:b w:val="0"/>
              </w:rPr>
              <w:t>уководитель</w:t>
            </w:r>
          </w:p>
          <w:p w:rsidR="00091B5B" w:rsidRPr="00BB623C" w:rsidRDefault="00091B5B" w:rsidP="00176809">
            <w:pPr>
              <w:pStyle w:val="21"/>
              <w:ind w:firstLine="0"/>
              <w:rPr>
                <w:b w:val="0"/>
              </w:rPr>
            </w:pPr>
          </w:p>
        </w:tc>
        <w:tc>
          <w:tcPr>
            <w:tcW w:w="3686" w:type="dxa"/>
          </w:tcPr>
          <w:p w:rsidR="00091B5B" w:rsidRPr="00091B5B" w:rsidRDefault="00091B5B" w:rsidP="00176809">
            <w:pPr>
              <w:pStyle w:val="21"/>
              <w:ind w:firstLine="0"/>
              <w:rPr>
                <w:b w:val="0"/>
              </w:rPr>
            </w:pPr>
            <w:r w:rsidRPr="00091B5B">
              <w:rPr>
                <w:b w:val="0"/>
              </w:rPr>
              <w:t>Доцент кафедры ТГП, к.ю.н. Ходукин Д.В.</w:t>
            </w:r>
          </w:p>
        </w:tc>
      </w:tr>
    </w:tbl>
    <w:p w:rsidR="006F0085" w:rsidRDefault="006F0085" w:rsidP="009A3D7E">
      <w:pPr>
        <w:pStyle w:val="21"/>
        <w:ind w:firstLine="720"/>
        <w:rPr>
          <w:b w:val="0"/>
          <w:bCs w:val="0"/>
        </w:rPr>
      </w:pPr>
    </w:p>
    <w:p w:rsidR="006F0085" w:rsidRDefault="006F0085" w:rsidP="009A3D7E">
      <w:pPr>
        <w:pStyle w:val="21"/>
        <w:ind w:firstLine="720"/>
        <w:rPr>
          <w:b w:val="0"/>
          <w:bCs w:val="0"/>
        </w:rPr>
      </w:pPr>
    </w:p>
    <w:p w:rsidR="006F0085" w:rsidRDefault="006F0085" w:rsidP="009A3D7E">
      <w:pPr>
        <w:pStyle w:val="21"/>
        <w:ind w:firstLine="720"/>
        <w:rPr>
          <w:b w:val="0"/>
          <w:bCs w:val="0"/>
        </w:rPr>
      </w:pPr>
    </w:p>
    <w:p w:rsidR="006F0085" w:rsidRDefault="006F0085" w:rsidP="009A3D7E">
      <w:pPr>
        <w:pStyle w:val="21"/>
        <w:ind w:firstLine="720"/>
        <w:rPr>
          <w:b w:val="0"/>
          <w:bCs w:val="0"/>
        </w:rPr>
      </w:pPr>
    </w:p>
    <w:p w:rsidR="00F34CFC" w:rsidRDefault="00F34CFC" w:rsidP="009A3D7E">
      <w:pPr>
        <w:pStyle w:val="21"/>
        <w:ind w:firstLine="720"/>
        <w:rPr>
          <w:b w:val="0"/>
          <w:bCs w:val="0"/>
        </w:rPr>
      </w:pPr>
    </w:p>
    <w:p w:rsidR="00F34CFC" w:rsidRDefault="00F34CFC" w:rsidP="009A3D7E">
      <w:pPr>
        <w:pStyle w:val="21"/>
        <w:ind w:firstLine="720"/>
        <w:rPr>
          <w:b w:val="0"/>
          <w:bCs w:val="0"/>
        </w:rPr>
      </w:pPr>
    </w:p>
    <w:p w:rsidR="00F34CFC" w:rsidRDefault="00F34CFC" w:rsidP="009A3D7E">
      <w:pPr>
        <w:pStyle w:val="21"/>
        <w:ind w:firstLine="720"/>
        <w:rPr>
          <w:b w:val="0"/>
          <w:bCs w:val="0"/>
        </w:rPr>
      </w:pPr>
    </w:p>
    <w:p w:rsidR="00F34CFC" w:rsidRPr="00B343EE" w:rsidRDefault="009A3D7E" w:rsidP="009A3D7E">
      <w:pPr>
        <w:pStyle w:val="21"/>
        <w:ind w:firstLine="720"/>
        <w:rPr>
          <w:b w:val="0"/>
          <w:bCs w:val="0"/>
        </w:rPr>
      </w:pPr>
      <w:r w:rsidRPr="00B343EE">
        <w:rPr>
          <w:b w:val="0"/>
          <w:bCs w:val="0"/>
        </w:rPr>
        <w:t>Чита – 20</w:t>
      </w:r>
      <w:r w:rsidR="00F34CFC">
        <w:rPr>
          <w:b w:val="0"/>
          <w:bCs w:val="0"/>
        </w:rPr>
        <w:t>2</w:t>
      </w:r>
      <w:r w:rsidR="00C9241A">
        <w:rPr>
          <w:b w:val="0"/>
          <w:bCs w:val="0"/>
        </w:rPr>
        <w:t>4</w:t>
      </w:r>
    </w:p>
    <w:p w:rsidR="009A3D7E" w:rsidRPr="00CD2D8E" w:rsidRDefault="009A3D7E" w:rsidP="00894BC6">
      <w:pPr>
        <w:pStyle w:val="a6"/>
        <w:spacing w:after="0"/>
        <w:ind w:left="0" w:firstLine="720"/>
        <w:jc w:val="right"/>
        <w:rPr>
          <w:bCs/>
        </w:rPr>
      </w:pPr>
      <w:r w:rsidRPr="00B343EE">
        <w:br w:type="page"/>
      </w:r>
      <w:r w:rsidRPr="00CD2D8E">
        <w:rPr>
          <w:bCs/>
        </w:rPr>
        <w:lastRenderedPageBreak/>
        <w:t xml:space="preserve">Приложение </w:t>
      </w:r>
      <w:r w:rsidR="00627765">
        <w:rPr>
          <w:bCs/>
        </w:rPr>
        <w:t>2</w:t>
      </w:r>
    </w:p>
    <w:p w:rsidR="004525A6" w:rsidRPr="004525A6" w:rsidRDefault="004525A6" w:rsidP="00993A72">
      <w:pPr>
        <w:pStyle w:val="21"/>
        <w:spacing w:line="360" w:lineRule="auto"/>
        <w:ind w:firstLine="720"/>
        <w:jc w:val="right"/>
        <w:rPr>
          <w:b w:val="0"/>
          <w:i/>
          <w:iCs/>
        </w:rPr>
      </w:pPr>
    </w:p>
    <w:tbl>
      <w:tblPr>
        <w:tblpPr w:leftFromText="180" w:rightFromText="180" w:vertAnchor="page" w:horzAnchor="margin" w:tblpXSpec="center" w:tblpY="2476"/>
        <w:tblW w:w="4721" w:type="pct"/>
        <w:tblLayout w:type="fixed"/>
        <w:tblLook w:val="01E0" w:firstRow="1" w:lastRow="1" w:firstColumn="1" w:lastColumn="1" w:noHBand="0" w:noVBand="0"/>
      </w:tblPr>
      <w:tblGrid>
        <w:gridCol w:w="638"/>
        <w:gridCol w:w="7974"/>
        <w:gridCol w:w="425"/>
      </w:tblGrid>
      <w:tr w:rsidR="00F56F3B" w:rsidRPr="00B343EE" w:rsidTr="00894BC6">
        <w:trPr>
          <w:trHeight w:val="483"/>
        </w:trPr>
        <w:tc>
          <w:tcPr>
            <w:tcW w:w="353" w:type="pct"/>
          </w:tcPr>
          <w:p w:rsidR="00F56F3B" w:rsidRPr="007B1158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b w:val="0"/>
                <w:bCs w:val="0"/>
                <w:color w:val="000000"/>
              </w:rPr>
            </w:pP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F56F3B" w:rsidRPr="007B1158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ВВЕДЕ</w:t>
            </w:r>
            <w:r w:rsidR="00A15619">
              <w:rPr>
                <w:b w:val="0"/>
                <w:bCs w:val="0"/>
                <w:color w:val="000000"/>
              </w:rPr>
              <w:t>НИЕ……………………………………………………..…</w:t>
            </w:r>
            <w:r w:rsidRPr="007B1158">
              <w:rPr>
                <w:b w:val="0"/>
                <w:bCs w:val="0"/>
                <w:color w:val="000000"/>
              </w:rPr>
              <w:t>…..</w:t>
            </w:r>
          </w:p>
        </w:tc>
        <w:tc>
          <w:tcPr>
            <w:tcW w:w="235" w:type="pct"/>
            <w:tcMar>
              <w:left w:w="0" w:type="dxa"/>
            </w:tcMar>
          </w:tcPr>
          <w:p w:rsidR="00F56F3B" w:rsidRPr="007B1158" w:rsidRDefault="00716D9A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</w:tr>
      <w:tr w:rsidR="00F56F3B" w:rsidRPr="007B1158" w:rsidTr="00894BC6">
        <w:trPr>
          <w:trHeight w:val="483"/>
        </w:trPr>
        <w:tc>
          <w:tcPr>
            <w:tcW w:w="353" w:type="pct"/>
          </w:tcPr>
          <w:p w:rsidR="00F56F3B" w:rsidRPr="007B1158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bCs w:val="0"/>
                <w:color w:val="000000"/>
              </w:rPr>
            </w:pPr>
            <w:r w:rsidRPr="007B1158">
              <w:rPr>
                <w:bCs w:val="0"/>
                <w:color w:val="000000"/>
              </w:rPr>
              <w:t>1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F56F3B" w:rsidRPr="00894BC6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 w:val="0"/>
                <w:bCs w:val="0"/>
                <w:color w:val="000000"/>
              </w:rPr>
            </w:pPr>
            <w:r w:rsidRPr="007B1158">
              <w:rPr>
                <w:bCs w:val="0"/>
                <w:color w:val="000000"/>
              </w:rPr>
              <w:t>ПОНЯТИЕ И ЗНАЧЕНИЕ ТОЛКОВАНИЯ ПРАВ</w:t>
            </w:r>
            <w:r w:rsidR="00894BC6">
              <w:rPr>
                <w:bCs w:val="0"/>
                <w:color w:val="000000"/>
              </w:rPr>
              <w:t xml:space="preserve">А </w:t>
            </w:r>
            <w:r w:rsidR="00894BC6">
              <w:rPr>
                <w:b w:val="0"/>
                <w:bCs w:val="0"/>
                <w:color w:val="000000"/>
              </w:rPr>
              <w:t>…………...</w:t>
            </w:r>
          </w:p>
        </w:tc>
        <w:tc>
          <w:tcPr>
            <w:tcW w:w="235" w:type="pct"/>
            <w:tcMar>
              <w:left w:w="0" w:type="dxa"/>
            </w:tcMar>
          </w:tcPr>
          <w:p w:rsidR="00F56F3B" w:rsidRPr="007B1158" w:rsidRDefault="00894BC6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2</w:t>
            </w:r>
          </w:p>
        </w:tc>
      </w:tr>
      <w:tr w:rsidR="00F56F3B" w:rsidRPr="00B343EE" w:rsidTr="00894BC6">
        <w:trPr>
          <w:trHeight w:val="483"/>
        </w:trPr>
        <w:tc>
          <w:tcPr>
            <w:tcW w:w="353" w:type="pct"/>
          </w:tcPr>
          <w:p w:rsidR="00F56F3B" w:rsidRPr="007B1158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1.1</w:t>
            </w:r>
            <w:r>
              <w:rPr>
                <w:b w:val="0"/>
                <w:bCs w:val="0"/>
                <w:color w:val="000000"/>
              </w:rPr>
              <w:t>.</w:t>
            </w: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F56F3B" w:rsidRPr="007B1158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 xml:space="preserve">Понятие толкование </w:t>
            </w:r>
            <w:r w:rsidR="00A15619">
              <w:rPr>
                <w:b w:val="0"/>
                <w:bCs w:val="0"/>
                <w:color w:val="000000"/>
              </w:rPr>
              <w:t>норм права ………..…………………………</w:t>
            </w:r>
          </w:p>
        </w:tc>
        <w:tc>
          <w:tcPr>
            <w:tcW w:w="235" w:type="pct"/>
            <w:tcMar>
              <w:left w:w="0" w:type="dxa"/>
            </w:tcMar>
          </w:tcPr>
          <w:p w:rsidR="00F56F3B" w:rsidRPr="007B1158" w:rsidRDefault="00716D9A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</w:tr>
      <w:tr w:rsidR="00F56F3B" w:rsidRPr="00B343EE" w:rsidTr="00894BC6">
        <w:trPr>
          <w:trHeight w:val="483"/>
        </w:trPr>
        <w:tc>
          <w:tcPr>
            <w:tcW w:w="353" w:type="pct"/>
          </w:tcPr>
          <w:p w:rsidR="00F56F3B" w:rsidRPr="007B1158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1.2</w:t>
            </w:r>
            <w:r>
              <w:rPr>
                <w:b w:val="0"/>
                <w:bCs w:val="0"/>
                <w:color w:val="000000"/>
              </w:rPr>
              <w:t>.</w:t>
            </w: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F56F3B" w:rsidRPr="007B1158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 xml:space="preserve">Цели толкования </w:t>
            </w:r>
            <w:r w:rsidR="00A15619">
              <w:rPr>
                <w:b w:val="0"/>
                <w:bCs w:val="0"/>
                <w:color w:val="000000"/>
              </w:rPr>
              <w:t>норм права …………..…………………………….</w:t>
            </w:r>
          </w:p>
        </w:tc>
        <w:tc>
          <w:tcPr>
            <w:tcW w:w="235" w:type="pct"/>
            <w:tcMar>
              <w:left w:w="0" w:type="dxa"/>
            </w:tcMar>
          </w:tcPr>
          <w:p w:rsidR="00F56F3B" w:rsidRPr="007B1158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6</w:t>
            </w:r>
          </w:p>
        </w:tc>
      </w:tr>
      <w:tr w:rsidR="00F56F3B" w:rsidRPr="00B343EE" w:rsidTr="00894BC6">
        <w:trPr>
          <w:trHeight w:val="483"/>
        </w:trPr>
        <w:tc>
          <w:tcPr>
            <w:tcW w:w="353" w:type="pct"/>
          </w:tcPr>
          <w:p w:rsidR="00F56F3B" w:rsidRPr="007B1158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1.3</w:t>
            </w:r>
            <w:r>
              <w:rPr>
                <w:b w:val="0"/>
                <w:bCs w:val="0"/>
                <w:color w:val="000000"/>
              </w:rPr>
              <w:t>.</w:t>
            </w: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F56F3B" w:rsidRPr="007B1158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Юридическое значение толкования норм права ………………</w:t>
            </w:r>
            <w:r w:rsidR="00A15619">
              <w:rPr>
                <w:b w:val="0"/>
                <w:bCs w:val="0"/>
                <w:color w:val="000000"/>
              </w:rPr>
              <w:t>…</w:t>
            </w:r>
          </w:p>
        </w:tc>
        <w:tc>
          <w:tcPr>
            <w:tcW w:w="235" w:type="pct"/>
            <w:tcMar>
              <w:left w:w="0" w:type="dxa"/>
            </w:tcMar>
          </w:tcPr>
          <w:p w:rsidR="00F56F3B" w:rsidRPr="007B1158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9</w:t>
            </w:r>
          </w:p>
        </w:tc>
      </w:tr>
      <w:tr w:rsidR="00F56F3B" w:rsidRPr="007B1158" w:rsidTr="00894BC6">
        <w:trPr>
          <w:trHeight w:val="483"/>
        </w:trPr>
        <w:tc>
          <w:tcPr>
            <w:tcW w:w="353" w:type="pct"/>
          </w:tcPr>
          <w:p w:rsidR="00F56F3B" w:rsidRPr="007B1158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bCs w:val="0"/>
                <w:color w:val="000000"/>
              </w:rPr>
            </w:pPr>
            <w:r w:rsidRPr="007B1158">
              <w:rPr>
                <w:bCs w:val="0"/>
                <w:color w:val="000000"/>
              </w:rPr>
              <w:t>2</w:t>
            </w:r>
            <w:r>
              <w:rPr>
                <w:bCs w:val="0"/>
                <w:color w:val="000000"/>
              </w:rPr>
              <w:t>.</w:t>
            </w: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F56F3B" w:rsidRPr="007B1158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Cs w:val="0"/>
                <w:color w:val="000000"/>
              </w:rPr>
            </w:pPr>
            <w:r w:rsidRPr="007B1158">
              <w:rPr>
                <w:bCs w:val="0"/>
                <w:color w:val="000000"/>
              </w:rPr>
              <w:t>АНАЛИЗ ОСНОВНЫХ СПОСОБОВ ТОЛКОВАНИЯ ПРАВА</w:t>
            </w:r>
          </w:p>
        </w:tc>
        <w:tc>
          <w:tcPr>
            <w:tcW w:w="235" w:type="pct"/>
            <w:tcMar>
              <w:left w:w="0" w:type="dxa"/>
            </w:tcMar>
          </w:tcPr>
          <w:p w:rsidR="00F56F3B" w:rsidRPr="007B1158" w:rsidRDefault="00894BC6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14</w:t>
            </w:r>
          </w:p>
        </w:tc>
      </w:tr>
      <w:tr w:rsidR="00F56F3B" w:rsidRPr="00B343EE" w:rsidTr="00894BC6">
        <w:trPr>
          <w:trHeight w:val="483"/>
        </w:trPr>
        <w:tc>
          <w:tcPr>
            <w:tcW w:w="353" w:type="pct"/>
          </w:tcPr>
          <w:p w:rsidR="00F56F3B" w:rsidRPr="007B1158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2.1</w:t>
            </w:r>
            <w:r>
              <w:rPr>
                <w:b w:val="0"/>
                <w:bCs w:val="0"/>
                <w:color w:val="000000"/>
              </w:rPr>
              <w:t>.</w:t>
            </w: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F56F3B" w:rsidRPr="007B1158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 xml:space="preserve"> Правила и приемы грамм</w:t>
            </w:r>
            <w:r w:rsidR="00A15619">
              <w:rPr>
                <w:b w:val="0"/>
                <w:bCs w:val="0"/>
                <w:color w:val="000000"/>
              </w:rPr>
              <w:t>атического толкования ………………</w:t>
            </w:r>
          </w:p>
        </w:tc>
        <w:tc>
          <w:tcPr>
            <w:tcW w:w="235" w:type="pct"/>
            <w:tcMar>
              <w:left w:w="0" w:type="dxa"/>
            </w:tcMar>
          </w:tcPr>
          <w:p w:rsidR="00F56F3B" w:rsidRPr="007B1158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14</w:t>
            </w:r>
          </w:p>
        </w:tc>
      </w:tr>
      <w:tr w:rsidR="00F56F3B" w:rsidRPr="00B343EE" w:rsidTr="00894BC6">
        <w:trPr>
          <w:trHeight w:val="483"/>
        </w:trPr>
        <w:tc>
          <w:tcPr>
            <w:tcW w:w="353" w:type="pct"/>
          </w:tcPr>
          <w:p w:rsidR="00F56F3B" w:rsidRPr="007B1158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2.2</w:t>
            </w:r>
            <w:r>
              <w:rPr>
                <w:b w:val="0"/>
                <w:bCs w:val="0"/>
                <w:color w:val="000000"/>
              </w:rPr>
              <w:t>.</w:t>
            </w: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F56F3B" w:rsidRPr="007B1158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 w:val="0"/>
                <w:bCs w:val="0"/>
                <w:color w:val="000000"/>
                <w:spacing w:val="-10"/>
              </w:rPr>
            </w:pPr>
            <w:r w:rsidRPr="007B1158">
              <w:rPr>
                <w:b w:val="0"/>
                <w:bCs w:val="0"/>
                <w:color w:val="000000"/>
                <w:spacing w:val="-10"/>
              </w:rPr>
              <w:t>Правила и приемы систематического толкования ………………………</w:t>
            </w:r>
          </w:p>
        </w:tc>
        <w:tc>
          <w:tcPr>
            <w:tcW w:w="235" w:type="pct"/>
            <w:tcMar>
              <w:left w:w="0" w:type="dxa"/>
            </w:tcMar>
          </w:tcPr>
          <w:p w:rsidR="00F56F3B" w:rsidRPr="007B1158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18</w:t>
            </w:r>
          </w:p>
        </w:tc>
      </w:tr>
      <w:tr w:rsidR="00F56F3B" w:rsidRPr="00B343EE" w:rsidTr="00894BC6">
        <w:trPr>
          <w:trHeight w:val="483"/>
        </w:trPr>
        <w:tc>
          <w:tcPr>
            <w:tcW w:w="353" w:type="pct"/>
          </w:tcPr>
          <w:p w:rsidR="00F56F3B" w:rsidRPr="007B1158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2.3</w:t>
            </w:r>
            <w:r>
              <w:rPr>
                <w:b w:val="0"/>
                <w:bCs w:val="0"/>
                <w:color w:val="000000"/>
              </w:rPr>
              <w:t>.</w:t>
            </w: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F56F3B" w:rsidRPr="007B1158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Оформление актов толкования права ………………………………</w:t>
            </w:r>
          </w:p>
        </w:tc>
        <w:tc>
          <w:tcPr>
            <w:tcW w:w="235" w:type="pct"/>
            <w:tcMar>
              <w:left w:w="0" w:type="dxa"/>
            </w:tcMar>
          </w:tcPr>
          <w:p w:rsidR="00F56F3B" w:rsidRPr="007B1158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22</w:t>
            </w:r>
          </w:p>
        </w:tc>
      </w:tr>
      <w:tr w:rsidR="00F56F3B" w:rsidRPr="00B343EE" w:rsidTr="00894BC6">
        <w:trPr>
          <w:trHeight w:val="483"/>
        </w:trPr>
        <w:tc>
          <w:tcPr>
            <w:tcW w:w="353" w:type="pct"/>
          </w:tcPr>
          <w:p w:rsidR="00F56F3B" w:rsidRPr="007B1158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b w:val="0"/>
                <w:bCs w:val="0"/>
                <w:color w:val="000000"/>
              </w:rPr>
            </w:pP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F56F3B" w:rsidRPr="007B1158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ЗАКЛЮЧЕН</w:t>
            </w:r>
            <w:r w:rsidR="00A15619">
              <w:rPr>
                <w:b w:val="0"/>
                <w:bCs w:val="0"/>
                <w:color w:val="000000"/>
              </w:rPr>
              <w:t>ИЕ……………………………………………………</w:t>
            </w:r>
          </w:p>
        </w:tc>
        <w:tc>
          <w:tcPr>
            <w:tcW w:w="235" w:type="pct"/>
            <w:tcMar>
              <w:left w:w="0" w:type="dxa"/>
            </w:tcMar>
          </w:tcPr>
          <w:p w:rsidR="00F56F3B" w:rsidRPr="007B1158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25</w:t>
            </w:r>
          </w:p>
        </w:tc>
      </w:tr>
      <w:tr w:rsidR="00F56F3B" w:rsidRPr="00B343EE" w:rsidTr="00894BC6">
        <w:trPr>
          <w:trHeight w:val="483"/>
        </w:trPr>
        <w:tc>
          <w:tcPr>
            <w:tcW w:w="353" w:type="pct"/>
          </w:tcPr>
          <w:p w:rsidR="00F56F3B" w:rsidRPr="007B1158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b w:val="0"/>
                <w:bCs w:val="0"/>
                <w:color w:val="000000"/>
              </w:rPr>
            </w:pP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F56F3B" w:rsidRPr="007B1158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СПИСОК ИСПОЛЬЗОВАННЫХ</w:t>
            </w:r>
            <w:r w:rsidR="00A15619">
              <w:rPr>
                <w:b w:val="0"/>
                <w:bCs w:val="0"/>
                <w:color w:val="000000"/>
              </w:rPr>
              <w:t xml:space="preserve"> ИСТОЧНИКОВ .………………</w:t>
            </w:r>
          </w:p>
        </w:tc>
        <w:tc>
          <w:tcPr>
            <w:tcW w:w="235" w:type="pct"/>
            <w:tcMar>
              <w:left w:w="0" w:type="dxa"/>
            </w:tcMar>
          </w:tcPr>
          <w:p w:rsidR="00F56F3B" w:rsidRPr="007B1158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26</w:t>
            </w:r>
          </w:p>
        </w:tc>
      </w:tr>
      <w:tr w:rsidR="00F56F3B" w:rsidRPr="007B1158" w:rsidTr="00894BC6">
        <w:trPr>
          <w:trHeight w:val="483"/>
        </w:trPr>
        <w:tc>
          <w:tcPr>
            <w:tcW w:w="353" w:type="pct"/>
          </w:tcPr>
          <w:p w:rsidR="00F56F3B" w:rsidRPr="007B1158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b w:val="0"/>
                <w:bCs w:val="0"/>
                <w:color w:val="000000"/>
              </w:rPr>
            </w:pP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F56F3B" w:rsidRPr="007B1158" w:rsidRDefault="00F56F3B" w:rsidP="009A2C6C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ПРИЛОЖЕ</w:t>
            </w:r>
            <w:r w:rsidR="00A15619">
              <w:rPr>
                <w:b w:val="0"/>
                <w:bCs w:val="0"/>
                <w:color w:val="000000"/>
              </w:rPr>
              <w:t xml:space="preserve">НИЕ </w:t>
            </w:r>
            <w:r w:rsidR="009A2C6C">
              <w:rPr>
                <w:b w:val="0"/>
                <w:bCs w:val="0"/>
                <w:color w:val="000000"/>
              </w:rPr>
              <w:t>1</w:t>
            </w:r>
            <w:r w:rsidR="00A15619">
              <w:rPr>
                <w:b w:val="0"/>
                <w:bCs w:val="0"/>
                <w:color w:val="000000"/>
              </w:rPr>
              <w:t>…………………………………………</w:t>
            </w:r>
            <w:proofErr w:type="gramStart"/>
            <w:r w:rsidR="00A15619">
              <w:rPr>
                <w:b w:val="0"/>
                <w:bCs w:val="0"/>
                <w:color w:val="000000"/>
              </w:rPr>
              <w:t>…</w:t>
            </w:r>
            <w:r w:rsidR="00176809">
              <w:rPr>
                <w:b w:val="0"/>
                <w:bCs w:val="0"/>
                <w:color w:val="000000"/>
              </w:rPr>
              <w:t>….</w:t>
            </w:r>
            <w:proofErr w:type="gramEnd"/>
            <w:r w:rsidR="00A15619">
              <w:rPr>
                <w:b w:val="0"/>
                <w:bCs w:val="0"/>
                <w:color w:val="000000"/>
              </w:rPr>
              <w:t>.…</w:t>
            </w:r>
          </w:p>
        </w:tc>
        <w:tc>
          <w:tcPr>
            <w:tcW w:w="235" w:type="pct"/>
            <w:tcMar>
              <w:left w:w="0" w:type="dxa"/>
            </w:tcMar>
          </w:tcPr>
          <w:p w:rsidR="00F56F3B" w:rsidRPr="007B1158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28</w:t>
            </w:r>
          </w:p>
        </w:tc>
      </w:tr>
      <w:tr w:rsidR="00F56F3B" w:rsidRPr="00B343EE" w:rsidTr="00894BC6">
        <w:trPr>
          <w:trHeight w:val="483"/>
        </w:trPr>
        <w:tc>
          <w:tcPr>
            <w:tcW w:w="353" w:type="pct"/>
          </w:tcPr>
          <w:p w:rsidR="00F56F3B" w:rsidRPr="007B1158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b w:val="0"/>
                <w:bCs w:val="0"/>
                <w:color w:val="000000"/>
              </w:rPr>
            </w:pPr>
          </w:p>
        </w:tc>
        <w:tc>
          <w:tcPr>
            <w:tcW w:w="4412" w:type="pct"/>
            <w:tcMar>
              <w:left w:w="0" w:type="dxa"/>
              <w:right w:w="0" w:type="dxa"/>
            </w:tcMar>
          </w:tcPr>
          <w:p w:rsidR="00F56F3B" w:rsidRPr="007B1158" w:rsidRDefault="00F56F3B" w:rsidP="009A2C6C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ПРИЛО</w:t>
            </w:r>
            <w:r w:rsidR="00A15619">
              <w:rPr>
                <w:b w:val="0"/>
                <w:bCs w:val="0"/>
                <w:color w:val="000000"/>
              </w:rPr>
              <w:t xml:space="preserve">ЖЕНИЕ </w:t>
            </w:r>
            <w:r w:rsidR="009A2C6C">
              <w:rPr>
                <w:b w:val="0"/>
                <w:bCs w:val="0"/>
                <w:color w:val="000000"/>
              </w:rPr>
              <w:t>2</w:t>
            </w:r>
            <w:r w:rsidR="00A15619">
              <w:rPr>
                <w:b w:val="0"/>
                <w:bCs w:val="0"/>
                <w:color w:val="000000"/>
              </w:rPr>
              <w:t>……………………………………………………</w:t>
            </w:r>
          </w:p>
        </w:tc>
        <w:tc>
          <w:tcPr>
            <w:tcW w:w="235" w:type="pct"/>
            <w:tcMar>
              <w:left w:w="0" w:type="dxa"/>
            </w:tcMar>
          </w:tcPr>
          <w:p w:rsidR="00F56F3B" w:rsidRPr="007B1158" w:rsidRDefault="00F56F3B" w:rsidP="00993A72">
            <w:pPr>
              <w:pStyle w:val="21"/>
              <w:autoSpaceDE w:val="0"/>
              <w:autoSpaceDN w:val="0"/>
              <w:adjustRightInd w:val="0"/>
              <w:spacing w:line="360" w:lineRule="auto"/>
              <w:ind w:firstLine="0"/>
              <w:rPr>
                <w:b w:val="0"/>
                <w:bCs w:val="0"/>
                <w:color w:val="000000"/>
              </w:rPr>
            </w:pPr>
            <w:r w:rsidRPr="007B1158">
              <w:rPr>
                <w:b w:val="0"/>
                <w:bCs w:val="0"/>
                <w:color w:val="000000"/>
              </w:rPr>
              <w:t>29</w:t>
            </w:r>
          </w:p>
        </w:tc>
      </w:tr>
    </w:tbl>
    <w:p w:rsidR="009A3D7E" w:rsidRDefault="004525A6" w:rsidP="00993A72">
      <w:pPr>
        <w:pStyle w:val="21"/>
        <w:spacing w:line="360" w:lineRule="auto"/>
        <w:ind w:firstLine="720"/>
        <w:rPr>
          <w:b w:val="0"/>
          <w:bCs w:val="0"/>
        </w:rPr>
      </w:pPr>
      <w:r>
        <w:rPr>
          <w:b w:val="0"/>
          <w:bCs w:val="0"/>
        </w:rPr>
        <w:t>СОДЕРЖАНИЕ</w:t>
      </w:r>
    </w:p>
    <w:p w:rsidR="00F56F3B" w:rsidRDefault="00F56F3B" w:rsidP="00993A72">
      <w:pPr>
        <w:pStyle w:val="21"/>
        <w:spacing w:line="360" w:lineRule="auto"/>
        <w:ind w:firstLine="720"/>
        <w:rPr>
          <w:b w:val="0"/>
          <w:bCs w:val="0"/>
        </w:rPr>
      </w:pPr>
    </w:p>
    <w:p w:rsidR="004525A6" w:rsidRDefault="004525A6" w:rsidP="00993A72">
      <w:pPr>
        <w:spacing w:line="360" w:lineRule="auto"/>
        <w:ind w:firstLine="0"/>
        <w:jc w:val="left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:rsidR="009A3D7E" w:rsidRDefault="009A3D7E" w:rsidP="009A3D7E">
      <w:pPr>
        <w:ind w:firstLine="567"/>
        <w:jc w:val="right"/>
      </w:pPr>
      <w:r w:rsidRPr="004525A6">
        <w:lastRenderedPageBreak/>
        <w:t xml:space="preserve">Приложение </w:t>
      </w:r>
      <w:r w:rsidR="00627765">
        <w:t>3</w:t>
      </w:r>
    </w:p>
    <w:p w:rsidR="001A1330" w:rsidRPr="004525A6" w:rsidRDefault="001A1330" w:rsidP="009A3D7E">
      <w:pPr>
        <w:ind w:firstLine="567"/>
        <w:jc w:val="right"/>
        <w:rPr>
          <w:color w:val="000000"/>
          <w:szCs w:val="24"/>
        </w:rPr>
      </w:pPr>
    </w:p>
    <w:p w:rsidR="009A3D7E" w:rsidRPr="00EF13F3" w:rsidRDefault="009A3D7E" w:rsidP="009A3D7E">
      <w:pPr>
        <w:shd w:val="clear" w:color="auto" w:fill="FFFFFF"/>
        <w:spacing w:line="360" w:lineRule="auto"/>
        <w:jc w:val="center"/>
        <w:rPr>
          <w:b/>
          <w:color w:val="000000"/>
          <w:szCs w:val="24"/>
        </w:rPr>
      </w:pPr>
      <w:r w:rsidRPr="00EF13F3">
        <w:rPr>
          <w:b/>
          <w:color w:val="000000"/>
          <w:szCs w:val="24"/>
        </w:rPr>
        <w:t>СПИСОК ИСПОЛЬЗОВАННЫХ ИСТОЧНИКОВ</w:t>
      </w:r>
    </w:p>
    <w:p w:rsidR="009A3D7E" w:rsidRPr="00A12753" w:rsidRDefault="009A3D7E" w:rsidP="008D47F2">
      <w:pPr>
        <w:shd w:val="clear" w:color="auto" w:fill="FFFFFF"/>
        <w:tabs>
          <w:tab w:val="left" w:pos="993"/>
        </w:tabs>
        <w:spacing w:line="360" w:lineRule="auto"/>
        <w:ind w:firstLine="720"/>
        <w:jc w:val="center"/>
        <w:rPr>
          <w:color w:val="000000"/>
          <w:szCs w:val="24"/>
        </w:rPr>
      </w:pPr>
      <w:r w:rsidRPr="00A12753">
        <w:rPr>
          <w:color w:val="000000"/>
          <w:szCs w:val="24"/>
        </w:rPr>
        <w:t xml:space="preserve">Нормативные </w:t>
      </w:r>
      <w:r w:rsidR="004525A6" w:rsidRPr="00A12753">
        <w:rPr>
          <w:color w:val="000000"/>
          <w:szCs w:val="24"/>
        </w:rPr>
        <w:t xml:space="preserve">правовые </w:t>
      </w:r>
      <w:r w:rsidRPr="00A12753">
        <w:rPr>
          <w:color w:val="000000"/>
          <w:szCs w:val="24"/>
        </w:rPr>
        <w:t>акты</w:t>
      </w:r>
    </w:p>
    <w:p w:rsidR="0095426E" w:rsidRPr="00794538" w:rsidRDefault="0095426E" w:rsidP="00794538">
      <w:pPr>
        <w:pStyle w:val="aff1"/>
        <w:numPr>
          <w:ilvl w:val="0"/>
          <w:numId w:val="32"/>
        </w:numPr>
        <w:tabs>
          <w:tab w:val="left" w:pos="993"/>
        </w:tabs>
        <w:ind w:left="0" w:firstLine="567"/>
        <w:rPr>
          <w:rFonts w:ascii="Verdana" w:hAnsi="Verdana"/>
          <w:sz w:val="24"/>
          <w:szCs w:val="24"/>
        </w:rPr>
      </w:pPr>
      <w:r w:rsidRPr="00794538">
        <w:rPr>
          <w:sz w:val="24"/>
          <w:szCs w:val="24"/>
        </w:rPr>
        <w:t xml:space="preserve">Конституция Российской Федерации: (принята всенародным голосованием 12 12. 1993. с изменениями, одобренными в ходе общероссийского голосования 01.07.2020) // Официальный текст Конституции РФ с внесенными поправками от 14.03.2020 опубликован на официальном интернет-портале правовой информации </w:t>
      </w:r>
      <w:hyperlink r:id="rId17" w:tgtFrame="_blank" w:tooltip="&lt;div class=&quot;doc www&quot;&gt;http://www.pravo.gov.ru&lt;/div&gt;" w:history="1">
        <w:r w:rsidRPr="00794538">
          <w:rPr>
            <w:rStyle w:val="ab"/>
            <w:color w:val="auto"/>
            <w:sz w:val="24"/>
            <w:szCs w:val="24"/>
            <w:u w:val="none"/>
          </w:rPr>
          <w:t>http://www.pravo.gov.ru</w:t>
        </w:r>
      </w:hyperlink>
      <w:r w:rsidRPr="00794538">
        <w:rPr>
          <w:sz w:val="24"/>
          <w:szCs w:val="24"/>
        </w:rPr>
        <w:t>, 04.07.2020.,  Российская газета, № 144, 04.07.2020.</w:t>
      </w:r>
    </w:p>
    <w:p w:rsidR="00F63F57" w:rsidRPr="00794538" w:rsidRDefault="00F63F57" w:rsidP="00794538">
      <w:pPr>
        <w:pStyle w:val="aff1"/>
        <w:numPr>
          <w:ilvl w:val="0"/>
          <w:numId w:val="32"/>
        </w:numPr>
        <w:tabs>
          <w:tab w:val="left" w:pos="993"/>
        </w:tabs>
        <w:ind w:left="0" w:firstLine="567"/>
        <w:rPr>
          <w:rFonts w:ascii="Verdana" w:hAnsi="Verdana"/>
          <w:sz w:val="21"/>
          <w:szCs w:val="21"/>
        </w:rPr>
      </w:pPr>
      <w:r w:rsidRPr="00794538">
        <w:rPr>
          <w:sz w:val="24"/>
          <w:szCs w:val="24"/>
        </w:rPr>
        <w:t>Семейный кодекс Российской Федерации от 29.12.1995 N 223-ФЗ (ред. от 06.02.2020) // Собрание законодательс</w:t>
      </w:r>
      <w:r w:rsidR="00FD31B3" w:rsidRPr="00794538">
        <w:rPr>
          <w:sz w:val="24"/>
          <w:szCs w:val="24"/>
        </w:rPr>
        <w:t>тва РФ, 01.01.1996, N 1, ст. 16.</w:t>
      </w:r>
    </w:p>
    <w:p w:rsidR="004525A6" w:rsidRPr="00794538" w:rsidRDefault="004525A6" w:rsidP="00794538">
      <w:pPr>
        <w:pStyle w:val="aff1"/>
        <w:numPr>
          <w:ilvl w:val="0"/>
          <w:numId w:val="32"/>
        </w:numPr>
        <w:tabs>
          <w:tab w:val="left" w:pos="851"/>
          <w:tab w:val="left" w:pos="993"/>
          <w:tab w:val="left" w:pos="108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794538">
        <w:rPr>
          <w:sz w:val="24"/>
          <w:szCs w:val="24"/>
        </w:rPr>
        <w:t>О праве граждан Российской Федерации на свободу передвижения, выбор места пребывания и жительства в пределах Российской Федерации: закон Российской Федерации [от 25 июня 1993 № 5242-1] (ред. от 25</w:t>
      </w:r>
      <w:r w:rsidR="0095426E" w:rsidRPr="00794538">
        <w:rPr>
          <w:sz w:val="24"/>
          <w:szCs w:val="24"/>
        </w:rPr>
        <w:t>.12</w:t>
      </w:r>
      <w:r w:rsidRPr="00794538">
        <w:rPr>
          <w:sz w:val="24"/>
          <w:szCs w:val="24"/>
        </w:rPr>
        <w:t xml:space="preserve"> 2008) // «Российская газета», N 152, 10.08.1993.</w:t>
      </w:r>
    </w:p>
    <w:p w:rsidR="00FE0F77" w:rsidRPr="00794538" w:rsidRDefault="00FE0F77" w:rsidP="00794538">
      <w:pPr>
        <w:pStyle w:val="aff1"/>
        <w:numPr>
          <w:ilvl w:val="0"/>
          <w:numId w:val="32"/>
        </w:numPr>
        <w:tabs>
          <w:tab w:val="left" w:pos="993"/>
          <w:tab w:val="left" w:pos="1134"/>
        </w:tabs>
        <w:ind w:left="0" w:firstLine="567"/>
        <w:rPr>
          <w:rFonts w:ascii="Verdana" w:hAnsi="Verdana"/>
          <w:sz w:val="24"/>
          <w:szCs w:val="24"/>
        </w:rPr>
      </w:pPr>
      <w:r w:rsidRPr="00794538">
        <w:rPr>
          <w:sz w:val="24"/>
          <w:szCs w:val="24"/>
        </w:rPr>
        <w:t xml:space="preserve">О структуре федеральных органов исполнительной власти: Указ Президента Рос. Федерации от 21.01 2020. № 21 (в ред. от. 21.11. 2020) // Официальный интернет-портал правовой информации </w:t>
      </w:r>
      <w:hyperlink r:id="rId18" w:tgtFrame="_blank" w:tooltip="&lt;div class=&quot;doc www&quot;&gt;http://www.pravo.gov.ru&lt;/div&gt;" w:history="1">
        <w:r w:rsidRPr="00794538">
          <w:rPr>
            <w:rStyle w:val="ab"/>
            <w:color w:val="auto"/>
            <w:sz w:val="24"/>
            <w:szCs w:val="24"/>
            <w:u w:val="none"/>
          </w:rPr>
          <w:t>http://www.pravo.gov.ru</w:t>
        </w:r>
      </w:hyperlink>
      <w:r w:rsidRPr="00794538">
        <w:rPr>
          <w:sz w:val="24"/>
          <w:szCs w:val="24"/>
        </w:rPr>
        <w:t xml:space="preserve">, </w:t>
      </w:r>
      <w:r w:rsidR="00583BC2" w:rsidRPr="00794538">
        <w:rPr>
          <w:sz w:val="24"/>
          <w:szCs w:val="24"/>
        </w:rPr>
        <w:t>21.01.2020.</w:t>
      </w:r>
    </w:p>
    <w:p w:rsidR="009A3D7E" w:rsidRPr="00794538" w:rsidRDefault="009A3D7E" w:rsidP="00794538">
      <w:pPr>
        <w:pStyle w:val="aff1"/>
        <w:numPr>
          <w:ilvl w:val="0"/>
          <w:numId w:val="32"/>
        </w:numPr>
        <w:shd w:val="clear" w:color="auto" w:fill="FFFFFF"/>
        <w:tabs>
          <w:tab w:val="left" w:pos="993"/>
          <w:tab w:val="left" w:pos="1080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794538">
        <w:rPr>
          <w:color w:val="000000"/>
          <w:sz w:val="24"/>
          <w:szCs w:val="24"/>
        </w:rPr>
        <w:t xml:space="preserve">Устав Забайкальского края: закон Забайкальского края [17 февраля </w:t>
      </w:r>
      <w:smartTag w:uri="urn:schemas-microsoft-com:office:smarttags" w:element="metricconverter">
        <w:smartTagPr>
          <w:attr w:name="ProductID" w:val="2009 г"/>
        </w:smartTagPr>
        <w:r w:rsidRPr="00794538">
          <w:rPr>
            <w:color w:val="000000"/>
            <w:sz w:val="24"/>
            <w:szCs w:val="24"/>
          </w:rPr>
          <w:t>2009 г</w:t>
        </w:r>
      </w:smartTag>
      <w:r w:rsidRPr="00794538">
        <w:rPr>
          <w:color w:val="000000"/>
          <w:sz w:val="24"/>
          <w:szCs w:val="24"/>
        </w:rPr>
        <w:t xml:space="preserve">. №125 – ЗЗК </w:t>
      </w:r>
      <w:r w:rsidRPr="00794538">
        <w:rPr>
          <w:sz w:val="24"/>
          <w:szCs w:val="24"/>
        </w:rPr>
        <w:t>(с посл. изм. и доп.)</w:t>
      </w:r>
      <w:r w:rsidRPr="00794538">
        <w:rPr>
          <w:color w:val="000000"/>
          <w:sz w:val="24"/>
          <w:szCs w:val="24"/>
        </w:rPr>
        <w:t>] // Забайкальский рабочий. – 2009. – №30. – 18 февраля.</w:t>
      </w:r>
    </w:p>
    <w:p w:rsidR="009A3D7E" w:rsidRPr="00794538" w:rsidRDefault="009A3D7E" w:rsidP="00794538">
      <w:pPr>
        <w:pStyle w:val="aff1"/>
        <w:numPr>
          <w:ilvl w:val="0"/>
          <w:numId w:val="32"/>
        </w:numPr>
        <w:shd w:val="clear" w:color="auto" w:fill="FFFFFF"/>
        <w:tabs>
          <w:tab w:val="left" w:pos="993"/>
          <w:tab w:val="left" w:pos="1080"/>
          <w:tab w:val="left" w:pos="1134"/>
        </w:tabs>
        <w:ind w:left="0" w:firstLine="567"/>
        <w:rPr>
          <w:color w:val="000000"/>
          <w:sz w:val="24"/>
          <w:szCs w:val="24"/>
        </w:rPr>
      </w:pPr>
      <w:r w:rsidRPr="00794538">
        <w:rPr>
          <w:color w:val="000000"/>
          <w:sz w:val="24"/>
          <w:szCs w:val="24"/>
        </w:rPr>
        <w:t xml:space="preserve">Положение «О порядке реализации правотворческой </w:t>
      </w:r>
      <w:r w:rsidR="00590F06" w:rsidRPr="00794538">
        <w:rPr>
          <w:color w:val="000000"/>
          <w:sz w:val="24"/>
          <w:szCs w:val="24"/>
        </w:rPr>
        <w:t>инициативы граждан</w:t>
      </w:r>
      <w:r w:rsidRPr="00794538">
        <w:rPr>
          <w:color w:val="000000"/>
          <w:sz w:val="24"/>
          <w:szCs w:val="24"/>
        </w:rPr>
        <w:t>»: решение Думы городского округа «Город Чита» [24 ноября 2005г. №197] // Читинское обозрение. – 2005. – №48. – 30 ноября.</w:t>
      </w:r>
    </w:p>
    <w:p w:rsidR="00754FA6" w:rsidRDefault="00754FA6" w:rsidP="00794538">
      <w:pPr>
        <w:shd w:val="clear" w:color="auto" w:fill="FFFFFF"/>
        <w:tabs>
          <w:tab w:val="left" w:pos="851"/>
          <w:tab w:val="left" w:pos="993"/>
          <w:tab w:val="left" w:pos="1080"/>
        </w:tabs>
        <w:spacing w:line="360" w:lineRule="auto"/>
        <w:ind w:firstLine="567"/>
        <w:jc w:val="center"/>
        <w:rPr>
          <w:color w:val="000000"/>
          <w:szCs w:val="24"/>
        </w:rPr>
      </w:pPr>
    </w:p>
    <w:p w:rsidR="009A3D7E" w:rsidRPr="00794538" w:rsidRDefault="009A3D7E" w:rsidP="00794538">
      <w:pPr>
        <w:pStyle w:val="aff1"/>
        <w:shd w:val="clear" w:color="auto" w:fill="FFFFFF"/>
        <w:tabs>
          <w:tab w:val="left" w:pos="851"/>
          <w:tab w:val="left" w:pos="993"/>
          <w:tab w:val="left" w:pos="1080"/>
        </w:tabs>
        <w:spacing w:line="360" w:lineRule="auto"/>
        <w:ind w:left="567" w:firstLine="0"/>
        <w:jc w:val="center"/>
        <w:rPr>
          <w:color w:val="000000"/>
          <w:szCs w:val="24"/>
        </w:rPr>
      </w:pPr>
      <w:r w:rsidRPr="00794538">
        <w:rPr>
          <w:color w:val="000000"/>
          <w:szCs w:val="24"/>
        </w:rPr>
        <w:t>Учебная и научная литература</w:t>
      </w:r>
    </w:p>
    <w:p w:rsidR="00287C8B" w:rsidRPr="00794538" w:rsidRDefault="00287C8B" w:rsidP="00794538">
      <w:pPr>
        <w:pStyle w:val="aff1"/>
        <w:widowControl w:val="0"/>
        <w:numPr>
          <w:ilvl w:val="0"/>
          <w:numId w:val="32"/>
        </w:numPr>
        <w:tabs>
          <w:tab w:val="left" w:pos="0"/>
          <w:tab w:val="left" w:pos="851"/>
          <w:tab w:val="left" w:pos="900"/>
          <w:tab w:val="left" w:pos="1080"/>
        </w:tabs>
        <w:ind w:left="0" w:firstLine="567"/>
        <w:rPr>
          <w:b/>
          <w:spacing w:val="-4"/>
          <w:sz w:val="24"/>
          <w:szCs w:val="24"/>
        </w:rPr>
      </w:pPr>
      <w:proofErr w:type="spellStart"/>
      <w:r w:rsidRPr="00794538">
        <w:rPr>
          <w:spacing w:val="-4"/>
          <w:sz w:val="24"/>
          <w:szCs w:val="24"/>
        </w:rPr>
        <w:t>Арзамасов</w:t>
      </w:r>
      <w:proofErr w:type="spellEnd"/>
      <w:r w:rsidRPr="00794538">
        <w:rPr>
          <w:spacing w:val="-4"/>
          <w:sz w:val="24"/>
          <w:szCs w:val="24"/>
        </w:rPr>
        <w:t xml:space="preserve"> Ю.Г. Ведомственное нормотворчество как тип юридической деятельности. // Государство и право. –2006. – № 9. – С. 11.</w:t>
      </w:r>
    </w:p>
    <w:p w:rsidR="00287C8B" w:rsidRPr="00794538" w:rsidRDefault="00287C8B" w:rsidP="00794538">
      <w:pPr>
        <w:pStyle w:val="aff1"/>
        <w:widowControl w:val="0"/>
        <w:numPr>
          <w:ilvl w:val="0"/>
          <w:numId w:val="32"/>
        </w:numPr>
        <w:tabs>
          <w:tab w:val="left" w:pos="0"/>
          <w:tab w:val="left" w:pos="851"/>
          <w:tab w:val="left" w:pos="900"/>
          <w:tab w:val="left" w:pos="1080"/>
        </w:tabs>
        <w:ind w:left="0" w:firstLine="567"/>
        <w:rPr>
          <w:spacing w:val="-8"/>
          <w:sz w:val="24"/>
          <w:szCs w:val="24"/>
        </w:rPr>
      </w:pPr>
      <w:proofErr w:type="spellStart"/>
      <w:r w:rsidRPr="00794538">
        <w:rPr>
          <w:spacing w:val="-8"/>
          <w:sz w:val="24"/>
          <w:szCs w:val="24"/>
        </w:rPr>
        <w:t>Бошно</w:t>
      </w:r>
      <w:proofErr w:type="spellEnd"/>
      <w:r w:rsidRPr="00794538">
        <w:rPr>
          <w:spacing w:val="-8"/>
          <w:sz w:val="24"/>
          <w:szCs w:val="24"/>
        </w:rPr>
        <w:t xml:space="preserve"> С.В. Прецедент, закон и доктрина (опыт социолого-юридического исследования) // Государство и право. – 2007. – № 4. – С. 72.</w:t>
      </w:r>
    </w:p>
    <w:p w:rsidR="00287C8B" w:rsidRPr="00794538" w:rsidRDefault="00287C8B" w:rsidP="00794538">
      <w:pPr>
        <w:pStyle w:val="aff1"/>
        <w:widowControl w:val="0"/>
        <w:numPr>
          <w:ilvl w:val="0"/>
          <w:numId w:val="32"/>
        </w:numPr>
        <w:tabs>
          <w:tab w:val="left" w:pos="851"/>
          <w:tab w:val="left" w:pos="1080"/>
        </w:tabs>
        <w:overflowPunct w:val="0"/>
        <w:autoSpaceDE w:val="0"/>
        <w:autoSpaceDN w:val="0"/>
        <w:adjustRightInd w:val="0"/>
        <w:ind w:left="0" w:firstLine="567"/>
        <w:textAlignment w:val="baseline"/>
        <w:rPr>
          <w:spacing w:val="-4"/>
          <w:sz w:val="24"/>
          <w:szCs w:val="24"/>
        </w:rPr>
      </w:pPr>
      <w:proofErr w:type="spellStart"/>
      <w:r w:rsidRPr="00794538">
        <w:rPr>
          <w:spacing w:val="-4"/>
          <w:sz w:val="24"/>
          <w:szCs w:val="24"/>
        </w:rPr>
        <w:t>Головастикова</w:t>
      </w:r>
      <w:proofErr w:type="spellEnd"/>
      <w:r w:rsidRPr="00794538">
        <w:rPr>
          <w:spacing w:val="-4"/>
          <w:sz w:val="24"/>
          <w:szCs w:val="24"/>
        </w:rPr>
        <w:t xml:space="preserve"> А.Н. Теория государства и права. Вопросы и ответы / А.Н. </w:t>
      </w:r>
      <w:proofErr w:type="spellStart"/>
      <w:r w:rsidRPr="00794538">
        <w:rPr>
          <w:spacing w:val="-4"/>
          <w:sz w:val="24"/>
          <w:szCs w:val="24"/>
        </w:rPr>
        <w:t>Головастикова</w:t>
      </w:r>
      <w:proofErr w:type="spellEnd"/>
      <w:r w:rsidRPr="00794538">
        <w:rPr>
          <w:spacing w:val="-4"/>
          <w:sz w:val="24"/>
          <w:szCs w:val="24"/>
        </w:rPr>
        <w:t xml:space="preserve">, Ю.А. Дмитриев. – М.: Юрист, 2001. – 160 с. </w:t>
      </w:r>
    </w:p>
    <w:p w:rsidR="00287C8B" w:rsidRPr="00794538" w:rsidRDefault="00287C8B" w:rsidP="00794538">
      <w:pPr>
        <w:pStyle w:val="aff1"/>
        <w:widowControl w:val="0"/>
        <w:numPr>
          <w:ilvl w:val="0"/>
          <w:numId w:val="32"/>
        </w:numPr>
        <w:tabs>
          <w:tab w:val="left" w:pos="851"/>
          <w:tab w:val="left" w:pos="993"/>
          <w:tab w:val="left" w:pos="1080"/>
        </w:tabs>
        <w:overflowPunct w:val="0"/>
        <w:autoSpaceDE w:val="0"/>
        <w:autoSpaceDN w:val="0"/>
        <w:adjustRightInd w:val="0"/>
        <w:ind w:left="0" w:firstLine="567"/>
        <w:textAlignment w:val="baseline"/>
        <w:rPr>
          <w:sz w:val="24"/>
          <w:szCs w:val="24"/>
        </w:rPr>
      </w:pPr>
      <w:r w:rsidRPr="00794538">
        <w:rPr>
          <w:sz w:val="24"/>
          <w:szCs w:val="24"/>
        </w:rPr>
        <w:t xml:space="preserve">Комаров С.А. Общая теория государства и права. Учебник / С.А. Комаров. – </w:t>
      </w:r>
      <w:proofErr w:type="gramStart"/>
      <w:r w:rsidRPr="00794538">
        <w:rPr>
          <w:sz w:val="24"/>
          <w:szCs w:val="24"/>
        </w:rPr>
        <w:t>СПб.:</w:t>
      </w:r>
      <w:proofErr w:type="gramEnd"/>
      <w:r w:rsidRPr="00794538">
        <w:rPr>
          <w:sz w:val="24"/>
          <w:szCs w:val="24"/>
        </w:rPr>
        <w:t xml:space="preserve"> Питер, 2004. – 510 с.</w:t>
      </w:r>
    </w:p>
    <w:p w:rsidR="00287C8B" w:rsidRPr="00794538" w:rsidRDefault="00287C8B" w:rsidP="00794538">
      <w:pPr>
        <w:pStyle w:val="aff1"/>
        <w:widowControl w:val="0"/>
        <w:numPr>
          <w:ilvl w:val="0"/>
          <w:numId w:val="32"/>
        </w:numPr>
        <w:tabs>
          <w:tab w:val="left" w:pos="851"/>
          <w:tab w:val="left" w:pos="993"/>
          <w:tab w:val="left" w:pos="1080"/>
        </w:tabs>
        <w:overflowPunct w:val="0"/>
        <w:autoSpaceDE w:val="0"/>
        <w:autoSpaceDN w:val="0"/>
        <w:adjustRightInd w:val="0"/>
        <w:ind w:left="0" w:firstLine="567"/>
        <w:textAlignment w:val="baseline"/>
        <w:rPr>
          <w:sz w:val="24"/>
          <w:szCs w:val="24"/>
        </w:rPr>
      </w:pPr>
      <w:r w:rsidRPr="00794538">
        <w:rPr>
          <w:sz w:val="24"/>
          <w:szCs w:val="24"/>
        </w:rPr>
        <w:t xml:space="preserve">Малько А.В. Теория государства и права в вопросах и ответах: </w:t>
      </w:r>
      <w:proofErr w:type="gramStart"/>
      <w:r w:rsidRPr="00794538">
        <w:rPr>
          <w:sz w:val="24"/>
          <w:szCs w:val="24"/>
        </w:rPr>
        <w:t>учеб.-</w:t>
      </w:r>
      <w:proofErr w:type="gramEnd"/>
      <w:r w:rsidRPr="00794538">
        <w:rPr>
          <w:sz w:val="24"/>
          <w:szCs w:val="24"/>
        </w:rPr>
        <w:t>метод. пособие / А.В. Малько. – М.: Юрист, 2006. – 300 с.</w:t>
      </w:r>
    </w:p>
    <w:p w:rsidR="00287C8B" w:rsidRPr="00794538" w:rsidRDefault="00287C8B" w:rsidP="00794538">
      <w:pPr>
        <w:pStyle w:val="aff1"/>
        <w:widowControl w:val="0"/>
        <w:numPr>
          <w:ilvl w:val="0"/>
          <w:numId w:val="32"/>
        </w:numPr>
        <w:tabs>
          <w:tab w:val="left" w:pos="0"/>
          <w:tab w:val="left" w:pos="851"/>
          <w:tab w:val="left" w:pos="900"/>
          <w:tab w:val="left" w:pos="1080"/>
        </w:tabs>
        <w:ind w:left="0" w:firstLine="567"/>
        <w:rPr>
          <w:sz w:val="24"/>
          <w:szCs w:val="24"/>
        </w:rPr>
      </w:pPr>
      <w:proofErr w:type="spellStart"/>
      <w:r w:rsidRPr="00794538">
        <w:rPr>
          <w:sz w:val="24"/>
          <w:szCs w:val="24"/>
        </w:rPr>
        <w:t>Мамитова</w:t>
      </w:r>
      <w:proofErr w:type="spellEnd"/>
      <w:r w:rsidRPr="00794538">
        <w:rPr>
          <w:sz w:val="24"/>
          <w:szCs w:val="24"/>
        </w:rPr>
        <w:t xml:space="preserve"> Н.В. Правовая экспертиза российского законодательства: вопросы теории и практики // Государство и право. – 2010. – № 11. – С. 5-14.</w:t>
      </w:r>
    </w:p>
    <w:p w:rsidR="00287C8B" w:rsidRPr="00794538" w:rsidRDefault="00287C8B" w:rsidP="00794538">
      <w:pPr>
        <w:pStyle w:val="aff1"/>
        <w:widowControl w:val="0"/>
        <w:numPr>
          <w:ilvl w:val="0"/>
          <w:numId w:val="32"/>
        </w:numPr>
        <w:tabs>
          <w:tab w:val="left" w:pos="851"/>
          <w:tab w:val="left" w:pos="993"/>
          <w:tab w:val="left" w:pos="1080"/>
        </w:tabs>
        <w:overflowPunct w:val="0"/>
        <w:autoSpaceDE w:val="0"/>
        <w:autoSpaceDN w:val="0"/>
        <w:adjustRightInd w:val="0"/>
        <w:ind w:left="0" w:firstLine="567"/>
        <w:textAlignment w:val="baseline"/>
        <w:rPr>
          <w:sz w:val="24"/>
          <w:szCs w:val="24"/>
        </w:rPr>
      </w:pPr>
      <w:r w:rsidRPr="00794538">
        <w:rPr>
          <w:sz w:val="24"/>
          <w:szCs w:val="24"/>
        </w:rPr>
        <w:t>Марченко М.Н. Теория государства и права в вопросах и ответах: учеб. пособие / М.Н. Марченко. – М.: Проспект, 2006. – 240 с.</w:t>
      </w:r>
    </w:p>
    <w:p w:rsidR="00287C8B" w:rsidRPr="00794538" w:rsidRDefault="00287C8B" w:rsidP="00794538">
      <w:pPr>
        <w:pStyle w:val="aff1"/>
        <w:widowControl w:val="0"/>
        <w:numPr>
          <w:ilvl w:val="0"/>
          <w:numId w:val="32"/>
        </w:numPr>
        <w:tabs>
          <w:tab w:val="left" w:pos="0"/>
          <w:tab w:val="left" w:pos="851"/>
          <w:tab w:val="left" w:pos="900"/>
          <w:tab w:val="left" w:pos="1080"/>
        </w:tabs>
        <w:ind w:left="0" w:firstLine="567"/>
        <w:rPr>
          <w:sz w:val="24"/>
          <w:szCs w:val="24"/>
        </w:rPr>
      </w:pPr>
      <w:r w:rsidRPr="00794538">
        <w:rPr>
          <w:sz w:val="24"/>
          <w:szCs w:val="24"/>
        </w:rPr>
        <w:t>Морозова Л.А. Еще раз о судебной практике как источнике права // Государство и право. – 2004. – № 1. – С. 19-23.</w:t>
      </w:r>
    </w:p>
    <w:p w:rsidR="00C578D1" w:rsidRPr="006D3E7F" w:rsidRDefault="00C578D1" w:rsidP="00794538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E7F">
        <w:rPr>
          <w:rFonts w:ascii="Times New Roman" w:hAnsi="Times New Roman" w:cs="Times New Roman"/>
          <w:sz w:val="24"/>
          <w:szCs w:val="24"/>
        </w:rPr>
        <w:t>Теория государства и права: курс лекций в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E7F">
        <w:rPr>
          <w:rFonts w:ascii="Times New Roman" w:hAnsi="Times New Roman" w:cs="Times New Roman"/>
          <w:sz w:val="24"/>
          <w:szCs w:val="24"/>
        </w:rPr>
        <w:t xml:space="preserve">ч. Ч.2 Теория права / </w:t>
      </w:r>
      <w:proofErr w:type="spellStart"/>
      <w:r w:rsidRPr="006D3E7F">
        <w:rPr>
          <w:rFonts w:ascii="Times New Roman" w:hAnsi="Times New Roman" w:cs="Times New Roman"/>
          <w:sz w:val="24"/>
          <w:szCs w:val="24"/>
        </w:rPr>
        <w:t>Забайкл</w:t>
      </w:r>
      <w:proofErr w:type="spellEnd"/>
      <w:r w:rsidRPr="006D3E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3E7F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6D3E7F">
        <w:rPr>
          <w:rFonts w:ascii="Times New Roman" w:hAnsi="Times New Roman" w:cs="Times New Roman"/>
          <w:sz w:val="24"/>
          <w:szCs w:val="24"/>
        </w:rPr>
        <w:t xml:space="preserve"> ун-т, под ред. Д.В. </w:t>
      </w:r>
      <w:proofErr w:type="spellStart"/>
      <w:r w:rsidRPr="006D3E7F">
        <w:rPr>
          <w:rFonts w:ascii="Times New Roman" w:hAnsi="Times New Roman" w:cs="Times New Roman"/>
          <w:sz w:val="24"/>
          <w:szCs w:val="24"/>
        </w:rPr>
        <w:t>Ходукина</w:t>
      </w:r>
      <w:proofErr w:type="spellEnd"/>
      <w:r w:rsidRPr="006D3E7F">
        <w:rPr>
          <w:rFonts w:ascii="Times New Roman" w:hAnsi="Times New Roman" w:cs="Times New Roman"/>
          <w:sz w:val="24"/>
          <w:szCs w:val="24"/>
        </w:rPr>
        <w:t>. – Чита: ЗабГУ, 2015 – 249</w:t>
      </w:r>
      <w:r w:rsidR="00794AE6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C578D1" w:rsidRPr="006B4BD4" w:rsidRDefault="00C578D1" w:rsidP="00794538">
      <w:pPr>
        <w:pStyle w:val="aff1"/>
        <w:widowControl w:val="0"/>
        <w:tabs>
          <w:tab w:val="left" w:pos="0"/>
          <w:tab w:val="left" w:pos="851"/>
          <w:tab w:val="left" w:pos="900"/>
          <w:tab w:val="left" w:pos="1080"/>
        </w:tabs>
        <w:ind w:left="0" w:firstLine="567"/>
        <w:rPr>
          <w:sz w:val="24"/>
          <w:szCs w:val="24"/>
        </w:rPr>
      </w:pPr>
    </w:p>
    <w:p w:rsidR="009A3D7E" w:rsidRDefault="00F56F3B" w:rsidP="00794538">
      <w:pPr>
        <w:pStyle w:val="aff1"/>
        <w:widowControl w:val="0"/>
        <w:tabs>
          <w:tab w:val="left" w:pos="0"/>
          <w:tab w:val="left" w:pos="851"/>
          <w:tab w:val="left" w:pos="1080"/>
        </w:tabs>
        <w:overflowPunct w:val="0"/>
        <w:autoSpaceDE w:val="0"/>
        <w:autoSpaceDN w:val="0"/>
        <w:adjustRightInd w:val="0"/>
        <w:ind w:left="567" w:firstLine="0"/>
        <w:jc w:val="center"/>
        <w:textAlignment w:val="baseline"/>
        <w:rPr>
          <w:color w:val="000000"/>
          <w:szCs w:val="24"/>
        </w:rPr>
      </w:pPr>
      <w:r w:rsidRPr="00981B88">
        <w:rPr>
          <w:color w:val="000000"/>
          <w:szCs w:val="24"/>
        </w:rPr>
        <w:t>Юридическая практика</w:t>
      </w:r>
    </w:p>
    <w:p w:rsidR="008C7E94" w:rsidRPr="00981B88" w:rsidRDefault="008C7E94" w:rsidP="00794538">
      <w:pPr>
        <w:pStyle w:val="aff1"/>
        <w:widowControl w:val="0"/>
        <w:tabs>
          <w:tab w:val="left" w:pos="0"/>
          <w:tab w:val="left" w:pos="851"/>
          <w:tab w:val="left" w:pos="1080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color w:val="000000"/>
          <w:szCs w:val="24"/>
        </w:rPr>
      </w:pPr>
    </w:p>
    <w:p w:rsidR="00144640" w:rsidRPr="00794538" w:rsidRDefault="00FB14CC" w:rsidP="00794538">
      <w:pPr>
        <w:pStyle w:val="aff1"/>
        <w:numPr>
          <w:ilvl w:val="0"/>
          <w:numId w:val="32"/>
        </w:numPr>
        <w:tabs>
          <w:tab w:val="left" w:pos="851"/>
        </w:tabs>
        <w:ind w:left="0" w:firstLine="567"/>
        <w:rPr>
          <w:rFonts w:ascii="Verdana" w:hAnsi="Verdana"/>
          <w:sz w:val="24"/>
          <w:szCs w:val="24"/>
        </w:rPr>
      </w:pPr>
      <w:r w:rsidRPr="00794538">
        <w:rPr>
          <w:sz w:val="24"/>
          <w:szCs w:val="24"/>
        </w:rPr>
        <w:t>Постановление Конституционного Суда РФ от 26.11.2020 N 48-П «По делу о проверке конституционности пункта 1 статьи 234 Гражданского кодекса Российской Фе</w:t>
      </w:r>
      <w:r w:rsidRPr="00794538">
        <w:rPr>
          <w:sz w:val="24"/>
          <w:szCs w:val="24"/>
        </w:rPr>
        <w:lastRenderedPageBreak/>
        <w:t>дерации в связи с жалобой гражданина В.В. Волкова»</w:t>
      </w:r>
      <w:r w:rsidR="00144640" w:rsidRPr="00794538">
        <w:rPr>
          <w:sz w:val="24"/>
          <w:szCs w:val="24"/>
        </w:rPr>
        <w:t xml:space="preserve"> //</w:t>
      </w:r>
      <w:r w:rsidR="00144640" w:rsidRPr="00144640">
        <w:t xml:space="preserve"> </w:t>
      </w:r>
      <w:r w:rsidR="00144640" w:rsidRPr="00794538">
        <w:rPr>
          <w:sz w:val="24"/>
          <w:szCs w:val="24"/>
        </w:rPr>
        <w:t xml:space="preserve">Официальный интернет-портал правовой информации </w:t>
      </w:r>
      <w:hyperlink r:id="rId19" w:tgtFrame="_blank" w:tooltip="&lt;div class=&quot;doc www&quot;&gt;http://pravo.gov.ru&lt;/div&gt;" w:history="1">
        <w:r w:rsidR="00144640" w:rsidRPr="00794538">
          <w:rPr>
            <w:rStyle w:val="ab"/>
            <w:color w:val="auto"/>
            <w:sz w:val="24"/>
            <w:szCs w:val="24"/>
            <w:u w:val="none"/>
          </w:rPr>
          <w:t>http://pravo.gov.ru</w:t>
        </w:r>
      </w:hyperlink>
      <w:r w:rsidR="00144640" w:rsidRPr="00794538">
        <w:rPr>
          <w:sz w:val="24"/>
          <w:szCs w:val="24"/>
        </w:rPr>
        <w:t>, 01.12.2020.</w:t>
      </w:r>
    </w:p>
    <w:p w:rsidR="00287C8B" w:rsidRPr="000161EE" w:rsidRDefault="00287C8B" w:rsidP="00794538">
      <w:pPr>
        <w:pStyle w:val="Default"/>
        <w:numPr>
          <w:ilvl w:val="0"/>
          <w:numId w:val="32"/>
        </w:numPr>
        <w:tabs>
          <w:tab w:val="left" w:pos="851"/>
          <w:tab w:val="left" w:pos="1080"/>
        </w:tabs>
        <w:ind w:left="0" w:firstLine="567"/>
        <w:jc w:val="both"/>
        <w:rPr>
          <w:color w:val="auto"/>
        </w:rPr>
      </w:pPr>
      <w:r w:rsidRPr="000161EE">
        <w:rPr>
          <w:color w:val="auto"/>
        </w:rPr>
        <w:t>Постановление Пленума Верховного Суда РФ</w:t>
      </w:r>
      <w:r w:rsidR="00A12753">
        <w:rPr>
          <w:color w:val="auto"/>
        </w:rPr>
        <w:t xml:space="preserve"> от 31 ноября.1995 № 8</w:t>
      </w:r>
      <w:r w:rsidRPr="000161EE">
        <w:rPr>
          <w:color w:val="auto"/>
        </w:rPr>
        <w:t xml:space="preserve"> «О </w:t>
      </w:r>
      <w:r w:rsidR="00A12753">
        <w:rPr>
          <w:color w:val="auto"/>
        </w:rPr>
        <w:t xml:space="preserve">некоторых вопросах </w:t>
      </w:r>
      <w:r w:rsidRPr="000161EE">
        <w:rPr>
          <w:color w:val="auto"/>
        </w:rPr>
        <w:t>применени</w:t>
      </w:r>
      <w:r w:rsidR="00A12753">
        <w:rPr>
          <w:color w:val="auto"/>
        </w:rPr>
        <w:t>я судами Конституции Российской Федерации при осуществлении правосудия</w:t>
      </w:r>
      <w:r w:rsidRPr="000161EE">
        <w:rPr>
          <w:color w:val="auto"/>
        </w:rPr>
        <w:t xml:space="preserve"> // Б</w:t>
      </w:r>
      <w:r w:rsidR="00A12753">
        <w:rPr>
          <w:color w:val="auto"/>
        </w:rPr>
        <w:t xml:space="preserve">юллетень </w:t>
      </w:r>
      <w:r w:rsidR="00CB406E">
        <w:rPr>
          <w:color w:val="auto"/>
        </w:rPr>
        <w:t>Верховного Суда</w:t>
      </w:r>
      <w:r w:rsidR="00A12753">
        <w:rPr>
          <w:color w:val="auto"/>
        </w:rPr>
        <w:t xml:space="preserve"> </w:t>
      </w:r>
      <w:r w:rsidRPr="000161EE">
        <w:rPr>
          <w:color w:val="auto"/>
        </w:rPr>
        <w:t>РФ. –</w:t>
      </w:r>
      <w:r w:rsidR="00A12753">
        <w:rPr>
          <w:color w:val="auto"/>
        </w:rPr>
        <w:t>199</w:t>
      </w:r>
      <w:r w:rsidRPr="000161EE">
        <w:rPr>
          <w:color w:val="auto"/>
        </w:rPr>
        <w:t>6. –</w:t>
      </w:r>
      <w:r w:rsidR="00144640">
        <w:rPr>
          <w:color w:val="auto"/>
        </w:rPr>
        <w:t xml:space="preserve"> </w:t>
      </w:r>
      <w:r w:rsidR="00A12753">
        <w:rPr>
          <w:color w:val="auto"/>
        </w:rPr>
        <w:t>№ 1.</w:t>
      </w:r>
    </w:p>
    <w:p w:rsidR="00287C8B" w:rsidRPr="00794538" w:rsidRDefault="00287C8B" w:rsidP="00794538">
      <w:pPr>
        <w:pStyle w:val="aff1"/>
        <w:numPr>
          <w:ilvl w:val="0"/>
          <w:numId w:val="32"/>
        </w:numPr>
        <w:tabs>
          <w:tab w:val="left" w:pos="851"/>
          <w:tab w:val="left" w:pos="1080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794538">
        <w:rPr>
          <w:sz w:val="24"/>
          <w:szCs w:val="24"/>
        </w:rPr>
        <w:t>Постановление Центрального районного суда г. Читы по делу об административном правонарушении о нарушении правил пребывания на территории РФ от 16 января 20</w:t>
      </w:r>
      <w:r w:rsidR="00144640" w:rsidRPr="00794538">
        <w:rPr>
          <w:sz w:val="24"/>
          <w:szCs w:val="24"/>
        </w:rPr>
        <w:t>19</w:t>
      </w:r>
      <w:r w:rsidRPr="00794538">
        <w:rPr>
          <w:sz w:val="24"/>
          <w:szCs w:val="24"/>
        </w:rPr>
        <w:t xml:space="preserve"> года [Электронный ресурс</w:t>
      </w:r>
      <w:r w:rsidR="00A12753" w:rsidRPr="00794538">
        <w:rPr>
          <w:sz w:val="24"/>
          <w:szCs w:val="24"/>
        </w:rPr>
        <w:t>]</w:t>
      </w:r>
      <w:r w:rsidRPr="00794538">
        <w:rPr>
          <w:sz w:val="24"/>
          <w:szCs w:val="24"/>
        </w:rPr>
        <w:t xml:space="preserve"> // URL: </w:t>
      </w:r>
      <w:hyperlink r:id="rId20" w:history="1">
        <w:r w:rsidR="0007779C" w:rsidRPr="00794538">
          <w:rPr>
            <w:rStyle w:val="ab"/>
            <w:color w:val="auto"/>
            <w:sz w:val="24"/>
            <w:szCs w:val="24"/>
          </w:rPr>
          <w:t xml:space="preserve">http://centr.cht.sudrf.ru/modules.php?name=sud_ </w:t>
        </w:r>
        <w:proofErr w:type="spellStart"/>
        <w:r w:rsidR="0007779C" w:rsidRPr="00794538">
          <w:rPr>
            <w:rStyle w:val="ab"/>
            <w:color w:val="auto"/>
            <w:sz w:val="24"/>
            <w:szCs w:val="24"/>
          </w:rPr>
          <w:t>delo&amp;srv_num</w:t>
        </w:r>
        <w:proofErr w:type="spellEnd"/>
      </w:hyperlink>
      <w:r w:rsidRPr="00794538">
        <w:rPr>
          <w:sz w:val="24"/>
          <w:szCs w:val="24"/>
        </w:rPr>
        <w:t xml:space="preserve"> (дата обращения: 23.02.20</w:t>
      </w:r>
      <w:r w:rsidR="00144640" w:rsidRPr="00794538">
        <w:rPr>
          <w:sz w:val="24"/>
          <w:szCs w:val="24"/>
        </w:rPr>
        <w:t>20</w:t>
      </w:r>
      <w:r w:rsidRPr="00794538">
        <w:rPr>
          <w:sz w:val="24"/>
          <w:szCs w:val="24"/>
        </w:rPr>
        <w:t>).</w:t>
      </w:r>
    </w:p>
    <w:sectPr w:rsidR="00287C8B" w:rsidRPr="00794538" w:rsidSect="00A8418F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0D1" w:rsidRDefault="00D550D1" w:rsidP="009A3D7E">
      <w:r>
        <w:separator/>
      </w:r>
    </w:p>
  </w:endnote>
  <w:endnote w:type="continuationSeparator" w:id="0">
    <w:p w:rsidR="00D550D1" w:rsidRDefault="00D550D1" w:rsidP="009A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30593"/>
    </w:sdtPr>
    <w:sdtEndPr/>
    <w:sdtContent>
      <w:p w:rsidR="00F63F57" w:rsidRDefault="00F63F5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8A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F63F57" w:rsidRDefault="00F63F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0D1" w:rsidRDefault="00D550D1" w:rsidP="009A3D7E">
      <w:r>
        <w:separator/>
      </w:r>
    </w:p>
  </w:footnote>
  <w:footnote w:type="continuationSeparator" w:id="0">
    <w:p w:rsidR="00D550D1" w:rsidRDefault="00D550D1" w:rsidP="009A3D7E">
      <w:r>
        <w:continuationSeparator/>
      </w:r>
    </w:p>
  </w:footnote>
  <w:footnote w:id="1">
    <w:p w:rsidR="00F63F57" w:rsidRDefault="00F63F57" w:rsidP="009A3D7E">
      <w:r w:rsidRPr="00F62941">
        <w:rPr>
          <w:rStyle w:val="a8"/>
          <w:sz w:val="22"/>
          <w:szCs w:val="22"/>
        </w:rPr>
        <w:footnoteRef/>
      </w:r>
      <w:r w:rsidRPr="00F629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См.: </w:t>
      </w:r>
      <w:r w:rsidRPr="00F62941">
        <w:rPr>
          <w:sz w:val="22"/>
          <w:szCs w:val="22"/>
        </w:rPr>
        <w:t>Голубев С.А. Роль Центрального банка Российской Федерации в регулиров</w:t>
      </w:r>
      <w:r>
        <w:rPr>
          <w:sz w:val="22"/>
          <w:szCs w:val="22"/>
        </w:rPr>
        <w:t xml:space="preserve">ании банковской системы страны. – </w:t>
      </w:r>
      <w:r w:rsidRPr="00F62941">
        <w:rPr>
          <w:sz w:val="22"/>
          <w:szCs w:val="22"/>
        </w:rPr>
        <w:t xml:space="preserve">М.: Юридический Дом </w:t>
      </w:r>
      <w:r>
        <w:rPr>
          <w:sz w:val="22"/>
          <w:szCs w:val="22"/>
        </w:rPr>
        <w:t>«</w:t>
      </w:r>
      <w:proofErr w:type="spellStart"/>
      <w:r w:rsidRPr="00F62941">
        <w:rPr>
          <w:sz w:val="22"/>
          <w:szCs w:val="22"/>
        </w:rPr>
        <w:t>Юстицинформ</w:t>
      </w:r>
      <w:proofErr w:type="spellEnd"/>
      <w:r>
        <w:rPr>
          <w:sz w:val="22"/>
          <w:szCs w:val="22"/>
        </w:rPr>
        <w:t xml:space="preserve">», 2000. – </w:t>
      </w:r>
      <w:r w:rsidRPr="00F62941">
        <w:rPr>
          <w:sz w:val="22"/>
          <w:szCs w:val="22"/>
        </w:rPr>
        <w:t xml:space="preserve">С. 86. </w:t>
      </w:r>
    </w:p>
  </w:footnote>
  <w:footnote w:id="2">
    <w:p w:rsidR="00F63F57" w:rsidRPr="00960BBD" w:rsidRDefault="00F63F57" w:rsidP="009A3D7E">
      <w:pPr>
        <w:rPr>
          <w:sz w:val="22"/>
          <w:szCs w:val="22"/>
        </w:rPr>
      </w:pPr>
      <w:r w:rsidRPr="00F62941">
        <w:rPr>
          <w:rStyle w:val="a8"/>
          <w:sz w:val="22"/>
          <w:szCs w:val="22"/>
        </w:rPr>
        <w:footnoteRef/>
      </w:r>
      <w:r w:rsidRPr="00F629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См.: </w:t>
      </w:r>
      <w:r w:rsidRPr="00F62941">
        <w:rPr>
          <w:sz w:val="22"/>
          <w:szCs w:val="22"/>
        </w:rPr>
        <w:t>Асадов А.М. Правовое положение Центрального банка Российской Федерации (административно - правовой ас</w:t>
      </w:r>
      <w:r>
        <w:rPr>
          <w:sz w:val="22"/>
          <w:szCs w:val="22"/>
        </w:rPr>
        <w:t>пект):</w:t>
      </w:r>
      <w:r w:rsidRPr="00F62941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Pr="00F62941">
        <w:rPr>
          <w:sz w:val="22"/>
          <w:szCs w:val="22"/>
        </w:rPr>
        <w:t xml:space="preserve">втореферат </w:t>
      </w:r>
      <w:proofErr w:type="spellStart"/>
      <w:r w:rsidRPr="00F62941">
        <w:rPr>
          <w:sz w:val="22"/>
          <w:szCs w:val="22"/>
        </w:rPr>
        <w:t>дисс</w:t>
      </w:r>
      <w:proofErr w:type="spellEnd"/>
      <w:r w:rsidRPr="00F62941">
        <w:rPr>
          <w:sz w:val="22"/>
          <w:szCs w:val="22"/>
        </w:rPr>
        <w:t xml:space="preserve">... канд. </w:t>
      </w:r>
      <w:proofErr w:type="spellStart"/>
      <w:r w:rsidRPr="00F62941">
        <w:rPr>
          <w:sz w:val="22"/>
          <w:szCs w:val="22"/>
        </w:rPr>
        <w:t>юрид</w:t>
      </w:r>
      <w:proofErr w:type="spellEnd"/>
      <w:r w:rsidRPr="00F62941">
        <w:rPr>
          <w:sz w:val="22"/>
          <w:szCs w:val="22"/>
        </w:rPr>
        <w:t>. наук.</w:t>
      </w:r>
      <w:r>
        <w:rPr>
          <w:sz w:val="22"/>
          <w:szCs w:val="22"/>
        </w:rPr>
        <w:t xml:space="preserve"> – </w:t>
      </w:r>
      <w:r w:rsidRPr="00F62941">
        <w:rPr>
          <w:sz w:val="22"/>
          <w:szCs w:val="22"/>
        </w:rPr>
        <w:t>Екатеринбург, 1997.</w:t>
      </w:r>
      <w:r>
        <w:rPr>
          <w:sz w:val="22"/>
          <w:szCs w:val="22"/>
        </w:rPr>
        <w:t xml:space="preserve"> – С. 13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4767"/>
    <w:multiLevelType w:val="hybridMultilevel"/>
    <w:tmpl w:val="EA0C8598"/>
    <w:lvl w:ilvl="0" w:tplc="9FA62A6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10C46D90"/>
    <w:multiLevelType w:val="hybridMultilevel"/>
    <w:tmpl w:val="E04E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6AC1"/>
    <w:multiLevelType w:val="hybridMultilevel"/>
    <w:tmpl w:val="84D089EA"/>
    <w:lvl w:ilvl="0" w:tplc="CE1C8E88">
      <w:start w:val="1"/>
      <w:numFmt w:val="decimalZero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" w15:restartNumberingAfterBreak="0">
    <w:nsid w:val="146E7818"/>
    <w:multiLevelType w:val="hybridMultilevel"/>
    <w:tmpl w:val="F3CECF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75733"/>
    <w:multiLevelType w:val="hybridMultilevel"/>
    <w:tmpl w:val="3A543BD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677EA"/>
    <w:multiLevelType w:val="hybridMultilevel"/>
    <w:tmpl w:val="52DE96D0"/>
    <w:lvl w:ilvl="0" w:tplc="519A0D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" w15:restartNumberingAfterBreak="0">
    <w:nsid w:val="1CB57C83"/>
    <w:multiLevelType w:val="hybridMultilevel"/>
    <w:tmpl w:val="EA44F3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A2D1A"/>
    <w:multiLevelType w:val="hybridMultilevel"/>
    <w:tmpl w:val="2CDC544C"/>
    <w:lvl w:ilvl="0" w:tplc="4BCA049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EF14625"/>
    <w:multiLevelType w:val="hybridMultilevel"/>
    <w:tmpl w:val="568CD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0206D2"/>
    <w:multiLevelType w:val="hybridMultilevel"/>
    <w:tmpl w:val="CA246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E52A1"/>
    <w:multiLevelType w:val="hybridMultilevel"/>
    <w:tmpl w:val="EABA6D2A"/>
    <w:lvl w:ilvl="0" w:tplc="4716A6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B565B"/>
    <w:multiLevelType w:val="hybridMultilevel"/>
    <w:tmpl w:val="0D1A212C"/>
    <w:lvl w:ilvl="0" w:tplc="E1BEEB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D4D39"/>
    <w:multiLevelType w:val="hybridMultilevel"/>
    <w:tmpl w:val="89F62B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D640F0B"/>
    <w:multiLevelType w:val="hybridMultilevel"/>
    <w:tmpl w:val="F8E0569C"/>
    <w:lvl w:ilvl="0" w:tplc="A43C2E56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4" w15:restartNumberingAfterBreak="0">
    <w:nsid w:val="2E1F1803"/>
    <w:multiLevelType w:val="hybridMultilevel"/>
    <w:tmpl w:val="FC66A22A"/>
    <w:lvl w:ilvl="0" w:tplc="B5F4EC5C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3226F84"/>
    <w:multiLevelType w:val="hybridMultilevel"/>
    <w:tmpl w:val="F95CD08E"/>
    <w:lvl w:ilvl="0" w:tplc="6E1ED7B4">
      <w:start w:val="1"/>
      <w:numFmt w:val="bullet"/>
      <w:lvlText w:val=""/>
      <w:lvlJc w:val="left"/>
      <w:pPr>
        <w:tabs>
          <w:tab w:val="num" w:pos="357"/>
        </w:tabs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73E33"/>
    <w:multiLevelType w:val="hybridMultilevel"/>
    <w:tmpl w:val="BB60EB52"/>
    <w:lvl w:ilvl="0" w:tplc="66789A54">
      <w:start w:val="1"/>
      <w:numFmt w:val="decimal"/>
      <w:lvlText w:val="%1."/>
      <w:lvlJc w:val="left"/>
      <w:pPr>
        <w:tabs>
          <w:tab w:val="num" w:pos="2453"/>
        </w:tabs>
        <w:ind w:left="245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3B1564FA"/>
    <w:multiLevelType w:val="hybridMultilevel"/>
    <w:tmpl w:val="6010AE8C"/>
    <w:lvl w:ilvl="0" w:tplc="E7506E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056A3D"/>
    <w:multiLevelType w:val="hybridMultilevel"/>
    <w:tmpl w:val="FB64EC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F584860"/>
    <w:multiLevelType w:val="hybridMultilevel"/>
    <w:tmpl w:val="AE34B27E"/>
    <w:lvl w:ilvl="0" w:tplc="0419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0" w15:restartNumberingAfterBreak="0">
    <w:nsid w:val="45CC61F5"/>
    <w:multiLevelType w:val="hybridMultilevel"/>
    <w:tmpl w:val="A072A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EF30C7C"/>
    <w:multiLevelType w:val="hybridMultilevel"/>
    <w:tmpl w:val="88D84038"/>
    <w:lvl w:ilvl="0" w:tplc="3138A2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03ECB"/>
    <w:multiLevelType w:val="multilevel"/>
    <w:tmpl w:val="47028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DF37AA"/>
    <w:multiLevelType w:val="hybridMultilevel"/>
    <w:tmpl w:val="D27456C6"/>
    <w:lvl w:ilvl="0" w:tplc="5FB05AFE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0FD0FEA"/>
    <w:multiLevelType w:val="hybridMultilevel"/>
    <w:tmpl w:val="AB6037EA"/>
    <w:lvl w:ilvl="0" w:tplc="D550F26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6D150260"/>
    <w:multiLevelType w:val="hybridMultilevel"/>
    <w:tmpl w:val="9F588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55927"/>
    <w:multiLevelType w:val="hybridMultilevel"/>
    <w:tmpl w:val="C9C0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F5F5D8A"/>
    <w:multiLevelType w:val="hybridMultilevel"/>
    <w:tmpl w:val="980A32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C21AC7"/>
    <w:multiLevelType w:val="hybridMultilevel"/>
    <w:tmpl w:val="F18C267A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9" w15:restartNumberingAfterBreak="0">
    <w:nsid w:val="71325CC5"/>
    <w:multiLevelType w:val="hybridMultilevel"/>
    <w:tmpl w:val="F6F6FBBC"/>
    <w:lvl w:ilvl="0" w:tplc="EA0A3A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71F758B1"/>
    <w:multiLevelType w:val="hybridMultilevel"/>
    <w:tmpl w:val="85CA1F10"/>
    <w:lvl w:ilvl="0" w:tplc="B838BFEE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1" w15:restartNumberingAfterBreak="0">
    <w:nsid w:val="7E82265E"/>
    <w:multiLevelType w:val="hybridMultilevel"/>
    <w:tmpl w:val="30A6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0"/>
  </w:num>
  <w:num w:numId="4">
    <w:abstractNumId w:val="8"/>
  </w:num>
  <w:num w:numId="5">
    <w:abstractNumId w:val="6"/>
  </w:num>
  <w:num w:numId="6">
    <w:abstractNumId w:val="15"/>
  </w:num>
  <w:num w:numId="7">
    <w:abstractNumId w:val="20"/>
  </w:num>
  <w:num w:numId="8">
    <w:abstractNumId w:val="28"/>
  </w:num>
  <w:num w:numId="9">
    <w:abstractNumId w:val="2"/>
  </w:num>
  <w:num w:numId="10">
    <w:abstractNumId w:val="26"/>
  </w:num>
  <w:num w:numId="11">
    <w:abstractNumId w:val="3"/>
  </w:num>
  <w:num w:numId="12">
    <w:abstractNumId w:val="5"/>
  </w:num>
  <w:num w:numId="13">
    <w:abstractNumId w:val="22"/>
  </w:num>
  <w:num w:numId="14">
    <w:abstractNumId w:val="4"/>
  </w:num>
  <w:num w:numId="15">
    <w:abstractNumId w:val="16"/>
  </w:num>
  <w:num w:numId="16">
    <w:abstractNumId w:val="24"/>
  </w:num>
  <w:num w:numId="17">
    <w:abstractNumId w:val="7"/>
  </w:num>
  <w:num w:numId="18">
    <w:abstractNumId w:val="21"/>
  </w:num>
  <w:num w:numId="19">
    <w:abstractNumId w:val="29"/>
  </w:num>
  <w:num w:numId="20">
    <w:abstractNumId w:val="17"/>
  </w:num>
  <w:num w:numId="21">
    <w:abstractNumId w:val="25"/>
  </w:num>
  <w:num w:numId="22">
    <w:abstractNumId w:val="27"/>
  </w:num>
  <w:num w:numId="23">
    <w:abstractNumId w:val="1"/>
  </w:num>
  <w:num w:numId="24">
    <w:abstractNumId w:val="9"/>
  </w:num>
  <w:num w:numId="25">
    <w:abstractNumId w:val="12"/>
  </w:num>
  <w:num w:numId="26">
    <w:abstractNumId w:val="19"/>
  </w:num>
  <w:num w:numId="27">
    <w:abstractNumId w:val="18"/>
  </w:num>
  <w:num w:numId="28">
    <w:abstractNumId w:val="23"/>
  </w:num>
  <w:num w:numId="29">
    <w:abstractNumId w:val="11"/>
  </w:num>
  <w:num w:numId="30">
    <w:abstractNumId w:val="10"/>
  </w:num>
  <w:num w:numId="31">
    <w:abstractNumId w:val="3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D7E"/>
    <w:rsid w:val="000135BE"/>
    <w:rsid w:val="00015DD1"/>
    <w:rsid w:val="00025612"/>
    <w:rsid w:val="000553D1"/>
    <w:rsid w:val="00067941"/>
    <w:rsid w:val="0007779C"/>
    <w:rsid w:val="00084838"/>
    <w:rsid w:val="00087AB3"/>
    <w:rsid w:val="00091B5B"/>
    <w:rsid w:val="000C2507"/>
    <w:rsid w:val="000D4A80"/>
    <w:rsid w:val="000F4E12"/>
    <w:rsid w:val="00101A16"/>
    <w:rsid w:val="00112644"/>
    <w:rsid w:val="00114088"/>
    <w:rsid w:val="00122A7B"/>
    <w:rsid w:val="00130D68"/>
    <w:rsid w:val="00135B42"/>
    <w:rsid w:val="0013779A"/>
    <w:rsid w:val="00141AFE"/>
    <w:rsid w:val="00141F06"/>
    <w:rsid w:val="00144640"/>
    <w:rsid w:val="00147A07"/>
    <w:rsid w:val="001552CF"/>
    <w:rsid w:val="00155BA2"/>
    <w:rsid w:val="001615DE"/>
    <w:rsid w:val="00161F5B"/>
    <w:rsid w:val="00163841"/>
    <w:rsid w:val="00176392"/>
    <w:rsid w:val="00176809"/>
    <w:rsid w:val="00187D4B"/>
    <w:rsid w:val="001948AE"/>
    <w:rsid w:val="001A1330"/>
    <w:rsid w:val="001C2F65"/>
    <w:rsid w:val="001D36C3"/>
    <w:rsid w:val="001D3C24"/>
    <w:rsid w:val="001E728A"/>
    <w:rsid w:val="001F1372"/>
    <w:rsid w:val="001F21B2"/>
    <w:rsid w:val="00200F29"/>
    <w:rsid w:val="00202B65"/>
    <w:rsid w:val="00206A55"/>
    <w:rsid w:val="00245C66"/>
    <w:rsid w:val="0027013D"/>
    <w:rsid w:val="002867AC"/>
    <w:rsid w:val="00287C8B"/>
    <w:rsid w:val="00295D2E"/>
    <w:rsid w:val="002A6130"/>
    <w:rsid w:val="002A7432"/>
    <w:rsid w:val="002D0877"/>
    <w:rsid w:val="002D1A0F"/>
    <w:rsid w:val="002F708B"/>
    <w:rsid w:val="003206F1"/>
    <w:rsid w:val="00320A64"/>
    <w:rsid w:val="00324AF4"/>
    <w:rsid w:val="00344397"/>
    <w:rsid w:val="00347C0D"/>
    <w:rsid w:val="003533D8"/>
    <w:rsid w:val="00364188"/>
    <w:rsid w:val="00371825"/>
    <w:rsid w:val="00377C85"/>
    <w:rsid w:val="003848FF"/>
    <w:rsid w:val="00394FA0"/>
    <w:rsid w:val="003A776D"/>
    <w:rsid w:val="003B7CB7"/>
    <w:rsid w:val="003D2518"/>
    <w:rsid w:val="003D77A5"/>
    <w:rsid w:val="00400ABE"/>
    <w:rsid w:val="00402660"/>
    <w:rsid w:val="00403B39"/>
    <w:rsid w:val="00440394"/>
    <w:rsid w:val="00444424"/>
    <w:rsid w:val="004509C7"/>
    <w:rsid w:val="004525A6"/>
    <w:rsid w:val="00453E26"/>
    <w:rsid w:val="004616F7"/>
    <w:rsid w:val="00472EDF"/>
    <w:rsid w:val="004A22F6"/>
    <w:rsid w:val="004C0790"/>
    <w:rsid w:val="004C1399"/>
    <w:rsid w:val="004D63E1"/>
    <w:rsid w:val="004E2F8D"/>
    <w:rsid w:val="004E767C"/>
    <w:rsid w:val="004F551B"/>
    <w:rsid w:val="00505E7F"/>
    <w:rsid w:val="00520557"/>
    <w:rsid w:val="00524F1B"/>
    <w:rsid w:val="00531B3F"/>
    <w:rsid w:val="00546E18"/>
    <w:rsid w:val="005517B5"/>
    <w:rsid w:val="00553925"/>
    <w:rsid w:val="00570CD9"/>
    <w:rsid w:val="00571018"/>
    <w:rsid w:val="00576429"/>
    <w:rsid w:val="00583BC2"/>
    <w:rsid w:val="00590F06"/>
    <w:rsid w:val="00591054"/>
    <w:rsid w:val="005B3DA5"/>
    <w:rsid w:val="005C5FEA"/>
    <w:rsid w:val="00620CB4"/>
    <w:rsid w:val="00627765"/>
    <w:rsid w:val="00641133"/>
    <w:rsid w:val="0066767F"/>
    <w:rsid w:val="006A6B07"/>
    <w:rsid w:val="006A7E6A"/>
    <w:rsid w:val="006B2FC9"/>
    <w:rsid w:val="006B4BD4"/>
    <w:rsid w:val="006D1928"/>
    <w:rsid w:val="006E12B2"/>
    <w:rsid w:val="006E43FB"/>
    <w:rsid w:val="006E5BD4"/>
    <w:rsid w:val="006F0085"/>
    <w:rsid w:val="006F2143"/>
    <w:rsid w:val="00716D9A"/>
    <w:rsid w:val="00722218"/>
    <w:rsid w:val="00730814"/>
    <w:rsid w:val="007352F5"/>
    <w:rsid w:val="00747762"/>
    <w:rsid w:val="00747FE5"/>
    <w:rsid w:val="00754FA6"/>
    <w:rsid w:val="007728AC"/>
    <w:rsid w:val="00773082"/>
    <w:rsid w:val="00773B2D"/>
    <w:rsid w:val="00775644"/>
    <w:rsid w:val="00794538"/>
    <w:rsid w:val="00794AE6"/>
    <w:rsid w:val="007A0F08"/>
    <w:rsid w:val="007A1F81"/>
    <w:rsid w:val="007A2653"/>
    <w:rsid w:val="007B17FF"/>
    <w:rsid w:val="007B1B30"/>
    <w:rsid w:val="007C08F2"/>
    <w:rsid w:val="007C4BAD"/>
    <w:rsid w:val="007E602A"/>
    <w:rsid w:val="0081495F"/>
    <w:rsid w:val="0083129E"/>
    <w:rsid w:val="00851B00"/>
    <w:rsid w:val="00857838"/>
    <w:rsid w:val="00867D09"/>
    <w:rsid w:val="00870695"/>
    <w:rsid w:val="00872FE0"/>
    <w:rsid w:val="00894BC6"/>
    <w:rsid w:val="008A6501"/>
    <w:rsid w:val="008C7E94"/>
    <w:rsid w:val="008D2452"/>
    <w:rsid w:val="008D47F2"/>
    <w:rsid w:val="008F3EE1"/>
    <w:rsid w:val="009014F0"/>
    <w:rsid w:val="00915520"/>
    <w:rsid w:val="00936107"/>
    <w:rsid w:val="00936AD7"/>
    <w:rsid w:val="00937E73"/>
    <w:rsid w:val="0095426E"/>
    <w:rsid w:val="009613D6"/>
    <w:rsid w:val="00981B88"/>
    <w:rsid w:val="00984284"/>
    <w:rsid w:val="00993A72"/>
    <w:rsid w:val="009A2C6C"/>
    <w:rsid w:val="009A3D7E"/>
    <w:rsid w:val="009B0DFA"/>
    <w:rsid w:val="009C14EE"/>
    <w:rsid w:val="009C4AF3"/>
    <w:rsid w:val="009C7AC1"/>
    <w:rsid w:val="009D1E24"/>
    <w:rsid w:val="009E69DF"/>
    <w:rsid w:val="00A119C3"/>
    <w:rsid w:val="00A12753"/>
    <w:rsid w:val="00A15619"/>
    <w:rsid w:val="00A2184E"/>
    <w:rsid w:val="00A270E5"/>
    <w:rsid w:val="00A274F5"/>
    <w:rsid w:val="00A73D12"/>
    <w:rsid w:val="00A7509A"/>
    <w:rsid w:val="00A762D2"/>
    <w:rsid w:val="00A81B9C"/>
    <w:rsid w:val="00A8418F"/>
    <w:rsid w:val="00A86427"/>
    <w:rsid w:val="00AA0A80"/>
    <w:rsid w:val="00AA23B6"/>
    <w:rsid w:val="00AB4CB9"/>
    <w:rsid w:val="00AC1885"/>
    <w:rsid w:val="00AC1D17"/>
    <w:rsid w:val="00AC4B97"/>
    <w:rsid w:val="00AC5860"/>
    <w:rsid w:val="00AD1F2F"/>
    <w:rsid w:val="00AE4BB4"/>
    <w:rsid w:val="00AE4E5B"/>
    <w:rsid w:val="00B03AB6"/>
    <w:rsid w:val="00B15231"/>
    <w:rsid w:val="00B16853"/>
    <w:rsid w:val="00B16867"/>
    <w:rsid w:val="00B5526E"/>
    <w:rsid w:val="00B5556E"/>
    <w:rsid w:val="00B84E0A"/>
    <w:rsid w:val="00B973D1"/>
    <w:rsid w:val="00BA1A6F"/>
    <w:rsid w:val="00BB623C"/>
    <w:rsid w:val="00BD4D00"/>
    <w:rsid w:val="00BD6E7C"/>
    <w:rsid w:val="00BE2093"/>
    <w:rsid w:val="00BF0206"/>
    <w:rsid w:val="00BF162E"/>
    <w:rsid w:val="00C0364F"/>
    <w:rsid w:val="00C05D9D"/>
    <w:rsid w:val="00C1175D"/>
    <w:rsid w:val="00C578D1"/>
    <w:rsid w:val="00C6400A"/>
    <w:rsid w:val="00C72F2E"/>
    <w:rsid w:val="00C732B9"/>
    <w:rsid w:val="00C9241A"/>
    <w:rsid w:val="00C9511C"/>
    <w:rsid w:val="00CB406E"/>
    <w:rsid w:val="00CB72D4"/>
    <w:rsid w:val="00CD2D8E"/>
    <w:rsid w:val="00CE3F8C"/>
    <w:rsid w:val="00CE451A"/>
    <w:rsid w:val="00CF2390"/>
    <w:rsid w:val="00D06753"/>
    <w:rsid w:val="00D1375D"/>
    <w:rsid w:val="00D40015"/>
    <w:rsid w:val="00D412A4"/>
    <w:rsid w:val="00D46C41"/>
    <w:rsid w:val="00D508E9"/>
    <w:rsid w:val="00D52000"/>
    <w:rsid w:val="00D550D1"/>
    <w:rsid w:val="00D918B1"/>
    <w:rsid w:val="00D94007"/>
    <w:rsid w:val="00D97251"/>
    <w:rsid w:val="00DB790A"/>
    <w:rsid w:val="00DD5810"/>
    <w:rsid w:val="00DD585C"/>
    <w:rsid w:val="00DD5D55"/>
    <w:rsid w:val="00DF0EA9"/>
    <w:rsid w:val="00DF748D"/>
    <w:rsid w:val="00E03A0F"/>
    <w:rsid w:val="00E2072B"/>
    <w:rsid w:val="00E27294"/>
    <w:rsid w:val="00E34242"/>
    <w:rsid w:val="00E61CE5"/>
    <w:rsid w:val="00E64ECC"/>
    <w:rsid w:val="00E669C1"/>
    <w:rsid w:val="00E671BB"/>
    <w:rsid w:val="00E67FF2"/>
    <w:rsid w:val="00E81554"/>
    <w:rsid w:val="00E9794B"/>
    <w:rsid w:val="00EA2B25"/>
    <w:rsid w:val="00EB4018"/>
    <w:rsid w:val="00EC2674"/>
    <w:rsid w:val="00ED704F"/>
    <w:rsid w:val="00EE48BF"/>
    <w:rsid w:val="00EF0529"/>
    <w:rsid w:val="00EF13BD"/>
    <w:rsid w:val="00EF44FB"/>
    <w:rsid w:val="00F137AC"/>
    <w:rsid w:val="00F13D03"/>
    <w:rsid w:val="00F22D4E"/>
    <w:rsid w:val="00F30A5F"/>
    <w:rsid w:val="00F34CFC"/>
    <w:rsid w:val="00F42943"/>
    <w:rsid w:val="00F56F3B"/>
    <w:rsid w:val="00F63F57"/>
    <w:rsid w:val="00F873DA"/>
    <w:rsid w:val="00F90A4B"/>
    <w:rsid w:val="00F936C3"/>
    <w:rsid w:val="00FA1A1D"/>
    <w:rsid w:val="00FB14CC"/>
    <w:rsid w:val="00FB51D9"/>
    <w:rsid w:val="00FD31B3"/>
    <w:rsid w:val="00FD7E3D"/>
    <w:rsid w:val="00FE0F77"/>
    <w:rsid w:val="00FE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9D4022-B928-43D4-A2F2-CF169CB5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7E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A3D7E"/>
    <w:pPr>
      <w:keepNext/>
      <w:ind w:firstLine="0"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9A3D7E"/>
    <w:pPr>
      <w:keepNext/>
      <w:tabs>
        <w:tab w:val="left" w:pos="2977"/>
      </w:tabs>
      <w:spacing w:line="240" w:lineRule="atLeast"/>
      <w:ind w:left="2268"/>
      <w:outlineLvl w:val="1"/>
    </w:pPr>
    <w:rPr>
      <w:rFonts w:ascii="Arial" w:hAnsi="Arial" w:cs="Arial"/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qFormat/>
    <w:rsid w:val="009A3D7E"/>
    <w:pPr>
      <w:keepNext/>
      <w:ind w:firstLine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A3D7E"/>
    <w:pPr>
      <w:keepNext/>
      <w:shd w:val="clear" w:color="auto" w:fill="FFFFFF"/>
      <w:ind w:left="108" w:firstLine="0"/>
      <w:outlineLvl w:val="3"/>
    </w:pPr>
    <w:rPr>
      <w:color w:val="000000"/>
      <w:spacing w:val="4"/>
      <w:sz w:val="24"/>
      <w:szCs w:val="24"/>
    </w:rPr>
  </w:style>
  <w:style w:type="paragraph" w:styleId="5">
    <w:name w:val="heading 5"/>
    <w:basedOn w:val="a"/>
    <w:next w:val="a"/>
    <w:link w:val="50"/>
    <w:qFormat/>
    <w:rsid w:val="009A3D7E"/>
    <w:pPr>
      <w:keepNext/>
      <w:ind w:right="-1333" w:firstLine="0"/>
      <w:jc w:val="left"/>
      <w:outlineLvl w:val="4"/>
    </w:pPr>
    <w:rPr>
      <w:b/>
      <w:sz w:val="24"/>
      <w:szCs w:val="20"/>
      <w:u w:val="single"/>
    </w:rPr>
  </w:style>
  <w:style w:type="paragraph" w:styleId="6">
    <w:name w:val="heading 6"/>
    <w:basedOn w:val="a"/>
    <w:next w:val="a"/>
    <w:link w:val="60"/>
    <w:qFormat/>
    <w:rsid w:val="009A3D7E"/>
    <w:pPr>
      <w:keepNext/>
      <w:shd w:val="clear" w:color="auto" w:fill="FFFFFF"/>
      <w:tabs>
        <w:tab w:val="left" w:pos="2977"/>
        <w:tab w:val="left" w:pos="3119"/>
        <w:tab w:val="left" w:pos="3686"/>
      </w:tabs>
      <w:spacing w:line="391" w:lineRule="exact"/>
      <w:ind w:left="518" w:right="5668" w:firstLine="802"/>
      <w:jc w:val="left"/>
      <w:outlineLvl w:val="5"/>
    </w:pPr>
    <w:rPr>
      <w:color w:val="000000"/>
      <w:spacing w:val="-4"/>
      <w:sz w:val="24"/>
      <w:szCs w:val="24"/>
    </w:rPr>
  </w:style>
  <w:style w:type="paragraph" w:styleId="7">
    <w:name w:val="heading 7"/>
    <w:basedOn w:val="a"/>
    <w:next w:val="a"/>
    <w:link w:val="70"/>
    <w:qFormat/>
    <w:rsid w:val="009A3D7E"/>
    <w:pPr>
      <w:keepNext/>
      <w:shd w:val="clear" w:color="auto" w:fill="FFFFFF"/>
      <w:tabs>
        <w:tab w:val="left" w:pos="4536"/>
      </w:tabs>
      <w:spacing w:line="394" w:lineRule="exact"/>
      <w:ind w:left="506" w:right="5526" w:firstLine="61"/>
      <w:jc w:val="left"/>
      <w:outlineLvl w:val="6"/>
    </w:pPr>
    <w:rPr>
      <w:color w:val="000000"/>
      <w:spacing w:val="8"/>
      <w:sz w:val="24"/>
      <w:szCs w:val="24"/>
    </w:rPr>
  </w:style>
  <w:style w:type="paragraph" w:styleId="8">
    <w:name w:val="heading 8"/>
    <w:basedOn w:val="a"/>
    <w:next w:val="a"/>
    <w:link w:val="80"/>
    <w:qFormat/>
    <w:rsid w:val="009A3D7E"/>
    <w:pPr>
      <w:keepNext/>
      <w:ind w:firstLine="0"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A3D7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D7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3D7E"/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A3D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3D7E"/>
    <w:rPr>
      <w:rFonts w:ascii="Times New Roman" w:eastAsia="Times New Roman" w:hAnsi="Times New Roman" w:cs="Times New Roman"/>
      <w:color w:val="000000"/>
      <w:spacing w:val="4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9A3D7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9A3D7E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A3D7E"/>
    <w:rPr>
      <w:rFonts w:ascii="Times New Roman" w:eastAsia="Times New Roman" w:hAnsi="Times New Roman" w:cs="Times New Roman"/>
      <w:color w:val="000000"/>
      <w:spacing w:val="8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9A3D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3D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1">
    <w:name w:val="FR1"/>
    <w:rsid w:val="009A3D7E"/>
    <w:pPr>
      <w:widowControl w:val="0"/>
      <w:autoSpaceDE w:val="0"/>
      <w:autoSpaceDN w:val="0"/>
      <w:spacing w:before="320" w:after="0" w:line="42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rsid w:val="009A3D7E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9A3D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9A3D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3D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A3D7E"/>
  </w:style>
  <w:style w:type="paragraph" w:styleId="a6">
    <w:name w:val="Body Text Indent"/>
    <w:basedOn w:val="a"/>
    <w:link w:val="a7"/>
    <w:rsid w:val="009A3D7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A3D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basedOn w:val="a0"/>
    <w:semiHidden/>
    <w:rsid w:val="009A3D7E"/>
    <w:rPr>
      <w:vertAlign w:val="superscript"/>
    </w:rPr>
  </w:style>
  <w:style w:type="paragraph" w:styleId="a9">
    <w:name w:val="Body Text"/>
    <w:basedOn w:val="a"/>
    <w:link w:val="aa"/>
    <w:rsid w:val="009A3D7E"/>
    <w:pPr>
      <w:spacing w:after="120"/>
    </w:pPr>
  </w:style>
  <w:style w:type="character" w:customStyle="1" w:styleId="aa">
    <w:name w:val="Основной текст Знак"/>
    <w:basedOn w:val="a0"/>
    <w:link w:val="a9"/>
    <w:rsid w:val="009A3D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rsid w:val="009A3D7E"/>
    <w:rPr>
      <w:color w:val="0000FF"/>
      <w:u w:val="single"/>
    </w:rPr>
  </w:style>
  <w:style w:type="paragraph" w:customStyle="1" w:styleId="formattext">
    <w:name w:val="formattext"/>
    <w:basedOn w:val="a"/>
    <w:rsid w:val="009A3D7E"/>
    <w:pPr>
      <w:ind w:firstLine="0"/>
      <w:jc w:val="left"/>
    </w:pPr>
    <w:rPr>
      <w:sz w:val="19"/>
      <w:szCs w:val="19"/>
    </w:rPr>
  </w:style>
  <w:style w:type="paragraph" w:styleId="ac">
    <w:name w:val="Normal (Web)"/>
    <w:basedOn w:val="a"/>
    <w:rsid w:val="009A3D7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Default">
    <w:name w:val="Default"/>
    <w:rsid w:val="009A3D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......."/>
    <w:basedOn w:val="Default"/>
    <w:next w:val="Default"/>
    <w:rsid w:val="009A3D7E"/>
    <w:rPr>
      <w:color w:val="auto"/>
    </w:rPr>
  </w:style>
  <w:style w:type="paragraph" w:customStyle="1" w:styleId="p">
    <w:name w:val="p"/>
    <w:basedOn w:val="Default"/>
    <w:next w:val="Default"/>
    <w:rsid w:val="009A3D7E"/>
    <w:rPr>
      <w:color w:val="auto"/>
    </w:rPr>
  </w:style>
  <w:style w:type="paragraph" w:customStyle="1" w:styleId="11">
    <w:name w:val="Обычный1"/>
    <w:rsid w:val="009A3D7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e">
    <w:name w:val="Table Grid"/>
    <w:basedOn w:val="a1"/>
    <w:rsid w:val="009A3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"/>
    <w:basedOn w:val="af0"/>
    <w:autoRedefine/>
    <w:rsid w:val="009A3D7E"/>
    <w:pPr>
      <w:jc w:val="left"/>
    </w:pPr>
    <w:rPr>
      <w:rFonts w:eastAsia="SimSun" w:cs="SimSun"/>
      <w:sz w:val="24"/>
      <w:lang w:val="en-US" w:eastAsia="zh-CN"/>
    </w:rPr>
  </w:style>
  <w:style w:type="paragraph" w:styleId="af0">
    <w:name w:val="Document Map"/>
    <w:basedOn w:val="a"/>
    <w:link w:val="af1"/>
    <w:semiHidden/>
    <w:rsid w:val="009A3D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9A3D7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1">
    <w:name w:val="Body Text Indent 3"/>
    <w:basedOn w:val="a"/>
    <w:link w:val="32"/>
    <w:rsid w:val="009A3D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A3D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9A3D7E"/>
    <w:pPr>
      <w:shd w:val="clear" w:color="auto" w:fill="FFFFFF"/>
      <w:spacing w:before="463"/>
      <w:ind w:left="2127" w:firstLine="0"/>
      <w:jc w:val="center"/>
    </w:pPr>
    <w:rPr>
      <w:b/>
      <w:bCs/>
      <w:color w:val="000000"/>
      <w:spacing w:val="1"/>
    </w:rPr>
  </w:style>
  <w:style w:type="character" w:customStyle="1" w:styleId="af3">
    <w:name w:val="Название Знак"/>
    <w:basedOn w:val="a0"/>
    <w:link w:val="af2"/>
    <w:rsid w:val="009A3D7E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4">
    <w:name w:val="caption"/>
    <w:basedOn w:val="a"/>
    <w:next w:val="a"/>
    <w:qFormat/>
    <w:rsid w:val="009A3D7E"/>
    <w:pPr>
      <w:widowControl w:val="0"/>
      <w:shd w:val="clear" w:color="auto" w:fill="FFFFFF"/>
      <w:autoSpaceDE w:val="0"/>
      <w:autoSpaceDN w:val="0"/>
      <w:adjustRightInd w:val="0"/>
      <w:ind w:left="130" w:firstLine="0"/>
      <w:jc w:val="left"/>
    </w:pPr>
    <w:rPr>
      <w:color w:val="000000"/>
      <w:spacing w:val="-1"/>
      <w:sz w:val="24"/>
      <w:szCs w:val="24"/>
    </w:rPr>
  </w:style>
  <w:style w:type="paragraph" w:styleId="23">
    <w:name w:val="Body Text Indent 2"/>
    <w:basedOn w:val="a"/>
    <w:link w:val="24"/>
    <w:rsid w:val="009A3D7E"/>
    <w:pPr>
      <w:shd w:val="clear" w:color="auto" w:fill="FFFFFF"/>
      <w:spacing w:before="506"/>
      <w:ind w:left="962" w:firstLine="0"/>
      <w:jc w:val="center"/>
    </w:pPr>
    <w:rPr>
      <w:b/>
      <w:bCs/>
      <w:color w:val="00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9A3D7E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f5">
    <w:name w:val="Block Text"/>
    <w:basedOn w:val="a"/>
    <w:rsid w:val="009A3D7E"/>
    <w:pPr>
      <w:shd w:val="clear" w:color="auto" w:fill="FFFFFF"/>
      <w:spacing w:before="2" w:line="276" w:lineRule="exact"/>
      <w:ind w:left="127" w:right="470" w:firstLine="440"/>
    </w:pPr>
    <w:rPr>
      <w:sz w:val="24"/>
      <w:szCs w:val="20"/>
    </w:rPr>
  </w:style>
  <w:style w:type="paragraph" w:styleId="af6">
    <w:name w:val="header"/>
    <w:basedOn w:val="a"/>
    <w:link w:val="af7"/>
    <w:rsid w:val="009A3D7E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9A3D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Основной б.о."/>
    <w:basedOn w:val="12"/>
    <w:next w:val="12"/>
    <w:rsid w:val="009A3D7E"/>
    <w:pPr>
      <w:ind w:firstLine="0"/>
    </w:pPr>
  </w:style>
  <w:style w:type="paragraph" w:customStyle="1" w:styleId="12">
    <w:name w:val="Основной 1 см"/>
    <w:basedOn w:val="a"/>
    <w:rsid w:val="009A3D7E"/>
    <w:pPr>
      <w:ind w:firstLine="567"/>
    </w:pPr>
    <w:rPr>
      <w:szCs w:val="20"/>
    </w:rPr>
  </w:style>
  <w:style w:type="paragraph" w:styleId="af9">
    <w:name w:val="annotation text"/>
    <w:basedOn w:val="a"/>
    <w:link w:val="afa"/>
    <w:semiHidden/>
    <w:rsid w:val="009A3D7E"/>
    <w:pPr>
      <w:ind w:firstLine="0"/>
      <w:jc w:val="left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9A3D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9A3D7E"/>
    <w:pPr>
      <w:ind w:firstLine="0"/>
    </w:pPr>
    <w:rPr>
      <w:kern w:val="32"/>
      <w:sz w:val="24"/>
      <w:szCs w:val="20"/>
    </w:rPr>
  </w:style>
  <w:style w:type="paragraph" w:customStyle="1" w:styleId="Web">
    <w:name w:val="Обычный (Web)"/>
    <w:basedOn w:val="a"/>
    <w:rsid w:val="009A3D7E"/>
    <w:pPr>
      <w:spacing w:before="100" w:beforeAutospacing="1" w:after="100" w:afterAutospacing="1"/>
      <w:ind w:firstLine="0"/>
      <w:jc w:val="left"/>
    </w:pPr>
    <w:rPr>
      <w:rFonts w:ascii="Verdana" w:hAnsi="Verdana"/>
      <w:sz w:val="20"/>
      <w:szCs w:val="20"/>
    </w:rPr>
  </w:style>
  <w:style w:type="paragraph" w:styleId="33">
    <w:name w:val="Body Text 3"/>
    <w:basedOn w:val="a"/>
    <w:link w:val="34"/>
    <w:rsid w:val="009A3D7E"/>
    <w:pPr>
      <w:ind w:right="-1333" w:firstLine="0"/>
      <w:jc w:val="left"/>
    </w:pPr>
    <w:rPr>
      <w:sz w:val="24"/>
      <w:szCs w:val="20"/>
    </w:rPr>
  </w:style>
  <w:style w:type="character" w:customStyle="1" w:styleId="34">
    <w:name w:val="Основной текст 3 Знак"/>
    <w:basedOn w:val="a0"/>
    <w:link w:val="33"/>
    <w:rsid w:val="009A3D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текст сноски"/>
    <w:basedOn w:val="a"/>
    <w:rsid w:val="009A3D7E"/>
    <w:pPr>
      <w:widowControl w:val="0"/>
      <w:autoSpaceDE w:val="0"/>
      <w:autoSpaceDN w:val="0"/>
      <w:ind w:firstLine="0"/>
      <w:jc w:val="left"/>
    </w:pPr>
    <w:rPr>
      <w:sz w:val="20"/>
      <w:szCs w:val="20"/>
    </w:rPr>
  </w:style>
  <w:style w:type="paragraph" w:customStyle="1" w:styleId="14">
    <w:name w:val="Обычный1"/>
    <w:rsid w:val="009A3D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òåêñò ñíîñêè"/>
    <w:basedOn w:val="a"/>
    <w:rsid w:val="009A3D7E"/>
    <w:pPr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styleId="afd">
    <w:name w:val="Strong"/>
    <w:basedOn w:val="a0"/>
    <w:qFormat/>
    <w:rsid w:val="009A3D7E"/>
    <w:rPr>
      <w:rFonts w:ascii="Times New Roman CYR" w:hAnsi="Times New Roman CYR" w:cs="Times New Roman CYR" w:hint="default"/>
      <w:b/>
      <w:bCs/>
      <w:sz w:val="24"/>
      <w:szCs w:val="24"/>
    </w:rPr>
  </w:style>
  <w:style w:type="character" w:styleId="afe">
    <w:name w:val="FollowedHyperlink"/>
    <w:basedOn w:val="a0"/>
    <w:rsid w:val="009A3D7E"/>
    <w:rPr>
      <w:color w:val="800080"/>
      <w:u w:val="single"/>
    </w:rPr>
  </w:style>
  <w:style w:type="paragraph" w:styleId="aff">
    <w:name w:val="endnote text"/>
    <w:basedOn w:val="a"/>
    <w:link w:val="aff0"/>
    <w:semiHidden/>
    <w:rsid w:val="009A3D7E"/>
    <w:pPr>
      <w:ind w:firstLine="0"/>
      <w:jc w:val="left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semiHidden/>
    <w:rsid w:val="009A3D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semiHidden/>
    <w:rsid w:val="009A3D7E"/>
    <w:pPr>
      <w:ind w:firstLine="0"/>
      <w:jc w:val="left"/>
    </w:pPr>
    <w:rPr>
      <w:b/>
      <w:caps/>
      <w:sz w:val="32"/>
      <w:szCs w:val="24"/>
    </w:rPr>
  </w:style>
  <w:style w:type="paragraph" w:customStyle="1" w:styleId="msolistparagraph0">
    <w:name w:val="msolistparagraph"/>
    <w:basedOn w:val="a"/>
    <w:rsid w:val="009A3D7E"/>
    <w:pPr>
      <w:spacing w:after="200" w:line="360" w:lineRule="auto"/>
      <w:ind w:left="720" w:firstLine="0"/>
      <w:contextualSpacing/>
      <w:jc w:val="left"/>
    </w:pPr>
    <w:rPr>
      <w:szCs w:val="22"/>
    </w:rPr>
  </w:style>
  <w:style w:type="paragraph" w:customStyle="1" w:styleId="FR3">
    <w:name w:val="FR3"/>
    <w:rsid w:val="00570CD9"/>
    <w:pPr>
      <w:widowControl w:val="0"/>
      <w:autoSpaceDE w:val="0"/>
      <w:autoSpaceDN w:val="0"/>
      <w:adjustRightInd w:val="0"/>
      <w:spacing w:after="0" w:line="260" w:lineRule="auto"/>
      <w:ind w:left="80" w:firstLine="4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f1">
    <w:name w:val="List Paragraph"/>
    <w:basedOn w:val="a"/>
    <w:uiPriority w:val="34"/>
    <w:qFormat/>
    <w:rsid w:val="00773082"/>
    <w:pPr>
      <w:ind w:left="720"/>
      <w:contextualSpacing/>
    </w:pPr>
  </w:style>
  <w:style w:type="paragraph" w:styleId="aff2">
    <w:name w:val="Balloon Text"/>
    <w:basedOn w:val="a"/>
    <w:link w:val="aff3"/>
    <w:uiPriority w:val="99"/>
    <w:semiHidden/>
    <w:unhideWhenUsed/>
    <w:rsid w:val="00101A16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101A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15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ct.gost.ru/document.aspx?control=7&amp;id=173511" TargetMode="External"/><Relationship Id="rId13" Type="http://schemas.openxmlformats.org/officeDocument/2006/relationships/hyperlink" Target="http://www.twirpx.com/file/737174/" TargetMode="External"/><Relationship Id="rId18" Type="http://schemas.openxmlformats.org/officeDocument/2006/relationships/hyperlink" Target="https://login.consultant.ru/link/?date=22.12.2020&amp;demo=2&amp;rnd=01B05907E4842581C55241178EE90A93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law-journal.ru/articles/index/201212" TargetMode="External"/><Relationship Id="rId17" Type="http://schemas.openxmlformats.org/officeDocument/2006/relationships/hyperlink" Target="https://login.consultant.ru/link/?date=22.12.2020&amp;demo=2&amp;rnd=0.84977051164853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entr.cht.sudrf.ru/modules.php?name=sud_" TargetMode="External"/><Relationship Id="rId20" Type="http://schemas.openxmlformats.org/officeDocument/2006/relationships/hyperlink" Target="http://centr.cht.sudrf.ru/modules.php?name=sud_%20delo&amp;srv_nu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rpx.com/file/7371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date=22.12.2020&amp;demo=2&amp;rnd=01B05907E4842581C55241178EE90A93" TargetMode="External"/><Relationship Id="rId19" Type="http://schemas.openxmlformats.org/officeDocument/2006/relationships/hyperlink" Target="https://login.consultant.ru/link/?date=22.12.2020&amp;demo=2&amp;rnd=01B05907E4842581C55241178EE90A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date=22.12.2020&amp;demo=2&amp;rnd=0.8497705116485355" TargetMode="External"/><Relationship Id="rId14" Type="http://schemas.openxmlformats.org/officeDocument/2006/relationships/hyperlink" Target="http://centr.cht.sudrf.ru/modules.php?name=sud_%20delo&amp;srv_num=%20%20%201&amp;name_o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68BBBC7-6BC7-4265-A054-D4A097BF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17</Pages>
  <Words>5753</Words>
  <Characters>32795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38472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AdosikIF</dc:creator>
  <cp:keywords/>
  <dc:description/>
  <cp:lastModifiedBy>Учетная запись Майкрософт</cp:lastModifiedBy>
  <cp:revision>171</cp:revision>
  <cp:lastPrinted>2013-03-04T06:27:00Z</cp:lastPrinted>
  <dcterms:created xsi:type="dcterms:W3CDTF">2013-03-04T03:15:00Z</dcterms:created>
  <dcterms:modified xsi:type="dcterms:W3CDTF">2023-11-07T11:07:00Z</dcterms:modified>
</cp:coreProperties>
</file>