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C" w:rsidRDefault="0038376C" w:rsidP="009254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38376C" w:rsidRDefault="0038376C" w:rsidP="009254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38376C" w:rsidRPr="00795CCF" w:rsidRDefault="0038376C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38376C" w:rsidRPr="00795CCF" w:rsidRDefault="0038376C" w:rsidP="00B82FA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38376C" w:rsidRPr="00795CCF" w:rsidRDefault="0038376C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38376C" w:rsidRPr="00795CCF" w:rsidRDefault="0038376C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38376C" w:rsidRDefault="0038376C" w:rsidP="00B82FAD">
      <w:pPr>
        <w:rPr>
          <w:sz w:val="24"/>
          <w:szCs w:val="24"/>
        </w:rPr>
      </w:pPr>
    </w:p>
    <w:p w:rsidR="005062A1" w:rsidRPr="00280E77" w:rsidRDefault="005062A1" w:rsidP="005062A1">
      <w:pPr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38376C" w:rsidRPr="00E00BFD" w:rsidRDefault="0038376C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38376C" w:rsidRPr="00E00BFD" w:rsidRDefault="0038376C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76C" w:rsidRDefault="0038376C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38376C" w:rsidRDefault="0038376C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38376C" w:rsidRDefault="0038376C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38376C" w:rsidRPr="00E00BFD" w:rsidRDefault="0038376C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38376C" w:rsidRPr="00E00BFD" w:rsidRDefault="0038376C" w:rsidP="00B82FAD">
      <w:pPr>
        <w:jc w:val="right"/>
        <w:rPr>
          <w:sz w:val="28"/>
          <w:szCs w:val="28"/>
        </w:rPr>
      </w:pPr>
    </w:p>
    <w:p w:rsidR="0038376C" w:rsidRPr="00015B89" w:rsidRDefault="0038376C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8376C" w:rsidRDefault="0038376C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38376C" w:rsidRPr="005B6EFC" w:rsidRDefault="0038376C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 w:rsidRPr="000A3BEC">
        <w:rPr>
          <w:b/>
          <w:sz w:val="28"/>
          <w:szCs w:val="28"/>
        </w:rPr>
        <w:t>Квалификация преступлений против государственной власти</w:t>
      </w:r>
      <w:r w:rsidRPr="005B6EFC">
        <w:rPr>
          <w:b/>
          <w:sz w:val="28"/>
          <w:szCs w:val="28"/>
        </w:rPr>
        <w:t>»</w:t>
      </w:r>
    </w:p>
    <w:p w:rsidR="0038376C" w:rsidRPr="00EE2293" w:rsidRDefault="0038376C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8376C" w:rsidRDefault="0038376C" w:rsidP="00B82FAD">
      <w:pPr>
        <w:spacing w:line="360" w:lineRule="auto"/>
        <w:jc w:val="center"/>
        <w:rPr>
          <w:sz w:val="24"/>
          <w:szCs w:val="24"/>
        </w:rPr>
      </w:pPr>
    </w:p>
    <w:p w:rsidR="0038376C" w:rsidRDefault="0038376C" w:rsidP="00B82FAD">
      <w:pPr>
        <w:spacing w:line="360" w:lineRule="auto"/>
        <w:rPr>
          <w:sz w:val="24"/>
          <w:szCs w:val="24"/>
        </w:rPr>
      </w:pPr>
    </w:p>
    <w:p w:rsidR="0038376C" w:rsidRDefault="0038376C" w:rsidP="00215C92">
      <w:pPr>
        <w:rPr>
          <w:sz w:val="24"/>
          <w:szCs w:val="24"/>
        </w:rPr>
      </w:pPr>
      <w:r>
        <w:rPr>
          <w:sz w:val="24"/>
          <w:szCs w:val="24"/>
        </w:rPr>
        <w:t>для  направления подготовки  40.04.01 «Юриспруденция»,</w:t>
      </w:r>
    </w:p>
    <w:p w:rsidR="0038376C" w:rsidRDefault="0038376C" w:rsidP="00215C92">
      <w:pPr>
        <w:rPr>
          <w:sz w:val="24"/>
          <w:szCs w:val="24"/>
        </w:rPr>
      </w:pPr>
      <w:r>
        <w:rPr>
          <w:sz w:val="24"/>
          <w:szCs w:val="24"/>
        </w:rPr>
        <w:t>направленность: «Уголовно-правовая»</w:t>
      </w:r>
    </w:p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Default="0038376C"/>
    <w:p w:rsidR="0038376C" w:rsidRPr="00C66DD5" w:rsidRDefault="0038376C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8630"/>
      </w:tblGrid>
      <w:tr w:rsidR="0038376C" w:rsidRPr="002647B1" w:rsidTr="00D02277">
        <w:trPr>
          <w:trHeight w:val="727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№ п\</w:t>
            </w:r>
            <w:proofErr w:type="gramStart"/>
            <w:r w:rsidRPr="002647B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30" w:type="dxa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занятия</w:t>
            </w: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1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2</w:t>
            </w: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1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1. </w:t>
            </w:r>
            <w:r w:rsidRPr="002647B1">
              <w:rPr>
                <w:sz w:val="24"/>
                <w:szCs w:val="24"/>
              </w:rPr>
              <w:t>Общие принципы квалификации преступлений против государственной власти. Квалификация преступлений по объекту преступного посягательства</w:t>
            </w:r>
          </w:p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Уголовно – правовая характеристика составов преступлений государственная измена и шпионаж. Посягательство на жизнь государственного или общественного деятеля. Понятие посягательств.</w:t>
            </w: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2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D02277">
            <w:pPr>
              <w:contextualSpacing/>
              <w:rPr>
                <w:bCs/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2. </w:t>
            </w:r>
            <w:r w:rsidRPr="002647B1">
              <w:rPr>
                <w:sz w:val="24"/>
                <w:szCs w:val="24"/>
              </w:rPr>
              <w:t>Состав преступления: вооруженный мятеж. Диверсия.</w:t>
            </w:r>
          </w:p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3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3. </w:t>
            </w:r>
            <w:r w:rsidRPr="002647B1">
              <w:rPr>
                <w:sz w:val="24"/>
                <w:szCs w:val="24"/>
              </w:rPr>
              <w:t>Юридический анализ составов преступлений экстремисткой направленности Юридический анализ состава преступления: возбуждение ненависти либо вражды, а равно унижение человеческого достоинства и организации экстремистского сообщества.</w:t>
            </w: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4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D02277">
            <w:pPr>
              <w:contextualSpacing/>
              <w:rPr>
                <w:bCs/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4. </w:t>
            </w:r>
            <w:r w:rsidRPr="002647B1">
              <w:rPr>
                <w:sz w:val="24"/>
                <w:szCs w:val="24"/>
              </w:rPr>
              <w:t>Юридический анализ состава преступления: разглашение государственной тайны и утрата документов, содержащих государственную тайну.</w:t>
            </w:r>
          </w:p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5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5. </w:t>
            </w:r>
            <w:r w:rsidRPr="002647B1">
              <w:rPr>
                <w:sz w:val="24"/>
                <w:szCs w:val="24"/>
              </w:rPr>
              <w:t>Классификация преступлений против государственной власти по субъекту преступления</w:t>
            </w:r>
            <w:proofErr w:type="gramStart"/>
            <w:r w:rsidRPr="002647B1">
              <w:rPr>
                <w:sz w:val="24"/>
                <w:szCs w:val="24"/>
              </w:rPr>
              <w:t xml:space="preserve"> .</w:t>
            </w:r>
            <w:proofErr w:type="gramEnd"/>
            <w:r w:rsidRPr="002647B1">
              <w:rPr>
                <w:sz w:val="24"/>
                <w:szCs w:val="24"/>
              </w:rPr>
              <w:t xml:space="preserve"> Понятие должностного лица. Уголовно – правовая характеристика составов преступлений: злоупотребление должностными полномочиями. Нецелевое расходование бюджетных средств и нецелевое расходование средств государственных внебюджетных фондов.</w:t>
            </w: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6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6. </w:t>
            </w:r>
            <w:r w:rsidRPr="002647B1">
              <w:rPr>
                <w:sz w:val="24"/>
                <w:szCs w:val="24"/>
              </w:rPr>
              <w:t>Состав преступления: превышение должностных полномочий и присвоение полномочий должностного лица.</w:t>
            </w: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7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7. </w:t>
            </w:r>
            <w:r w:rsidRPr="002647B1">
              <w:rPr>
                <w:sz w:val="24"/>
                <w:szCs w:val="24"/>
              </w:rPr>
              <w:t>Уголовно – правовая характеристика преступлений за взяточничество: получение взятки, дача взятки, посредничество во взяточничестве.</w:t>
            </w: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8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8. </w:t>
            </w:r>
            <w:r w:rsidRPr="002647B1">
              <w:rPr>
                <w:sz w:val="24"/>
                <w:szCs w:val="24"/>
              </w:rPr>
              <w:t>Юридический анализ преступлений: служебный подлог и халатность. Незаконная выдача паспорта гражданина РФ, а равно внесение заведомо ложных сведений в документы, повлекшее незаконное приобретение гражданства РФ.</w:t>
            </w:r>
          </w:p>
        </w:tc>
      </w:tr>
      <w:tr w:rsidR="0038376C" w:rsidRPr="002647B1" w:rsidTr="00D02277">
        <w:trPr>
          <w:trHeight w:val="76"/>
        </w:trPr>
        <w:tc>
          <w:tcPr>
            <w:tcW w:w="0" w:type="auto"/>
            <w:vAlign w:val="center"/>
          </w:tcPr>
          <w:p w:rsidR="0038376C" w:rsidRPr="002647B1" w:rsidRDefault="0038376C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9</w:t>
            </w:r>
          </w:p>
        </w:tc>
        <w:tc>
          <w:tcPr>
            <w:tcW w:w="8630" w:type="dxa"/>
            <w:vAlign w:val="center"/>
          </w:tcPr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9. </w:t>
            </w:r>
            <w:r w:rsidRPr="002647B1">
              <w:rPr>
                <w:sz w:val="24"/>
                <w:szCs w:val="24"/>
              </w:rPr>
              <w:t>Общая характеристика преступлений предусмотренных главой 31 УК РФ. Юридический анализ составов преступлений против порядка управления.</w:t>
            </w:r>
          </w:p>
          <w:p w:rsidR="0038376C" w:rsidRPr="002647B1" w:rsidRDefault="0038376C" w:rsidP="00D02277">
            <w:pPr>
              <w:contextualSpacing/>
              <w:rPr>
                <w:sz w:val="24"/>
                <w:szCs w:val="24"/>
              </w:rPr>
            </w:pPr>
          </w:p>
        </w:tc>
      </w:tr>
    </w:tbl>
    <w:p w:rsidR="0038376C" w:rsidRPr="002647B1" w:rsidRDefault="0038376C" w:rsidP="002647B1">
      <w:pPr>
        <w:pStyle w:val="ab"/>
        <w:tabs>
          <w:tab w:val="left" w:pos="426"/>
        </w:tabs>
        <w:ind w:left="709"/>
        <w:jc w:val="center"/>
        <w:outlineLvl w:val="1"/>
        <w:rPr>
          <w:b/>
          <w:sz w:val="24"/>
          <w:szCs w:val="24"/>
        </w:rPr>
      </w:pPr>
    </w:p>
    <w:p w:rsidR="0038376C" w:rsidRPr="002647B1" w:rsidRDefault="0038376C" w:rsidP="002647B1">
      <w:pPr>
        <w:pStyle w:val="ab"/>
        <w:tabs>
          <w:tab w:val="left" w:pos="426"/>
        </w:tabs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47B1">
        <w:rPr>
          <w:rFonts w:ascii="Times New Roman" w:hAnsi="Times New Roman"/>
          <w:b/>
          <w:sz w:val="24"/>
          <w:szCs w:val="24"/>
        </w:rPr>
        <w:t>Организация самостоятельной работы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056"/>
        <w:gridCol w:w="1571"/>
        <w:gridCol w:w="3354"/>
      </w:tblGrid>
      <w:tr w:rsidR="0038376C" w:rsidRPr="002647B1" w:rsidTr="00190259">
        <w:trPr>
          <w:trHeight w:val="83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№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ind w:firstLine="108"/>
              <w:jc w:val="both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Разделы или темы рабочей программы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 xml:space="preserve">Форма </w:t>
            </w:r>
          </w:p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отчётности</w:t>
            </w:r>
          </w:p>
        </w:tc>
      </w:tr>
      <w:tr w:rsidR="0038376C" w:rsidRPr="002647B1" w:rsidTr="00190259">
        <w:trPr>
          <w:trHeight w:val="14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1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ind w:firstLine="42"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38376C" w:rsidRPr="002647B1" w:rsidTr="00190259">
        <w:trPr>
          <w:trHeight w:val="14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2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38376C" w:rsidRPr="002647B1" w:rsidTr="00190259">
        <w:trPr>
          <w:trHeight w:val="14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3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38376C" w:rsidRPr="002647B1" w:rsidTr="00190259">
        <w:trPr>
          <w:trHeight w:val="14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 xml:space="preserve">Самостоятельное изучение, </w:t>
            </w:r>
            <w:r w:rsidRPr="002647B1">
              <w:rPr>
                <w:sz w:val="24"/>
                <w:szCs w:val="24"/>
              </w:rPr>
              <w:lastRenderedPageBreak/>
              <w:t>написание контрольной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 xml:space="preserve">Самостоятельное изучение </w:t>
            </w:r>
            <w:r w:rsidRPr="002647B1">
              <w:rPr>
                <w:sz w:val="24"/>
                <w:szCs w:val="24"/>
              </w:rPr>
              <w:lastRenderedPageBreak/>
              <w:t>темы, написание контрольной работы, доклад на занятии</w:t>
            </w:r>
          </w:p>
        </w:tc>
      </w:tr>
      <w:tr w:rsidR="0038376C" w:rsidRPr="002647B1" w:rsidTr="00190259">
        <w:trPr>
          <w:trHeight w:val="14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5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38376C" w:rsidRPr="002647B1" w:rsidTr="00190259">
        <w:trPr>
          <w:trHeight w:val="14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6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 доклад на занятии</w:t>
            </w:r>
          </w:p>
        </w:tc>
      </w:tr>
      <w:tr w:rsidR="0038376C" w:rsidRPr="002647B1" w:rsidTr="00190259">
        <w:trPr>
          <w:trHeight w:val="14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7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38376C" w:rsidRPr="002647B1" w:rsidTr="00190259">
        <w:trPr>
          <w:trHeight w:val="14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8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38376C" w:rsidRPr="002647B1" w:rsidTr="00190259">
        <w:trPr>
          <w:trHeight w:val="145"/>
        </w:trPr>
        <w:tc>
          <w:tcPr>
            <w:tcW w:w="643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38376C" w:rsidRPr="002647B1" w:rsidRDefault="0038376C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38376C" w:rsidRPr="002647B1" w:rsidRDefault="0038376C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9</w:t>
            </w:r>
          </w:p>
        </w:tc>
        <w:tc>
          <w:tcPr>
            <w:tcW w:w="3354" w:type="dxa"/>
          </w:tcPr>
          <w:p w:rsidR="0038376C" w:rsidRPr="002647B1" w:rsidRDefault="0038376C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</w:tbl>
    <w:p w:rsidR="0038376C" w:rsidRDefault="0038376C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4"/>
          <w:szCs w:val="24"/>
        </w:rPr>
      </w:pPr>
    </w:p>
    <w:p w:rsidR="0038376C" w:rsidRPr="00860313" w:rsidRDefault="0038376C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:rsidR="0038376C" w:rsidRPr="00AF5C15" w:rsidRDefault="0038376C" w:rsidP="002647B1">
      <w:pPr>
        <w:jc w:val="center"/>
        <w:rPr>
          <w:b/>
          <w:sz w:val="28"/>
        </w:rPr>
      </w:pPr>
      <w:r w:rsidRPr="00AF5C15">
        <w:rPr>
          <w:b/>
          <w:sz w:val="28"/>
        </w:rPr>
        <w:t>Темы докладов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Актуальность и проблемы квалификации преступлений, предусмотренных ст. 325.1 УК РФ.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Общественная опасность незаконной миграции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 xml:space="preserve">Особенности квалификации и разграничения составов преступлений, предусмотренных </w:t>
      </w:r>
      <w:proofErr w:type="spellStart"/>
      <w:r w:rsidRPr="002647B1">
        <w:rPr>
          <w:rFonts w:ascii="Times New Roman" w:hAnsi="Times New Roman"/>
          <w:sz w:val="24"/>
          <w:szCs w:val="24"/>
        </w:rPr>
        <w:t>ст.ст</w:t>
      </w:r>
      <w:proofErr w:type="spellEnd"/>
      <w:r w:rsidRPr="002647B1">
        <w:rPr>
          <w:rFonts w:ascii="Times New Roman" w:hAnsi="Times New Roman"/>
          <w:sz w:val="24"/>
          <w:szCs w:val="24"/>
        </w:rPr>
        <w:t>. 128.1 и 298.1 УК РФ.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Самоуправство и разграничение от иных составов преступления, схожих по объективной стороне.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Подделка, изготовление или сбыт поддельных документов, государственных наград, штампов, печатей и бланков. Особенности квалификации в связи с предметом преступления.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Актуальность и проблемы квалификации преступлений, предусмотренных ст. 322.1  и ст. 322.2 УК РФ.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Анализ уголовно-правовой характеристики состава преступления, предусмотренного  ст. 321 УК РФ.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Актуальность и особенности квалификации подделки документов на лекарственные средства или медицинские изделия или упаковки лекарственных средств или медицинских изделий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Особенности квалификации  преступлений, связанных с разглашением сведений о мерах безопасности, применяемых в отношении должностного лица правоохранительного или контролирующего органа.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Уголовно-правовая характеристика  преступлений против представителя власти: посягательство на жизнь сотрудника правоохранительного органа, применение насилия в отношении представителя власти, оскорбление представителя власти.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Уголовно-правовая характеристика воспрепятствования осуществлению правосудия и производству предварительного расследования.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Уголовно-правовая характеристика посягательства на жизнь лица, осуществляющего правосудие или предварительное расследования.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Неуважение к суду. Особенности квалификации по объективной стороне состава преступления.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Фальсификация доказательств и результатов оперативно-розыскной деятельности, особенности субъекта преступления.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lastRenderedPageBreak/>
        <w:t>Провокация взятки либо коммерческого подкупа. Проблемы квалификации данного состава преступления.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Заведомо ложный донос. Уголовно-правовая характеристика.</w:t>
      </w:r>
    </w:p>
    <w:p w:rsidR="0038376C" w:rsidRPr="002647B1" w:rsidRDefault="0038376C" w:rsidP="002647B1">
      <w:pPr>
        <w:pStyle w:val="ab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Актуальность и проблемы квалификации  уклонения от административного надзора или неоднократного несоблюдения установленных судом в соответствие с Федеральным законом ограничения или ограничений.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Изготовление, сбыт поддельных марок  акцизного сбора, специальных марок или знаков соответствия либо их использование: состав преступления и особенности квалификации.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Присвоение полномочий должностного лица: состав преступления и особенности квалификации.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Подделка, изготовление или сбыт поддельных документов, государственных наград, штампов, печатей, бланков: состав преступления и особенности квалификации.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Организация незаконной миграции: состав преступления и особенности квалификации.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Незаконное пересечение Государственной границы РФ: состав преступления и особенности квалификации.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Принуждение к даче показаний: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Провокация взятки либо коммерческого подкупа: состав преступления и особенности квалификации.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Применение насилия в отношении представителя власти: состав преступления и особенности квалификации.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Заведомо ложные показания, заключение эксперта, специалиста или неправильный перевод: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Отказ свидетеля или потерпевшего от дачи показаний: состав преступления и особенности квалификации.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Неисполнение приговора суда, решения суда или иного судебного акта: состав преступления и особенности квалификации.</w:t>
      </w:r>
    </w:p>
    <w:p w:rsidR="0038376C" w:rsidRPr="002647B1" w:rsidRDefault="0038376C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Самоуправство.  Отграничение от других составов преступления, схожих по объективной стороне.</w:t>
      </w:r>
    </w:p>
    <w:p w:rsidR="0038376C" w:rsidRDefault="0038376C" w:rsidP="00133FE3">
      <w:pPr>
        <w:widowControl w:val="0"/>
        <w:jc w:val="center"/>
        <w:rPr>
          <w:b/>
          <w:sz w:val="24"/>
          <w:szCs w:val="24"/>
        </w:rPr>
      </w:pPr>
    </w:p>
    <w:p w:rsidR="0038376C" w:rsidRPr="00133FE3" w:rsidRDefault="0038376C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МЕТОДИЧЕСКИЕ РЕКОМЕНДАЦИИ ДЛЯ НАПИСАНИЯ</w:t>
      </w:r>
    </w:p>
    <w:p w:rsidR="0038376C" w:rsidRPr="00133FE3" w:rsidRDefault="0038376C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КОНТРОЛЬНОЙ РАБОТЫ</w:t>
      </w:r>
    </w:p>
    <w:p w:rsidR="0038376C" w:rsidRPr="002647B1" w:rsidRDefault="0038376C" w:rsidP="002647B1">
      <w:pPr>
        <w:ind w:firstLine="709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В соответствии с учебным планом студенты заочного обучения выполняют домашнюю контрольную работу в межсессионный период. 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1) контрольная работа 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2647B1">
        <w:rPr>
          <w:sz w:val="24"/>
          <w:szCs w:val="24"/>
        </w:rPr>
        <w:t>контроля за</w:t>
      </w:r>
      <w:proofErr w:type="gramEnd"/>
      <w:r w:rsidRPr="002647B1"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lastRenderedPageBreak/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Студенты заочного факультета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– ссылки на использованные источники). 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38376C" w:rsidRPr="002647B1" w:rsidRDefault="0038376C" w:rsidP="002647B1">
      <w:pPr>
        <w:tabs>
          <w:tab w:val="num" w:pos="-284"/>
        </w:tabs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Те</w:t>
      </w:r>
      <w:proofErr w:type="gramStart"/>
      <w:r w:rsidRPr="002647B1">
        <w:rPr>
          <w:sz w:val="24"/>
          <w:szCs w:val="24"/>
        </w:rPr>
        <w:t>кст сл</w:t>
      </w:r>
      <w:proofErr w:type="gramEnd"/>
      <w:r w:rsidRPr="002647B1"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</w:t>
      </w:r>
      <w:proofErr w:type="gramStart"/>
      <w:r w:rsidRPr="002647B1">
        <w:rPr>
          <w:sz w:val="24"/>
          <w:szCs w:val="24"/>
        </w:rPr>
        <w:t>левое</w:t>
      </w:r>
      <w:proofErr w:type="gramEnd"/>
      <w:r w:rsidRPr="002647B1">
        <w:rPr>
          <w:sz w:val="24"/>
          <w:szCs w:val="24"/>
        </w:rPr>
        <w:t xml:space="preserve"> – не менее 30 мм; правое – не менее 10 мм; верхнее - не менее 15 мм; нижнее - не менее 20 мм. Абзац должен быть равен 5 знакам.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Титульный лист оформляется по образцу, имеющемуся в методических рекомендациях. Он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38376C" w:rsidRPr="002647B1" w:rsidRDefault="0038376C" w:rsidP="002647B1">
      <w:pPr>
        <w:jc w:val="both"/>
        <w:rPr>
          <w:i/>
          <w:sz w:val="24"/>
          <w:szCs w:val="24"/>
        </w:rPr>
      </w:pPr>
      <w:r w:rsidRPr="002647B1">
        <w:rPr>
          <w:i/>
          <w:sz w:val="24"/>
          <w:szCs w:val="24"/>
        </w:rPr>
        <w:t>Оформление библиографического списка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lastRenderedPageBreak/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2. Учебная и научная литература (в алфавитном порядке).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Нумерация библиографического списка – сквозная.</w:t>
      </w:r>
    </w:p>
    <w:p w:rsidR="0038376C" w:rsidRPr="002647B1" w:rsidRDefault="0038376C" w:rsidP="002647B1">
      <w:pPr>
        <w:pStyle w:val="FR3"/>
        <w:spacing w:line="240" w:lineRule="auto"/>
        <w:ind w:left="0" w:firstLine="0"/>
        <w:rPr>
          <w:sz w:val="24"/>
          <w:szCs w:val="24"/>
        </w:rPr>
      </w:pPr>
      <w:r w:rsidRPr="002647B1">
        <w:rPr>
          <w:i/>
          <w:sz w:val="24"/>
          <w:szCs w:val="24"/>
        </w:rPr>
        <w:t>Ссылки на литературные источники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При упоминании автора учебника, монографии в контрольной работе следует указать его инициалы и фамилию. Например, как отмечает В.М. </w:t>
      </w:r>
      <w:proofErr w:type="spellStart"/>
      <w:r w:rsidRPr="002647B1">
        <w:rPr>
          <w:sz w:val="24"/>
          <w:szCs w:val="24"/>
        </w:rPr>
        <w:t>Атмажитов</w:t>
      </w:r>
      <w:proofErr w:type="spellEnd"/>
      <w:r w:rsidRPr="002647B1">
        <w:rPr>
          <w:sz w:val="24"/>
          <w:szCs w:val="24"/>
        </w:rPr>
        <w:t>; по теории В.Г. Боброва и т.д. В сноске (ссылке), сначала указывается фамилия, а затем инициалы автора (</w:t>
      </w:r>
      <w:proofErr w:type="spellStart"/>
      <w:r w:rsidRPr="002647B1">
        <w:rPr>
          <w:sz w:val="24"/>
          <w:szCs w:val="24"/>
        </w:rPr>
        <w:t>Атмажитов</w:t>
      </w:r>
      <w:proofErr w:type="spellEnd"/>
      <w:r w:rsidRPr="002647B1">
        <w:rPr>
          <w:sz w:val="24"/>
          <w:szCs w:val="24"/>
        </w:rPr>
        <w:t xml:space="preserve"> В.М., Бобров В.Г. и т. д.).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38376C" w:rsidRPr="002647B1" w:rsidRDefault="0038376C" w:rsidP="002647B1">
      <w:pPr>
        <w:pStyle w:val="FR3"/>
        <w:spacing w:line="240" w:lineRule="auto"/>
        <w:ind w:left="0" w:firstLine="0"/>
        <w:rPr>
          <w:i/>
          <w:sz w:val="24"/>
          <w:szCs w:val="24"/>
        </w:rPr>
      </w:pPr>
      <w:r w:rsidRPr="002647B1">
        <w:rPr>
          <w:i/>
          <w:sz w:val="24"/>
          <w:szCs w:val="24"/>
        </w:rPr>
        <w:t>Ссылка на нормативные правовые акты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1995 г. № 144-ФЗ «Об оперативно-розыскной деятельности».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последующем упоминании того же нормативного правового акта можно использовать его краткое название. Например: В соответствии со ст. 1 ФЗ </w:t>
      </w:r>
      <w:proofErr w:type="gramStart"/>
      <w:r w:rsidRPr="002647B1">
        <w:rPr>
          <w:sz w:val="24"/>
          <w:szCs w:val="24"/>
        </w:rPr>
        <w:t>об</w:t>
      </w:r>
      <w:proofErr w:type="gramEnd"/>
      <w:r w:rsidRPr="002647B1">
        <w:rPr>
          <w:sz w:val="24"/>
          <w:szCs w:val="24"/>
        </w:rPr>
        <w:t xml:space="preserve">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38376C" w:rsidRPr="002647B1" w:rsidRDefault="0038376C" w:rsidP="002647B1">
      <w:pPr>
        <w:pStyle w:val="FR3"/>
        <w:spacing w:line="240" w:lineRule="auto"/>
        <w:ind w:left="0" w:firstLine="0"/>
        <w:rPr>
          <w:i/>
          <w:sz w:val="24"/>
          <w:szCs w:val="24"/>
        </w:rPr>
      </w:pPr>
      <w:r w:rsidRPr="002647B1">
        <w:rPr>
          <w:i/>
          <w:sz w:val="24"/>
          <w:szCs w:val="24"/>
        </w:rPr>
        <w:t>Оформление списка нормативных правовых актов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Нормативные акты описываются в следующем порядке: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1. Конституция Российской Федерации.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2. Федеральные конституционные законы Российской Федерации.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3. Федеральные законы Российской Федерации.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4. Указы Президента Российской Федерации.</w:t>
      </w:r>
    </w:p>
    <w:p w:rsidR="0038376C" w:rsidRPr="002647B1" w:rsidRDefault="0038376C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5. Постановления Правительства Российской Федерации. </w:t>
      </w:r>
    </w:p>
    <w:p w:rsidR="0038376C" w:rsidRPr="002647B1" w:rsidRDefault="0038376C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6. Законы субъектов Российской Федерации.</w:t>
      </w:r>
    </w:p>
    <w:p w:rsidR="0038376C" w:rsidRPr="002647B1" w:rsidRDefault="0038376C" w:rsidP="002647B1">
      <w:pPr>
        <w:spacing w:before="20"/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38376C" w:rsidRPr="00AF5C15" w:rsidRDefault="0038376C" w:rsidP="002647B1">
      <w:pPr>
        <w:ind w:firstLine="500"/>
        <w:jc w:val="both"/>
        <w:rPr>
          <w:b/>
          <w:sz w:val="28"/>
        </w:rPr>
      </w:pPr>
      <w:r w:rsidRPr="00AF5C15">
        <w:rPr>
          <w:b/>
          <w:sz w:val="28"/>
        </w:rPr>
        <w:t xml:space="preserve">Вариант контрольной работы определяется по </w:t>
      </w:r>
      <w:r>
        <w:rPr>
          <w:b/>
          <w:sz w:val="28"/>
        </w:rPr>
        <w:t>последней цифре зачетной книжки!</w:t>
      </w:r>
    </w:p>
    <w:p w:rsidR="0038376C" w:rsidRPr="002647B1" w:rsidRDefault="0038376C" w:rsidP="002647B1">
      <w:pPr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ВАРИАНТЫ КОНТРОЛЬНЫХ РАБОТ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1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Понятие преступлений против государственной власти.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lastRenderedPageBreak/>
        <w:t>Вопрос 2. Государственная измена: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Получение взятки: состав преступления и особенности квалификации.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2</w:t>
      </w:r>
    </w:p>
    <w:p w:rsidR="0038376C" w:rsidRPr="002647B1" w:rsidRDefault="0038376C" w:rsidP="002647B1">
      <w:pPr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Виды преступлений против государственной власти.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Шпионаж: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Самоуправство: состав преступления и особенности квалификации.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3</w:t>
      </w:r>
    </w:p>
    <w:p w:rsidR="0038376C" w:rsidRPr="002647B1" w:rsidRDefault="0038376C" w:rsidP="002647B1">
      <w:pPr>
        <w:tabs>
          <w:tab w:val="left" w:pos="-54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Объекты посягатель</w:t>
      </w:r>
      <w:proofErr w:type="gramStart"/>
      <w:r w:rsidRPr="002647B1">
        <w:rPr>
          <w:sz w:val="24"/>
          <w:szCs w:val="24"/>
        </w:rPr>
        <w:t>ств пр</w:t>
      </w:r>
      <w:proofErr w:type="gramEnd"/>
      <w:r w:rsidRPr="002647B1">
        <w:rPr>
          <w:sz w:val="24"/>
          <w:szCs w:val="24"/>
        </w:rPr>
        <w:t>еступлений против государственной власти.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 Вопрос 2.  Посягательства на жизнь государственного или общественного деятеля: состав преступления и особенности квалификации.</w:t>
      </w:r>
    </w:p>
    <w:p w:rsidR="0038376C" w:rsidRPr="002647B1" w:rsidRDefault="0038376C" w:rsidP="002647B1">
      <w:pPr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Дача взятки: состав преступления и особенности квалификации.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4</w:t>
      </w:r>
    </w:p>
    <w:p w:rsidR="0038376C" w:rsidRPr="002647B1" w:rsidRDefault="0038376C" w:rsidP="002647B1">
      <w:pPr>
        <w:pStyle w:val="ac"/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Насильственный захват власти или насильственное удержание власти: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Привлечение заведомо невиновного к уголовной ответственности: состав преступления и особенности квалификации.</w:t>
      </w:r>
    </w:p>
    <w:p w:rsidR="0038376C" w:rsidRPr="002647B1" w:rsidRDefault="0038376C" w:rsidP="002647B1">
      <w:pPr>
        <w:pStyle w:val="ac"/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Посягательство на жизнь лица осуществляющего правосудие или предварительное расследование: состав преступления и особенности квалификации.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5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Публичные призывы к осуществлению экстремистской деятельности: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Халатность: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Незаконные задержание, заключение под стражу или содержание под стражей: состав преступления и особенности квалификации.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6</w:t>
      </w:r>
    </w:p>
    <w:p w:rsidR="0038376C" w:rsidRPr="002647B1" w:rsidRDefault="0038376C" w:rsidP="002647B1">
      <w:pPr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Возбуждение ненависти либо вражды, а равно унижение человеческого достоинства: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Разглашение данных предварительного расследования: состав преступления и особенности квалификации.</w:t>
      </w:r>
    </w:p>
    <w:p w:rsidR="0038376C" w:rsidRPr="002647B1" w:rsidRDefault="0038376C" w:rsidP="002647B1">
      <w:pPr>
        <w:pStyle w:val="ac"/>
        <w:tabs>
          <w:tab w:val="left" w:pos="1080"/>
          <w:tab w:val="left" w:pos="1440"/>
          <w:tab w:val="num" w:pos="1636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Укрывательство преступлений: состав преступления и особенности квалификации.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7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№ 1. Понятие должностного лица и отличия от квалификации деяний по квалифицирующему признаку совершения преступления лицом с использованием служебного положения.</w:t>
      </w:r>
    </w:p>
    <w:p w:rsidR="0038376C" w:rsidRPr="002647B1" w:rsidRDefault="0038376C" w:rsidP="002647B1">
      <w:pPr>
        <w:pStyle w:val="ac"/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Организация экстремистского сообщества: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Разглашение государственной тайны: состав преступления и особенности квалификации.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8</w:t>
      </w:r>
    </w:p>
    <w:p w:rsidR="0038376C" w:rsidRPr="002647B1" w:rsidRDefault="0038376C" w:rsidP="002647B1">
      <w:pPr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Утрата документов, содержащих государственную тайну: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Злоупотребление должностными полномочиями: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Посягательство на жизнь сотрудника правоохранительного органа: состав преступления и особенности квалификации.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9</w:t>
      </w:r>
    </w:p>
    <w:p w:rsidR="0038376C" w:rsidRPr="002647B1" w:rsidRDefault="0038376C" w:rsidP="002647B1">
      <w:pPr>
        <w:pStyle w:val="ac"/>
        <w:tabs>
          <w:tab w:val="left" w:pos="1080"/>
          <w:tab w:val="left" w:pos="144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Превышение должностных полномочий: состав преступления и особенности квалификации.</w:t>
      </w:r>
    </w:p>
    <w:p w:rsidR="0038376C" w:rsidRPr="002647B1" w:rsidRDefault="0038376C" w:rsidP="002647B1">
      <w:pPr>
        <w:pStyle w:val="ac"/>
        <w:tabs>
          <w:tab w:val="left" w:pos="1080"/>
          <w:tab w:val="left" w:pos="1440"/>
          <w:tab w:val="num" w:pos="1636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lastRenderedPageBreak/>
        <w:t>Вопрос 2. Посредничество во взяточничестве: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Подкуп или принуждение к даче показаний или уклонение от дачи показаний либо к неправильному переводу: состав преступления и особенности квалификации.</w:t>
      </w:r>
    </w:p>
    <w:p w:rsidR="0038376C" w:rsidRPr="002647B1" w:rsidRDefault="0038376C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10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Служебный подлог: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Фальсификация доказательств: состав преступления и особенности квалификации.</w:t>
      </w:r>
    </w:p>
    <w:p w:rsidR="0038376C" w:rsidRPr="002647B1" w:rsidRDefault="0038376C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Оскорбление представителя власти: состав преступления и особенности квалификации.</w:t>
      </w:r>
    </w:p>
    <w:p w:rsidR="0038376C" w:rsidRPr="00860313" w:rsidRDefault="0038376C" w:rsidP="002B4C8A">
      <w:pPr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</w:t>
      </w:r>
      <w:proofErr w:type="gramStart"/>
      <w:r w:rsidRPr="00860313">
        <w:rPr>
          <w:b/>
          <w:sz w:val="28"/>
          <w:szCs w:val="28"/>
        </w:rPr>
        <w:t>дств дл</w:t>
      </w:r>
      <w:proofErr w:type="gramEnd"/>
      <w:r w:rsidRPr="00860313">
        <w:rPr>
          <w:b/>
          <w:sz w:val="28"/>
          <w:szCs w:val="28"/>
        </w:rPr>
        <w:t xml:space="preserve">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38376C" w:rsidRPr="002647B1" w:rsidRDefault="0038376C" w:rsidP="002647B1">
      <w:pPr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Вопросы к зачету: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Злоупотребление должностными полномочиями: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Превышение должностных полномочий: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Неисполнение сотрудником органа внутренних дел приказа: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Присвоение полномочий должностного лица: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Получение взятки: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Дача взятки: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Посредничество во взяточничестве: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Служебный подлог: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Халатность: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Воспрепятствование осуществления правосудия и производству предварительного расследования: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Посягательство на жизнь лица осуществляющего правосудие или предварительное расследование: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Угроза или насильственные действия в связи с осуществлением правосудия или производством предварительного расследования: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Неуважение к суду: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Привлечение заведомо невиновного к уголовной ответственности: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Незаконное освобождение от уголовной ответственности: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Незаконные задержание, заключение под стражу или содержание под стражей: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Принуждение к даче показаний: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Фальсификация доказательств: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Провокация взятки либо коммерческого подкупа: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Вынесение заведомо </w:t>
      </w:r>
      <w:proofErr w:type="gramStart"/>
      <w:r w:rsidRPr="002647B1">
        <w:rPr>
          <w:sz w:val="24"/>
          <w:szCs w:val="24"/>
        </w:rPr>
        <w:t>неправосудных</w:t>
      </w:r>
      <w:proofErr w:type="gramEnd"/>
      <w:r w:rsidRPr="002647B1">
        <w:rPr>
          <w:sz w:val="24"/>
          <w:szCs w:val="24"/>
        </w:rPr>
        <w:t xml:space="preserve"> приговора, решения или иного судебного акта: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Заведомо ложные показания, заключение эксперта, специалиста или неправильный перевод: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lastRenderedPageBreak/>
        <w:t>Отказ свидетеля или потерпевшего от дачи показаний: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Подкуп или принуждение к даче показаний или уклонение от дачи показаний либо к неправильному переводу: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Разглашение данных предварительного расследования: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Разглашение сведений о мерах безопасности, применяемых в отношении судьи и участников уголовного процесса: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Незаконные действия в отношении имущества, подвергнутого описи или аресту либо подлежащего конфискации: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Побег из места лишения свободы, из-под ареста или из-под стражи: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Уклонение от отбывания лишения свободы: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Неисполнение приговора суда, решения суда или иного судебного акта: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Укрывательство преступлений: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Посягательство на жизнь сотрудника правоохранительного органа: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Применение насилия в отношении представителя власти: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Оскорбление представителя власти: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Разглашение сведений о мерах безопасности, применяемых в отношении должностного лица правоохранительного или контролирующего органа: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Дезорганизация деятельности учреждений, обеспечивающих изоляцию от общества: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Незаконное пересечение Государственной границы РФ: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Организация незаконной миграции: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Противоправное изменение Государственной границы РФ: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Приобретение или сбыт официальных документов и государственных наград: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Похищение или повреждение документов, штампов, печатей либо похищение марок акцизного сбора, специальных марок или знаков соответствия: состав преступления и особенности квалификации: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Подделка или уничтожение идентификационного номера транспортного средства: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Подделка, изготовление или сбыт поддельных документов, государственных наград, штампов, печатей, бланков: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Изготовление, сбыт поддельных марок  акцизного сбора, специальных марок или знаков соответствия либо их использование: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Уклонение от прохождения военной и альтернативной гражданской службы: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Надругательство над Государственным гербом РФ или Государственным флагом РФ: состав преступления и особенности квалификации.</w:t>
      </w:r>
    </w:p>
    <w:p w:rsidR="0038376C" w:rsidRPr="002647B1" w:rsidRDefault="0038376C" w:rsidP="002647B1">
      <w:pPr>
        <w:pStyle w:val="ac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Самоуправство: состав преступления и особенности квалификации.</w:t>
      </w:r>
    </w:p>
    <w:p w:rsidR="0038376C" w:rsidRPr="009B0532" w:rsidRDefault="0038376C" w:rsidP="00E9327A">
      <w:pPr>
        <w:jc w:val="center"/>
        <w:rPr>
          <w:b/>
          <w:sz w:val="28"/>
          <w:szCs w:val="28"/>
        </w:rPr>
      </w:pPr>
      <w:r w:rsidRPr="009B0532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38376C" w:rsidRPr="008829E0" w:rsidRDefault="006457E4" w:rsidP="00680BC6">
      <w:pPr>
        <w:pStyle w:val="3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38376C" w:rsidRPr="008829E0">
        <w:rPr>
          <w:rFonts w:ascii="Times New Roman" w:hAnsi="Times New Roman"/>
          <w:b/>
          <w:sz w:val="24"/>
          <w:szCs w:val="24"/>
        </w:rPr>
        <w:t>ормативно-правовые акты</w:t>
      </w:r>
    </w:p>
    <w:p w:rsidR="0038376C" w:rsidRPr="00BD1EFA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  <w:tab w:val="num" w:pos="1418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Конституция Российской Федерации принята </w:t>
      </w:r>
      <w:proofErr w:type="spellStart"/>
      <w:r w:rsidRPr="00426E11">
        <w:rPr>
          <w:rFonts w:ascii="Times New Roman" w:hAnsi="Times New Roman"/>
          <w:color w:val="auto"/>
          <w:sz w:val="24"/>
          <w:szCs w:val="24"/>
        </w:rPr>
        <w:t>всенар</w:t>
      </w:r>
      <w:proofErr w:type="spellEnd"/>
      <w:r w:rsidRPr="00426E11">
        <w:rPr>
          <w:rFonts w:ascii="Times New Roman" w:hAnsi="Times New Roman"/>
          <w:color w:val="auto"/>
          <w:sz w:val="24"/>
          <w:szCs w:val="24"/>
        </w:rPr>
        <w:t xml:space="preserve">. голосованием 12 декабря 1993 г. </w:t>
      </w:r>
      <w:r w:rsidRPr="00BD1EFA">
        <w:rPr>
          <w:rFonts w:ascii="Times New Roman" w:hAnsi="Times New Roman"/>
          <w:color w:val="auto"/>
          <w:sz w:val="24"/>
          <w:szCs w:val="24"/>
        </w:rPr>
        <w:t xml:space="preserve">(с посл. изм.) // – Режим доступа: </w:t>
      </w:r>
      <w:hyperlink r:id="rId6" w:history="1">
        <w:r w:rsidRPr="00BD1EFA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BD1EFA">
        <w:rPr>
          <w:rFonts w:ascii="Times New Roman" w:hAnsi="Times New Roman"/>
          <w:color w:val="auto"/>
          <w:sz w:val="24"/>
          <w:szCs w:val="24"/>
        </w:rPr>
        <w:t>.</w:t>
      </w:r>
    </w:p>
    <w:p w:rsidR="0038376C" w:rsidRPr="00BD1EFA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D1EFA">
        <w:rPr>
          <w:rFonts w:ascii="Times New Roman" w:hAnsi="Times New Roman"/>
          <w:color w:val="auto"/>
          <w:sz w:val="24"/>
          <w:szCs w:val="24"/>
        </w:rPr>
        <w:t xml:space="preserve">Уголовный кодекс Российской Федерации: </w:t>
      </w:r>
      <w:proofErr w:type="spellStart"/>
      <w:r w:rsidRPr="00BD1EFA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BD1EFA">
        <w:rPr>
          <w:rFonts w:ascii="Times New Roman" w:hAnsi="Times New Roman"/>
          <w:color w:val="auto"/>
          <w:sz w:val="24"/>
          <w:szCs w:val="24"/>
        </w:rPr>
        <w:t xml:space="preserve">. закон от 13 июня 1996 г. № 64-ФЗ (с посл. изм.) // – Режим доступа: </w:t>
      </w:r>
      <w:hyperlink r:id="rId7" w:history="1">
        <w:r w:rsidRPr="00BD1EFA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BD1EFA">
        <w:rPr>
          <w:rFonts w:ascii="Times New Roman" w:hAnsi="Times New Roman"/>
          <w:color w:val="auto"/>
          <w:sz w:val="24"/>
          <w:szCs w:val="24"/>
        </w:rPr>
        <w:t>.</w:t>
      </w:r>
    </w:p>
    <w:p w:rsidR="0038376C" w:rsidRPr="00BD1EFA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378B">
        <w:rPr>
          <w:rFonts w:ascii="Times New Roman" w:hAnsi="Times New Roman"/>
          <w:color w:val="auto"/>
          <w:sz w:val="24"/>
          <w:szCs w:val="24"/>
        </w:rPr>
        <w:t xml:space="preserve">Уголовно-исполнительный кодекс РФ: </w:t>
      </w:r>
      <w:proofErr w:type="spellStart"/>
      <w:r w:rsidRPr="001C378B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1C378B">
        <w:rPr>
          <w:rFonts w:ascii="Times New Roman" w:hAnsi="Times New Roman"/>
          <w:color w:val="auto"/>
          <w:sz w:val="24"/>
          <w:szCs w:val="24"/>
        </w:rPr>
        <w:t xml:space="preserve">. закон от 8 января 1997 г. № 1-ФЗ (с </w:t>
      </w:r>
      <w:r w:rsidRPr="00BD1EFA">
        <w:rPr>
          <w:rFonts w:ascii="Times New Roman" w:hAnsi="Times New Roman"/>
          <w:color w:val="auto"/>
          <w:sz w:val="24"/>
          <w:szCs w:val="24"/>
        </w:rPr>
        <w:t xml:space="preserve">посл. изм.) // – Режим доступа: </w:t>
      </w:r>
      <w:hyperlink r:id="rId8" w:history="1">
        <w:r w:rsidRPr="00BD1EFA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BD1EFA">
        <w:rPr>
          <w:rFonts w:ascii="Times New Roman" w:hAnsi="Times New Roman"/>
          <w:color w:val="auto"/>
          <w:sz w:val="24"/>
          <w:szCs w:val="24"/>
        </w:rPr>
        <w:t>.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>У</w:t>
      </w:r>
      <w:r w:rsidRPr="00426E11">
        <w:rPr>
          <w:rFonts w:ascii="Times New Roman" w:hAnsi="Times New Roman"/>
          <w:sz w:val="24"/>
          <w:szCs w:val="24"/>
        </w:rPr>
        <w:t xml:space="preserve">головно-процессуальный кодекс Российской Федерации: </w:t>
      </w:r>
      <w:proofErr w:type="spellStart"/>
      <w:r w:rsidRPr="00426E11">
        <w:rPr>
          <w:rFonts w:ascii="Times New Roman" w:hAnsi="Times New Roman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sz w:val="24"/>
          <w:szCs w:val="24"/>
        </w:rPr>
        <w:t>. закон от 18 декабря 2001 г. № 174-ФЗ (с посл. изм.)  // – Режим доступа: http://www.consultant.ru.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>О Государственной границе Российской федерации: закон РФ от 1 апреля 1993 г.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 xml:space="preserve"> // – Режим доступа: http://www.consultant.ru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 безопасности дорожного движения: </w:t>
      </w:r>
      <w:proofErr w:type="spellStart"/>
      <w:r w:rsidRPr="00426E1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color w:val="auto"/>
          <w:sz w:val="24"/>
          <w:szCs w:val="24"/>
        </w:rPr>
        <w:t xml:space="preserve">. закон от 10 декабря 1995 г. № 196-ФЗ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Об оружии: </w:t>
      </w:r>
      <w:proofErr w:type="spellStart"/>
      <w:r w:rsidRPr="00426E1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color w:val="auto"/>
          <w:sz w:val="24"/>
          <w:szCs w:val="24"/>
        </w:rPr>
        <w:t>. закон от 13 декабря 1996 г. № 150-ФЗ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26E11">
        <w:rPr>
          <w:rFonts w:ascii="Times New Roman" w:hAnsi="Times New Roman"/>
          <w:sz w:val="24"/>
          <w:szCs w:val="24"/>
        </w:rPr>
        <w:t>(с посл. изм.)</w:t>
      </w:r>
      <w:r w:rsidRPr="00426E11">
        <w:rPr>
          <w:rFonts w:ascii="Times New Roman" w:hAnsi="Times New Roman"/>
          <w:color w:val="auto"/>
          <w:sz w:val="24"/>
          <w:szCs w:val="24"/>
        </w:rPr>
        <w:t xml:space="preserve"> // – Режим доступа: http://www.consultant.ru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 наркотических средствах и психотропных веществах: </w:t>
      </w:r>
      <w:proofErr w:type="spellStart"/>
      <w:r w:rsidRPr="00426E1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color w:val="auto"/>
          <w:sz w:val="24"/>
          <w:szCs w:val="24"/>
        </w:rPr>
        <w:t xml:space="preserve">. закон от 8 января 1998 г. № 3-ФЗ 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 статусе военнослужащих: </w:t>
      </w:r>
      <w:proofErr w:type="spellStart"/>
      <w:r w:rsidRPr="00426E1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color w:val="auto"/>
          <w:sz w:val="24"/>
          <w:szCs w:val="24"/>
        </w:rPr>
        <w:t xml:space="preserve">. закон от 27 мая 1998 г. № 76-ФЗ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426E11">
        <w:rPr>
          <w:rFonts w:ascii="Times New Roman" w:hAnsi="Times New Roman"/>
          <w:color w:val="auto"/>
          <w:sz w:val="24"/>
          <w:szCs w:val="24"/>
        </w:rPr>
        <w:t>– Режим доступа: http://www.consultant.ru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Об основах  системы профилактики безнадзорности и правонарушений несовершеннолетних: </w:t>
      </w:r>
      <w:proofErr w:type="spellStart"/>
      <w:r w:rsidRPr="00426E1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color w:val="auto"/>
          <w:sz w:val="24"/>
          <w:szCs w:val="24"/>
        </w:rPr>
        <w:t xml:space="preserve">. закон от 24 июня 1999 г. № 120-ФЗ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Об охране окружающей среды: </w:t>
      </w:r>
      <w:proofErr w:type="spellStart"/>
      <w:r w:rsidRPr="00426E1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color w:val="auto"/>
          <w:sz w:val="24"/>
          <w:szCs w:val="24"/>
        </w:rPr>
        <w:t xml:space="preserve">. закон от 10 января 2002 г. № 184-ФЗ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 противодействии терроризму: </w:t>
      </w:r>
      <w:proofErr w:type="spellStart"/>
      <w:r w:rsidRPr="00426E11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426E11">
        <w:rPr>
          <w:rFonts w:ascii="Times New Roman" w:hAnsi="Times New Roman"/>
          <w:color w:val="auto"/>
          <w:sz w:val="24"/>
          <w:szCs w:val="24"/>
        </w:rPr>
        <w:t xml:space="preserve">. закон от 6 марта 2006 г. № 35-ФЗ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38376C" w:rsidRPr="00426E11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Об информации, информационных технологиях и о защите информации от 27 июля 2006 г. № 149-ФЗ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38376C" w:rsidRPr="00B22BCD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22BCD">
        <w:rPr>
          <w:rFonts w:ascii="Times New Roman" w:hAnsi="Times New Roman"/>
          <w:color w:val="auto"/>
          <w:sz w:val="24"/>
          <w:szCs w:val="24"/>
        </w:rPr>
        <w:t xml:space="preserve">О полиции: </w:t>
      </w:r>
      <w:proofErr w:type="spellStart"/>
      <w:r w:rsidRPr="00B22BCD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B22BCD">
        <w:rPr>
          <w:rFonts w:ascii="Times New Roman" w:hAnsi="Times New Roman"/>
          <w:color w:val="auto"/>
          <w:sz w:val="24"/>
          <w:szCs w:val="24"/>
        </w:rPr>
        <w:t xml:space="preserve">. закон от 7 февраля 2011 г. № 3-ФЗ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B22BCD">
        <w:rPr>
          <w:rFonts w:ascii="Times New Roman" w:hAnsi="Times New Roman"/>
          <w:color w:val="auto"/>
          <w:sz w:val="24"/>
          <w:szCs w:val="24"/>
        </w:rPr>
        <w:t xml:space="preserve">// </w:t>
      </w:r>
      <w:r w:rsidRPr="00426E11">
        <w:rPr>
          <w:rFonts w:ascii="Times New Roman" w:hAnsi="Times New Roman"/>
          <w:color w:val="auto"/>
          <w:sz w:val="24"/>
          <w:szCs w:val="24"/>
        </w:rPr>
        <w:t xml:space="preserve">– Режим доступа: </w:t>
      </w:r>
      <w:r w:rsidRPr="00B22BCD">
        <w:rPr>
          <w:rFonts w:ascii="Times New Roman" w:hAnsi="Times New Roman"/>
          <w:color w:val="auto"/>
          <w:sz w:val="24"/>
          <w:szCs w:val="24"/>
        </w:rPr>
        <w:t>http://www.consultant.ru</w:t>
      </w:r>
    </w:p>
    <w:p w:rsidR="0038376C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BCD">
        <w:rPr>
          <w:rFonts w:ascii="Times New Roman" w:hAnsi="Times New Roman"/>
          <w:sz w:val="24"/>
          <w:szCs w:val="24"/>
        </w:rPr>
        <w:t xml:space="preserve">Об основах охраны здоровья граждан в Российской Федерации: </w:t>
      </w:r>
      <w:proofErr w:type="spellStart"/>
      <w:r w:rsidRPr="00B22BCD">
        <w:rPr>
          <w:rFonts w:ascii="Times New Roman" w:hAnsi="Times New Roman"/>
          <w:sz w:val="24"/>
          <w:szCs w:val="24"/>
        </w:rPr>
        <w:t>федер</w:t>
      </w:r>
      <w:proofErr w:type="spellEnd"/>
      <w:r w:rsidRPr="00B22BCD">
        <w:rPr>
          <w:rFonts w:ascii="Times New Roman" w:hAnsi="Times New Roman"/>
          <w:sz w:val="24"/>
          <w:szCs w:val="24"/>
        </w:rPr>
        <w:t xml:space="preserve">. закон от 21 ноября 2011 г. № 323-ФЗ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9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B22BCD">
        <w:rPr>
          <w:rFonts w:ascii="Times New Roman" w:hAnsi="Times New Roman"/>
          <w:sz w:val="24"/>
          <w:szCs w:val="24"/>
        </w:rPr>
        <w:t>.</w:t>
      </w:r>
    </w:p>
    <w:p w:rsidR="0038376C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определения степени тяжести вреда, причиненного здоровью человека: постановление Правительства РФ от 17 августа 2007 г. № 522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10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376C" w:rsidRDefault="0038376C" w:rsidP="00680BC6">
      <w:pPr>
        <w:pStyle w:val="a8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медицинских критериев определения степени тяжести вреда, причиненного здоровью человека: приказ Министерства здравоохранения и социального развития РФ от 24 апреля 2008 г. № 154н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11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376C" w:rsidRDefault="0038376C" w:rsidP="00680BC6">
      <w:pPr>
        <w:pStyle w:val="a8"/>
        <w:tabs>
          <w:tab w:val="left" w:pos="709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38376C" w:rsidRPr="008829E0" w:rsidRDefault="0038376C" w:rsidP="00680BC6">
      <w:pPr>
        <w:pStyle w:val="33"/>
        <w:spacing w:after="0"/>
        <w:ind w:left="11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8829E0">
        <w:rPr>
          <w:rFonts w:ascii="Times New Roman" w:hAnsi="Times New Roman"/>
          <w:b/>
        </w:rPr>
        <w:t>удебная практика</w:t>
      </w:r>
    </w:p>
    <w:p w:rsidR="0038376C" w:rsidRPr="00AA7876" w:rsidRDefault="0038376C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t>О судебной практике по уголовным делам о преступлениях экстремистской направленности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>остановление Пленума Верховного Суда РФ от 28 июня 2011 г. № 11</w:t>
      </w:r>
      <w:r>
        <w:rPr>
          <w:bCs/>
          <w:sz w:val="24"/>
          <w:szCs w:val="24"/>
        </w:rPr>
        <w:t xml:space="preserve"> // </w:t>
      </w:r>
      <w:r w:rsidRPr="00B22BCD">
        <w:rPr>
          <w:sz w:val="24"/>
          <w:szCs w:val="24"/>
        </w:rPr>
        <w:t xml:space="preserve">– Режим доступа: </w:t>
      </w:r>
      <w:hyperlink r:id="rId12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38376C" w:rsidRPr="00AA7876" w:rsidRDefault="0038376C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t>О некоторых вопросах судебной практики по уголовным делам о преступлениях террористической направленности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>остановление Пленума Верховного Суда РФ от 9 февраля 2012  г. № 1</w:t>
      </w:r>
      <w:r>
        <w:rPr>
          <w:bCs/>
          <w:sz w:val="24"/>
          <w:szCs w:val="24"/>
        </w:rPr>
        <w:t xml:space="preserve"> // </w:t>
      </w:r>
      <w:r w:rsidRPr="00B22BCD">
        <w:rPr>
          <w:sz w:val="24"/>
          <w:szCs w:val="24"/>
        </w:rPr>
        <w:t xml:space="preserve">– Режим доступа: </w:t>
      </w:r>
      <w:hyperlink r:id="rId13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38376C" w:rsidRPr="00AA7876" w:rsidRDefault="0038376C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t>О практике рассмотрения судами вопросов, связанных с выдачей лиц для уголовного преследования или исполнения приговора, а также передачей  лиц для отбывания наказания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>остановление Пленума Верховного Суда РФ от 14 июня 2012 г. № 11</w:t>
      </w:r>
      <w:r>
        <w:rPr>
          <w:bCs/>
          <w:sz w:val="24"/>
          <w:szCs w:val="24"/>
        </w:rPr>
        <w:t xml:space="preserve"> //</w:t>
      </w:r>
      <w:r w:rsidRPr="00B22BCD">
        <w:rPr>
          <w:sz w:val="24"/>
          <w:szCs w:val="24"/>
        </w:rPr>
        <w:t xml:space="preserve">– Режим доступа: </w:t>
      </w:r>
      <w:hyperlink r:id="rId14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38376C" w:rsidRPr="00AA7876" w:rsidRDefault="0038376C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lastRenderedPageBreak/>
        <w:t>О применении судами законодательства о необходимой обороне и причинении вреда при задержании лица, совершившего преступление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>остановление Пленума Верховного Суда РФ от 27 сентября 2012 г. № 19</w:t>
      </w:r>
      <w:r>
        <w:rPr>
          <w:bCs/>
          <w:sz w:val="24"/>
          <w:szCs w:val="24"/>
        </w:rPr>
        <w:t xml:space="preserve"> //</w:t>
      </w:r>
      <w:r w:rsidRPr="00022AE4">
        <w:rPr>
          <w:sz w:val="24"/>
          <w:szCs w:val="24"/>
        </w:rPr>
        <w:t xml:space="preserve"> </w:t>
      </w:r>
      <w:r w:rsidRPr="00B22BCD">
        <w:rPr>
          <w:sz w:val="24"/>
          <w:szCs w:val="24"/>
        </w:rPr>
        <w:t xml:space="preserve">– Режим доступа: </w:t>
      </w:r>
      <w:hyperlink r:id="rId15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 xml:space="preserve">. </w:t>
      </w:r>
    </w:p>
    <w:p w:rsidR="0038376C" w:rsidRPr="00AA7876" w:rsidRDefault="0038376C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AA7876">
        <w:rPr>
          <w:bCs/>
          <w:sz w:val="24"/>
          <w:szCs w:val="24"/>
        </w:rPr>
        <w:t>О судебной практике по делам о взяточничестве и об иных коррупционных преступлениях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>остановление Пленума Верховного Суда РФ от 9 июля 2013 г. № 24</w:t>
      </w:r>
      <w:r>
        <w:rPr>
          <w:bCs/>
          <w:sz w:val="24"/>
          <w:szCs w:val="24"/>
        </w:rPr>
        <w:t xml:space="preserve"> // </w:t>
      </w:r>
      <w:r w:rsidRPr="00B22BCD">
        <w:rPr>
          <w:sz w:val="24"/>
          <w:szCs w:val="24"/>
        </w:rPr>
        <w:t xml:space="preserve">– Режим доступа: </w:t>
      </w:r>
      <w:hyperlink r:id="rId16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38376C" w:rsidRPr="00AA7876" w:rsidRDefault="0038376C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t>О практике назначения и изменения судами видов исправительных учреждений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>остановление Пленума Верховного Суда РФ от 29 мая 2014 г. № 9</w:t>
      </w:r>
      <w:r>
        <w:rPr>
          <w:bCs/>
          <w:sz w:val="24"/>
          <w:szCs w:val="24"/>
        </w:rPr>
        <w:t xml:space="preserve"> // </w:t>
      </w:r>
      <w:r w:rsidRPr="00B22BCD">
        <w:rPr>
          <w:sz w:val="24"/>
          <w:szCs w:val="24"/>
        </w:rPr>
        <w:t xml:space="preserve">– Режим доступа: </w:t>
      </w:r>
      <w:hyperlink r:id="rId17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38376C" w:rsidRPr="00AA7876" w:rsidRDefault="0038376C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AA7876">
        <w:rPr>
          <w:bCs/>
          <w:sz w:val="24"/>
          <w:szCs w:val="24"/>
        </w:rPr>
        <w:t>О судебной практике по делам о преступлениях против половой неприкосновенности и половой свободы личности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 xml:space="preserve">остановление Пленума Верховного Суда РФ от 4 декабря 2014 г. </w:t>
      </w:r>
      <w:r>
        <w:rPr>
          <w:bCs/>
          <w:sz w:val="24"/>
          <w:szCs w:val="24"/>
        </w:rPr>
        <w:t xml:space="preserve">№ 16 // </w:t>
      </w:r>
      <w:r w:rsidRPr="00B22BCD">
        <w:rPr>
          <w:sz w:val="24"/>
          <w:szCs w:val="24"/>
        </w:rPr>
        <w:t xml:space="preserve">– Режим доступа: </w:t>
      </w:r>
      <w:hyperlink r:id="rId18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38376C" w:rsidRDefault="0038376C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AA7876">
        <w:rPr>
          <w:bCs/>
          <w:sz w:val="24"/>
          <w:szCs w:val="24"/>
        </w:rPr>
        <w:t>О судебной практике по делам о</w:t>
      </w:r>
      <w:r>
        <w:rPr>
          <w:bCs/>
          <w:sz w:val="24"/>
          <w:szCs w:val="24"/>
        </w:rPr>
        <w:t xml:space="preserve">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путем: п</w:t>
      </w:r>
      <w:r w:rsidRPr="00AA7876">
        <w:rPr>
          <w:bCs/>
          <w:sz w:val="24"/>
          <w:szCs w:val="24"/>
        </w:rPr>
        <w:t>остановление Пленума Верховного</w:t>
      </w:r>
      <w:r>
        <w:rPr>
          <w:bCs/>
          <w:sz w:val="24"/>
          <w:szCs w:val="24"/>
        </w:rPr>
        <w:t xml:space="preserve"> Суда РФ </w:t>
      </w:r>
      <w:r w:rsidRPr="00AA787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7 июля</w:t>
      </w:r>
      <w:r w:rsidRPr="00AA7876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5</w:t>
      </w:r>
      <w:r w:rsidRPr="00AA7876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№ 32 // </w:t>
      </w:r>
      <w:r w:rsidRPr="00B22BCD">
        <w:rPr>
          <w:sz w:val="24"/>
          <w:szCs w:val="24"/>
        </w:rPr>
        <w:t xml:space="preserve">– Режим доступа: </w:t>
      </w:r>
      <w:hyperlink r:id="rId19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 xml:space="preserve">. </w:t>
      </w:r>
    </w:p>
    <w:p w:rsidR="0038376C" w:rsidRPr="00F2092C" w:rsidRDefault="0038376C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F2092C">
        <w:rPr>
          <w:sz w:val="24"/>
          <w:szCs w:val="24"/>
        </w:rPr>
        <w:t xml:space="preserve">О практике назначения судами Российской Федерации уголовного наказания – Режим доступа: постановление Пленума Верховного Суда Российской Федерации от 22 декабря 2015 г. № 58 // – Режим доступа: </w:t>
      </w:r>
      <w:hyperlink r:id="rId20" w:history="1">
        <w:r w:rsidRPr="00F2092C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38376C" w:rsidRPr="00426E11" w:rsidRDefault="00167678" w:rsidP="00680BC6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38376C" w:rsidRPr="00426E11">
        <w:rPr>
          <w:b/>
          <w:sz w:val="24"/>
          <w:szCs w:val="24"/>
        </w:rPr>
        <w:t>сновная литература:</w:t>
      </w:r>
    </w:p>
    <w:p w:rsidR="00425529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425529">
        <w:rPr>
          <w:bCs/>
          <w:sz w:val="24"/>
          <w:szCs w:val="24"/>
        </w:rPr>
        <w:t>Страмилова</w:t>
      </w:r>
      <w:proofErr w:type="spellEnd"/>
      <w:r w:rsidRPr="00425529">
        <w:rPr>
          <w:bCs/>
          <w:sz w:val="24"/>
          <w:szCs w:val="24"/>
        </w:rPr>
        <w:t>, Т. П. Квалификация преступлений: учеб</w:t>
      </w:r>
      <w:proofErr w:type="gramStart"/>
      <w:r w:rsidRPr="00425529">
        <w:rPr>
          <w:bCs/>
          <w:sz w:val="24"/>
          <w:szCs w:val="24"/>
        </w:rPr>
        <w:t>.-</w:t>
      </w:r>
      <w:proofErr w:type="gramEnd"/>
      <w:r w:rsidRPr="00425529">
        <w:rPr>
          <w:bCs/>
          <w:sz w:val="24"/>
          <w:szCs w:val="24"/>
        </w:rPr>
        <w:t xml:space="preserve">метод. пособие / Т. П. </w:t>
      </w:r>
      <w:proofErr w:type="spellStart"/>
      <w:r w:rsidRPr="00425529">
        <w:rPr>
          <w:bCs/>
          <w:sz w:val="24"/>
          <w:szCs w:val="24"/>
        </w:rPr>
        <w:t>Страмилова</w:t>
      </w:r>
      <w:proofErr w:type="spellEnd"/>
      <w:r w:rsidRPr="00425529">
        <w:rPr>
          <w:bCs/>
          <w:sz w:val="24"/>
          <w:szCs w:val="24"/>
        </w:rPr>
        <w:t>. - Чита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</w:t>
      </w:r>
      <w:proofErr w:type="spellStart"/>
      <w:r w:rsidRPr="00425529">
        <w:rPr>
          <w:bCs/>
          <w:sz w:val="24"/>
          <w:szCs w:val="24"/>
        </w:rPr>
        <w:t>ЗабГУ</w:t>
      </w:r>
      <w:proofErr w:type="spellEnd"/>
      <w:r w:rsidRPr="00425529">
        <w:rPr>
          <w:bCs/>
          <w:sz w:val="24"/>
          <w:szCs w:val="24"/>
        </w:rPr>
        <w:t>, 2017. - 190 с. - ISBN 978-5-9293-2092-7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190-00.</w:t>
      </w:r>
    </w:p>
    <w:p w:rsidR="00425529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r w:rsidRPr="00425529">
        <w:rPr>
          <w:bCs/>
          <w:sz w:val="24"/>
          <w:szCs w:val="24"/>
        </w:rPr>
        <w:t>Преступления против государственной власти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учебное пособие для вузов / А. Г. Кибальник [и др.] ; ответственные редакторы А. Г. Кибальник, А. В. Наумов. — Москва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Издательство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>, 2022. — 120 с. — (Высшее образование). — ISBN 978-5-534-09856-3. — Текст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 xml:space="preserve"> [сайт]. — URL: https://urait.ru/bcode/492685 (дата обращения: 27.03.2022).</w:t>
      </w:r>
    </w:p>
    <w:p w:rsidR="00425529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r w:rsidRPr="00425529">
        <w:rPr>
          <w:bCs/>
          <w:sz w:val="24"/>
          <w:szCs w:val="24"/>
        </w:rPr>
        <w:t>Уголовное право. Особенная часть: преступления против государственной власти, военной службы, мира и безопасности человечества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учебник для вузов / В. М. Алиев [и др.] ; под общей редакцией В. И. Гладких, А. К. </w:t>
      </w:r>
      <w:proofErr w:type="spellStart"/>
      <w:r w:rsidRPr="00425529">
        <w:rPr>
          <w:bCs/>
          <w:sz w:val="24"/>
          <w:szCs w:val="24"/>
        </w:rPr>
        <w:t>Есаяна</w:t>
      </w:r>
      <w:proofErr w:type="spellEnd"/>
      <w:r w:rsidRPr="00425529">
        <w:rPr>
          <w:bCs/>
          <w:sz w:val="24"/>
          <w:szCs w:val="24"/>
        </w:rPr>
        <w:t>. — Москва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Издательство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>, 2022. — 309 с. — (Высшее образование). — ISBN 978-5-534-13712-5. — Текст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 xml:space="preserve"> [сайт]. — URL: https://urait.ru/bcode/496623 (дата обращения: 27.03.2022).</w:t>
      </w:r>
    </w:p>
    <w:p w:rsidR="00425529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425529">
        <w:rPr>
          <w:bCs/>
          <w:sz w:val="24"/>
          <w:szCs w:val="24"/>
        </w:rPr>
        <w:t>Боровских</w:t>
      </w:r>
      <w:proofErr w:type="spellEnd"/>
      <w:r w:rsidRPr="00425529">
        <w:rPr>
          <w:bCs/>
          <w:sz w:val="24"/>
          <w:szCs w:val="24"/>
        </w:rPr>
        <w:t>, Р. Н.  Должностные преступления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учебное пособие для вузов / Р. Н. </w:t>
      </w:r>
      <w:proofErr w:type="spellStart"/>
      <w:r w:rsidRPr="00425529">
        <w:rPr>
          <w:bCs/>
          <w:sz w:val="24"/>
          <w:szCs w:val="24"/>
        </w:rPr>
        <w:t>Боровских</w:t>
      </w:r>
      <w:proofErr w:type="spellEnd"/>
      <w:r w:rsidRPr="00425529">
        <w:rPr>
          <w:bCs/>
          <w:sz w:val="24"/>
          <w:szCs w:val="24"/>
        </w:rPr>
        <w:t>, А. В. Чумаков. — Москва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Издательство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>, 2022. — 131 с. — (Высшее образование). — ISBN 978-5-534-14621-9. — Текст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 xml:space="preserve"> [сайт]. — URL: https://urait.ru/bcode/497127 (дата обращения: 27.03.2022).</w:t>
      </w:r>
    </w:p>
    <w:p w:rsidR="00425529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r w:rsidRPr="00425529">
        <w:rPr>
          <w:bCs/>
          <w:sz w:val="24"/>
          <w:szCs w:val="24"/>
        </w:rPr>
        <w:t>Боровиков, В. Б.  Уголовное право. Особенная часть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учебник для вузов / В. Б. Боровиков, А. А. Смердов ; под редакцией В. Б. Боровикова. — 6-е изд., </w:t>
      </w:r>
      <w:proofErr w:type="spellStart"/>
      <w:r w:rsidRPr="00425529">
        <w:rPr>
          <w:bCs/>
          <w:sz w:val="24"/>
          <w:szCs w:val="24"/>
        </w:rPr>
        <w:t>перераб</w:t>
      </w:r>
      <w:proofErr w:type="spellEnd"/>
      <w:r w:rsidRPr="00425529">
        <w:rPr>
          <w:bCs/>
          <w:sz w:val="24"/>
          <w:szCs w:val="24"/>
        </w:rPr>
        <w:t xml:space="preserve">. и доп. — Москва : Издательство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>, 2022. — 473 с. — (Высшее образование). — ISBN 978-5-534-14316-4. — Текст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 xml:space="preserve"> [сайт]. — URL: https://urait.ru/bcode/487734 (дата обращения: 27.03.2022).</w:t>
      </w:r>
    </w:p>
    <w:p w:rsidR="00425529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r w:rsidRPr="00425529">
        <w:rPr>
          <w:bCs/>
          <w:sz w:val="24"/>
          <w:szCs w:val="24"/>
        </w:rPr>
        <w:t>Уголовное право в 2 т. Том 2. Особенная часть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учебник для вузов / А. В. Наумов [и др.] ; ответственные редакторы А. В. Наумов, А. Г. Кибальник. — 5-е изд., </w:t>
      </w:r>
      <w:proofErr w:type="spellStart"/>
      <w:r w:rsidRPr="00425529">
        <w:rPr>
          <w:bCs/>
          <w:sz w:val="24"/>
          <w:szCs w:val="24"/>
        </w:rPr>
        <w:t>перераб</w:t>
      </w:r>
      <w:proofErr w:type="spellEnd"/>
      <w:r w:rsidRPr="00425529">
        <w:rPr>
          <w:bCs/>
          <w:sz w:val="24"/>
          <w:szCs w:val="24"/>
        </w:rPr>
        <w:t xml:space="preserve">. и доп. — Москва : Издательство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>, 2022. — 499 с. — (Высшее образование). — ISBN 978-5-534-04855-1. — Текст</w:t>
      </w:r>
      <w:proofErr w:type="gramStart"/>
      <w:r w:rsidRPr="00425529">
        <w:rPr>
          <w:bCs/>
          <w:sz w:val="24"/>
          <w:szCs w:val="24"/>
        </w:rPr>
        <w:t xml:space="preserve"> :</w:t>
      </w:r>
      <w:proofErr w:type="gramEnd"/>
      <w:r w:rsidRPr="00425529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bCs/>
          <w:sz w:val="24"/>
          <w:szCs w:val="24"/>
        </w:rPr>
        <w:t>Юрайт</w:t>
      </w:r>
      <w:proofErr w:type="spellEnd"/>
      <w:r w:rsidRPr="00425529">
        <w:rPr>
          <w:bCs/>
          <w:sz w:val="24"/>
          <w:szCs w:val="24"/>
        </w:rPr>
        <w:t xml:space="preserve"> [сайт]. — URL: https://urait.ru/bcode/472714 (дата обращения: 27.03.2022).</w:t>
      </w:r>
    </w:p>
    <w:p w:rsidR="0038376C" w:rsidRPr="00C74925" w:rsidRDefault="0038376C" w:rsidP="00680BC6">
      <w:pPr>
        <w:pStyle w:val="33"/>
        <w:tabs>
          <w:tab w:val="left" w:pos="426"/>
        </w:tabs>
        <w:spacing w:after="0"/>
        <w:ind w:left="284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25529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sz w:val="24"/>
          <w:szCs w:val="24"/>
        </w:rPr>
      </w:pPr>
      <w:r w:rsidRPr="00425529">
        <w:rPr>
          <w:sz w:val="24"/>
          <w:szCs w:val="24"/>
        </w:rPr>
        <w:lastRenderedPageBreak/>
        <w:t>Александров, И. В.  Служебные (должностные) преступления. Основы расследования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учебное пособие для вузов / И. В. Александров. — Москва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Издательство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>, 2022. — 205 с. — (Высшее образование). — ISBN 978-5-534-06913-6. — Текст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 xml:space="preserve"> [сайт]. — URL: https://urait.ru/bcode/494110 (дата обращения: 27.03.2022).</w:t>
      </w:r>
    </w:p>
    <w:p w:rsidR="0038376C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sz w:val="24"/>
          <w:szCs w:val="24"/>
        </w:rPr>
      </w:pPr>
      <w:r w:rsidRPr="00425529">
        <w:rPr>
          <w:sz w:val="24"/>
          <w:szCs w:val="24"/>
        </w:rPr>
        <w:t>Квалификация преступлений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учебное пособие для вузов / О. С. </w:t>
      </w:r>
      <w:proofErr w:type="spellStart"/>
      <w:r w:rsidRPr="00425529">
        <w:rPr>
          <w:sz w:val="24"/>
          <w:szCs w:val="24"/>
        </w:rPr>
        <w:t>Капинус</w:t>
      </w:r>
      <w:proofErr w:type="spellEnd"/>
      <w:r w:rsidRPr="00425529">
        <w:rPr>
          <w:sz w:val="24"/>
          <w:szCs w:val="24"/>
        </w:rPr>
        <w:t xml:space="preserve"> [и др.] ; под редакцией О. С. </w:t>
      </w:r>
      <w:proofErr w:type="spellStart"/>
      <w:r w:rsidRPr="00425529">
        <w:rPr>
          <w:sz w:val="24"/>
          <w:szCs w:val="24"/>
        </w:rPr>
        <w:t>Капинус</w:t>
      </w:r>
      <w:proofErr w:type="spellEnd"/>
      <w:r w:rsidRPr="00425529">
        <w:rPr>
          <w:sz w:val="24"/>
          <w:szCs w:val="24"/>
        </w:rPr>
        <w:t xml:space="preserve">. — 2-е изд. — Москва : Издательство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>, 2022. — 204 с. — (Высшее образование). — ISBN 978-5-534-11016-6. — Текст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 xml:space="preserve"> [сайт]. — URL: https://urait.ru/bcode/488307 (дата обращения: 27.03.2022).</w:t>
      </w:r>
      <w:r w:rsidR="0038376C" w:rsidRPr="00DC7BBC">
        <w:rPr>
          <w:sz w:val="24"/>
          <w:szCs w:val="24"/>
        </w:rPr>
        <w:t>Российское уголовное право</w:t>
      </w:r>
      <w:proofErr w:type="gramStart"/>
      <w:r w:rsidR="0038376C" w:rsidRPr="00DC7BBC">
        <w:rPr>
          <w:sz w:val="24"/>
          <w:szCs w:val="24"/>
        </w:rPr>
        <w:t xml:space="preserve"> :</w:t>
      </w:r>
      <w:proofErr w:type="gramEnd"/>
      <w:r w:rsidR="0038376C" w:rsidRPr="00DC7BBC">
        <w:rPr>
          <w:sz w:val="24"/>
          <w:szCs w:val="24"/>
        </w:rPr>
        <w:t xml:space="preserve"> курс лекций. Т. 1</w:t>
      </w:r>
      <w:proofErr w:type="gramStart"/>
      <w:r w:rsidR="0038376C" w:rsidRPr="00DC7BBC">
        <w:rPr>
          <w:sz w:val="24"/>
          <w:szCs w:val="24"/>
        </w:rPr>
        <w:t xml:space="preserve"> :</w:t>
      </w:r>
      <w:proofErr w:type="gramEnd"/>
      <w:r w:rsidR="0038376C" w:rsidRPr="00DC7BBC">
        <w:rPr>
          <w:sz w:val="24"/>
          <w:szCs w:val="24"/>
        </w:rPr>
        <w:t xml:space="preserve"> Общая часть / Наумов Анатолий Валентинович. - 4-е изд., </w:t>
      </w:r>
      <w:proofErr w:type="spellStart"/>
      <w:r w:rsidR="0038376C" w:rsidRPr="00DC7BBC">
        <w:rPr>
          <w:sz w:val="24"/>
          <w:szCs w:val="24"/>
        </w:rPr>
        <w:t>перераб</w:t>
      </w:r>
      <w:proofErr w:type="spellEnd"/>
      <w:r w:rsidR="0038376C" w:rsidRPr="00DC7BBC">
        <w:rPr>
          <w:sz w:val="24"/>
          <w:szCs w:val="24"/>
        </w:rPr>
        <w:t>. и доп. - Москва</w:t>
      </w:r>
      <w:proofErr w:type="gramStart"/>
      <w:r w:rsidR="0038376C" w:rsidRPr="00DC7BBC">
        <w:rPr>
          <w:sz w:val="24"/>
          <w:szCs w:val="24"/>
        </w:rPr>
        <w:t xml:space="preserve"> :</w:t>
      </w:r>
      <w:proofErr w:type="gramEnd"/>
      <w:r w:rsidR="0038376C" w:rsidRPr="00DC7BBC">
        <w:rPr>
          <w:sz w:val="24"/>
          <w:szCs w:val="24"/>
        </w:rPr>
        <w:t xml:space="preserve"> </w:t>
      </w:r>
      <w:proofErr w:type="spellStart"/>
      <w:r w:rsidR="0038376C" w:rsidRPr="00DC7BBC">
        <w:rPr>
          <w:sz w:val="24"/>
          <w:szCs w:val="24"/>
        </w:rPr>
        <w:t>Волтерс</w:t>
      </w:r>
      <w:proofErr w:type="spellEnd"/>
      <w:r w:rsidR="0038376C" w:rsidRPr="00DC7BBC">
        <w:rPr>
          <w:sz w:val="24"/>
          <w:szCs w:val="24"/>
        </w:rPr>
        <w:t xml:space="preserve"> </w:t>
      </w:r>
      <w:proofErr w:type="spellStart"/>
      <w:r w:rsidR="0038376C" w:rsidRPr="00DC7BBC">
        <w:rPr>
          <w:sz w:val="24"/>
          <w:szCs w:val="24"/>
        </w:rPr>
        <w:t>Клувер</w:t>
      </w:r>
      <w:proofErr w:type="spellEnd"/>
      <w:r w:rsidR="0038376C" w:rsidRPr="00DC7BBC">
        <w:rPr>
          <w:sz w:val="24"/>
          <w:szCs w:val="24"/>
        </w:rPr>
        <w:t xml:space="preserve">, 2007. - 736 с.  </w:t>
      </w:r>
    </w:p>
    <w:p w:rsidR="00425529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sz w:val="24"/>
          <w:szCs w:val="24"/>
        </w:rPr>
      </w:pPr>
      <w:r w:rsidRPr="00425529">
        <w:rPr>
          <w:sz w:val="24"/>
          <w:szCs w:val="24"/>
        </w:rPr>
        <w:t>Сверчков, В. В.  Преступление и состав преступления. Особенности преступного поведения и уголовного преследования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учебное пособие для вузов / В. В. Сверчков. — Москва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Издательство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>, 2022. — 334 с. — (Высшее образование). — ISBN 978-5-534-09408-4. — Текст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 xml:space="preserve"> [сайт]. — URL: https://urait.ru/bcode/494818 (дата обращения: 27.03.2022).</w:t>
      </w:r>
    </w:p>
    <w:p w:rsidR="00425529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sz w:val="24"/>
          <w:szCs w:val="24"/>
        </w:rPr>
      </w:pPr>
      <w:r w:rsidRPr="00425529">
        <w:rPr>
          <w:sz w:val="24"/>
          <w:szCs w:val="24"/>
        </w:rPr>
        <w:t>Фоменко, Е. В.  Уголовное право. Тесты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учебное пособие для вузов / Е. В. Фоменко. — Москва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Издательство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>, 2022. — 155 с. — (Высшее образование). — ISBN 978-5-534-12051-6. — Текст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 xml:space="preserve"> [сайт]. — URL: https://urait.ru/bcode/496151 (дата обращения: 27.03.2022).</w:t>
      </w:r>
    </w:p>
    <w:p w:rsidR="00425529" w:rsidRPr="00DC7BBC" w:rsidRDefault="00425529" w:rsidP="00425529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sz w:val="24"/>
          <w:szCs w:val="24"/>
        </w:rPr>
      </w:pPr>
      <w:r w:rsidRPr="00425529">
        <w:rPr>
          <w:sz w:val="24"/>
          <w:szCs w:val="24"/>
        </w:rPr>
        <w:t>Комментарий к Уголовному кодексу РФ в 4 т. Том 4. Особенная часть. Разделы X—XII / В. М. Лебедев [и др.]</w:t>
      </w:r>
      <w:proofErr w:type="gramStart"/>
      <w:r w:rsidRPr="00425529">
        <w:rPr>
          <w:sz w:val="24"/>
          <w:szCs w:val="24"/>
        </w:rPr>
        <w:t xml:space="preserve"> ;</w:t>
      </w:r>
      <w:proofErr w:type="gramEnd"/>
      <w:r w:rsidRPr="00425529">
        <w:rPr>
          <w:sz w:val="24"/>
          <w:szCs w:val="24"/>
        </w:rPr>
        <w:t xml:space="preserve"> ответственный редактор В. М. Лебедев. — Москва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Издательство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>, 2022. — 278 с. — (Профессиональные комментарии). — ISBN 978-5-534-04689-2. — Текст</w:t>
      </w:r>
      <w:proofErr w:type="gramStart"/>
      <w:r w:rsidRPr="00425529">
        <w:rPr>
          <w:sz w:val="24"/>
          <w:szCs w:val="24"/>
        </w:rPr>
        <w:t xml:space="preserve"> :</w:t>
      </w:r>
      <w:proofErr w:type="gramEnd"/>
      <w:r w:rsidRPr="0042552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25529">
        <w:rPr>
          <w:sz w:val="24"/>
          <w:szCs w:val="24"/>
        </w:rPr>
        <w:t>Юрайт</w:t>
      </w:r>
      <w:proofErr w:type="spellEnd"/>
      <w:r w:rsidRPr="00425529">
        <w:rPr>
          <w:sz w:val="24"/>
          <w:szCs w:val="24"/>
        </w:rPr>
        <w:t xml:space="preserve"> [сайт]. — URL: https://urait.ru/bcode/498908 (дата обращения: 27.03.2022).</w:t>
      </w:r>
    </w:p>
    <w:p w:rsidR="0038376C" w:rsidRPr="00574A36" w:rsidRDefault="0038376C" w:rsidP="00680BC6">
      <w:pPr>
        <w:jc w:val="both"/>
        <w:rPr>
          <w:bCs/>
          <w:sz w:val="24"/>
          <w:szCs w:val="24"/>
        </w:rPr>
      </w:pPr>
    </w:p>
    <w:p w:rsidR="0038376C" w:rsidRPr="00C74925" w:rsidRDefault="0038376C" w:rsidP="00680BC6">
      <w:pPr>
        <w:pStyle w:val="3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38376C" w:rsidRPr="005A22E3" w:rsidRDefault="0038376C" w:rsidP="00680BC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Pr="005A22E3">
        <w:rPr>
          <w:sz w:val="24"/>
          <w:szCs w:val="24"/>
        </w:rPr>
        <w:t>Взяточничество: квалификация и основы методики уголовного преследования: учеб</w:t>
      </w:r>
      <w:proofErr w:type="gramStart"/>
      <w:r w:rsidRPr="005A22E3">
        <w:rPr>
          <w:sz w:val="24"/>
          <w:szCs w:val="24"/>
        </w:rPr>
        <w:t>.</w:t>
      </w:r>
      <w:proofErr w:type="gramEnd"/>
      <w:r w:rsidRPr="005A22E3">
        <w:rPr>
          <w:sz w:val="24"/>
          <w:szCs w:val="24"/>
        </w:rPr>
        <w:t xml:space="preserve"> </w:t>
      </w:r>
      <w:proofErr w:type="gramStart"/>
      <w:r w:rsidRPr="005A22E3">
        <w:rPr>
          <w:sz w:val="24"/>
          <w:szCs w:val="24"/>
        </w:rPr>
        <w:t>п</w:t>
      </w:r>
      <w:proofErr w:type="gramEnd"/>
      <w:r w:rsidRPr="005A22E3">
        <w:rPr>
          <w:sz w:val="24"/>
          <w:szCs w:val="24"/>
        </w:rPr>
        <w:t xml:space="preserve">особие / </w:t>
      </w:r>
      <w:proofErr w:type="spellStart"/>
      <w:r w:rsidRPr="005A22E3">
        <w:rPr>
          <w:sz w:val="24"/>
          <w:szCs w:val="24"/>
        </w:rPr>
        <w:t>Гармаев</w:t>
      </w:r>
      <w:proofErr w:type="spellEnd"/>
      <w:r w:rsidRPr="005A22E3">
        <w:rPr>
          <w:sz w:val="24"/>
          <w:szCs w:val="24"/>
        </w:rPr>
        <w:t xml:space="preserve"> Юрий Петрович [и др.]. - Чита</w:t>
      </w:r>
      <w:proofErr w:type="gramStart"/>
      <w:r w:rsidRPr="005A22E3">
        <w:rPr>
          <w:sz w:val="24"/>
          <w:szCs w:val="24"/>
        </w:rPr>
        <w:t xml:space="preserve"> :</w:t>
      </w:r>
      <w:proofErr w:type="gramEnd"/>
      <w:r w:rsidRPr="005A22E3">
        <w:rPr>
          <w:sz w:val="24"/>
          <w:szCs w:val="24"/>
        </w:rPr>
        <w:t xml:space="preserve"> </w:t>
      </w:r>
      <w:proofErr w:type="spellStart"/>
      <w:r w:rsidRPr="005A22E3">
        <w:rPr>
          <w:sz w:val="24"/>
          <w:szCs w:val="24"/>
        </w:rPr>
        <w:t>ЧитГУ</w:t>
      </w:r>
      <w:proofErr w:type="spellEnd"/>
      <w:r w:rsidRPr="005A22E3">
        <w:rPr>
          <w:sz w:val="24"/>
          <w:szCs w:val="24"/>
        </w:rPr>
        <w:t>, 2007. - 261 с. </w:t>
      </w:r>
    </w:p>
    <w:p w:rsidR="0038376C" w:rsidRDefault="0038376C" w:rsidP="00680BC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75. Куприянова А.В., </w:t>
      </w:r>
      <w:proofErr w:type="spellStart"/>
      <w:r>
        <w:rPr>
          <w:sz w:val="24"/>
          <w:szCs w:val="24"/>
        </w:rPr>
        <w:t>Страмилова</w:t>
      </w:r>
      <w:proofErr w:type="spellEnd"/>
      <w:r>
        <w:rPr>
          <w:sz w:val="24"/>
          <w:szCs w:val="24"/>
        </w:rPr>
        <w:t xml:space="preserve"> Т.П. Уголовное право (общая часть): учебно-методическое пособие.</w:t>
      </w:r>
      <w:r w:rsidRPr="00052A7B">
        <w:rPr>
          <w:sz w:val="24"/>
          <w:szCs w:val="24"/>
        </w:rPr>
        <w:t xml:space="preserve"> </w:t>
      </w:r>
      <w:r w:rsidRPr="00B82B0B">
        <w:rPr>
          <w:sz w:val="24"/>
          <w:szCs w:val="24"/>
        </w:rPr>
        <w:t xml:space="preserve">– Чита: Изд-во </w:t>
      </w:r>
      <w:proofErr w:type="spellStart"/>
      <w:r>
        <w:rPr>
          <w:sz w:val="24"/>
          <w:szCs w:val="24"/>
        </w:rPr>
        <w:t>ЗабГУ</w:t>
      </w:r>
      <w:proofErr w:type="spellEnd"/>
      <w:r w:rsidRPr="00B82B0B">
        <w:rPr>
          <w:sz w:val="24"/>
          <w:szCs w:val="24"/>
        </w:rPr>
        <w:t>, 20</w:t>
      </w:r>
      <w:r>
        <w:rPr>
          <w:sz w:val="24"/>
          <w:szCs w:val="24"/>
        </w:rPr>
        <w:t>16</w:t>
      </w:r>
      <w:r w:rsidRPr="00B82B0B">
        <w:rPr>
          <w:sz w:val="24"/>
          <w:szCs w:val="24"/>
        </w:rPr>
        <w:t xml:space="preserve">. – </w:t>
      </w:r>
      <w:r>
        <w:rPr>
          <w:sz w:val="24"/>
          <w:szCs w:val="24"/>
        </w:rPr>
        <w:t>180</w:t>
      </w:r>
      <w:r w:rsidRPr="00B82B0B">
        <w:rPr>
          <w:sz w:val="24"/>
          <w:szCs w:val="24"/>
        </w:rPr>
        <w:t xml:space="preserve"> с.</w:t>
      </w:r>
    </w:p>
    <w:p w:rsidR="0038376C" w:rsidRPr="005A22E3" w:rsidRDefault="0038376C" w:rsidP="00680B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 w:rsidRPr="005A22E3">
        <w:rPr>
          <w:sz w:val="24"/>
          <w:szCs w:val="24"/>
        </w:rPr>
        <w:t>Уголовно-правовая характеристика преступлений, посягающих на служебную деятельность и личность представителей власти : учеб</w:t>
      </w:r>
      <w:proofErr w:type="gramStart"/>
      <w:r w:rsidRPr="005A22E3">
        <w:rPr>
          <w:sz w:val="24"/>
          <w:szCs w:val="24"/>
        </w:rPr>
        <w:t>.</w:t>
      </w:r>
      <w:proofErr w:type="gramEnd"/>
      <w:r w:rsidRPr="005A22E3">
        <w:rPr>
          <w:sz w:val="24"/>
          <w:szCs w:val="24"/>
        </w:rPr>
        <w:t xml:space="preserve"> </w:t>
      </w:r>
      <w:proofErr w:type="gramStart"/>
      <w:r w:rsidRPr="005A22E3">
        <w:rPr>
          <w:sz w:val="24"/>
          <w:szCs w:val="24"/>
        </w:rPr>
        <w:t>п</w:t>
      </w:r>
      <w:proofErr w:type="gramEnd"/>
      <w:r w:rsidRPr="005A22E3">
        <w:rPr>
          <w:sz w:val="24"/>
          <w:szCs w:val="24"/>
        </w:rPr>
        <w:t>особие / Рудый Наталья Кирилловна. - Чита</w:t>
      </w:r>
      <w:proofErr w:type="gramStart"/>
      <w:r w:rsidRPr="005A22E3">
        <w:rPr>
          <w:sz w:val="24"/>
          <w:szCs w:val="24"/>
        </w:rPr>
        <w:t xml:space="preserve"> :</w:t>
      </w:r>
      <w:proofErr w:type="gramEnd"/>
      <w:r w:rsidRPr="005A22E3">
        <w:rPr>
          <w:sz w:val="24"/>
          <w:szCs w:val="24"/>
        </w:rPr>
        <w:t xml:space="preserve"> </w:t>
      </w:r>
      <w:proofErr w:type="spellStart"/>
      <w:r w:rsidRPr="005A22E3">
        <w:rPr>
          <w:sz w:val="24"/>
          <w:szCs w:val="24"/>
        </w:rPr>
        <w:t>ЧитГУ</w:t>
      </w:r>
      <w:proofErr w:type="spellEnd"/>
      <w:r w:rsidRPr="005A22E3">
        <w:rPr>
          <w:sz w:val="24"/>
          <w:szCs w:val="24"/>
        </w:rPr>
        <w:t xml:space="preserve">, 2009. - 107с. </w:t>
      </w:r>
    </w:p>
    <w:p w:rsidR="0038376C" w:rsidRDefault="0038376C" w:rsidP="00680BC6">
      <w:pPr>
        <w:pStyle w:val="33"/>
        <w:tabs>
          <w:tab w:val="left" w:pos="426"/>
        </w:tabs>
        <w:spacing w:after="0"/>
        <w:ind w:left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</w:t>
      </w:r>
      <w:r>
        <w:rPr>
          <w:rFonts w:ascii="Times New Roman" w:hAnsi="Times New Roman"/>
          <w:b/>
          <w:sz w:val="28"/>
          <w:szCs w:val="28"/>
        </w:rPr>
        <w:t>истемы</w:t>
      </w:r>
    </w:p>
    <w:p w:rsidR="0038376C" w:rsidRPr="00EA6EBF" w:rsidRDefault="0038376C" w:rsidP="00680BC6">
      <w:pPr>
        <w:tabs>
          <w:tab w:val="left" w:pos="-540"/>
        </w:tabs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>Справочно-правовая система</w:t>
      </w:r>
      <w:r w:rsidRPr="00EA6EBF">
        <w:rPr>
          <w:b/>
          <w:sz w:val="24"/>
          <w:szCs w:val="24"/>
        </w:rPr>
        <w:t xml:space="preserve"> </w:t>
      </w:r>
      <w:r w:rsidRPr="00EA6EBF">
        <w:rPr>
          <w:sz w:val="24"/>
          <w:szCs w:val="24"/>
        </w:rPr>
        <w:t xml:space="preserve">«Гарант» </w:t>
      </w:r>
      <w:hyperlink r:id="rId21" w:history="1">
        <w:r w:rsidRPr="00EA6EBF">
          <w:rPr>
            <w:rStyle w:val="aa"/>
            <w:sz w:val="24"/>
            <w:szCs w:val="24"/>
            <w:lang w:val="en-US"/>
          </w:rPr>
          <w:t>www</w:t>
        </w:r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garant</w:t>
        </w:r>
        <w:proofErr w:type="spellEnd"/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A6EBF">
        <w:rPr>
          <w:sz w:val="24"/>
          <w:szCs w:val="24"/>
        </w:rPr>
        <w:t>;</w:t>
      </w:r>
    </w:p>
    <w:p w:rsidR="0038376C" w:rsidRPr="00EA6EBF" w:rsidRDefault="0038376C" w:rsidP="00680BC6">
      <w:pPr>
        <w:tabs>
          <w:tab w:val="left" w:pos="-540"/>
        </w:tabs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 xml:space="preserve">Справочно-правовая система «Консультант» </w:t>
      </w:r>
      <w:hyperlink r:id="rId22" w:history="1">
        <w:r w:rsidRPr="00EA6EBF">
          <w:rPr>
            <w:rStyle w:val="aa"/>
            <w:sz w:val="24"/>
            <w:szCs w:val="24"/>
            <w:lang w:val="en-US"/>
          </w:rPr>
          <w:t>www</w:t>
        </w:r>
        <w:r w:rsidRPr="00EA6EBF">
          <w:rPr>
            <w:rStyle w:val="aa"/>
            <w:sz w:val="24"/>
            <w:szCs w:val="24"/>
          </w:rPr>
          <w:t>.</w:t>
        </w:r>
        <w:r w:rsidRPr="00EA6EBF">
          <w:rPr>
            <w:rStyle w:val="aa"/>
            <w:sz w:val="24"/>
            <w:szCs w:val="24"/>
            <w:lang w:val="en-US"/>
          </w:rPr>
          <w:t>consultant</w:t>
        </w:r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A6EBF">
        <w:rPr>
          <w:sz w:val="24"/>
          <w:szCs w:val="24"/>
        </w:rPr>
        <w:t>;</w:t>
      </w:r>
    </w:p>
    <w:p w:rsidR="0038376C" w:rsidRPr="00EA6EBF" w:rsidRDefault="0038376C" w:rsidP="00680BC6">
      <w:pPr>
        <w:tabs>
          <w:tab w:val="left" w:pos="-540"/>
        </w:tabs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>Справочно-правовая система «Кодекс-Эксперт»;</w:t>
      </w:r>
    </w:p>
    <w:p w:rsidR="0038376C" w:rsidRPr="00EA6EBF" w:rsidRDefault="0038376C" w:rsidP="00680BC6">
      <w:pPr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 xml:space="preserve">Научная электронная библиотека </w:t>
      </w:r>
      <w:hyperlink r:id="rId23" w:history="1">
        <w:r w:rsidRPr="00EA6EBF">
          <w:rPr>
            <w:rStyle w:val="aa"/>
            <w:sz w:val="24"/>
            <w:szCs w:val="24"/>
            <w:lang w:val="en-US"/>
          </w:rPr>
          <w:t>www</w:t>
        </w:r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elibrary</w:t>
        </w:r>
        <w:proofErr w:type="spellEnd"/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38376C" w:rsidRPr="00EA6EBF" w:rsidRDefault="0038376C" w:rsidP="00680BC6">
      <w:pPr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 xml:space="preserve">Юридическая Россия. Федеральный правовой портал </w:t>
      </w:r>
      <w:hyperlink r:id="rId24" w:history="1">
        <w:r w:rsidRPr="00EA6EBF">
          <w:rPr>
            <w:rStyle w:val="aa"/>
            <w:sz w:val="24"/>
            <w:szCs w:val="24"/>
            <w:lang w:val="en-US"/>
          </w:rPr>
          <w:t>www</w:t>
        </w:r>
        <w:r w:rsidRPr="00EA6EBF">
          <w:rPr>
            <w:rStyle w:val="aa"/>
            <w:sz w:val="24"/>
            <w:szCs w:val="24"/>
          </w:rPr>
          <w:t>.</w:t>
        </w:r>
        <w:r w:rsidRPr="00EA6EBF">
          <w:rPr>
            <w:rStyle w:val="aa"/>
            <w:sz w:val="24"/>
            <w:szCs w:val="24"/>
            <w:lang w:val="en-US"/>
          </w:rPr>
          <w:t>law</w:t>
        </w:r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edu</w:t>
        </w:r>
        <w:proofErr w:type="spellEnd"/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A6EBF">
        <w:rPr>
          <w:sz w:val="24"/>
          <w:szCs w:val="24"/>
        </w:rPr>
        <w:t>.</w:t>
      </w:r>
    </w:p>
    <w:p w:rsidR="0038376C" w:rsidRPr="00EA6EBF" w:rsidRDefault="0038376C" w:rsidP="00680BC6">
      <w:pPr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 xml:space="preserve">Верховный Суд Российской Федерации </w:t>
      </w:r>
      <w:hyperlink r:id="rId25" w:history="1">
        <w:r w:rsidRPr="00EA6EBF">
          <w:rPr>
            <w:rStyle w:val="aa"/>
            <w:sz w:val="24"/>
            <w:szCs w:val="24"/>
            <w:lang w:val="en-US"/>
          </w:rPr>
          <w:t>www</w:t>
        </w:r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supcourt</w:t>
        </w:r>
        <w:proofErr w:type="spellEnd"/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A6EBF">
        <w:rPr>
          <w:sz w:val="24"/>
          <w:szCs w:val="24"/>
        </w:rPr>
        <w:t>;</w:t>
      </w:r>
    </w:p>
    <w:p w:rsidR="0038376C" w:rsidRPr="00EA6EBF" w:rsidRDefault="0038376C" w:rsidP="00680BC6">
      <w:pPr>
        <w:ind w:left="454"/>
        <w:jc w:val="both"/>
        <w:rPr>
          <w:b/>
          <w:sz w:val="24"/>
          <w:szCs w:val="24"/>
        </w:rPr>
      </w:pPr>
      <w:r w:rsidRPr="00EA6EBF">
        <w:rPr>
          <w:sz w:val="24"/>
          <w:szCs w:val="24"/>
        </w:rPr>
        <w:t>Российское образование. Федеральный портал</w:t>
      </w:r>
      <w:r w:rsidRPr="00EA6EBF">
        <w:rPr>
          <w:b/>
          <w:sz w:val="24"/>
          <w:szCs w:val="24"/>
        </w:rPr>
        <w:t xml:space="preserve"> </w:t>
      </w:r>
      <w:hyperlink r:id="rId26" w:history="1">
        <w:r w:rsidRPr="00EA6EBF">
          <w:rPr>
            <w:rStyle w:val="aa"/>
            <w:sz w:val="24"/>
            <w:szCs w:val="24"/>
            <w:lang w:val="en-US"/>
          </w:rPr>
          <w:t>www</w:t>
        </w:r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edu</w:t>
        </w:r>
        <w:proofErr w:type="spellEnd"/>
        <w:r w:rsidRPr="00EA6EBF">
          <w:rPr>
            <w:rStyle w:val="aa"/>
            <w:sz w:val="24"/>
            <w:szCs w:val="24"/>
          </w:rPr>
          <w:t>.</w:t>
        </w:r>
        <w:proofErr w:type="spellStart"/>
        <w:r w:rsidRPr="00EA6EB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A6EBF">
        <w:rPr>
          <w:sz w:val="24"/>
          <w:szCs w:val="24"/>
        </w:rPr>
        <w:t>;</w:t>
      </w:r>
    </w:p>
    <w:p w:rsidR="0038376C" w:rsidRPr="00EA6EBF" w:rsidRDefault="0038376C" w:rsidP="00680BC6">
      <w:pPr>
        <w:tabs>
          <w:tab w:val="left" w:pos="-540"/>
        </w:tabs>
        <w:ind w:left="454"/>
        <w:jc w:val="both"/>
        <w:rPr>
          <w:rStyle w:val="oth2"/>
          <w:sz w:val="24"/>
          <w:szCs w:val="24"/>
        </w:rPr>
      </w:pPr>
      <w:r w:rsidRPr="00EA6EBF">
        <w:rPr>
          <w:sz w:val="24"/>
          <w:szCs w:val="24"/>
        </w:rPr>
        <w:t xml:space="preserve">Справочно-правовая система Забайкальского краевого суда </w:t>
      </w:r>
      <w:hyperlink r:id="rId27" w:tgtFrame="_blank" w:history="1">
        <w:r w:rsidRPr="00EA6EBF">
          <w:rPr>
            <w:rStyle w:val="aa"/>
            <w:sz w:val="24"/>
            <w:szCs w:val="24"/>
          </w:rPr>
          <w:t>www.reshenia-sudov.ru</w:t>
        </w:r>
      </w:hyperlink>
      <w:r w:rsidRPr="00EA6EBF">
        <w:rPr>
          <w:rStyle w:val="oth2"/>
          <w:sz w:val="24"/>
          <w:szCs w:val="24"/>
        </w:rPr>
        <w:t>.</w:t>
      </w:r>
    </w:p>
    <w:p w:rsidR="0038376C" w:rsidRPr="00EA6EBF" w:rsidRDefault="0038376C" w:rsidP="00680BC6">
      <w:pPr>
        <w:tabs>
          <w:tab w:val="left" w:pos="-540"/>
        </w:tabs>
        <w:ind w:left="454"/>
        <w:jc w:val="both"/>
        <w:rPr>
          <w:rStyle w:val="oth2"/>
          <w:sz w:val="24"/>
          <w:szCs w:val="24"/>
        </w:rPr>
      </w:pPr>
      <w:proofErr w:type="spellStart"/>
      <w:r w:rsidRPr="00EA6EBF">
        <w:rPr>
          <w:rStyle w:val="oth2"/>
          <w:sz w:val="24"/>
          <w:szCs w:val="24"/>
        </w:rPr>
        <w:t>РосПравосудие</w:t>
      </w:r>
      <w:proofErr w:type="spellEnd"/>
      <w:r w:rsidRPr="00EA6EBF">
        <w:rPr>
          <w:rStyle w:val="oth2"/>
          <w:sz w:val="24"/>
          <w:szCs w:val="24"/>
        </w:rPr>
        <w:t xml:space="preserve"> </w:t>
      </w:r>
      <w:hyperlink r:id="rId28" w:history="1">
        <w:r w:rsidRPr="00EA6EBF">
          <w:rPr>
            <w:rStyle w:val="aa"/>
            <w:sz w:val="24"/>
            <w:szCs w:val="24"/>
          </w:rPr>
          <w:t>https://rospravosudie.com/</w:t>
        </w:r>
      </w:hyperlink>
    </w:p>
    <w:p w:rsidR="0038376C" w:rsidRDefault="0038376C" w:rsidP="00680BC6">
      <w:pPr>
        <w:rPr>
          <w:color w:val="0070C0"/>
          <w:sz w:val="24"/>
          <w:szCs w:val="24"/>
        </w:rPr>
      </w:pPr>
    </w:p>
    <w:p w:rsidR="0038376C" w:rsidRPr="003F5AA2" w:rsidRDefault="0038376C" w:rsidP="00680BC6">
      <w:pPr>
        <w:rPr>
          <w:color w:val="0070C0"/>
          <w:sz w:val="24"/>
          <w:szCs w:val="24"/>
        </w:rPr>
      </w:pPr>
    </w:p>
    <w:p w:rsidR="0038376C" w:rsidRPr="002647B1" w:rsidRDefault="0038376C" w:rsidP="002647B1">
      <w:pPr>
        <w:pStyle w:val="a8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8376C" w:rsidRPr="002647B1" w:rsidRDefault="0038376C" w:rsidP="002647B1">
      <w:pPr>
        <w:pStyle w:val="a8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647B1">
        <w:rPr>
          <w:rFonts w:ascii="Times New Roman" w:hAnsi="Times New Roman"/>
          <w:spacing w:val="-1"/>
          <w:sz w:val="24"/>
          <w:szCs w:val="24"/>
        </w:rPr>
        <w:t>Составитель:</w:t>
      </w:r>
    </w:p>
    <w:p w:rsidR="0038376C" w:rsidRPr="002647B1" w:rsidRDefault="0038376C" w:rsidP="002647B1">
      <w:pPr>
        <w:ind w:firstLine="360"/>
        <w:rPr>
          <w:sz w:val="24"/>
          <w:szCs w:val="24"/>
        </w:rPr>
      </w:pPr>
      <w:r w:rsidRPr="002647B1">
        <w:rPr>
          <w:sz w:val="24"/>
          <w:szCs w:val="24"/>
        </w:rPr>
        <w:t xml:space="preserve">Доцент кафедры </w:t>
      </w:r>
      <w:proofErr w:type="spellStart"/>
      <w:r w:rsidRPr="002647B1">
        <w:rPr>
          <w:sz w:val="24"/>
          <w:szCs w:val="24"/>
        </w:rPr>
        <w:t>УПиУП</w:t>
      </w:r>
      <w:proofErr w:type="spellEnd"/>
      <w:r w:rsidRPr="002647B1">
        <w:rPr>
          <w:sz w:val="24"/>
          <w:szCs w:val="24"/>
        </w:rPr>
        <w:t xml:space="preserve">, </w:t>
      </w:r>
      <w:proofErr w:type="spellStart"/>
      <w:r w:rsidRPr="002647B1">
        <w:rPr>
          <w:sz w:val="24"/>
          <w:szCs w:val="24"/>
        </w:rPr>
        <w:t>к.ю.н</w:t>
      </w:r>
      <w:proofErr w:type="spellEnd"/>
      <w:r w:rsidRPr="002647B1">
        <w:rPr>
          <w:sz w:val="24"/>
          <w:szCs w:val="24"/>
        </w:rPr>
        <w:t>.</w:t>
      </w:r>
      <w:r>
        <w:rPr>
          <w:sz w:val="24"/>
          <w:szCs w:val="24"/>
        </w:rPr>
        <w:t>, доцент</w:t>
      </w:r>
      <w:r w:rsidRPr="002647B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И</w:t>
      </w:r>
      <w:r w:rsidRPr="002647B1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2647B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Лупенко</w:t>
      </w:r>
      <w:proofErr w:type="spellEnd"/>
      <w:r w:rsidRPr="002647B1">
        <w:rPr>
          <w:sz w:val="24"/>
          <w:szCs w:val="24"/>
        </w:rPr>
        <w:t xml:space="preserve">                                          </w:t>
      </w:r>
    </w:p>
    <w:p w:rsidR="0038376C" w:rsidRPr="00F525BD" w:rsidRDefault="0038376C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38376C" w:rsidRDefault="0038376C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lastRenderedPageBreak/>
        <w:t>(образец оформления титульного листа контрольной работы)</w:t>
      </w:r>
    </w:p>
    <w:p w:rsidR="0038376C" w:rsidRPr="00FE5FD0" w:rsidRDefault="0038376C" w:rsidP="00B82FAD">
      <w:pPr>
        <w:jc w:val="right"/>
        <w:rPr>
          <w:sz w:val="24"/>
          <w:szCs w:val="24"/>
        </w:rPr>
      </w:pPr>
    </w:p>
    <w:p w:rsidR="0038376C" w:rsidRDefault="0038376C" w:rsidP="009254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38376C" w:rsidRDefault="0038376C" w:rsidP="009254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38376C" w:rsidRDefault="0038376C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38376C" w:rsidRDefault="0038376C" w:rsidP="00B82FAD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38376C" w:rsidRPr="0000369B" w:rsidRDefault="0038376C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38376C" w:rsidRPr="0000369B" w:rsidRDefault="0038376C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5062A1" w:rsidRPr="00280E77" w:rsidRDefault="005062A1" w:rsidP="005062A1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38376C" w:rsidRPr="0000369B" w:rsidRDefault="0038376C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38376C" w:rsidRPr="008C32A9" w:rsidRDefault="0038376C" w:rsidP="00B82FAD">
      <w:pPr>
        <w:rPr>
          <w:sz w:val="28"/>
          <w:szCs w:val="28"/>
        </w:rPr>
      </w:pPr>
    </w:p>
    <w:p w:rsidR="0038376C" w:rsidRPr="008C32A9" w:rsidRDefault="0038376C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38376C" w:rsidRPr="008C32A9" w:rsidRDefault="0038376C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38376C" w:rsidRPr="00706214" w:rsidRDefault="0038376C" w:rsidP="00B82FAD">
      <w:pPr>
        <w:pStyle w:val="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38376C" w:rsidRPr="005B6EFC" w:rsidRDefault="0038376C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38376C" w:rsidRPr="005B6EFC" w:rsidRDefault="0038376C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 w:rsidRPr="000A3BEC">
        <w:rPr>
          <w:b/>
          <w:sz w:val="28"/>
          <w:szCs w:val="28"/>
        </w:rPr>
        <w:t>Квалификация преступлений против государственной власти</w:t>
      </w:r>
      <w:r w:rsidRPr="005B6EFC">
        <w:rPr>
          <w:b/>
          <w:sz w:val="28"/>
          <w:szCs w:val="28"/>
        </w:rPr>
        <w:t>»</w:t>
      </w:r>
    </w:p>
    <w:p w:rsidR="0038376C" w:rsidRPr="008C32A9" w:rsidRDefault="0038376C" w:rsidP="00B82FAD">
      <w:pPr>
        <w:spacing w:before="240"/>
        <w:ind w:right="-87"/>
        <w:jc w:val="center"/>
        <w:rPr>
          <w:sz w:val="28"/>
          <w:szCs w:val="28"/>
        </w:rPr>
      </w:pPr>
    </w:p>
    <w:p w:rsidR="0038376C" w:rsidRPr="008C32A9" w:rsidRDefault="0038376C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38376C" w:rsidRPr="008C32A9" w:rsidRDefault="0038376C" w:rsidP="00B82FAD">
      <w:pPr>
        <w:ind w:right="-6" w:firstLine="425"/>
        <w:outlineLvl w:val="0"/>
        <w:rPr>
          <w:sz w:val="28"/>
          <w:szCs w:val="28"/>
        </w:rPr>
      </w:pPr>
    </w:p>
    <w:p w:rsidR="0038376C" w:rsidRPr="008C32A9" w:rsidRDefault="0038376C" w:rsidP="00B82FAD">
      <w:pPr>
        <w:ind w:right="-6" w:firstLine="425"/>
        <w:outlineLvl w:val="0"/>
        <w:rPr>
          <w:sz w:val="28"/>
          <w:szCs w:val="28"/>
        </w:rPr>
      </w:pPr>
    </w:p>
    <w:p w:rsidR="0038376C" w:rsidRPr="008C32A9" w:rsidRDefault="0038376C" w:rsidP="00B82FAD">
      <w:pPr>
        <w:ind w:right="-6" w:firstLine="425"/>
        <w:outlineLvl w:val="0"/>
        <w:rPr>
          <w:sz w:val="28"/>
          <w:szCs w:val="28"/>
        </w:rPr>
      </w:pPr>
    </w:p>
    <w:p w:rsidR="0038376C" w:rsidRDefault="0038376C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38376C" w:rsidRDefault="0038376C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38376C" w:rsidRPr="00B45CDD" w:rsidRDefault="0038376C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38376C" w:rsidRPr="008C32A9" w:rsidRDefault="0038376C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38376C" w:rsidRPr="008C32A9" w:rsidRDefault="0038376C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38376C" w:rsidRPr="008C32A9" w:rsidRDefault="0038376C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38376C" w:rsidRPr="008C32A9" w:rsidRDefault="0038376C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38376C" w:rsidRPr="008C32A9" w:rsidRDefault="0038376C" w:rsidP="00B82FAD">
      <w:pPr>
        <w:jc w:val="right"/>
        <w:rPr>
          <w:sz w:val="28"/>
          <w:szCs w:val="28"/>
        </w:rPr>
      </w:pPr>
    </w:p>
    <w:p w:rsidR="0038376C" w:rsidRPr="008C32A9" w:rsidRDefault="0038376C" w:rsidP="00B82FAD">
      <w:pPr>
        <w:jc w:val="both"/>
        <w:rPr>
          <w:sz w:val="28"/>
          <w:szCs w:val="28"/>
        </w:rPr>
      </w:pPr>
    </w:p>
    <w:p w:rsidR="0038376C" w:rsidRPr="008C32A9" w:rsidRDefault="0038376C" w:rsidP="00B82FAD">
      <w:pPr>
        <w:jc w:val="both"/>
        <w:rPr>
          <w:sz w:val="28"/>
          <w:szCs w:val="28"/>
        </w:rPr>
      </w:pPr>
    </w:p>
    <w:p w:rsidR="0038376C" w:rsidRPr="008C32A9" w:rsidRDefault="0038376C" w:rsidP="00B82FAD">
      <w:pPr>
        <w:jc w:val="both"/>
        <w:rPr>
          <w:sz w:val="28"/>
          <w:szCs w:val="28"/>
        </w:rPr>
      </w:pPr>
    </w:p>
    <w:p w:rsidR="0038376C" w:rsidRPr="008C32A9" w:rsidRDefault="0038376C" w:rsidP="00B82FAD">
      <w:pPr>
        <w:pStyle w:val="3"/>
        <w:rPr>
          <w:szCs w:val="28"/>
        </w:rPr>
      </w:pPr>
    </w:p>
    <w:p w:rsidR="0038376C" w:rsidRPr="00E27375" w:rsidRDefault="0038376C" w:rsidP="00B82FA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5062A1">
        <w:rPr>
          <w:rFonts w:ascii="Times New Roman" w:hAnsi="Times New Roman"/>
          <w:b w:val="0"/>
          <w:sz w:val="24"/>
          <w:szCs w:val="24"/>
        </w:rPr>
        <w:t>3</w:t>
      </w:r>
    </w:p>
    <w:p w:rsidR="0038376C" w:rsidRPr="0016245A" w:rsidRDefault="0038376C" w:rsidP="00B82FAD">
      <w:pPr>
        <w:spacing w:line="360" w:lineRule="auto"/>
        <w:rPr>
          <w:sz w:val="24"/>
          <w:szCs w:val="24"/>
        </w:rPr>
      </w:pPr>
    </w:p>
    <w:sectPr w:rsidR="0038376C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65827"/>
    <w:multiLevelType w:val="hybridMultilevel"/>
    <w:tmpl w:val="A4AAA8C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CFE46AA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CC7329"/>
    <w:multiLevelType w:val="multilevel"/>
    <w:tmpl w:val="4DB698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cs="Times New Roman" w:hint="default"/>
      </w:rPr>
    </w:lvl>
  </w:abstractNum>
  <w:abstractNum w:abstractNumId="12">
    <w:nsid w:val="15FA3F13"/>
    <w:multiLevelType w:val="multilevel"/>
    <w:tmpl w:val="044087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cs="Times New Roman" w:hint="default"/>
      </w:rPr>
    </w:lvl>
  </w:abstractNum>
  <w:abstractNum w:abstractNumId="13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3541DAA"/>
    <w:multiLevelType w:val="hybridMultilevel"/>
    <w:tmpl w:val="46A46570"/>
    <w:lvl w:ilvl="0" w:tplc="CC92727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BAC45AF"/>
    <w:multiLevelType w:val="hybridMultilevel"/>
    <w:tmpl w:val="360607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7104A93"/>
    <w:multiLevelType w:val="hybridMultilevel"/>
    <w:tmpl w:val="B1EE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EA62E4"/>
    <w:multiLevelType w:val="hybridMultilevel"/>
    <w:tmpl w:val="2B8054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5AC6162E"/>
    <w:multiLevelType w:val="hybridMultilevel"/>
    <w:tmpl w:val="0F8A743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0"/>
  </w:num>
  <w:num w:numId="17">
    <w:abstractNumId w:val="12"/>
  </w:num>
  <w:num w:numId="18">
    <w:abstractNumId w:val="17"/>
  </w:num>
  <w:num w:numId="19">
    <w:abstractNumId w:val="15"/>
  </w:num>
  <w:num w:numId="20">
    <w:abstractNumId w:val="18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FAD"/>
    <w:rsid w:val="00000943"/>
    <w:rsid w:val="0000369B"/>
    <w:rsid w:val="00015B89"/>
    <w:rsid w:val="00022AE4"/>
    <w:rsid w:val="0002632C"/>
    <w:rsid w:val="00050AC8"/>
    <w:rsid w:val="00052A7B"/>
    <w:rsid w:val="00077758"/>
    <w:rsid w:val="000A3BEC"/>
    <w:rsid w:val="000B1365"/>
    <w:rsid w:val="000B6092"/>
    <w:rsid w:val="001266C5"/>
    <w:rsid w:val="00133FE3"/>
    <w:rsid w:val="0016245A"/>
    <w:rsid w:val="00163450"/>
    <w:rsid w:val="0016512B"/>
    <w:rsid w:val="00167678"/>
    <w:rsid w:val="00190259"/>
    <w:rsid w:val="001A19BE"/>
    <w:rsid w:val="001C303E"/>
    <w:rsid w:val="001C378B"/>
    <w:rsid w:val="001D67BA"/>
    <w:rsid w:val="00215C92"/>
    <w:rsid w:val="00217DEE"/>
    <w:rsid w:val="002530AC"/>
    <w:rsid w:val="00255CEC"/>
    <w:rsid w:val="002561B3"/>
    <w:rsid w:val="002647B1"/>
    <w:rsid w:val="00267DC6"/>
    <w:rsid w:val="002B4C8A"/>
    <w:rsid w:val="002B6DAD"/>
    <w:rsid w:val="002D4FA9"/>
    <w:rsid w:val="002D528C"/>
    <w:rsid w:val="002E1A39"/>
    <w:rsid w:val="002F07AE"/>
    <w:rsid w:val="00301BDB"/>
    <w:rsid w:val="00303CB7"/>
    <w:rsid w:val="00310878"/>
    <w:rsid w:val="00317C26"/>
    <w:rsid w:val="003306E3"/>
    <w:rsid w:val="00331936"/>
    <w:rsid w:val="00356640"/>
    <w:rsid w:val="0038376C"/>
    <w:rsid w:val="003859F5"/>
    <w:rsid w:val="003C0DAC"/>
    <w:rsid w:val="003D753F"/>
    <w:rsid w:val="003F5AA2"/>
    <w:rsid w:val="00404176"/>
    <w:rsid w:val="00425529"/>
    <w:rsid w:val="00426E11"/>
    <w:rsid w:val="00464A2E"/>
    <w:rsid w:val="004D4B9C"/>
    <w:rsid w:val="004E35B3"/>
    <w:rsid w:val="004F20BD"/>
    <w:rsid w:val="004F49B2"/>
    <w:rsid w:val="005062A1"/>
    <w:rsid w:val="0051035F"/>
    <w:rsid w:val="00526A87"/>
    <w:rsid w:val="00541089"/>
    <w:rsid w:val="00541BAD"/>
    <w:rsid w:val="00574A36"/>
    <w:rsid w:val="00585DC8"/>
    <w:rsid w:val="005939CF"/>
    <w:rsid w:val="005A22E3"/>
    <w:rsid w:val="005B6EFC"/>
    <w:rsid w:val="005C0DB4"/>
    <w:rsid w:val="005D1341"/>
    <w:rsid w:val="00601EFD"/>
    <w:rsid w:val="00612922"/>
    <w:rsid w:val="0062310F"/>
    <w:rsid w:val="006457E4"/>
    <w:rsid w:val="00656DC3"/>
    <w:rsid w:val="00680BC6"/>
    <w:rsid w:val="00691351"/>
    <w:rsid w:val="00691CB0"/>
    <w:rsid w:val="00691DF7"/>
    <w:rsid w:val="006A40A0"/>
    <w:rsid w:val="006E0C4F"/>
    <w:rsid w:val="006E6046"/>
    <w:rsid w:val="006E720C"/>
    <w:rsid w:val="006E7ADE"/>
    <w:rsid w:val="00706214"/>
    <w:rsid w:val="00724590"/>
    <w:rsid w:val="00733187"/>
    <w:rsid w:val="007476F0"/>
    <w:rsid w:val="00785A77"/>
    <w:rsid w:val="00792702"/>
    <w:rsid w:val="00793F76"/>
    <w:rsid w:val="00795CCF"/>
    <w:rsid w:val="007A1029"/>
    <w:rsid w:val="008447D4"/>
    <w:rsid w:val="00856F3E"/>
    <w:rsid w:val="00860313"/>
    <w:rsid w:val="008829E0"/>
    <w:rsid w:val="008861FA"/>
    <w:rsid w:val="00897071"/>
    <w:rsid w:val="008A76B2"/>
    <w:rsid w:val="008C014A"/>
    <w:rsid w:val="008C32A9"/>
    <w:rsid w:val="009138F1"/>
    <w:rsid w:val="0092549A"/>
    <w:rsid w:val="009423A7"/>
    <w:rsid w:val="00944DBD"/>
    <w:rsid w:val="00957389"/>
    <w:rsid w:val="009740FC"/>
    <w:rsid w:val="009B0532"/>
    <w:rsid w:val="009E22C2"/>
    <w:rsid w:val="00A027D6"/>
    <w:rsid w:val="00A8338C"/>
    <w:rsid w:val="00A97521"/>
    <w:rsid w:val="00AA05F4"/>
    <w:rsid w:val="00AA7876"/>
    <w:rsid w:val="00AB52CE"/>
    <w:rsid w:val="00AD5583"/>
    <w:rsid w:val="00AF5C15"/>
    <w:rsid w:val="00B22BCD"/>
    <w:rsid w:val="00B45CDD"/>
    <w:rsid w:val="00B57421"/>
    <w:rsid w:val="00B621E1"/>
    <w:rsid w:val="00B82B0B"/>
    <w:rsid w:val="00B82FAD"/>
    <w:rsid w:val="00B870E7"/>
    <w:rsid w:val="00BA4FFE"/>
    <w:rsid w:val="00BC5F52"/>
    <w:rsid w:val="00BD1EFA"/>
    <w:rsid w:val="00BF3862"/>
    <w:rsid w:val="00BF4FF5"/>
    <w:rsid w:val="00C230C7"/>
    <w:rsid w:val="00C30787"/>
    <w:rsid w:val="00C66DD5"/>
    <w:rsid w:val="00C74925"/>
    <w:rsid w:val="00C854CC"/>
    <w:rsid w:val="00CB0671"/>
    <w:rsid w:val="00CB1B48"/>
    <w:rsid w:val="00CD3902"/>
    <w:rsid w:val="00CE51FF"/>
    <w:rsid w:val="00CF5835"/>
    <w:rsid w:val="00D02277"/>
    <w:rsid w:val="00D13E13"/>
    <w:rsid w:val="00D23831"/>
    <w:rsid w:val="00D25383"/>
    <w:rsid w:val="00D44D3D"/>
    <w:rsid w:val="00D6343A"/>
    <w:rsid w:val="00D64E74"/>
    <w:rsid w:val="00D84FFF"/>
    <w:rsid w:val="00DA01A4"/>
    <w:rsid w:val="00DB5F00"/>
    <w:rsid w:val="00DC7BBC"/>
    <w:rsid w:val="00E00BFD"/>
    <w:rsid w:val="00E036D4"/>
    <w:rsid w:val="00E03F71"/>
    <w:rsid w:val="00E27375"/>
    <w:rsid w:val="00E562A8"/>
    <w:rsid w:val="00E729F2"/>
    <w:rsid w:val="00E813B7"/>
    <w:rsid w:val="00E9327A"/>
    <w:rsid w:val="00EA575A"/>
    <w:rsid w:val="00EA6EBF"/>
    <w:rsid w:val="00EB36A7"/>
    <w:rsid w:val="00EC409B"/>
    <w:rsid w:val="00EE2293"/>
    <w:rsid w:val="00F10104"/>
    <w:rsid w:val="00F144DF"/>
    <w:rsid w:val="00F2092C"/>
    <w:rsid w:val="00F21E70"/>
    <w:rsid w:val="00F27A3D"/>
    <w:rsid w:val="00F4750A"/>
    <w:rsid w:val="00F47825"/>
    <w:rsid w:val="00F525BD"/>
    <w:rsid w:val="00F810B8"/>
    <w:rsid w:val="00FD243A"/>
    <w:rsid w:val="00FE5FD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82FAD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82FA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82FAD"/>
    <w:rPr>
      <w:rFonts w:ascii="Times New Roman" w:hAnsi="Times New Roman" w:cs="Times New Roman"/>
      <w:i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B82FAD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B82F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6">
    <w:name w:val="Body Text Indent"/>
    <w:basedOn w:val="a"/>
    <w:link w:val="a7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a9">
    <w:name w:val="Текст сноски Знак"/>
    <w:link w:val="a8"/>
    <w:uiPriority w:val="99"/>
    <w:locked/>
    <w:rsid w:val="00B82FAD"/>
    <w:rPr>
      <w:rFonts w:ascii="Courier New" w:hAnsi="Courier New" w:cs="Times New Roman"/>
      <w:color w:val="000000"/>
      <w:sz w:val="20"/>
      <w:lang w:eastAsia="ru-RU"/>
    </w:rPr>
  </w:style>
  <w:style w:type="character" w:styleId="aa">
    <w:name w:val="Hyperlink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2647B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2530AC"/>
    <w:rPr>
      <w:rFonts w:ascii="Times New Roman" w:hAnsi="Times New Roman" w:cs="Times New Roman"/>
      <w:sz w:val="20"/>
    </w:rPr>
  </w:style>
  <w:style w:type="character" w:customStyle="1" w:styleId="oth2">
    <w:name w:val="oth2"/>
    <w:uiPriority w:val="99"/>
    <w:rsid w:val="002647B1"/>
  </w:style>
  <w:style w:type="paragraph" w:styleId="31">
    <w:name w:val="Body Text 3"/>
    <w:basedOn w:val="a"/>
    <w:link w:val="32"/>
    <w:uiPriority w:val="99"/>
    <w:semiHidden/>
    <w:rsid w:val="002647B1"/>
    <w:pPr>
      <w:widowControl w:val="0"/>
      <w:snapToGrid w:val="0"/>
      <w:spacing w:after="120" w:line="360" w:lineRule="auto"/>
      <w:ind w:firstLine="420"/>
    </w:pPr>
    <w:rPr>
      <w:rFonts w:ascii="Courier New" w:eastAsia="Calibri" w:hAnsi="Courier New" w:cs="Courier New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647B1"/>
    <w:rPr>
      <w:rFonts w:ascii="Courier New" w:hAnsi="Courier New" w:cs="Times New Roman"/>
      <w:sz w:val="16"/>
      <w:lang w:val="ru-RU" w:eastAsia="ru-RU"/>
    </w:rPr>
  </w:style>
  <w:style w:type="paragraph" w:customStyle="1" w:styleId="33">
    <w:name w:val="Абзац списка3"/>
    <w:basedOn w:val="a"/>
    <w:uiPriority w:val="99"/>
    <w:rsid w:val="00680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">
    <w:name w:val="Знак Знак4"/>
    <w:uiPriority w:val="99"/>
    <w:rsid w:val="00680BC6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supcour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la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hyperlink" Target="https://rospravosudie.com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5272</Words>
  <Characters>30053</Characters>
  <Application>Microsoft Office Word</Application>
  <DocSecurity>0</DocSecurity>
  <Lines>250</Lines>
  <Paragraphs>70</Paragraphs>
  <ScaleCrop>false</ScaleCrop>
  <Company/>
  <LinksUpToDate>false</LinksUpToDate>
  <CharactersWithSpaces>35255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Знаменщикова Мария Павловна</cp:lastModifiedBy>
  <cp:revision>28</cp:revision>
  <dcterms:created xsi:type="dcterms:W3CDTF">2015-09-30T03:58:00Z</dcterms:created>
  <dcterms:modified xsi:type="dcterms:W3CDTF">2023-09-12T01:31:00Z</dcterms:modified>
</cp:coreProperties>
</file>