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03" w:rsidRDefault="00E13C03" w:rsidP="00515BE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E13C03" w:rsidRDefault="00E13C03" w:rsidP="00515BE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E13C03" w:rsidRPr="00795CCF" w:rsidRDefault="00E13C03" w:rsidP="00B82F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95CCF">
        <w:rPr>
          <w:rFonts w:ascii="Times New Roman" w:hAnsi="Times New Roman"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E13C03" w:rsidRPr="00795CCF" w:rsidRDefault="00E13C03" w:rsidP="00B82FAD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высшего образования</w:t>
      </w:r>
    </w:p>
    <w:p w:rsidR="00E13C03" w:rsidRPr="00795CCF" w:rsidRDefault="00E13C03" w:rsidP="00B82FA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95CCF">
        <w:rPr>
          <w:bCs/>
          <w:sz w:val="24"/>
          <w:szCs w:val="24"/>
        </w:rPr>
        <w:t>«Забайкальский государственный университет»</w:t>
      </w:r>
    </w:p>
    <w:p w:rsidR="00E13C03" w:rsidRPr="00795CCF" w:rsidRDefault="00E13C03" w:rsidP="00B82FAD">
      <w:pPr>
        <w:rPr>
          <w:sz w:val="24"/>
          <w:szCs w:val="24"/>
        </w:rPr>
      </w:pPr>
      <w:r w:rsidRPr="00795CCF">
        <w:rPr>
          <w:sz w:val="24"/>
          <w:szCs w:val="24"/>
        </w:rPr>
        <w:t xml:space="preserve">                                                (ФГБОУ ВО «ЗабГУ»)</w:t>
      </w:r>
    </w:p>
    <w:p w:rsidR="00E13C03" w:rsidRDefault="00E13C03" w:rsidP="00B82FAD">
      <w:pPr>
        <w:rPr>
          <w:sz w:val="24"/>
          <w:szCs w:val="24"/>
        </w:rPr>
      </w:pPr>
    </w:p>
    <w:p w:rsidR="00532175" w:rsidRPr="00280E77" w:rsidRDefault="00532175" w:rsidP="00532175">
      <w:pPr>
        <w:rPr>
          <w:sz w:val="28"/>
          <w:szCs w:val="28"/>
        </w:rPr>
      </w:pPr>
      <w:r>
        <w:rPr>
          <w:sz w:val="28"/>
          <w:szCs w:val="28"/>
        </w:rPr>
        <w:t>Международный ф</w:t>
      </w:r>
      <w:r w:rsidRPr="00280E77">
        <w:rPr>
          <w:sz w:val="28"/>
          <w:szCs w:val="28"/>
        </w:rPr>
        <w:t>акультет</w:t>
      </w:r>
      <w:r>
        <w:rPr>
          <w:sz w:val="28"/>
          <w:szCs w:val="28"/>
        </w:rPr>
        <w:t xml:space="preserve"> права и бизнеса</w:t>
      </w:r>
    </w:p>
    <w:p w:rsidR="00E13C03" w:rsidRPr="00E00BFD" w:rsidRDefault="00E13C03" w:rsidP="00B82FAD">
      <w:pPr>
        <w:rPr>
          <w:sz w:val="28"/>
          <w:szCs w:val="28"/>
        </w:rPr>
      </w:pPr>
      <w:r w:rsidRPr="00E00BFD">
        <w:rPr>
          <w:sz w:val="28"/>
          <w:szCs w:val="28"/>
        </w:rPr>
        <w:t>Кафедра: Уголовного права и уголовного процесса</w:t>
      </w:r>
    </w:p>
    <w:p w:rsidR="00E13C03" w:rsidRPr="00E00BFD" w:rsidRDefault="00E13C03" w:rsidP="00B82F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3C03" w:rsidRDefault="00E13C03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E13C03" w:rsidRDefault="00E13C03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E13C03" w:rsidRDefault="00E13C03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E13C03" w:rsidRPr="00E00BFD" w:rsidRDefault="00E13C03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E13C03" w:rsidRPr="00E00BFD" w:rsidRDefault="00E13C03" w:rsidP="00B82FAD">
      <w:pPr>
        <w:jc w:val="right"/>
        <w:rPr>
          <w:sz w:val="28"/>
          <w:szCs w:val="28"/>
        </w:rPr>
      </w:pPr>
    </w:p>
    <w:p w:rsidR="00E13C03" w:rsidRPr="00015B89" w:rsidRDefault="00E13C03" w:rsidP="00B82FAD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E13C03" w:rsidRDefault="00E13C03" w:rsidP="00B82FAD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магистрантов заочной формы обучения</w:t>
      </w:r>
    </w:p>
    <w:p w:rsidR="00B37DB2" w:rsidRDefault="00E13C03" w:rsidP="00B82FAD">
      <w:pPr>
        <w:jc w:val="center"/>
        <w:rPr>
          <w:b/>
          <w:bCs/>
          <w:sz w:val="28"/>
          <w:szCs w:val="28"/>
        </w:rPr>
      </w:pPr>
      <w:r w:rsidRPr="005B6EFC">
        <w:rPr>
          <w:b/>
          <w:sz w:val="32"/>
          <w:szCs w:val="32"/>
        </w:rPr>
        <w:t>по</w:t>
      </w:r>
      <w:r w:rsidRPr="005B6EFC">
        <w:rPr>
          <w:b/>
          <w:bCs/>
          <w:sz w:val="28"/>
          <w:szCs w:val="28"/>
        </w:rPr>
        <w:t xml:space="preserve"> дисциплине </w:t>
      </w:r>
    </w:p>
    <w:p w:rsidR="00E13C03" w:rsidRPr="005B6EFC" w:rsidRDefault="00E13C03" w:rsidP="00B82FAD">
      <w:pPr>
        <w:jc w:val="center"/>
        <w:rPr>
          <w:b/>
          <w:sz w:val="28"/>
          <w:szCs w:val="28"/>
        </w:rPr>
      </w:pPr>
      <w:r w:rsidRPr="005B6EF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Частные криминалистические методики</w:t>
      </w:r>
      <w:r w:rsidRPr="005B6EFC">
        <w:rPr>
          <w:b/>
          <w:sz w:val="28"/>
          <w:szCs w:val="28"/>
        </w:rPr>
        <w:t>»</w:t>
      </w:r>
    </w:p>
    <w:p w:rsidR="00E13C03" w:rsidRPr="00EE2293" w:rsidRDefault="00E13C03" w:rsidP="00B82FA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E13C03" w:rsidRDefault="00E13C03" w:rsidP="00B82FAD">
      <w:pPr>
        <w:spacing w:line="360" w:lineRule="auto"/>
        <w:jc w:val="center"/>
        <w:rPr>
          <w:sz w:val="24"/>
          <w:szCs w:val="24"/>
        </w:rPr>
      </w:pPr>
    </w:p>
    <w:p w:rsidR="00E13C03" w:rsidRDefault="00E13C03" w:rsidP="00B82FAD">
      <w:pPr>
        <w:spacing w:line="360" w:lineRule="auto"/>
        <w:rPr>
          <w:sz w:val="24"/>
          <w:szCs w:val="24"/>
        </w:rPr>
      </w:pPr>
    </w:p>
    <w:p w:rsidR="00E13C03" w:rsidRDefault="00E13C03" w:rsidP="00337852">
      <w:pPr>
        <w:rPr>
          <w:sz w:val="24"/>
          <w:szCs w:val="24"/>
        </w:rPr>
      </w:pPr>
      <w:r>
        <w:rPr>
          <w:sz w:val="24"/>
          <w:szCs w:val="24"/>
        </w:rPr>
        <w:t>для  направления подготовки  40.04.01 «Юриспруденция»,</w:t>
      </w:r>
    </w:p>
    <w:p w:rsidR="00E13C03" w:rsidRDefault="00E13C03" w:rsidP="00337852">
      <w:pPr>
        <w:rPr>
          <w:sz w:val="24"/>
          <w:szCs w:val="24"/>
        </w:rPr>
      </w:pPr>
      <w:r>
        <w:rPr>
          <w:sz w:val="24"/>
          <w:szCs w:val="24"/>
        </w:rPr>
        <w:t>направленность: «Уголовно-правовая»</w:t>
      </w:r>
    </w:p>
    <w:p w:rsidR="00E13C03" w:rsidRPr="002E2E36" w:rsidRDefault="00E13C03" w:rsidP="00B82FAD">
      <w:pPr>
        <w:jc w:val="center"/>
        <w:rPr>
          <w:sz w:val="24"/>
          <w:szCs w:val="24"/>
        </w:rPr>
      </w:pPr>
    </w:p>
    <w:p w:rsidR="00E13C03" w:rsidRDefault="00E13C03"/>
    <w:p w:rsidR="00E13C03" w:rsidRDefault="00E13C03"/>
    <w:p w:rsidR="00E13C03" w:rsidRDefault="00E13C03"/>
    <w:p w:rsidR="00E13C03" w:rsidRDefault="00E13C03"/>
    <w:p w:rsidR="00E13C03" w:rsidRDefault="00E13C03"/>
    <w:p w:rsidR="00E13C03" w:rsidRDefault="00E13C03"/>
    <w:p w:rsidR="00E13C03" w:rsidRDefault="00E13C03"/>
    <w:p w:rsidR="00E13C03" w:rsidRDefault="00E13C03"/>
    <w:p w:rsidR="00E13C03" w:rsidRDefault="00E13C03"/>
    <w:p w:rsidR="00E13C03" w:rsidRDefault="00E13C03"/>
    <w:p w:rsidR="00E13C03" w:rsidRDefault="00E13C03"/>
    <w:p w:rsidR="00E13C03" w:rsidRDefault="00E13C03"/>
    <w:p w:rsidR="00E13C03" w:rsidRDefault="00E13C03"/>
    <w:p w:rsidR="00E13C03" w:rsidRDefault="00E13C03"/>
    <w:p w:rsidR="00E13C03" w:rsidRDefault="00E13C03"/>
    <w:p w:rsidR="00E13C03" w:rsidRDefault="00E13C03"/>
    <w:p w:rsidR="00E13C03" w:rsidRDefault="00E13C03"/>
    <w:p w:rsidR="00E13C03" w:rsidRDefault="00E13C03"/>
    <w:p w:rsidR="00E13C03" w:rsidRDefault="00E13C03"/>
    <w:p w:rsidR="00E13C03" w:rsidRDefault="00E13C03"/>
    <w:p w:rsidR="00E13C03" w:rsidRDefault="00E13C03"/>
    <w:p w:rsidR="00E13C03" w:rsidRDefault="00E13C03"/>
    <w:p w:rsidR="00E13C03" w:rsidRDefault="00E13C03"/>
    <w:p w:rsidR="00E13C03" w:rsidRDefault="00E13C03"/>
    <w:p w:rsidR="00E13C03" w:rsidRDefault="00E13C03"/>
    <w:p w:rsidR="00E13C03" w:rsidRDefault="00E13C03"/>
    <w:p w:rsidR="00E13C03" w:rsidRDefault="00E13C03"/>
    <w:p w:rsidR="00E13C03" w:rsidRDefault="00E13C03"/>
    <w:p w:rsidR="00E13C03" w:rsidRDefault="00E13C03"/>
    <w:p w:rsidR="00E13C03" w:rsidRDefault="00E13C03" w:rsidP="002B4C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C66DD5">
        <w:rPr>
          <w:b/>
          <w:sz w:val="28"/>
          <w:szCs w:val="28"/>
        </w:rPr>
        <w:t>одержание дисциплины для заочной формы обучения</w:t>
      </w:r>
      <w:r w:rsidRPr="00C66DD5">
        <w:rPr>
          <w:sz w:val="28"/>
          <w:szCs w:val="28"/>
        </w:rPr>
        <w:t xml:space="preserve"> 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9"/>
        <w:gridCol w:w="6722"/>
      </w:tblGrid>
      <w:tr w:rsidR="00E13C03" w:rsidRPr="007B36E7" w:rsidTr="008745DF">
        <w:trPr>
          <w:cantSplit/>
          <w:trHeight w:val="602"/>
        </w:trPr>
        <w:tc>
          <w:tcPr>
            <w:tcW w:w="2067" w:type="dxa"/>
            <w:vMerge w:val="restart"/>
            <w:vAlign w:val="center"/>
          </w:tcPr>
          <w:p w:rsidR="00E13C03" w:rsidRPr="007B36E7" w:rsidRDefault="00E13C03" w:rsidP="008745DF">
            <w:r w:rsidRPr="007B36E7">
              <w:t xml:space="preserve">Тема </w:t>
            </w:r>
          </w:p>
        </w:tc>
        <w:tc>
          <w:tcPr>
            <w:tcW w:w="4680" w:type="dxa"/>
            <w:vMerge w:val="restart"/>
            <w:vAlign w:val="center"/>
          </w:tcPr>
          <w:p w:rsidR="00E13C03" w:rsidRPr="007B36E7" w:rsidRDefault="00E13C03" w:rsidP="008745DF">
            <w:r w:rsidRPr="007B36E7">
              <w:t>Содержание</w:t>
            </w:r>
          </w:p>
        </w:tc>
      </w:tr>
      <w:tr w:rsidR="00E13C03" w:rsidRPr="007B36E7" w:rsidTr="003F5C2E">
        <w:trPr>
          <w:cantSplit/>
          <w:trHeight w:val="230"/>
        </w:trPr>
        <w:tc>
          <w:tcPr>
            <w:tcW w:w="2067" w:type="dxa"/>
            <w:vMerge/>
            <w:vAlign w:val="center"/>
          </w:tcPr>
          <w:p w:rsidR="00E13C03" w:rsidRPr="007B36E7" w:rsidRDefault="00E13C03" w:rsidP="008745DF"/>
        </w:tc>
        <w:tc>
          <w:tcPr>
            <w:tcW w:w="4680" w:type="dxa"/>
            <w:vMerge/>
            <w:vAlign w:val="center"/>
          </w:tcPr>
          <w:p w:rsidR="00E13C03" w:rsidRPr="007B36E7" w:rsidRDefault="00E13C03" w:rsidP="008745DF"/>
        </w:tc>
      </w:tr>
      <w:tr w:rsidR="00E13C03" w:rsidRPr="002807A6" w:rsidTr="008745DF">
        <w:trPr>
          <w:cantSplit/>
          <w:trHeight w:val="473"/>
        </w:trPr>
        <w:tc>
          <w:tcPr>
            <w:tcW w:w="2067" w:type="dxa"/>
          </w:tcPr>
          <w:p w:rsidR="00E13C03" w:rsidRPr="00ED150E" w:rsidRDefault="00E13C03" w:rsidP="008745DF">
            <w:pPr>
              <w:rPr>
                <w:szCs w:val="24"/>
              </w:rPr>
            </w:pPr>
            <w:r w:rsidRPr="00ED150E">
              <w:rPr>
                <w:szCs w:val="24"/>
              </w:rPr>
              <w:t>Общие положения криминалистической методики расследования</w:t>
            </w:r>
          </w:p>
        </w:tc>
        <w:tc>
          <w:tcPr>
            <w:tcW w:w="4680" w:type="dxa"/>
            <w:vAlign w:val="center"/>
          </w:tcPr>
          <w:p w:rsidR="00E13C03" w:rsidRPr="005E37DC" w:rsidRDefault="00E13C03" w:rsidP="008745DF">
            <w:pPr>
              <w:tabs>
                <w:tab w:val="left" w:pos="256"/>
              </w:tabs>
              <w:ind w:firstLine="322"/>
              <w:rPr>
                <w:color w:val="000000"/>
                <w:shd w:val="clear" w:color="auto" w:fill="FFFFFF"/>
              </w:rPr>
            </w:pPr>
            <w:r w:rsidRPr="005E37DC">
              <w:rPr>
                <w:color w:val="000000"/>
                <w:shd w:val="clear" w:color="auto" w:fill="FFFFFF"/>
              </w:rPr>
              <w:t>Понятие криминалистической методики как раздела криминалистики, ее система и задачи. Источники криминалистической методики.</w:t>
            </w:r>
          </w:p>
          <w:p w:rsidR="00E13C03" w:rsidRPr="005E37DC" w:rsidRDefault="00E13C03" w:rsidP="008745DF">
            <w:pPr>
              <w:tabs>
                <w:tab w:val="left" w:pos="256"/>
              </w:tabs>
              <w:ind w:firstLine="322"/>
              <w:rPr>
                <w:color w:val="000000"/>
                <w:shd w:val="clear" w:color="auto" w:fill="FFFFFF"/>
              </w:rPr>
            </w:pPr>
            <w:r w:rsidRPr="005E37DC">
              <w:rPr>
                <w:color w:val="000000"/>
                <w:shd w:val="clear" w:color="auto" w:fill="FFFFFF"/>
              </w:rPr>
              <w:t xml:space="preserve">Понятие частной криминалистической методики. Структура частной криминалистической методики. </w:t>
            </w:r>
          </w:p>
          <w:p w:rsidR="00E13C03" w:rsidRPr="005E37DC" w:rsidRDefault="00E13C03" w:rsidP="008745DF">
            <w:pPr>
              <w:tabs>
                <w:tab w:val="left" w:pos="256"/>
              </w:tabs>
              <w:ind w:firstLine="322"/>
              <w:rPr>
                <w:color w:val="000000"/>
                <w:shd w:val="clear" w:color="auto" w:fill="FFFFFF"/>
              </w:rPr>
            </w:pPr>
            <w:r w:rsidRPr="005E37DC">
              <w:rPr>
                <w:color w:val="000000"/>
                <w:shd w:val="clear" w:color="auto" w:fill="FFFFFF"/>
              </w:rPr>
              <w:t>Криминалистическая характеристика преступления. Типы исходных информационных данных (типичные следственные ситуации).</w:t>
            </w:r>
          </w:p>
          <w:p w:rsidR="00E13C03" w:rsidRPr="005E37DC" w:rsidRDefault="00E13C03" w:rsidP="008745DF">
            <w:pPr>
              <w:tabs>
                <w:tab w:val="left" w:pos="256"/>
              </w:tabs>
              <w:ind w:firstLine="322"/>
              <w:rPr>
                <w:color w:val="000000"/>
                <w:shd w:val="clear" w:color="auto" w:fill="FFFFFF"/>
              </w:rPr>
            </w:pPr>
            <w:r w:rsidRPr="005E37DC">
              <w:rPr>
                <w:color w:val="000000"/>
                <w:shd w:val="clear" w:color="auto" w:fill="FFFFFF"/>
              </w:rPr>
              <w:t>Система типичных версий. Особенности планирования расследования. Особенности тактики первоначальных следственных действий.</w:t>
            </w:r>
          </w:p>
          <w:p w:rsidR="00E13C03" w:rsidRPr="002807A6" w:rsidRDefault="00E13C03" w:rsidP="008745DF">
            <w:pPr>
              <w:contextualSpacing/>
              <w:rPr>
                <w:sz w:val="24"/>
                <w:szCs w:val="24"/>
              </w:rPr>
            </w:pPr>
            <w:r w:rsidRPr="005E37DC">
              <w:rPr>
                <w:color w:val="000000"/>
                <w:shd w:val="clear" w:color="auto" w:fill="FFFFFF"/>
              </w:rPr>
              <w:t>Особенности тактики следственных действий применительно к последующему этапу расследования.</w:t>
            </w:r>
          </w:p>
        </w:tc>
      </w:tr>
      <w:tr w:rsidR="00E13C03" w:rsidRPr="005E37DC" w:rsidTr="008745DF">
        <w:trPr>
          <w:cantSplit/>
          <w:trHeight w:val="473"/>
        </w:trPr>
        <w:tc>
          <w:tcPr>
            <w:tcW w:w="2067" w:type="dxa"/>
          </w:tcPr>
          <w:p w:rsidR="00E13C03" w:rsidRPr="00ED150E" w:rsidRDefault="00E13C03" w:rsidP="008745DF">
            <w:pPr>
              <w:contextualSpacing/>
              <w:rPr>
                <w:szCs w:val="24"/>
              </w:rPr>
            </w:pPr>
            <w:r w:rsidRPr="00ED150E">
              <w:rPr>
                <w:szCs w:val="24"/>
              </w:rPr>
              <w:t>Методика расследования преступлений против личности</w:t>
            </w:r>
          </w:p>
        </w:tc>
        <w:tc>
          <w:tcPr>
            <w:tcW w:w="4680" w:type="dxa"/>
          </w:tcPr>
          <w:p w:rsidR="00E13C03" w:rsidRPr="005E37DC" w:rsidRDefault="00E13C03" w:rsidP="008745DF">
            <w:pPr>
              <w:tabs>
                <w:tab w:val="left" w:pos="256"/>
              </w:tabs>
              <w:ind w:firstLine="322"/>
              <w:rPr>
                <w:color w:val="000000"/>
                <w:shd w:val="clear" w:color="auto" w:fill="FFFFFF"/>
              </w:rPr>
            </w:pPr>
            <w:r w:rsidRPr="005E37DC">
              <w:rPr>
                <w:color w:val="000000"/>
                <w:shd w:val="clear" w:color="auto" w:fill="FFFFFF"/>
              </w:rPr>
              <w:t xml:space="preserve">Криминалистическая характеристика убийств, причинения вреда здоровью и изнасилований.  Особенности расследования: типичные ситуации, версии и типовые методики их проверок. </w:t>
            </w:r>
          </w:p>
          <w:p w:rsidR="00E13C03" w:rsidRPr="005E37DC" w:rsidRDefault="00E13C03" w:rsidP="008745DF">
            <w:pPr>
              <w:tabs>
                <w:tab w:val="left" w:pos="256"/>
              </w:tabs>
              <w:ind w:firstLine="322"/>
              <w:rPr>
                <w:color w:val="000000"/>
                <w:shd w:val="clear" w:color="auto" w:fill="FFFFFF"/>
              </w:rPr>
            </w:pPr>
            <w:r w:rsidRPr="005E37DC">
              <w:rPr>
                <w:color w:val="000000"/>
                <w:shd w:val="clear" w:color="auto" w:fill="FFFFFF"/>
              </w:rPr>
              <w:t>Розыскная деятельность при расследовании преступлений против личности.</w:t>
            </w:r>
          </w:p>
          <w:p w:rsidR="00E13C03" w:rsidRPr="005E37DC" w:rsidRDefault="00E13C03" w:rsidP="008745DF">
            <w:pPr>
              <w:tabs>
                <w:tab w:val="left" w:pos="256"/>
              </w:tabs>
              <w:ind w:firstLine="322"/>
              <w:rPr>
                <w:color w:val="000000"/>
                <w:shd w:val="clear" w:color="auto" w:fill="FFFFFF"/>
              </w:rPr>
            </w:pPr>
            <w:r w:rsidRPr="005E37DC">
              <w:rPr>
                <w:color w:val="000000"/>
                <w:shd w:val="clear" w:color="auto" w:fill="FFFFFF"/>
              </w:rPr>
              <w:t>Тактика основных следственных действий. Обстоятельства, подлежащие установлению и доказыванию при расследовании данных преступлений. Типичные следственные ситуации и планирование расследования. Особенности тактики первоначальных следственных действий и тактика последующих следственных действий.</w:t>
            </w:r>
          </w:p>
        </w:tc>
      </w:tr>
      <w:tr w:rsidR="00E13C03" w:rsidRPr="005E37DC" w:rsidTr="008745DF">
        <w:trPr>
          <w:cantSplit/>
          <w:trHeight w:val="473"/>
        </w:trPr>
        <w:tc>
          <w:tcPr>
            <w:tcW w:w="2067" w:type="dxa"/>
          </w:tcPr>
          <w:p w:rsidR="00E13C03" w:rsidRPr="00ED150E" w:rsidRDefault="00E13C03" w:rsidP="008745DF">
            <w:pPr>
              <w:contextualSpacing/>
              <w:rPr>
                <w:bCs/>
                <w:szCs w:val="24"/>
              </w:rPr>
            </w:pPr>
            <w:r w:rsidRPr="00ED150E">
              <w:rPr>
                <w:szCs w:val="24"/>
              </w:rPr>
              <w:t>Методика расследования преступлений против собственности</w:t>
            </w:r>
          </w:p>
        </w:tc>
        <w:tc>
          <w:tcPr>
            <w:tcW w:w="4680" w:type="dxa"/>
          </w:tcPr>
          <w:p w:rsidR="00E13C03" w:rsidRPr="005E37DC" w:rsidRDefault="00E13C03" w:rsidP="008745DF">
            <w:pPr>
              <w:tabs>
                <w:tab w:val="left" w:pos="256"/>
              </w:tabs>
              <w:ind w:firstLine="322"/>
              <w:rPr>
                <w:color w:val="000000"/>
                <w:shd w:val="clear" w:color="auto" w:fill="FFFFFF"/>
              </w:rPr>
            </w:pPr>
            <w:r w:rsidRPr="005E37DC">
              <w:rPr>
                <w:color w:val="000000"/>
                <w:shd w:val="clear" w:color="auto" w:fill="FFFFFF"/>
              </w:rPr>
              <w:t>Криминалистическая характеристика преступлений, посягающих на чужое имущество (краж, грабежей, разбойных нападений).</w:t>
            </w:r>
          </w:p>
          <w:p w:rsidR="00E13C03" w:rsidRPr="005E37DC" w:rsidRDefault="00E13C03" w:rsidP="008745DF">
            <w:pPr>
              <w:tabs>
                <w:tab w:val="left" w:pos="256"/>
              </w:tabs>
              <w:ind w:firstLine="322"/>
              <w:rPr>
                <w:color w:val="000000"/>
                <w:shd w:val="clear" w:color="auto" w:fill="FFFFFF"/>
              </w:rPr>
            </w:pPr>
            <w:r w:rsidRPr="005E37DC">
              <w:rPr>
                <w:color w:val="000000"/>
                <w:shd w:val="clear" w:color="auto" w:fill="FFFFFF"/>
              </w:rPr>
              <w:t>Типичные следственные ситуации и планирование расследования по делам о кражах, грабежах и разбойных нападениях. Особенности тактики первоначальных и последующих следственных действий.</w:t>
            </w:r>
          </w:p>
          <w:p w:rsidR="00E13C03" w:rsidRPr="005E37DC" w:rsidRDefault="00E13C03" w:rsidP="008745DF">
            <w:pPr>
              <w:tabs>
                <w:tab w:val="left" w:pos="256"/>
              </w:tabs>
              <w:ind w:firstLine="322"/>
              <w:rPr>
                <w:color w:val="000000"/>
                <w:shd w:val="clear" w:color="auto" w:fill="FFFFFF"/>
              </w:rPr>
            </w:pPr>
            <w:r w:rsidRPr="005E37DC">
              <w:rPr>
                <w:color w:val="000000"/>
                <w:shd w:val="clear" w:color="auto" w:fill="FFFFFF"/>
              </w:rPr>
              <w:t>Особенности расследования хищений, совершенных путем вымогательства. Розыскная деятельность при расследовании этих преступлений.</w:t>
            </w:r>
          </w:p>
        </w:tc>
      </w:tr>
      <w:tr w:rsidR="00E13C03" w:rsidRPr="005E37DC" w:rsidTr="008745DF">
        <w:trPr>
          <w:cantSplit/>
          <w:trHeight w:val="473"/>
        </w:trPr>
        <w:tc>
          <w:tcPr>
            <w:tcW w:w="2067" w:type="dxa"/>
          </w:tcPr>
          <w:p w:rsidR="00E13C03" w:rsidRPr="00ED150E" w:rsidRDefault="00E13C03" w:rsidP="008745DF">
            <w:pPr>
              <w:contextualSpacing/>
              <w:rPr>
                <w:szCs w:val="24"/>
              </w:rPr>
            </w:pPr>
            <w:r w:rsidRPr="00ED150E">
              <w:rPr>
                <w:szCs w:val="24"/>
              </w:rPr>
              <w:t>Методика расследования незаконного изготовления, приобретения, хранения, пересылки либо сбыта наркотических средств или психотропных веществ</w:t>
            </w:r>
          </w:p>
        </w:tc>
        <w:tc>
          <w:tcPr>
            <w:tcW w:w="4680" w:type="dxa"/>
          </w:tcPr>
          <w:p w:rsidR="00E13C03" w:rsidRPr="005E37DC" w:rsidRDefault="00E13C03" w:rsidP="008745DF">
            <w:pPr>
              <w:tabs>
                <w:tab w:val="left" w:pos="256"/>
              </w:tabs>
              <w:ind w:firstLine="322"/>
              <w:rPr>
                <w:color w:val="000000"/>
                <w:shd w:val="clear" w:color="auto" w:fill="FFFFFF"/>
              </w:rPr>
            </w:pPr>
            <w:r w:rsidRPr="005E37DC">
              <w:rPr>
                <w:color w:val="000000"/>
                <w:shd w:val="clear" w:color="auto" w:fill="FFFFFF"/>
              </w:rPr>
              <w:t xml:space="preserve">Международное законодательство и законодательство Российской Федерации, регулирующее оборот наркотических средств и психотропных веществ. </w:t>
            </w:r>
          </w:p>
          <w:p w:rsidR="00E13C03" w:rsidRPr="005E37DC" w:rsidRDefault="00E13C03" w:rsidP="008745DF">
            <w:pPr>
              <w:tabs>
                <w:tab w:val="left" w:pos="256"/>
              </w:tabs>
              <w:ind w:firstLine="322"/>
              <w:rPr>
                <w:color w:val="000000"/>
                <w:shd w:val="clear" w:color="auto" w:fill="FFFFFF"/>
              </w:rPr>
            </w:pPr>
            <w:r w:rsidRPr="005E37DC">
              <w:rPr>
                <w:color w:val="000000"/>
                <w:shd w:val="clear" w:color="auto" w:fill="FFFFFF"/>
              </w:rPr>
              <w:t>Основные понятия: «наркотические средства», «психотропные вещества».</w:t>
            </w:r>
          </w:p>
          <w:p w:rsidR="00E13C03" w:rsidRPr="005E37DC" w:rsidRDefault="00E13C03" w:rsidP="008745DF">
            <w:pPr>
              <w:tabs>
                <w:tab w:val="left" w:pos="256"/>
              </w:tabs>
              <w:ind w:firstLine="322"/>
              <w:rPr>
                <w:color w:val="000000"/>
                <w:shd w:val="clear" w:color="auto" w:fill="FFFFFF"/>
              </w:rPr>
            </w:pPr>
            <w:r w:rsidRPr="005E37DC">
              <w:rPr>
                <w:color w:val="000000"/>
                <w:shd w:val="clear" w:color="auto" w:fill="FFFFFF"/>
              </w:rPr>
              <w:t>Виды наркотических средств и психотропных веществ.</w:t>
            </w:r>
          </w:p>
          <w:p w:rsidR="00E13C03" w:rsidRPr="005E37DC" w:rsidRDefault="00E13C03" w:rsidP="008745DF">
            <w:pPr>
              <w:tabs>
                <w:tab w:val="left" w:pos="256"/>
              </w:tabs>
              <w:ind w:firstLine="322"/>
              <w:rPr>
                <w:color w:val="000000"/>
                <w:shd w:val="clear" w:color="auto" w:fill="FFFFFF"/>
              </w:rPr>
            </w:pPr>
            <w:r w:rsidRPr="005E37DC">
              <w:rPr>
                <w:color w:val="000000"/>
                <w:shd w:val="clear" w:color="auto" w:fill="FFFFFF"/>
              </w:rPr>
              <w:t>Криминалистическая характеристика преступлений.</w:t>
            </w:r>
          </w:p>
          <w:p w:rsidR="00E13C03" w:rsidRPr="005E37DC" w:rsidRDefault="00E13C03" w:rsidP="008745DF">
            <w:pPr>
              <w:tabs>
                <w:tab w:val="left" w:pos="256"/>
              </w:tabs>
              <w:ind w:firstLine="322"/>
              <w:rPr>
                <w:color w:val="000000"/>
                <w:shd w:val="clear" w:color="auto" w:fill="FFFFFF"/>
              </w:rPr>
            </w:pPr>
            <w:r w:rsidRPr="005E37DC">
              <w:rPr>
                <w:color w:val="000000"/>
                <w:shd w:val="clear" w:color="auto" w:fill="FFFFFF"/>
              </w:rPr>
              <w:t>Особенности выявления и расследования преступлений, связанных с НС и ПВ.</w:t>
            </w:r>
          </w:p>
          <w:p w:rsidR="00E13C03" w:rsidRPr="005E37DC" w:rsidRDefault="00E13C03" w:rsidP="008745DF">
            <w:pPr>
              <w:tabs>
                <w:tab w:val="left" w:pos="256"/>
              </w:tabs>
              <w:ind w:firstLine="322"/>
              <w:rPr>
                <w:color w:val="000000"/>
                <w:shd w:val="clear" w:color="auto" w:fill="FFFFFF"/>
              </w:rPr>
            </w:pPr>
            <w:r w:rsidRPr="005E37DC">
              <w:rPr>
                <w:color w:val="000000"/>
                <w:shd w:val="clear" w:color="auto" w:fill="FFFFFF"/>
              </w:rPr>
              <w:t>Особенности проведения ОРМ «Проверочная закупка» и «Контролируемая поставка».</w:t>
            </w:r>
          </w:p>
          <w:p w:rsidR="00E13C03" w:rsidRPr="005E37DC" w:rsidRDefault="00E13C03" w:rsidP="008745DF">
            <w:pPr>
              <w:tabs>
                <w:tab w:val="left" w:pos="256"/>
              </w:tabs>
              <w:ind w:firstLine="322"/>
              <w:rPr>
                <w:color w:val="000000"/>
                <w:shd w:val="clear" w:color="auto" w:fill="FFFFFF"/>
              </w:rPr>
            </w:pPr>
            <w:r w:rsidRPr="005E37DC">
              <w:rPr>
                <w:color w:val="000000"/>
                <w:shd w:val="clear" w:color="auto" w:fill="FFFFFF"/>
              </w:rPr>
              <w:t>Назначение судебных экспертиз.</w:t>
            </w:r>
          </w:p>
        </w:tc>
      </w:tr>
      <w:tr w:rsidR="00E13C03" w:rsidRPr="005E37DC" w:rsidTr="008745DF">
        <w:trPr>
          <w:cantSplit/>
          <w:trHeight w:val="473"/>
        </w:trPr>
        <w:tc>
          <w:tcPr>
            <w:tcW w:w="2067" w:type="dxa"/>
          </w:tcPr>
          <w:p w:rsidR="00E13C03" w:rsidRPr="00ED150E" w:rsidRDefault="00E13C03" w:rsidP="008745DF">
            <w:pPr>
              <w:contextualSpacing/>
              <w:rPr>
                <w:szCs w:val="24"/>
              </w:rPr>
            </w:pPr>
            <w:r w:rsidRPr="00ED150E">
              <w:rPr>
                <w:szCs w:val="24"/>
              </w:rPr>
              <w:t>Методика расследования преступлений в сфере компьютерной информации</w:t>
            </w:r>
          </w:p>
        </w:tc>
        <w:tc>
          <w:tcPr>
            <w:tcW w:w="4680" w:type="dxa"/>
          </w:tcPr>
          <w:p w:rsidR="00E13C03" w:rsidRPr="005E37DC" w:rsidRDefault="00E13C03" w:rsidP="008745DF">
            <w:pPr>
              <w:tabs>
                <w:tab w:val="left" w:pos="256"/>
              </w:tabs>
              <w:ind w:firstLine="322"/>
              <w:rPr>
                <w:color w:val="000000"/>
                <w:shd w:val="clear" w:color="auto" w:fill="FFFFFF"/>
              </w:rPr>
            </w:pPr>
            <w:r w:rsidRPr="005E37DC">
              <w:rPr>
                <w:color w:val="000000"/>
                <w:shd w:val="clear" w:color="auto" w:fill="FFFFFF"/>
              </w:rPr>
              <w:t xml:space="preserve">Криминалистическая характеристика преступлений. Способы посягательств на компьютерную информацию и сети. Следственные версии, планирование расследования. Особенности выявления </w:t>
            </w:r>
            <w:proofErr w:type="spellStart"/>
            <w:r w:rsidRPr="005E37DC">
              <w:rPr>
                <w:color w:val="000000"/>
                <w:shd w:val="clear" w:color="auto" w:fill="FFFFFF"/>
              </w:rPr>
              <w:t>киберпреступлений</w:t>
            </w:r>
            <w:proofErr w:type="spellEnd"/>
            <w:r w:rsidRPr="005E37DC">
              <w:rPr>
                <w:color w:val="000000"/>
                <w:shd w:val="clear" w:color="auto" w:fill="FFFFFF"/>
              </w:rPr>
              <w:t xml:space="preserve">. Следственные действия и ОРМ, проводимые на </w:t>
            </w:r>
            <w:proofErr w:type="gramStart"/>
            <w:r w:rsidRPr="005E37DC">
              <w:rPr>
                <w:color w:val="000000"/>
                <w:shd w:val="clear" w:color="auto" w:fill="FFFFFF"/>
              </w:rPr>
              <w:t>первоначальном</w:t>
            </w:r>
            <w:proofErr w:type="gramEnd"/>
            <w:r w:rsidRPr="005E37DC">
              <w:rPr>
                <w:color w:val="000000"/>
                <w:shd w:val="clear" w:color="auto" w:fill="FFFFFF"/>
              </w:rPr>
              <w:t xml:space="preserve"> и последующих этапах расследования.</w:t>
            </w:r>
          </w:p>
        </w:tc>
      </w:tr>
      <w:tr w:rsidR="00E13C03" w:rsidRPr="005F35BA" w:rsidTr="008745DF">
        <w:trPr>
          <w:cantSplit/>
          <w:trHeight w:val="473"/>
        </w:trPr>
        <w:tc>
          <w:tcPr>
            <w:tcW w:w="2067" w:type="dxa"/>
          </w:tcPr>
          <w:p w:rsidR="00E13C03" w:rsidRPr="00ED150E" w:rsidRDefault="00E13C03" w:rsidP="008745DF">
            <w:pPr>
              <w:contextualSpacing/>
              <w:rPr>
                <w:szCs w:val="24"/>
              </w:rPr>
            </w:pPr>
            <w:r w:rsidRPr="00ED150E">
              <w:rPr>
                <w:szCs w:val="24"/>
              </w:rPr>
              <w:t>Методика расследования экологических преступлений</w:t>
            </w:r>
          </w:p>
        </w:tc>
        <w:tc>
          <w:tcPr>
            <w:tcW w:w="4680" w:type="dxa"/>
          </w:tcPr>
          <w:p w:rsidR="00E13C03" w:rsidRPr="005E37DC" w:rsidRDefault="00E13C03" w:rsidP="008745DF">
            <w:pPr>
              <w:tabs>
                <w:tab w:val="left" w:pos="256"/>
              </w:tabs>
              <w:ind w:firstLine="322"/>
              <w:rPr>
                <w:color w:val="000000"/>
                <w:shd w:val="clear" w:color="auto" w:fill="FFFFFF"/>
              </w:rPr>
            </w:pPr>
            <w:r w:rsidRPr="005E37DC">
              <w:rPr>
                <w:color w:val="000000"/>
                <w:shd w:val="clear" w:color="auto" w:fill="FFFFFF"/>
              </w:rPr>
              <w:t>Криминалистическая характеристика экологических преступлений. Методика расследования экологических преступлений, связанных с нарушением правил, регламентирующих экологическую безопасность. Методика расследования экологических преступлений, связанных с загрязнением и порчей различных природных ресурсов и сред. Методика расследования экологических преступлений, связанных с незаконной добычей или уничтожением природных ресурсов.</w:t>
            </w:r>
          </w:p>
          <w:p w:rsidR="00E13C03" w:rsidRPr="005E37DC" w:rsidRDefault="00E13C03" w:rsidP="008745DF">
            <w:pPr>
              <w:tabs>
                <w:tab w:val="left" w:pos="256"/>
              </w:tabs>
              <w:ind w:firstLine="322"/>
              <w:rPr>
                <w:color w:val="000000"/>
                <w:shd w:val="clear" w:color="auto" w:fill="FFFFFF"/>
              </w:rPr>
            </w:pPr>
            <w:r w:rsidRPr="005E37DC">
              <w:rPr>
                <w:color w:val="000000"/>
                <w:shd w:val="clear" w:color="auto" w:fill="FFFFFF"/>
              </w:rPr>
              <w:t xml:space="preserve">Следственные версии, планирование расследования. </w:t>
            </w:r>
          </w:p>
          <w:p w:rsidR="00E13C03" w:rsidRPr="005F35BA" w:rsidRDefault="00E13C03" w:rsidP="008745DF">
            <w:pPr>
              <w:rPr>
                <w:b/>
              </w:rPr>
            </w:pPr>
            <w:r w:rsidRPr="005E37DC">
              <w:rPr>
                <w:color w:val="000000"/>
                <w:shd w:val="clear" w:color="auto" w:fill="FFFFFF"/>
              </w:rPr>
              <w:t xml:space="preserve">Следственные действия и ОРМ, проводимые на </w:t>
            </w:r>
            <w:proofErr w:type="gramStart"/>
            <w:r w:rsidRPr="005E37DC">
              <w:rPr>
                <w:color w:val="000000"/>
                <w:shd w:val="clear" w:color="auto" w:fill="FFFFFF"/>
              </w:rPr>
              <w:t>первоначальном</w:t>
            </w:r>
            <w:proofErr w:type="gramEnd"/>
            <w:r w:rsidRPr="005E37DC">
              <w:rPr>
                <w:color w:val="000000"/>
                <w:shd w:val="clear" w:color="auto" w:fill="FFFFFF"/>
              </w:rPr>
              <w:t xml:space="preserve"> и последующих этапах расследования.</w:t>
            </w:r>
          </w:p>
        </w:tc>
      </w:tr>
      <w:tr w:rsidR="00E13C03" w:rsidRPr="005F35BA" w:rsidTr="008745DF">
        <w:trPr>
          <w:cantSplit/>
          <w:trHeight w:val="473"/>
        </w:trPr>
        <w:tc>
          <w:tcPr>
            <w:tcW w:w="2067" w:type="dxa"/>
          </w:tcPr>
          <w:p w:rsidR="00E13C03" w:rsidRPr="00ED150E" w:rsidRDefault="00E13C03" w:rsidP="008745DF">
            <w:pPr>
              <w:rPr>
                <w:szCs w:val="24"/>
              </w:rPr>
            </w:pPr>
            <w:r w:rsidRPr="00ED150E">
              <w:rPr>
                <w:szCs w:val="24"/>
              </w:rPr>
              <w:lastRenderedPageBreak/>
              <w:t>Методика расследования преступлений коррупционной направленности</w:t>
            </w:r>
          </w:p>
        </w:tc>
        <w:tc>
          <w:tcPr>
            <w:tcW w:w="4680" w:type="dxa"/>
          </w:tcPr>
          <w:p w:rsidR="00E13C03" w:rsidRPr="005E37DC" w:rsidRDefault="00E13C03" w:rsidP="008745DF">
            <w:pPr>
              <w:tabs>
                <w:tab w:val="left" w:pos="256"/>
              </w:tabs>
              <w:ind w:firstLine="322"/>
              <w:rPr>
                <w:color w:val="000000"/>
                <w:shd w:val="clear" w:color="auto" w:fill="FFFFFF"/>
              </w:rPr>
            </w:pPr>
            <w:r w:rsidRPr="005E37DC">
              <w:rPr>
                <w:color w:val="000000"/>
                <w:shd w:val="clear" w:color="auto" w:fill="FFFFFF"/>
              </w:rPr>
              <w:t>Криминалистическая характеристика преступлений коррупционной направленности.</w:t>
            </w:r>
          </w:p>
          <w:p w:rsidR="00E13C03" w:rsidRPr="005E37DC" w:rsidRDefault="00E13C03" w:rsidP="008745DF">
            <w:pPr>
              <w:tabs>
                <w:tab w:val="left" w:pos="256"/>
              </w:tabs>
              <w:ind w:firstLine="322"/>
              <w:rPr>
                <w:color w:val="000000"/>
                <w:shd w:val="clear" w:color="auto" w:fill="FFFFFF"/>
              </w:rPr>
            </w:pPr>
            <w:r w:rsidRPr="005E37DC">
              <w:rPr>
                <w:color w:val="000000"/>
                <w:shd w:val="clear" w:color="auto" w:fill="FFFFFF"/>
              </w:rPr>
              <w:t>Общие положения тактики расследования преступлений коррупционной направленности.</w:t>
            </w:r>
          </w:p>
          <w:p w:rsidR="00E13C03" w:rsidRPr="005E37DC" w:rsidRDefault="00E13C03" w:rsidP="008745DF">
            <w:pPr>
              <w:tabs>
                <w:tab w:val="left" w:pos="256"/>
              </w:tabs>
              <w:ind w:firstLine="322"/>
              <w:rPr>
                <w:color w:val="000000"/>
                <w:shd w:val="clear" w:color="auto" w:fill="FFFFFF"/>
              </w:rPr>
            </w:pPr>
            <w:r w:rsidRPr="005E37DC">
              <w:rPr>
                <w:color w:val="000000"/>
                <w:shd w:val="clear" w:color="auto" w:fill="FFFFFF"/>
              </w:rPr>
              <w:t xml:space="preserve">Типичные ситуации, складывающиеся на начальном этапе. </w:t>
            </w:r>
          </w:p>
          <w:p w:rsidR="00E13C03" w:rsidRPr="005F35BA" w:rsidRDefault="00E13C03" w:rsidP="008745DF">
            <w:pPr>
              <w:rPr>
                <w:b/>
              </w:rPr>
            </w:pPr>
            <w:r w:rsidRPr="005E37DC">
              <w:rPr>
                <w:color w:val="000000"/>
                <w:shd w:val="clear" w:color="auto" w:fill="FFFFFF"/>
              </w:rPr>
              <w:t xml:space="preserve">Тактика производства следственных действий и оперативно-розыскных мероприятий, проводимых на </w:t>
            </w:r>
            <w:proofErr w:type="gramStart"/>
            <w:r w:rsidRPr="005E37DC">
              <w:rPr>
                <w:color w:val="000000"/>
                <w:shd w:val="clear" w:color="auto" w:fill="FFFFFF"/>
              </w:rPr>
              <w:t>первоначальном</w:t>
            </w:r>
            <w:proofErr w:type="gramEnd"/>
            <w:r w:rsidRPr="005E37DC">
              <w:rPr>
                <w:color w:val="000000"/>
                <w:shd w:val="clear" w:color="auto" w:fill="FFFFFF"/>
              </w:rPr>
              <w:t xml:space="preserve"> и последующих этапах расследования.</w:t>
            </w:r>
          </w:p>
        </w:tc>
      </w:tr>
    </w:tbl>
    <w:p w:rsidR="00E13C03" w:rsidRDefault="00E13C03" w:rsidP="002B4C8A">
      <w:pPr>
        <w:jc w:val="center"/>
        <w:rPr>
          <w:sz w:val="28"/>
          <w:szCs w:val="28"/>
        </w:rPr>
      </w:pPr>
    </w:p>
    <w:p w:rsidR="00E13C03" w:rsidRDefault="00E13C03" w:rsidP="00337852">
      <w:pPr>
        <w:jc w:val="center"/>
        <w:rPr>
          <w:b/>
          <w:sz w:val="28"/>
          <w:szCs w:val="28"/>
        </w:rPr>
      </w:pPr>
      <w:r w:rsidRPr="003F5C2E">
        <w:rPr>
          <w:b/>
          <w:sz w:val="28"/>
          <w:szCs w:val="28"/>
        </w:rPr>
        <w:t>Содержание самостоятельной работы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3"/>
        <w:gridCol w:w="3841"/>
        <w:gridCol w:w="4937"/>
      </w:tblGrid>
      <w:tr w:rsidR="00E13C03" w:rsidRPr="00161F81" w:rsidTr="008745DF">
        <w:trPr>
          <w:trHeight w:val="680"/>
        </w:trPr>
        <w:tc>
          <w:tcPr>
            <w:tcW w:w="708" w:type="dxa"/>
            <w:vMerge w:val="restart"/>
            <w:textDirection w:val="btLr"/>
          </w:tcPr>
          <w:p w:rsidR="00E13C03" w:rsidRPr="00161F81" w:rsidRDefault="00E13C03" w:rsidP="008745DF">
            <w:pPr>
              <w:ind w:left="113" w:right="113"/>
            </w:pPr>
            <w:r w:rsidRPr="00161F81">
              <w:t xml:space="preserve">Номер </w:t>
            </w:r>
          </w:p>
        </w:tc>
        <w:tc>
          <w:tcPr>
            <w:tcW w:w="2977" w:type="dxa"/>
            <w:vMerge w:val="restart"/>
          </w:tcPr>
          <w:p w:rsidR="00E13C03" w:rsidRPr="00161F81" w:rsidRDefault="00E13C03" w:rsidP="008745DF">
            <w:r w:rsidRPr="00161F81">
              <w:t>Содержание материала, выносимого на самостоятельное изучение</w:t>
            </w:r>
          </w:p>
        </w:tc>
        <w:tc>
          <w:tcPr>
            <w:tcW w:w="3827" w:type="dxa"/>
            <w:vMerge w:val="restart"/>
          </w:tcPr>
          <w:p w:rsidR="00E13C03" w:rsidRPr="00161F81" w:rsidRDefault="00E13C03" w:rsidP="008745DF">
            <w:r w:rsidRPr="00161F81">
              <w:t>Виды самостоятельной работы</w:t>
            </w:r>
          </w:p>
        </w:tc>
      </w:tr>
      <w:tr w:rsidR="00E13C03" w:rsidRPr="006A566F" w:rsidTr="003F5C2E">
        <w:trPr>
          <w:trHeight w:val="276"/>
        </w:trPr>
        <w:tc>
          <w:tcPr>
            <w:tcW w:w="708" w:type="dxa"/>
            <w:vMerge/>
          </w:tcPr>
          <w:p w:rsidR="00E13C03" w:rsidRPr="006A566F" w:rsidRDefault="00E13C03" w:rsidP="008745D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13C03" w:rsidRPr="006A566F" w:rsidRDefault="00E13C03" w:rsidP="008745D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3C03" w:rsidRPr="006A566F" w:rsidRDefault="00E13C03" w:rsidP="008745DF">
            <w:pPr>
              <w:rPr>
                <w:sz w:val="24"/>
                <w:szCs w:val="24"/>
              </w:rPr>
            </w:pPr>
          </w:p>
        </w:tc>
      </w:tr>
      <w:tr w:rsidR="00E13C03" w:rsidRPr="00092EFB" w:rsidTr="008745DF">
        <w:trPr>
          <w:trHeight w:val="680"/>
        </w:trPr>
        <w:tc>
          <w:tcPr>
            <w:tcW w:w="708" w:type="dxa"/>
          </w:tcPr>
          <w:p w:rsidR="00E13C03" w:rsidRPr="00092EFB" w:rsidRDefault="00E13C03" w:rsidP="008745DF">
            <w:r w:rsidRPr="00092EFB">
              <w:t>1</w:t>
            </w:r>
          </w:p>
        </w:tc>
        <w:tc>
          <w:tcPr>
            <w:tcW w:w="2977" w:type="dxa"/>
          </w:tcPr>
          <w:p w:rsidR="00E13C03" w:rsidRPr="005E37DC" w:rsidRDefault="00E13C03" w:rsidP="008745DF">
            <w:pPr>
              <w:tabs>
                <w:tab w:val="left" w:pos="256"/>
              </w:tabs>
              <w:rPr>
                <w:color w:val="000000"/>
                <w:shd w:val="clear" w:color="auto" w:fill="FFFFFF"/>
              </w:rPr>
            </w:pPr>
            <w:r w:rsidRPr="005E37DC">
              <w:rPr>
                <w:color w:val="000000"/>
                <w:shd w:val="clear" w:color="auto" w:fill="FFFFFF"/>
              </w:rPr>
              <w:t>Система типичных версий. Особенности планирования расследования. Особенности тактики первоначальных следственных действий.</w:t>
            </w:r>
          </w:p>
          <w:p w:rsidR="00E13C03" w:rsidRPr="00092EFB" w:rsidRDefault="00E13C03" w:rsidP="008745DF">
            <w:pPr>
              <w:contextualSpacing/>
            </w:pPr>
            <w:r w:rsidRPr="005E37DC">
              <w:rPr>
                <w:color w:val="000000"/>
                <w:shd w:val="clear" w:color="auto" w:fill="FFFFFF"/>
              </w:rPr>
              <w:t>Особенности тактики следственных действий применительно к последующему этапу расследования.</w:t>
            </w:r>
          </w:p>
        </w:tc>
        <w:tc>
          <w:tcPr>
            <w:tcW w:w="3827" w:type="dxa"/>
          </w:tcPr>
          <w:p w:rsidR="00E13C03" w:rsidRPr="00C0000E" w:rsidRDefault="00E13C03" w:rsidP="008745DF">
            <w:r w:rsidRPr="00C0000E">
              <w:t>составление опорного конспекта;</w:t>
            </w:r>
          </w:p>
          <w:p w:rsidR="00E13C03" w:rsidRPr="00C0000E" w:rsidRDefault="00E13C03" w:rsidP="008745DF">
            <w:r w:rsidRPr="00C0000E">
              <w:t>подготовка сообщений и докладов;</w:t>
            </w:r>
          </w:p>
          <w:p w:rsidR="00E13C03" w:rsidRPr="00C0000E" w:rsidRDefault="00E13C03" w:rsidP="008745DF">
            <w:r w:rsidRPr="00C0000E">
              <w:t>составление списка литературы к теме;</w:t>
            </w:r>
          </w:p>
          <w:p w:rsidR="00E13C03" w:rsidRPr="00C0000E" w:rsidRDefault="00E13C03" w:rsidP="008745DF">
            <w:r w:rsidRPr="00C0000E">
              <w:t>анализ нормативных документов;</w:t>
            </w:r>
          </w:p>
          <w:p w:rsidR="00E13C03" w:rsidRPr="00092EFB" w:rsidRDefault="00E13C03" w:rsidP="008745DF">
            <w:r w:rsidRPr="00C0000E">
              <w:t>подготовка электронных презентаций.</w:t>
            </w:r>
          </w:p>
        </w:tc>
      </w:tr>
      <w:tr w:rsidR="00E13C03" w:rsidRPr="00092EFB" w:rsidTr="008745DF">
        <w:trPr>
          <w:trHeight w:val="680"/>
        </w:trPr>
        <w:tc>
          <w:tcPr>
            <w:tcW w:w="708" w:type="dxa"/>
          </w:tcPr>
          <w:p w:rsidR="00E13C03" w:rsidRPr="00092EFB" w:rsidRDefault="00E13C03" w:rsidP="008745DF">
            <w:r w:rsidRPr="00092EFB">
              <w:t>2</w:t>
            </w:r>
          </w:p>
        </w:tc>
        <w:tc>
          <w:tcPr>
            <w:tcW w:w="2977" w:type="dxa"/>
          </w:tcPr>
          <w:p w:rsidR="00E13C03" w:rsidRPr="00092EFB" w:rsidRDefault="00E13C03" w:rsidP="008745DF">
            <w:pPr>
              <w:contextualSpacing/>
            </w:pPr>
            <w:r w:rsidRPr="005E37DC">
              <w:rPr>
                <w:color w:val="000000"/>
                <w:shd w:val="clear" w:color="auto" w:fill="FFFFFF"/>
              </w:rPr>
              <w:t>Особенности тактики первоначальных следственных действий и тактика последующих следственных действий.</w:t>
            </w:r>
          </w:p>
        </w:tc>
        <w:tc>
          <w:tcPr>
            <w:tcW w:w="3827" w:type="dxa"/>
          </w:tcPr>
          <w:p w:rsidR="00E13C03" w:rsidRPr="00C0000E" w:rsidRDefault="00E13C03" w:rsidP="008745DF">
            <w:r w:rsidRPr="00C0000E">
              <w:t>составление опорного конспекта;</w:t>
            </w:r>
          </w:p>
          <w:p w:rsidR="00E13C03" w:rsidRPr="00C0000E" w:rsidRDefault="00E13C03" w:rsidP="008745DF">
            <w:r w:rsidRPr="00C0000E">
              <w:t>подготовка сообщений и докладов;</w:t>
            </w:r>
          </w:p>
          <w:p w:rsidR="00E13C03" w:rsidRPr="00C0000E" w:rsidRDefault="00E13C03" w:rsidP="008745DF">
            <w:r w:rsidRPr="00C0000E">
              <w:t>составление списка литературы к теме;</w:t>
            </w:r>
          </w:p>
          <w:p w:rsidR="00E13C03" w:rsidRPr="00C0000E" w:rsidRDefault="00E13C03" w:rsidP="008745DF">
            <w:r w:rsidRPr="00C0000E">
              <w:t>анализ нормативных документов;</w:t>
            </w:r>
          </w:p>
          <w:p w:rsidR="00E13C03" w:rsidRPr="00092EFB" w:rsidRDefault="00E13C03" w:rsidP="008745DF">
            <w:r w:rsidRPr="00C0000E">
              <w:t>подготовка электронных презентаций.</w:t>
            </w:r>
          </w:p>
        </w:tc>
      </w:tr>
      <w:tr w:rsidR="00E13C03" w:rsidRPr="00092EFB" w:rsidTr="008745DF">
        <w:trPr>
          <w:trHeight w:val="680"/>
        </w:trPr>
        <w:tc>
          <w:tcPr>
            <w:tcW w:w="708" w:type="dxa"/>
          </w:tcPr>
          <w:p w:rsidR="00E13C03" w:rsidRPr="00092EFB" w:rsidRDefault="00E13C03" w:rsidP="008745DF">
            <w:r w:rsidRPr="00092EFB">
              <w:t>3</w:t>
            </w:r>
          </w:p>
        </w:tc>
        <w:tc>
          <w:tcPr>
            <w:tcW w:w="2977" w:type="dxa"/>
          </w:tcPr>
          <w:p w:rsidR="00E13C03" w:rsidRPr="00092EFB" w:rsidRDefault="00E13C03" w:rsidP="008745DF">
            <w:pPr>
              <w:contextualSpacing/>
              <w:rPr>
                <w:bCs/>
              </w:rPr>
            </w:pPr>
            <w:r w:rsidRPr="005E37DC">
              <w:rPr>
                <w:color w:val="000000"/>
                <w:shd w:val="clear" w:color="auto" w:fill="FFFFFF"/>
              </w:rPr>
              <w:t>Типичные следственные ситуации и планирование расследования по делам о кражах, грабежах и разбойных нападениях.</w:t>
            </w:r>
          </w:p>
        </w:tc>
        <w:tc>
          <w:tcPr>
            <w:tcW w:w="3827" w:type="dxa"/>
            <w:vAlign w:val="center"/>
          </w:tcPr>
          <w:p w:rsidR="00E13C03" w:rsidRPr="00C0000E" w:rsidRDefault="00E13C03" w:rsidP="008745DF">
            <w:r w:rsidRPr="00C0000E">
              <w:t>составление опорного конспекта;</w:t>
            </w:r>
          </w:p>
          <w:p w:rsidR="00E13C03" w:rsidRPr="00C0000E" w:rsidRDefault="00E13C03" w:rsidP="008745DF">
            <w:r w:rsidRPr="00C0000E">
              <w:t>подготовка сообщений и докладов;</w:t>
            </w:r>
          </w:p>
          <w:p w:rsidR="00E13C03" w:rsidRPr="00C0000E" w:rsidRDefault="00E13C03" w:rsidP="008745DF">
            <w:r w:rsidRPr="00C0000E">
              <w:t>составление списка литературы к теме;</w:t>
            </w:r>
          </w:p>
          <w:p w:rsidR="00E13C03" w:rsidRPr="00C0000E" w:rsidRDefault="00E13C03" w:rsidP="008745DF">
            <w:r w:rsidRPr="00C0000E">
              <w:t>анализ нормативных документов;</w:t>
            </w:r>
          </w:p>
          <w:p w:rsidR="00E13C03" w:rsidRPr="00092EFB" w:rsidRDefault="00E13C03" w:rsidP="008745DF">
            <w:pPr>
              <w:contextualSpacing/>
            </w:pPr>
            <w:r w:rsidRPr="00C0000E">
              <w:t>подготовка электронных презентаций.</w:t>
            </w:r>
          </w:p>
        </w:tc>
      </w:tr>
      <w:tr w:rsidR="00E13C03" w:rsidRPr="00092EFB" w:rsidTr="008745DF">
        <w:trPr>
          <w:trHeight w:val="680"/>
        </w:trPr>
        <w:tc>
          <w:tcPr>
            <w:tcW w:w="708" w:type="dxa"/>
          </w:tcPr>
          <w:p w:rsidR="00E13C03" w:rsidRPr="00092EFB" w:rsidRDefault="00E13C03" w:rsidP="008745DF">
            <w:r w:rsidRPr="00092EFB">
              <w:t>4</w:t>
            </w:r>
          </w:p>
        </w:tc>
        <w:tc>
          <w:tcPr>
            <w:tcW w:w="2977" w:type="dxa"/>
          </w:tcPr>
          <w:p w:rsidR="00E13C03" w:rsidRPr="005E37DC" w:rsidRDefault="00E13C03" w:rsidP="008745DF">
            <w:pPr>
              <w:tabs>
                <w:tab w:val="left" w:pos="256"/>
              </w:tabs>
              <w:rPr>
                <w:color w:val="000000"/>
                <w:shd w:val="clear" w:color="auto" w:fill="FFFFFF"/>
              </w:rPr>
            </w:pPr>
            <w:r w:rsidRPr="005E37DC">
              <w:rPr>
                <w:color w:val="000000"/>
                <w:shd w:val="clear" w:color="auto" w:fill="FFFFFF"/>
              </w:rPr>
              <w:t>Особенности проведения ОРМ «Проверочная закупка» и «Контролируемая поставка».</w:t>
            </w:r>
          </w:p>
          <w:p w:rsidR="00E13C03" w:rsidRPr="00092EFB" w:rsidRDefault="00E13C03" w:rsidP="008745DF">
            <w:pPr>
              <w:contextualSpacing/>
            </w:pPr>
          </w:p>
        </w:tc>
        <w:tc>
          <w:tcPr>
            <w:tcW w:w="3827" w:type="dxa"/>
            <w:vAlign w:val="center"/>
          </w:tcPr>
          <w:p w:rsidR="00E13C03" w:rsidRPr="00C0000E" w:rsidRDefault="00E13C03" w:rsidP="008745DF">
            <w:r w:rsidRPr="00C0000E">
              <w:t>составление опорного конспекта;</w:t>
            </w:r>
          </w:p>
          <w:p w:rsidR="00E13C03" w:rsidRPr="00C0000E" w:rsidRDefault="00E13C03" w:rsidP="008745DF">
            <w:r w:rsidRPr="00C0000E">
              <w:t>подготовка сообщений и докладов;</w:t>
            </w:r>
          </w:p>
          <w:p w:rsidR="00E13C03" w:rsidRPr="00C0000E" w:rsidRDefault="00E13C03" w:rsidP="008745DF">
            <w:r w:rsidRPr="00C0000E">
              <w:t>составление списка литературы к теме;</w:t>
            </w:r>
          </w:p>
          <w:p w:rsidR="00E13C03" w:rsidRPr="00C0000E" w:rsidRDefault="00E13C03" w:rsidP="008745DF">
            <w:r w:rsidRPr="00C0000E">
              <w:t>анализ нормативных документов;</w:t>
            </w:r>
          </w:p>
          <w:p w:rsidR="00E13C03" w:rsidRPr="00092EFB" w:rsidRDefault="00E13C03" w:rsidP="008745DF">
            <w:pPr>
              <w:contextualSpacing/>
            </w:pPr>
            <w:r w:rsidRPr="00C0000E">
              <w:t>подготовка электронных презентаций.</w:t>
            </w:r>
          </w:p>
        </w:tc>
      </w:tr>
      <w:tr w:rsidR="00E13C03" w:rsidRPr="00092EFB" w:rsidTr="008745DF">
        <w:trPr>
          <w:trHeight w:val="680"/>
        </w:trPr>
        <w:tc>
          <w:tcPr>
            <w:tcW w:w="708" w:type="dxa"/>
          </w:tcPr>
          <w:p w:rsidR="00E13C03" w:rsidRPr="00092EFB" w:rsidRDefault="00E13C03" w:rsidP="008745DF">
            <w:r w:rsidRPr="00092EFB">
              <w:t>5</w:t>
            </w:r>
          </w:p>
        </w:tc>
        <w:tc>
          <w:tcPr>
            <w:tcW w:w="2977" w:type="dxa"/>
          </w:tcPr>
          <w:p w:rsidR="00E13C03" w:rsidRDefault="00E13C03" w:rsidP="008745DF">
            <w:pPr>
              <w:contextualSpacing/>
              <w:rPr>
                <w:color w:val="000000"/>
                <w:shd w:val="clear" w:color="auto" w:fill="FFFFFF"/>
              </w:rPr>
            </w:pPr>
            <w:r w:rsidRPr="005E37DC">
              <w:rPr>
                <w:color w:val="000000"/>
                <w:shd w:val="clear" w:color="auto" w:fill="FFFFFF"/>
              </w:rPr>
              <w:t xml:space="preserve">Особенности выявления </w:t>
            </w:r>
            <w:proofErr w:type="spellStart"/>
            <w:r w:rsidRPr="005E37DC">
              <w:rPr>
                <w:color w:val="000000"/>
                <w:shd w:val="clear" w:color="auto" w:fill="FFFFFF"/>
              </w:rPr>
              <w:t>киберпреступлений</w:t>
            </w:r>
            <w:proofErr w:type="spellEnd"/>
            <w:r w:rsidRPr="005E37DC">
              <w:rPr>
                <w:color w:val="000000"/>
                <w:shd w:val="clear" w:color="auto" w:fill="FFFFFF"/>
              </w:rPr>
              <w:t>.</w:t>
            </w:r>
          </w:p>
          <w:p w:rsidR="00E13C03" w:rsidRPr="00092EFB" w:rsidRDefault="00E13C03" w:rsidP="008745DF">
            <w:pPr>
              <w:contextualSpacing/>
            </w:pPr>
            <w:r w:rsidRPr="005E37DC">
              <w:rPr>
                <w:color w:val="000000"/>
                <w:shd w:val="clear" w:color="auto" w:fill="FFFFFF"/>
              </w:rPr>
              <w:t xml:space="preserve">Следственные действия и ОРМ, проводимые на </w:t>
            </w:r>
            <w:proofErr w:type="gramStart"/>
            <w:r w:rsidRPr="005E37DC">
              <w:rPr>
                <w:color w:val="000000"/>
                <w:shd w:val="clear" w:color="auto" w:fill="FFFFFF"/>
              </w:rPr>
              <w:t>первоначальном</w:t>
            </w:r>
            <w:proofErr w:type="gramEnd"/>
            <w:r w:rsidRPr="005E37DC">
              <w:rPr>
                <w:color w:val="000000"/>
                <w:shd w:val="clear" w:color="auto" w:fill="FFFFFF"/>
              </w:rPr>
              <w:t xml:space="preserve"> и последующих этапах расследования.</w:t>
            </w:r>
          </w:p>
        </w:tc>
        <w:tc>
          <w:tcPr>
            <w:tcW w:w="3827" w:type="dxa"/>
            <w:vAlign w:val="center"/>
          </w:tcPr>
          <w:p w:rsidR="00E13C03" w:rsidRPr="00C0000E" w:rsidRDefault="00E13C03" w:rsidP="008745DF">
            <w:r w:rsidRPr="00C0000E">
              <w:t>составление опорного конспекта;</w:t>
            </w:r>
          </w:p>
          <w:p w:rsidR="00E13C03" w:rsidRPr="00C0000E" w:rsidRDefault="00E13C03" w:rsidP="008745DF">
            <w:r w:rsidRPr="00C0000E">
              <w:t>подготовка сообщений и докладов;</w:t>
            </w:r>
          </w:p>
          <w:p w:rsidR="00E13C03" w:rsidRPr="00C0000E" w:rsidRDefault="00E13C03" w:rsidP="008745DF">
            <w:r w:rsidRPr="00C0000E">
              <w:t>составление списка литературы к теме;</w:t>
            </w:r>
          </w:p>
          <w:p w:rsidR="00E13C03" w:rsidRPr="00C0000E" w:rsidRDefault="00E13C03" w:rsidP="008745DF">
            <w:r w:rsidRPr="00C0000E">
              <w:t>анализ нормативных документов;</w:t>
            </w:r>
          </w:p>
          <w:p w:rsidR="00E13C03" w:rsidRPr="00092EFB" w:rsidRDefault="00E13C03" w:rsidP="008745DF">
            <w:pPr>
              <w:contextualSpacing/>
            </w:pPr>
            <w:r w:rsidRPr="00C0000E">
              <w:t>подготовка электронных презентаций.</w:t>
            </w:r>
          </w:p>
        </w:tc>
      </w:tr>
      <w:tr w:rsidR="00E13C03" w:rsidRPr="00092EFB" w:rsidTr="008745DF">
        <w:trPr>
          <w:trHeight w:val="680"/>
        </w:trPr>
        <w:tc>
          <w:tcPr>
            <w:tcW w:w="708" w:type="dxa"/>
          </w:tcPr>
          <w:p w:rsidR="00E13C03" w:rsidRPr="00092EFB" w:rsidRDefault="00E13C03" w:rsidP="008745DF">
            <w:r w:rsidRPr="00092EFB">
              <w:t>6</w:t>
            </w:r>
          </w:p>
        </w:tc>
        <w:tc>
          <w:tcPr>
            <w:tcW w:w="2977" w:type="dxa"/>
          </w:tcPr>
          <w:p w:rsidR="00E13C03" w:rsidRPr="005E37DC" w:rsidRDefault="00E13C03" w:rsidP="008745DF">
            <w:pPr>
              <w:tabs>
                <w:tab w:val="left" w:pos="256"/>
              </w:tabs>
              <w:rPr>
                <w:color w:val="000000"/>
                <w:shd w:val="clear" w:color="auto" w:fill="FFFFFF"/>
              </w:rPr>
            </w:pPr>
            <w:r w:rsidRPr="005E37DC">
              <w:rPr>
                <w:color w:val="000000"/>
                <w:shd w:val="clear" w:color="auto" w:fill="FFFFFF"/>
              </w:rPr>
              <w:t xml:space="preserve">Следственные версии, планирование расследования. </w:t>
            </w:r>
          </w:p>
          <w:p w:rsidR="00E13C03" w:rsidRPr="00092EFB" w:rsidRDefault="00E13C03" w:rsidP="008745DF">
            <w:pPr>
              <w:contextualSpacing/>
            </w:pPr>
            <w:r w:rsidRPr="005E37DC">
              <w:rPr>
                <w:color w:val="000000"/>
                <w:shd w:val="clear" w:color="auto" w:fill="FFFFFF"/>
              </w:rPr>
              <w:t xml:space="preserve">Следственные действия и ОРМ, проводимые на </w:t>
            </w:r>
            <w:proofErr w:type="gramStart"/>
            <w:r w:rsidRPr="005E37DC">
              <w:rPr>
                <w:color w:val="000000"/>
                <w:shd w:val="clear" w:color="auto" w:fill="FFFFFF"/>
              </w:rPr>
              <w:t>первоначальном</w:t>
            </w:r>
            <w:proofErr w:type="gramEnd"/>
            <w:r w:rsidRPr="005E37DC">
              <w:rPr>
                <w:color w:val="000000"/>
                <w:shd w:val="clear" w:color="auto" w:fill="FFFFFF"/>
              </w:rPr>
              <w:t xml:space="preserve"> и последующих этапах расследования.</w:t>
            </w:r>
          </w:p>
        </w:tc>
        <w:tc>
          <w:tcPr>
            <w:tcW w:w="3827" w:type="dxa"/>
            <w:vAlign w:val="center"/>
          </w:tcPr>
          <w:p w:rsidR="00E13C03" w:rsidRPr="00C0000E" w:rsidRDefault="00E13C03" w:rsidP="008745DF">
            <w:r w:rsidRPr="00C0000E">
              <w:t>составление опорного конспекта;</w:t>
            </w:r>
          </w:p>
          <w:p w:rsidR="00E13C03" w:rsidRPr="00C0000E" w:rsidRDefault="00E13C03" w:rsidP="008745DF">
            <w:r w:rsidRPr="00C0000E">
              <w:t>подготовка сообщений и докладов;</w:t>
            </w:r>
          </w:p>
          <w:p w:rsidR="00E13C03" w:rsidRPr="00C0000E" w:rsidRDefault="00E13C03" w:rsidP="008745DF">
            <w:r w:rsidRPr="00C0000E">
              <w:t>составление списка литературы к теме;</w:t>
            </w:r>
          </w:p>
          <w:p w:rsidR="00E13C03" w:rsidRPr="00C0000E" w:rsidRDefault="00E13C03" w:rsidP="008745DF">
            <w:r w:rsidRPr="00C0000E">
              <w:t>анализ нормативных документов;</w:t>
            </w:r>
          </w:p>
          <w:p w:rsidR="00E13C03" w:rsidRPr="00092EFB" w:rsidRDefault="00E13C03" w:rsidP="008745DF">
            <w:pPr>
              <w:contextualSpacing/>
            </w:pPr>
            <w:r w:rsidRPr="00C0000E">
              <w:t>подготовка электронных презентаций.</w:t>
            </w:r>
          </w:p>
        </w:tc>
      </w:tr>
      <w:tr w:rsidR="00E13C03" w:rsidRPr="00092EFB" w:rsidTr="008745DF">
        <w:trPr>
          <w:trHeight w:val="680"/>
        </w:trPr>
        <w:tc>
          <w:tcPr>
            <w:tcW w:w="708" w:type="dxa"/>
          </w:tcPr>
          <w:p w:rsidR="00E13C03" w:rsidRPr="00092EFB" w:rsidRDefault="00E13C03" w:rsidP="008745DF">
            <w:r w:rsidRPr="00092EFB">
              <w:t>7</w:t>
            </w:r>
          </w:p>
        </w:tc>
        <w:tc>
          <w:tcPr>
            <w:tcW w:w="2977" w:type="dxa"/>
          </w:tcPr>
          <w:p w:rsidR="00E13C03" w:rsidRPr="00092EFB" w:rsidRDefault="00E13C03" w:rsidP="008745DF">
            <w:pPr>
              <w:contextualSpacing/>
            </w:pPr>
            <w:r w:rsidRPr="005E37DC">
              <w:rPr>
                <w:color w:val="000000"/>
                <w:shd w:val="clear" w:color="auto" w:fill="FFFFFF"/>
              </w:rPr>
              <w:t xml:space="preserve">Тактика производства следственных действий и оперативно-розыскных мероприятий, проводимых на </w:t>
            </w:r>
            <w:proofErr w:type="gramStart"/>
            <w:r w:rsidRPr="005E37DC">
              <w:rPr>
                <w:color w:val="000000"/>
                <w:shd w:val="clear" w:color="auto" w:fill="FFFFFF"/>
              </w:rPr>
              <w:t>первоначальном</w:t>
            </w:r>
            <w:proofErr w:type="gramEnd"/>
            <w:r w:rsidRPr="005E37DC">
              <w:rPr>
                <w:color w:val="000000"/>
                <w:shd w:val="clear" w:color="auto" w:fill="FFFFFF"/>
              </w:rPr>
              <w:t xml:space="preserve"> и последующих этапах расследования.</w:t>
            </w:r>
          </w:p>
        </w:tc>
        <w:tc>
          <w:tcPr>
            <w:tcW w:w="3827" w:type="dxa"/>
          </w:tcPr>
          <w:p w:rsidR="00E13C03" w:rsidRPr="00C0000E" w:rsidRDefault="00E13C03" w:rsidP="008745DF">
            <w:r w:rsidRPr="00C0000E">
              <w:t>составление опорного конспекта;</w:t>
            </w:r>
          </w:p>
          <w:p w:rsidR="00E13C03" w:rsidRPr="00C0000E" w:rsidRDefault="00E13C03" w:rsidP="008745DF">
            <w:r w:rsidRPr="00C0000E">
              <w:t>подготовка сообщений и докладов;</w:t>
            </w:r>
          </w:p>
          <w:p w:rsidR="00E13C03" w:rsidRPr="00C0000E" w:rsidRDefault="00E13C03" w:rsidP="008745DF">
            <w:r w:rsidRPr="00C0000E">
              <w:t>составление списка литературы к теме;</w:t>
            </w:r>
          </w:p>
          <w:p w:rsidR="00E13C03" w:rsidRPr="00C0000E" w:rsidRDefault="00E13C03" w:rsidP="008745DF">
            <w:r w:rsidRPr="00C0000E">
              <w:t>анализ нормативных документов;</w:t>
            </w:r>
          </w:p>
          <w:p w:rsidR="00E13C03" w:rsidRPr="00092EFB" w:rsidRDefault="00E13C03" w:rsidP="008745DF">
            <w:r w:rsidRPr="00C0000E">
              <w:t>подготовка электронных презентаций.</w:t>
            </w:r>
          </w:p>
        </w:tc>
      </w:tr>
    </w:tbl>
    <w:p w:rsidR="00E13C03" w:rsidRPr="003F5C2E" w:rsidRDefault="00E13C03" w:rsidP="00337852">
      <w:pPr>
        <w:jc w:val="center"/>
        <w:rPr>
          <w:sz w:val="28"/>
          <w:szCs w:val="28"/>
        </w:rPr>
      </w:pPr>
    </w:p>
    <w:p w:rsidR="00E13C03" w:rsidRPr="003F5C2E" w:rsidRDefault="00E13C03" w:rsidP="00337852">
      <w:pPr>
        <w:pStyle w:val="1"/>
        <w:tabs>
          <w:tab w:val="left" w:pos="284"/>
        </w:tabs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F5C2E">
        <w:rPr>
          <w:rFonts w:ascii="Times New Roman" w:hAnsi="Times New Roman"/>
          <w:b/>
          <w:sz w:val="28"/>
          <w:szCs w:val="28"/>
        </w:rPr>
        <w:t>Методические рекомендации по организации изучения дисциплины</w:t>
      </w:r>
    </w:p>
    <w:p w:rsidR="00E13C03" w:rsidRPr="00713336" w:rsidRDefault="00E13C03" w:rsidP="003F5C2E">
      <w:pPr>
        <w:pStyle w:val="Normal1"/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5E390D">
        <w:rPr>
          <w:sz w:val="24"/>
          <w:szCs w:val="24"/>
        </w:rPr>
        <w:t xml:space="preserve">В магистратуре </w:t>
      </w:r>
      <w:r>
        <w:rPr>
          <w:sz w:val="24"/>
          <w:szCs w:val="24"/>
        </w:rPr>
        <w:t xml:space="preserve">по </w:t>
      </w:r>
      <w:r w:rsidRPr="00713336">
        <w:rPr>
          <w:color w:val="000000"/>
          <w:spacing w:val="-1"/>
          <w:sz w:val="24"/>
          <w:szCs w:val="24"/>
        </w:rPr>
        <w:t>дисциплин</w:t>
      </w:r>
      <w:r>
        <w:rPr>
          <w:color w:val="000000"/>
          <w:spacing w:val="-1"/>
          <w:sz w:val="24"/>
          <w:szCs w:val="24"/>
        </w:rPr>
        <w:t>е (модулю)</w:t>
      </w:r>
      <w:r w:rsidRPr="00713336">
        <w:rPr>
          <w:color w:val="000000"/>
          <w:spacing w:val="-1"/>
          <w:sz w:val="24"/>
          <w:szCs w:val="24"/>
        </w:rPr>
        <w:t xml:space="preserve"> </w:t>
      </w:r>
      <w:r w:rsidRPr="0077522C">
        <w:rPr>
          <w:rFonts w:eastAsia="Times New Roman"/>
          <w:color w:val="000000"/>
          <w:spacing w:val="-1"/>
          <w:sz w:val="24"/>
          <w:szCs w:val="24"/>
        </w:rPr>
        <w:t>«</w:t>
      </w:r>
      <w:r>
        <w:rPr>
          <w:rFonts w:eastAsia="Times New Roman"/>
          <w:color w:val="000000"/>
          <w:spacing w:val="-1"/>
          <w:sz w:val="24"/>
          <w:szCs w:val="24"/>
        </w:rPr>
        <w:t>Теория и практика судебной экспертизы</w:t>
      </w:r>
      <w:r w:rsidRPr="0077522C">
        <w:rPr>
          <w:rFonts w:eastAsia="Times New Roman"/>
          <w:color w:val="000000"/>
          <w:spacing w:val="-1"/>
          <w:sz w:val="24"/>
          <w:szCs w:val="24"/>
        </w:rPr>
        <w:t>» предусмотрены лекции, практические занятия, самостоятельная работа.</w:t>
      </w:r>
    </w:p>
    <w:p w:rsidR="00E13C03" w:rsidRPr="00615B0C" w:rsidRDefault="00E13C03" w:rsidP="003F5C2E">
      <w:pPr>
        <w:tabs>
          <w:tab w:val="num" w:pos="-567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615B0C">
        <w:rPr>
          <w:color w:val="000000"/>
          <w:spacing w:val="-1"/>
          <w:sz w:val="24"/>
          <w:szCs w:val="24"/>
        </w:rPr>
        <w:t xml:space="preserve">Обязанность </w:t>
      </w:r>
      <w:proofErr w:type="gramStart"/>
      <w:r w:rsidRPr="00615B0C">
        <w:rPr>
          <w:color w:val="000000"/>
          <w:spacing w:val="-1"/>
          <w:sz w:val="24"/>
          <w:szCs w:val="24"/>
        </w:rPr>
        <w:t>обучающихся</w:t>
      </w:r>
      <w:proofErr w:type="gramEnd"/>
      <w:r w:rsidRPr="00615B0C">
        <w:rPr>
          <w:color w:val="000000"/>
          <w:spacing w:val="-1"/>
          <w:sz w:val="24"/>
          <w:szCs w:val="24"/>
        </w:rPr>
        <w:t xml:space="preserve"> – внимательно слушать и конспектировать лекционный материал; в конспекте рекомендуется оставлять поля для последующей самостоятельной работы над темой. </w:t>
      </w:r>
      <w:proofErr w:type="gramStart"/>
      <w:r w:rsidRPr="00615B0C">
        <w:rPr>
          <w:color w:val="000000"/>
          <w:spacing w:val="-1"/>
          <w:sz w:val="24"/>
          <w:szCs w:val="24"/>
        </w:rPr>
        <w:t xml:space="preserve">Практическому занятию предшествует самостоятельная работа обучающегося, включающая в себя изучение лекционного материала, учебников, учебных </w:t>
      </w:r>
      <w:r w:rsidRPr="00615B0C">
        <w:rPr>
          <w:color w:val="000000"/>
          <w:spacing w:val="-1"/>
          <w:sz w:val="24"/>
          <w:szCs w:val="24"/>
        </w:rPr>
        <w:lastRenderedPageBreak/>
        <w:t xml:space="preserve">пособий, нормативно-правовых актов, подготовку докладов, сообщений, выступлений на групповых занятиях, написание рефератов, выполнение различных заданий преподавателя. </w:t>
      </w:r>
      <w:proofErr w:type="gramEnd"/>
    </w:p>
    <w:p w:rsidR="00E13C03" w:rsidRPr="00615B0C" w:rsidRDefault="00E13C03" w:rsidP="003F5C2E">
      <w:pPr>
        <w:tabs>
          <w:tab w:val="num" w:pos="-567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615B0C">
        <w:rPr>
          <w:color w:val="000000"/>
          <w:spacing w:val="-1"/>
          <w:sz w:val="24"/>
          <w:szCs w:val="24"/>
        </w:rPr>
        <w:t xml:space="preserve">В процессе подготовки к занятиям </w:t>
      </w:r>
      <w:proofErr w:type="gramStart"/>
      <w:r w:rsidRPr="00615B0C">
        <w:rPr>
          <w:color w:val="000000"/>
          <w:spacing w:val="-1"/>
          <w:sz w:val="24"/>
          <w:szCs w:val="24"/>
        </w:rPr>
        <w:t>обучающийся</w:t>
      </w:r>
      <w:proofErr w:type="gramEnd"/>
      <w:r w:rsidRPr="00615B0C">
        <w:rPr>
          <w:color w:val="000000"/>
          <w:spacing w:val="-1"/>
          <w:sz w:val="24"/>
          <w:szCs w:val="24"/>
        </w:rPr>
        <w:t xml:space="preserve"> может воспользоваться консультациями преподавателя. С графиком консультаций преподавателей можно ознакомиться на кафедре. Самостоятельную работу по изучению дисциплины целесообразно начинать с изучения установленных требований к знаниям, умениям и навыкам, ознакомления с разделами и темами дисциплины в порядке, предусмотренном учебной программой. </w:t>
      </w:r>
    </w:p>
    <w:p w:rsidR="00E13C03" w:rsidRDefault="00E13C03" w:rsidP="003F5C2E">
      <w:pPr>
        <w:tabs>
          <w:tab w:val="num" w:pos="-567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615B0C">
        <w:rPr>
          <w:color w:val="000000"/>
          <w:spacing w:val="-1"/>
          <w:sz w:val="24"/>
          <w:szCs w:val="24"/>
        </w:rPr>
        <w:t xml:space="preserve">Получив представление об основном содержании раздела, темы, необходимо продолжить изучение по учебнику, придерживаясь рекомендаций преподавателя по методике работы над учебным материалом, данных в ходе установочных занятий. Затем полезно ознакомиться с нормативными правовыми актами, рекомендованными к данной теме. При желании или по рекомендации преподавателя можно составить их краткий конспект. </w:t>
      </w:r>
    </w:p>
    <w:p w:rsidR="00E13C03" w:rsidRPr="00615B0C" w:rsidRDefault="00E13C03" w:rsidP="003F5C2E">
      <w:pPr>
        <w:pStyle w:val="Normal1"/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713336">
        <w:rPr>
          <w:color w:val="000000"/>
          <w:spacing w:val="-1"/>
          <w:sz w:val="24"/>
          <w:szCs w:val="24"/>
        </w:rPr>
        <w:t xml:space="preserve">Формой проведения практических занятий является коллективная работа студентов в группах. Во </w:t>
      </w:r>
      <w:r w:rsidRPr="00615B0C">
        <w:rPr>
          <w:color w:val="000000"/>
          <w:spacing w:val="-1"/>
          <w:sz w:val="24"/>
          <w:szCs w:val="24"/>
        </w:rPr>
        <w:t>время занятий проводятся чтение, комментирование, обсуждение важнейших источников, решение задач, представление самостоятельно подготовленных проектов (рефератов, докладов).</w:t>
      </w:r>
    </w:p>
    <w:p w:rsidR="00E13C03" w:rsidRPr="00615B0C" w:rsidRDefault="00E13C03" w:rsidP="003F5C2E">
      <w:pPr>
        <w:pStyle w:val="Normal1"/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713336">
        <w:rPr>
          <w:color w:val="000000"/>
          <w:spacing w:val="-1"/>
          <w:sz w:val="24"/>
          <w:szCs w:val="24"/>
        </w:rPr>
        <w:t>Практические занятия</w:t>
      </w:r>
      <w:r w:rsidRPr="00615B0C">
        <w:rPr>
          <w:color w:val="000000"/>
          <w:spacing w:val="-1"/>
          <w:sz w:val="24"/>
          <w:szCs w:val="24"/>
        </w:rPr>
        <w:t xml:space="preserve"> призваны дополнить и углубить знания студентов, полученные на лекциях, при изучении рекомендуемой учебной и научной литературы. Еще более важной их задачей является формирование навыков самостоятельной работы с источниками и научной литературой.</w:t>
      </w:r>
    </w:p>
    <w:p w:rsidR="00E13C03" w:rsidRDefault="00E13C03" w:rsidP="003F5C2E">
      <w:pPr>
        <w:pStyle w:val="Normal1"/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 w:rsidRPr="00615B0C">
        <w:rPr>
          <w:color w:val="000000"/>
          <w:spacing w:val="-1"/>
          <w:sz w:val="24"/>
          <w:szCs w:val="24"/>
        </w:rPr>
        <w:t xml:space="preserve">Подготовка к </w:t>
      </w:r>
      <w:r w:rsidRPr="00713336">
        <w:rPr>
          <w:color w:val="000000"/>
          <w:spacing w:val="-1"/>
          <w:sz w:val="24"/>
          <w:szCs w:val="24"/>
        </w:rPr>
        <w:t xml:space="preserve">практическим </w:t>
      </w:r>
      <w:r w:rsidRPr="00615B0C">
        <w:rPr>
          <w:color w:val="000000"/>
          <w:spacing w:val="-1"/>
          <w:sz w:val="24"/>
          <w:szCs w:val="24"/>
        </w:rPr>
        <w:t>занятиям осуществляется студентами самостоятельно по предложенному списку источников и литературы, который является обязательным. В научной литературе студенты должны найти ответы на</w:t>
      </w:r>
      <w:r w:rsidRPr="00713336">
        <w:rPr>
          <w:color w:val="000000"/>
          <w:spacing w:val="-5"/>
          <w:sz w:val="24"/>
          <w:szCs w:val="24"/>
        </w:rPr>
        <w:t xml:space="preserve"> проблемы, которые вынесены на </w:t>
      </w:r>
      <w:r w:rsidRPr="00713336">
        <w:rPr>
          <w:color w:val="000000"/>
          <w:spacing w:val="-4"/>
          <w:sz w:val="24"/>
          <w:szCs w:val="24"/>
        </w:rPr>
        <w:t xml:space="preserve">обсуждение. Эти проблемы указаны в тематике </w:t>
      </w:r>
      <w:r w:rsidRPr="00713336">
        <w:rPr>
          <w:color w:val="000000"/>
          <w:spacing w:val="-1"/>
          <w:sz w:val="24"/>
          <w:szCs w:val="24"/>
        </w:rPr>
        <w:t>практических занятий</w:t>
      </w:r>
      <w:r w:rsidRPr="00713336">
        <w:rPr>
          <w:color w:val="000000"/>
          <w:spacing w:val="-4"/>
          <w:sz w:val="24"/>
          <w:szCs w:val="24"/>
        </w:rPr>
        <w:t xml:space="preserve">. По рекомендации преподавателя список тем и публикаций может быть уточнен или изменен, о чем студенты </w:t>
      </w:r>
      <w:r w:rsidRPr="00713336">
        <w:rPr>
          <w:color w:val="000000"/>
          <w:spacing w:val="-3"/>
          <w:sz w:val="24"/>
          <w:szCs w:val="24"/>
        </w:rPr>
        <w:t>оповещаются на занятиях. Приветствуется самостоятельное использование студентами литературы по данным проблемам, найденной во время работы в библиотеках и не вошедшей в обязательный список.</w:t>
      </w:r>
    </w:p>
    <w:p w:rsidR="00E13C03" w:rsidRPr="005E390D" w:rsidRDefault="00E13C03" w:rsidP="003F5C2E">
      <w:pPr>
        <w:ind w:firstLine="709"/>
        <w:jc w:val="both"/>
        <w:rPr>
          <w:sz w:val="24"/>
          <w:szCs w:val="24"/>
        </w:rPr>
      </w:pPr>
      <w:r w:rsidRPr="005E390D">
        <w:rPr>
          <w:sz w:val="24"/>
          <w:szCs w:val="24"/>
        </w:rPr>
        <w:t xml:space="preserve">Магистранты должны усвоить общие навыки работы с литературой. Итогом усвоения навыка работы с литературой должна быть способность </w:t>
      </w:r>
      <w:proofErr w:type="gramStart"/>
      <w:r w:rsidRPr="005E390D">
        <w:rPr>
          <w:sz w:val="24"/>
          <w:szCs w:val="24"/>
        </w:rPr>
        <w:t>обучающихся</w:t>
      </w:r>
      <w:proofErr w:type="gramEnd"/>
      <w:r w:rsidRPr="005E390D">
        <w:rPr>
          <w:sz w:val="24"/>
          <w:szCs w:val="24"/>
        </w:rPr>
        <w:t xml:space="preserve"> написать тезисы.</w:t>
      </w:r>
    </w:p>
    <w:p w:rsidR="00E13C03" w:rsidRPr="005E390D" w:rsidRDefault="00E13C03" w:rsidP="003F5C2E">
      <w:pPr>
        <w:ind w:left="1080" w:hanging="371"/>
        <w:rPr>
          <w:sz w:val="24"/>
          <w:szCs w:val="24"/>
        </w:rPr>
      </w:pPr>
      <w:r w:rsidRPr="005E390D">
        <w:rPr>
          <w:i/>
          <w:sz w:val="24"/>
          <w:szCs w:val="24"/>
        </w:rPr>
        <w:t>Методические рекомендации по составлению тезисов</w:t>
      </w:r>
    </w:p>
    <w:p w:rsidR="00E13C03" w:rsidRPr="005E390D" w:rsidRDefault="00E13C03" w:rsidP="003F5C2E">
      <w:pPr>
        <w:ind w:firstLine="709"/>
        <w:jc w:val="both"/>
        <w:rPr>
          <w:sz w:val="24"/>
          <w:szCs w:val="24"/>
        </w:rPr>
      </w:pPr>
      <w:r w:rsidRPr="005E390D">
        <w:rPr>
          <w:sz w:val="24"/>
          <w:szCs w:val="24"/>
        </w:rPr>
        <w:t>Ознакомьтесь с содержанием материала. Обратите внимание на шрифтовые выделения, т.к.  эта подсказка поможет Вам в работе. Разбейте текст на смысловые блоки (с помощью плана). Определите главную мысль каждой части. Осмыслив суть выделенного, сформулируйте его своими словами или найдите подходящую формулировку в тексте. Тезисы пронумеруйте, т.к. это позволит сохранить логику авторских суждений.</w:t>
      </w:r>
    </w:p>
    <w:p w:rsidR="00E13C03" w:rsidRPr="00713336" w:rsidRDefault="00E13C03" w:rsidP="003F5C2E">
      <w:pPr>
        <w:pStyle w:val="Normal1"/>
        <w:shd w:val="clear" w:color="auto" w:fill="FFFFFF"/>
        <w:ind w:firstLine="709"/>
        <w:jc w:val="both"/>
        <w:rPr>
          <w:sz w:val="24"/>
          <w:szCs w:val="24"/>
        </w:rPr>
      </w:pPr>
      <w:r w:rsidRPr="00713336">
        <w:rPr>
          <w:color w:val="000000"/>
          <w:spacing w:val="-4"/>
          <w:sz w:val="24"/>
          <w:szCs w:val="24"/>
        </w:rPr>
        <w:t xml:space="preserve">Самостоятельная работа студента включает в себя подготовку к практическим </w:t>
      </w:r>
      <w:r w:rsidRPr="00713336">
        <w:rPr>
          <w:color w:val="000000"/>
          <w:spacing w:val="-3"/>
          <w:sz w:val="24"/>
          <w:szCs w:val="24"/>
        </w:rPr>
        <w:t>занятиям в библиотеке, составление конспектов по рекомендуемой литературе, про</w:t>
      </w:r>
      <w:r w:rsidRPr="00713336">
        <w:rPr>
          <w:color w:val="000000"/>
          <w:spacing w:val="-4"/>
          <w:sz w:val="24"/>
          <w:szCs w:val="24"/>
        </w:rPr>
        <w:t>работку конспектов лекций и практических занятий. Подготовку к практическим занятиям рекомендуется выполнять с опорой на рассмотренный материал и реко</w:t>
      </w:r>
      <w:r w:rsidRPr="00713336">
        <w:rPr>
          <w:color w:val="000000"/>
          <w:spacing w:val="-1"/>
          <w:sz w:val="24"/>
          <w:szCs w:val="24"/>
        </w:rPr>
        <w:t>мендации преподавателя. Задания, предложенные преподавателем, желательно, выпол</w:t>
      </w:r>
      <w:r w:rsidRPr="00713336">
        <w:rPr>
          <w:color w:val="000000"/>
          <w:spacing w:val="-4"/>
          <w:sz w:val="24"/>
          <w:szCs w:val="24"/>
        </w:rPr>
        <w:t>нять сразу после занятия (или в течение первых двух дней), чтобы установить, насколько усвоен материал.</w:t>
      </w:r>
    </w:p>
    <w:p w:rsidR="00E13C03" w:rsidRPr="00713336" w:rsidRDefault="00E13C03" w:rsidP="003F5C2E">
      <w:pPr>
        <w:pStyle w:val="Normal1"/>
        <w:shd w:val="clear" w:color="auto" w:fill="FFFFFF"/>
        <w:ind w:firstLine="709"/>
        <w:jc w:val="both"/>
        <w:rPr>
          <w:sz w:val="24"/>
          <w:szCs w:val="24"/>
        </w:rPr>
      </w:pPr>
      <w:r w:rsidRPr="00713336">
        <w:rPr>
          <w:color w:val="000000"/>
          <w:spacing w:val="-3"/>
          <w:sz w:val="24"/>
          <w:szCs w:val="24"/>
        </w:rPr>
        <w:t>Рекомендуется посещение всех лекций, практических занятий и консультаций без пропусков.</w:t>
      </w:r>
    </w:p>
    <w:p w:rsidR="00E13C03" w:rsidRPr="00E91636" w:rsidRDefault="00E13C03" w:rsidP="003F5C2E">
      <w:pPr>
        <w:pStyle w:val="Normal1"/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 w:rsidRPr="00E91636">
        <w:rPr>
          <w:color w:val="000000"/>
          <w:spacing w:val="-3"/>
          <w:sz w:val="24"/>
          <w:szCs w:val="24"/>
        </w:rPr>
        <w:t xml:space="preserve">Самостоятельная работа студента включает следующие основные направления: теоретическую подготовку к аудиторным занятиям (лекционным и семинарским), выполнение письменных домашних заданий, подготовку докладов и презентаций, </w:t>
      </w:r>
      <w:r w:rsidRPr="00E91636">
        <w:rPr>
          <w:color w:val="000000"/>
          <w:spacing w:val="-3"/>
          <w:sz w:val="24"/>
          <w:szCs w:val="24"/>
        </w:rPr>
        <w:lastRenderedPageBreak/>
        <w:t xml:space="preserve">подготовку и написание курсовой работы, подготовку к промежуточной аттестации (зачету, экзамену). </w:t>
      </w:r>
    </w:p>
    <w:p w:rsidR="00E13C03" w:rsidRPr="003C0A78" w:rsidRDefault="00E13C03" w:rsidP="003F5C2E">
      <w:pPr>
        <w:ind w:firstLine="709"/>
        <w:jc w:val="both"/>
        <w:rPr>
          <w:color w:val="000000"/>
          <w:spacing w:val="-6"/>
          <w:sz w:val="24"/>
          <w:szCs w:val="24"/>
        </w:rPr>
      </w:pPr>
      <w:r w:rsidRPr="00713336">
        <w:rPr>
          <w:color w:val="000000"/>
          <w:spacing w:val="-4"/>
          <w:sz w:val="24"/>
          <w:szCs w:val="24"/>
        </w:rPr>
        <w:t>При самостоятельной подготовке более продуктивно самостоятельно составлять конспек</w:t>
      </w:r>
      <w:r w:rsidRPr="00713336">
        <w:rPr>
          <w:color w:val="000000"/>
          <w:spacing w:val="-2"/>
          <w:sz w:val="24"/>
          <w:szCs w:val="24"/>
        </w:rPr>
        <w:t xml:space="preserve">ты (а не пользоваться ксерокопиями). При конспектировании наиболее важный материал </w:t>
      </w:r>
      <w:r w:rsidRPr="00713336">
        <w:rPr>
          <w:color w:val="000000"/>
          <w:spacing w:val="-3"/>
          <w:sz w:val="24"/>
          <w:szCs w:val="24"/>
        </w:rPr>
        <w:t xml:space="preserve">следует выделять особо (в рамку, специальными символами), это будет </w:t>
      </w:r>
      <w:r w:rsidRPr="003C0A78">
        <w:rPr>
          <w:color w:val="000000"/>
          <w:spacing w:val="-3"/>
          <w:sz w:val="24"/>
          <w:szCs w:val="24"/>
        </w:rPr>
        <w:t xml:space="preserve">способствовать </w:t>
      </w:r>
      <w:r w:rsidRPr="003C0A78">
        <w:rPr>
          <w:color w:val="000000"/>
          <w:spacing w:val="-6"/>
          <w:sz w:val="24"/>
          <w:szCs w:val="24"/>
        </w:rPr>
        <w:t>лучшему, запоминанию.</w:t>
      </w:r>
    </w:p>
    <w:p w:rsidR="00E13C03" w:rsidRPr="009C1776" w:rsidRDefault="00E13C03" w:rsidP="003F5C2E">
      <w:pPr>
        <w:ind w:firstLine="612"/>
        <w:jc w:val="both"/>
        <w:rPr>
          <w:sz w:val="24"/>
          <w:szCs w:val="24"/>
        </w:rPr>
      </w:pPr>
      <w:r w:rsidRPr="005E390D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изучения дисциплины</w:t>
      </w:r>
      <w:r w:rsidRPr="005E390D">
        <w:rPr>
          <w:sz w:val="24"/>
          <w:szCs w:val="24"/>
        </w:rPr>
        <w:t xml:space="preserve"> магистранты учатся принимать решения, развивают навыки логического, системного мышления, что определяет необходимость использования </w:t>
      </w:r>
      <w:r w:rsidRPr="009C1776">
        <w:rPr>
          <w:sz w:val="24"/>
          <w:szCs w:val="24"/>
        </w:rPr>
        <w:t>различных интерактивных методов и технологий обучения:</w:t>
      </w:r>
    </w:p>
    <w:p w:rsidR="00E13C03" w:rsidRPr="005E390D" w:rsidRDefault="00E13C03" w:rsidP="003F5C2E">
      <w:pPr>
        <w:ind w:firstLine="708"/>
        <w:jc w:val="both"/>
        <w:rPr>
          <w:sz w:val="24"/>
          <w:szCs w:val="24"/>
        </w:rPr>
      </w:pPr>
      <w:r w:rsidRPr="005E390D">
        <w:rPr>
          <w:sz w:val="24"/>
          <w:szCs w:val="24"/>
        </w:rPr>
        <w:t xml:space="preserve">- </w:t>
      </w:r>
      <w:r w:rsidRPr="005E390D">
        <w:rPr>
          <w:i/>
          <w:sz w:val="24"/>
          <w:szCs w:val="24"/>
        </w:rPr>
        <w:t>Методы ситуационного анализа (</w:t>
      </w:r>
      <w:proofErr w:type="gramStart"/>
      <w:r w:rsidRPr="005E390D">
        <w:rPr>
          <w:i/>
          <w:sz w:val="24"/>
          <w:szCs w:val="24"/>
        </w:rPr>
        <w:t>кейс-методы</w:t>
      </w:r>
      <w:proofErr w:type="gramEnd"/>
      <w:r w:rsidRPr="005E390D">
        <w:rPr>
          <w:i/>
          <w:sz w:val="24"/>
          <w:szCs w:val="24"/>
        </w:rPr>
        <w:t>).</w:t>
      </w:r>
      <w:r w:rsidRPr="005E390D">
        <w:rPr>
          <w:sz w:val="24"/>
          <w:szCs w:val="24"/>
        </w:rPr>
        <w:t xml:space="preserve"> Реализация данного метода предполагает описание проблемы, которую необходимо решить. Магистрант индивидуально или при работе в группе анализирует ситуацию, диагностирует проблему и представляет свои находки и решения в дискуссии с другими обучаемыми. Метод нацелен на получение реального опыта по выявлению и анализу сложных проблем. При обсуждении ситуаций разбираются несколько путей решения сложных проблем. Метод ситуа</w:t>
      </w:r>
      <w:r>
        <w:rPr>
          <w:sz w:val="24"/>
          <w:szCs w:val="24"/>
        </w:rPr>
        <w:t xml:space="preserve">ционного анализа направлен: на </w:t>
      </w:r>
      <w:r w:rsidRPr="005E390D">
        <w:rPr>
          <w:sz w:val="24"/>
          <w:szCs w:val="24"/>
        </w:rPr>
        <w:t>использование фактических организационных проблем; на участие в их изучении, выяснении иных точек зрения, сравнении различных взглядов и решений.</w:t>
      </w:r>
    </w:p>
    <w:p w:rsidR="00E13C03" w:rsidRPr="005E390D" w:rsidRDefault="00E13C03" w:rsidP="003F5C2E">
      <w:pPr>
        <w:ind w:firstLine="708"/>
        <w:jc w:val="both"/>
        <w:rPr>
          <w:sz w:val="24"/>
          <w:szCs w:val="24"/>
        </w:rPr>
      </w:pPr>
      <w:r w:rsidRPr="005E390D">
        <w:rPr>
          <w:sz w:val="24"/>
          <w:szCs w:val="24"/>
        </w:rPr>
        <w:t xml:space="preserve">- </w:t>
      </w:r>
      <w:r w:rsidRPr="005E390D">
        <w:rPr>
          <w:i/>
          <w:sz w:val="24"/>
          <w:szCs w:val="24"/>
        </w:rPr>
        <w:t>Методы групповой, научной дискуссии</w:t>
      </w:r>
      <w:r w:rsidRPr="005E390D">
        <w:rPr>
          <w:sz w:val="24"/>
          <w:szCs w:val="24"/>
        </w:rPr>
        <w:t>. Дискуссия – это целенаправленное обсуждение конкретного вопроса, сопровождающееся обменом мнениями, идеями между двумя и более лицами. Задача дискуссии - обнаружить различия в понимании вопроса и в споре установить истину. Дискуссии могут быть свободными и управляемыми.</w:t>
      </w:r>
    </w:p>
    <w:p w:rsidR="00E13C03" w:rsidRPr="005E390D" w:rsidRDefault="00E13C03" w:rsidP="003F5C2E">
      <w:pPr>
        <w:ind w:firstLine="708"/>
        <w:jc w:val="both"/>
        <w:rPr>
          <w:sz w:val="24"/>
          <w:szCs w:val="24"/>
        </w:rPr>
      </w:pPr>
      <w:r w:rsidRPr="005E390D">
        <w:rPr>
          <w:sz w:val="24"/>
          <w:szCs w:val="24"/>
        </w:rPr>
        <w:t xml:space="preserve">- </w:t>
      </w:r>
      <w:r w:rsidRPr="005E390D">
        <w:rPr>
          <w:i/>
          <w:sz w:val="24"/>
          <w:szCs w:val="24"/>
        </w:rPr>
        <w:t>Метод проектов</w:t>
      </w:r>
      <w:r w:rsidRPr="005E390D">
        <w:rPr>
          <w:sz w:val="24"/>
          <w:szCs w:val="24"/>
        </w:rPr>
        <w:t xml:space="preserve"> - это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образом; это совокупность приёмов, действий обучающихся</w:t>
      </w:r>
      <w:r>
        <w:rPr>
          <w:sz w:val="24"/>
          <w:szCs w:val="24"/>
        </w:rPr>
        <w:t>,</w:t>
      </w:r>
      <w:r w:rsidRPr="005E390D">
        <w:rPr>
          <w:sz w:val="24"/>
          <w:szCs w:val="24"/>
        </w:rPr>
        <w:t xml:space="preserve"> в их определённой последовательности для достижения поставленной задачи – решения проблемы исследований, оформленной в виде некоего конечного продукта.</w:t>
      </w:r>
    </w:p>
    <w:p w:rsidR="00E13C03" w:rsidRPr="005E390D" w:rsidRDefault="00E13C03" w:rsidP="003F5C2E">
      <w:pPr>
        <w:ind w:firstLine="708"/>
        <w:jc w:val="both"/>
        <w:rPr>
          <w:sz w:val="24"/>
          <w:szCs w:val="24"/>
        </w:rPr>
      </w:pPr>
      <w:r w:rsidRPr="005E390D">
        <w:rPr>
          <w:sz w:val="24"/>
          <w:szCs w:val="24"/>
        </w:rPr>
        <w:t xml:space="preserve">- </w:t>
      </w:r>
      <w:r w:rsidRPr="005E390D">
        <w:rPr>
          <w:i/>
          <w:sz w:val="24"/>
          <w:szCs w:val="24"/>
        </w:rPr>
        <w:t>Презентация на основе современных мультимедийных средств</w:t>
      </w:r>
      <w:r w:rsidRPr="005E390D">
        <w:rPr>
          <w:sz w:val="24"/>
          <w:szCs w:val="24"/>
        </w:rPr>
        <w:t>. Презентация - эффективный способ донесения информации, позволяющий наглядно представить содержание, выделить и проиллюстрировать сообщение и его содержательные функции.</w:t>
      </w:r>
    </w:p>
    <w:p w:rsidR="00E13C03" w:rsidRPr="005E390D" w:rsidRDefault="00E13C03" w:rsidP="003F5C2E">
      <w:pPr>
        <w:tabs>
          <w:tab w:val="left" w:pos="993"/>
        </w:tabs>
        <w:ind w:firstLine="709"/>
        <w:jc w:val="both"/>
        <w:rPr>
          <w:i/>
          <w:sz w:val="24"/>
          <w:szCs w:val="24"/>
        </w:rPr>
      </w:pPr>
      <w:r w:rsidRPr="005E390D">
        <w:rPr>
          <w:i/>
          <w:sz w:val="24"/>
          <w:szCs w:val="24"/>
        </w:rPr>
        <w:t>Рекомендуемые формы презентации информации:</w:t>
      </w:r>
    </w:p>
    <w:p w:rsidR="00E13C03" w:rsidRPr="005E390D" w:rsidRDefault="00E13C03" w:rsidP="003F5C2E">
      <w:pPr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E390D">
        <w:rPr>
          <w:sz w:val="24"/>
          <w:szCs w:val="24"/>
        </w:rPr>
        <w:t>«классический» доклад (сообщение);</w:t>
      </w:r>
    </w:p>
    <w:p w:rsidR="00E13C03" w:rsidRPr="005E390D" w:rsidRDefault="00E13C03" w:rsidP="003F5C2E">
      <w:pPr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E390D">
        <w:rPr>
          <w:sz w:val="24"/>
          <w:szCs w:val="24"/>
        </w:rPr>
        <w:t>стендовый доклад;</w:t>
      </w:r>
    </w:p>
    <w:p w:rsidR="00E13C03" w:rsidRPr="005E390D" w:rsidRDefault="00E13C03" w:rsidP="003F5C2E">
      <w:pPr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E390D">
        <w:rPr>
          <w:sz w:val="24"/>
          <w:szCs w:val="24"/>
        </w:rPr>
        <w:t>электронная презентация доклада (сообщения);</w:t>
      </w:r>
    </w:p>
    <w:p w:rsidR="00E13C03" w:rsidRPr="005E390D" w:rsidRDefault="00E13C03" w:rsidP="003F5C2E">
      <w:pPr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E390D">
        <w:rPr>
          <w:sz w:val="24"/>
          <w:szCs w:val="24"/>
        </w:rPr>
        <w:t>сетевой доклад;</w:t>
      </w:r>
    </w:p>
    <w:p w:rsidR="00E13C03" w:rsidRPr="005E390D" w:rsidRDefault="00E13C03" w:rsidP="003F5C2E">
      <w:pPr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E390D">
        <w:rPr>
          <w:sz w:val="24"/>
          <w:szCs w:val="24"/>
        </w:rPr>
        <w:t>коллективный доклад;</w:t>
      </w:r>
    </w:p>
    <w:p w:rsidR="00E13C03" w:rsidRPr="005E390D" w:rsidRDefault="00E13C03" w:rsidP="003F5C2E">
      <w:pPr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E390D">
        <w:rPr>
          <w:sz w:val="24"/>
          <w:szCs w:val="24"/>
        </w:rPr>
        <w:t>тезисы;</w:t>
      </w:r>
    </w:p>
    <w:p w:rsidR="00E13C03" w:rsidRPr="005E390D" w:rsidRDefault="00E13C03" w:rsidP="003F5C2E">
      <w:pPr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E390D">
        <w:rPr>
          <w:sz w:val="24"/>
          <w:szCs w:val="24"/>
        </w:rPr>
        <w:t>статья;</w:t>
      </w:r>
    </w:p>
    <w:p w:rsidR="00E13C03" w:rsidRPr="005E390D" w:rsidRDefault="00E13C03" w:rsidP="003F5C2E">
      <w:pPr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E390D">
        <w:rPr>
          <w:sz w:val="24"/>
          <w:szCs w:val="24"/>
        </w:rPr>
        <w:t>научная дискуссия и т.п.</w:t>
      </w:r>
    </w:p>
    <w:p w:rsidR="00E13C03" w:rsidRPr="00FB13B6" w:rsidRDefault="00E13C03" w:rsidP="002B4C8A">
      <w:pPr>
        <w:tabs>
          <w:tab w:val="left" w:pos="426"/>
        </w:tabs>
        <w:spacing w:line="276" w:lineRule="auto"/>
        <w:contextualSpacing/>
        <w:jc w:val="center"/>
        <w:outlineLvl w:val="1"/>
        <w:rPr>
          <w:b/>
          <w:color w:val="FF0000"/>
          <w:sz w:val="28"/>
          <w:szCs w:val="28"/>
        </w:rPr>
      </w:pPr>
    </w:p>
    <w:p w:rsidR="00E13C03" w:rsidRPr="003F5C2E" w:rsidRDefault="00E13C03" w:rsidP="002B4C8A">
      <w:pPr>
        <w:tabs>
          <w:tab w:val="left" w:pos="426"/>
        </w:tabs>
        <w:spacing w:line="276" w:lineRule="auto"/>
        <w:contextualSpacing/>
        <w:jc w:val="center"/>
        <w:outlineLvl w:val="1"/>
        <w:rPr>
          <w:b/>
          <w:sz w:val="28"/>
          <w:szCs w:val="28"/>
        </w:rPr>
      </w:pPr>
      <w:r w:rsidRPr="003F5C2E">
        <w:rPr>
          <w:b/>
          <w:sz w:val="28"/>
          <w:szCs w:val="28"/>
        </w:rPr>
        <w:t>Фонд оценочных средств текущего контроля</w:t>
      </w:r>
    </w:p>
    <w:p w:rsidR="00E13C03" w:rsidRPr="009D7868" w:rsidRDefault="00E13C03" w:rsidP="003F5C2E">
      <w:pPr>
        <w:pStyle w:val="ae"/>
        <w:tabs>
          <w:tab w:val="num" w:pos="1429"/>
        </w:tabs>
        <w:spacing w:after="0"/>
        <w:rPr>
          <w:b/>
          <w:szCs w:val="24"/>
        </w:rPr>
      </w:pPr>
      <w:r w:rsidRPr="009D7868">
        <w:rPr>
          <w:b/>
          <w:szCs w:val="24"/>
        </w:rPr>
        <w:t>Методические рекомендации по подготовке доклада: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Доклад (сообщение) – самостоятельная работа студента, представляющая собой публичное выступление по представлению полученных результатов решения определённой учебно-практической темы (задачи).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Тема доклада может быть выбрана из предложенного списка или заявлена студентом самостоятельно исходя из его научных предпочтений.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текста доклада </w:t>
      </w:r>
      <w:r w:rsidRPr="009D7868">
        <w:rPr>
          <w:sz w:val="24"/>
          <w:szCs w:val="24"/>
        </w:rPr>
        <w:t xml:space="preserve">составляет 4-6 листов (7-10 минут устного выступления). Содержание доклада должно соответствовать заявленной теме и иметь логичную последовательную структуру. При подготовке доклада необходимо использовать </w:t>
      </w:r>
      <w:r w:rsidRPr="009D7868">
        <w:rPr>
          <w:sz w:val="24"/>
          <w:szCs w:val="24"/>
        </w:rPr>
        <w:lastRenderedPageBreak/>
        <w:t>несколько (не менее трех) печатных или электронных источников информации, в том числе опубликованных в последние годы. При изложении дискуссионных вопросов необходимо привести и проанализировать различные варианты их решения.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В случае необходимости студент готовит соответствующие иллюстративные материалы (презентацию), которые представляет в рамках аудиторного времени (на семинарском занятии) в форме выступления с устной речью.</w:t>
      </w:r>
    </w:p>
    <w:p w:rsidR="00E13C03" w:rsidRPr="009D7868" w:rsidRDefault="00E13C03" w:rsidP="003F5C2E">
      <w:pPr>
        <w:pStyle w:val="ae"/>
        <w:tabs>
          <w:tab w:val="num" w:pos="1429"/>
        </w:tabs>
        <w:spacing w:after="0"/>
        <w:ind w:firstLine="709"/>
        <w:rPr>
          <w:szCs w:val="24"/>
        </w:rPr>
      </w:pPr>
    </w:p>
    <w:p w:rsidR="00E13C03" w:rsidRPr="009D7868" w:rsidRDefault="00E13C03" w:rsidP="003F5C2E">
      <w:pPr>
        <w:pStyle w:val="ae"/>
        <w:tabs>
          <w:tab w:val="num" w:pos="1429"/>
        </w:tabs>
        <w:spacing w:after="0"/>
        <w:rPr>
          <w:b/>
          <w:szCs w:val="24"/>
        </w:rPr>
      </w:pPr>
      <w:r w:rsidRPr="009D7868">
        <w:rPr>
          <w:b/>
          <w:szCs w:val="24"/>
        </w:rPr>
        <w:t>Критерии оценки доклада:</w:t>
      </w:r>
    </w:p>
    <w:tbl>
      <w:tblPr>
        <w:tblW w:w="48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28"/>
        <w:gridCol w:w="1800"/>
        <w:gridCol w:w="1290"/>
      </w:tblGrid>
      <w:tr w:rsidR="00E13C03" w:rsidRPr="009D7868" w:rsidTr="00EB7C0D">
        <w:tc>
          <w:tcPr>
            <w:tcW w:w="3342" w:type="pct"/>
          </w:tcPr>
          <w:p w:rsidR="00E13C03" w:rsidRPr="009D7868" w:rsidRDefault="00E13C03" w:rsidP="008745DF">
            <w:pPr>
              <w:rPr>
                <w:b/>
                <w:sz w:val="24"/>
                <w:szCs w:val="24"/>
              </w:rPr>
            </w:pPr>
            <w:r w:rsidRPr="009D7868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966" w:type="pct"/>
          </w:tcPr>
          <w:p w:rsidR="00E13C03" w:rsidRPr="009D7868" w:rsidRDefault="00E13C03" w:rsidP="008745DF">
            <w:pPr>
              <w:rPr>
                <w:b/>
                <w:sz w:val="24"/>
                <w:szCs w:val="24"/>
              </w:rPr>
            </w:pPr>
            <w:r w:rsidRPr="009D7868">
              <w:rPr>
                <w:b/>
                <w:sz w:val="24"/>
                <w:szCs w:val="24"/>
              </w:rPr>
              <w:t>Оценка</w:t>
            </w:r>
          </w:p>
          <w:p w:rsidR="00E13C03" w:rsidRPr="009D7868" w:rsidRDefault="00E13C03" w:rsidP="008745D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E13C03" w:rsidRPr="009D7868" w:rsidRDefault="00E13C03" w:rsidP="008745DF">
            <w:pPr>
              <w:rPr>
                <w:b/>
                <w:sz w:val="24"/>
                <w:szCs w:val="24"/>
              </w:rPr>
            </w:pPr>
            <w:r w:rsidRPr="009D7868">
              <w:rPr>
                <w:b/>
                <w:sz w:val="24"/>
                <w:szCs w:val="24"/>
              </w:rPr>
              <w:t>Баллы</w:t>
            </w:r>
          </w:p>
        </w:tc>
      </w:tr>
      <w:tr w:rsidR="00E13C03" w:rsidRPr="009D7868" w:rsidTr="00EB7C0D">
        <w:tc>
          <w:tcPr>
            <w:tcW w:w="3342" w:type="pct"/>
          </w:tcPr>
          <w:p w:rsidR="00E13C03" w:rsidRPr="009D7868" w:rsidRDefault="00E13C03" w:rsidP="008745DF">
            <w:pPr>
              <w:jc w:val="both"/>
              <w:rPr>
                <w:szCs w:val="24"/>
              </w:rPr>
            </w:pPr>
            <w:r w:rsidRPr="009D7868">
              <w:rPr>
                <w:szCs w:val="24"/>
              </w:rPr>
              <w:t>Студент полностью раскрыл тему доклада, решил все поставленные задачи. При подготовке доклада использовал современные источники информации, провел глубокий анализ и обобщение информации, сформулировал и обосновал собственную точку зрения на рассматриваемые вопросы. Материал излагал логично, системно, продемонстрировал свободное владение специальным терминологическим аппаратом. При подготовке доклада студент проявил творческий подход.</w:t>
            </w:r>
          </w:p>
        </w:tc>
        <w:tc>
          <w:tcPr>
            <w:tcW w:w="966" w:type="pct"/>
          </w:tcPr>
          <w:p w:rsidR="00E13C03" w:rsidRPr="009D7868" w:rsidRDefault="00E13C03" w:rsidP="008745DF">
            <w:pPr>
              <w:rPr>
                <w:i/>
                <w:sz w:val="24"/>
                <w:szCs w:val="24"/>
              </w:rPr>
            </w:pPr>
            <w:r w:rsidRPr="009D7868">
              <w:rPr>
                <w:i/>
                <w:sz w:val="24"/>
                <w:szCs w:val="24"/>
              </w:rPr>
              <w:t>Отлично</w:t>
            </w:r>
          </w:p>
          <w:p w:rsidR="00E13C03" w:rsidRPr="009D7868" w:rsidRDefault="00E13C03" w:rsidP="008745DF">
            <w:pPr>
              <w:rPr>
                <w:i/>
                <w:sz w:val="24"/>
                <w:szCs w:val="24"/>
              </w:rPr>
            </w:pPr>
          </w:p>
        </w:tc>
        <w:tc>
          <w:tcPr>
            <w:tcW w:w="692" w:type="pct"/>
          </w:tcPr>
          <w:p w:rsidR="00E13C03" w:rsidRPr="009D7868" w:rsidRDefault="00E13C03" w:rsidP="008745DF">
            <w:pPr>
              <w:rPr>
                <w:i/>
                <w:sz w:val="24"/>
                <w:szCs w:val="24"/>
              </w:rPr>
            </w:pPr>
            <w:r w:rsidRPr="009D7868">
              <w:rPr>
                <w:i/>
                <w:sz w:val="24"/>
                <w:szCs w:val="24"/>
              </w:rPr>
              <w:t>4</w:t>
            </w:r>
          </w:p>
        </w:tc>
      </w:tr>
      <w:tr w:rsidR="00E13C03" w:rsidRPr="009D7868" w:rsidTr="00EB7C0D">
        <w:tc>
          <w:tcPr>
            <w:tcW w:w="3342" w:type="pct"/>
          </w:tcPr>
          <w:p w:rsidR="00E13C03" w:rsidRPr="009D7868" w:rsidRDefault="00E13C03" w:rsidP="008745DF">
            <w:pPr>
              <w:jc w:val="both"/>
              <w:rPr>
                <w:szCs w:val="24"/>
              </w:rPr>
            </w:pPr>
            <w:r w:rsidRPr="009D7868">
              <w:rPr>
                <w:szCs w:val="24"/>
              </w:rPr>
              <w:t>Студент в целом раскрыл тему доклада, частично решил все поставленные задачи. При подготовке доклада использовал, в основном, современные источники информации, сделал самостоятельные выводы и предложения по теме доклада, глубина анализа и обобщения информации проявлена на среднем уровне. Материал излагал логично, специальным терминологическим аппаратом владеет. При подготовке доклада студент проявил элементы творческого подхода.</w:t>
            </w:r>
          </w:p>
        </w:tc>
        <w:tc>
          <w:tcPr>
            <w:tcW w:w="966" w:type="pct"/>
          </w:tcPr>
          <w:p w:rsidR="00E13C03" w:rsidRPr="009D7868" w:rsidRDefault="00E13C03" w:rsidP="008745DF">
            <w:pPr>
              <w:rPr>
                <w:i/>
                <w:sz w:val="24"/>
                <w:szCs w:val="24"/>
              </w:rPr>
            </w:pPr>
            <w:r w:rsidRPr="009D7868">
              <w:rPr>
                <w:i/>
                <w:sz w:val="24"/>
                <w:szCs w:val="24"/>
              </w:rPr>
              <w:t>Хорошо</w:t>
            </w:r>
          </w:p>
          <w:p w:rsidR="00E13C03" w:rsidRPr="009D7868" w:rsidRDefault="00E13C03" w:rsidP="008745DF">
            <w:pPr>
              <w:rPr>
                <w:i/>
                <w:sz w:val="24"/>
                <w:szCs w:val="24"/>
              </w:rPr>
            </w:pPr>
          </w:p>
        </w:tc>
        <w:tc>
          <w:tcPr>
            <w:tcW w:w="692" w:type="pct"/>
          </w:tcPr>
          <w:p w:rsidR="00E13C03" w:rsidRPr="009D7868" w:rsidRDefault="00E13C03" w:rsidP="008745DF">
            <w:pPr>
              <w:rPr>
                <w:i/>
                <w:sz w:val="24"/>
                <w:szCs w:val="24"/>
              </w:rPr>
            </w:pPr>
            <w:r w:rsidRPr="009D7868">
              <w:rPr>
                <w:i/>
                <w:sz w:val="24"/>
                <w:szCs w:val="24"/>
              </w:rPr>
              <w:t>3</w:t>
            </w:r>
          </w:p>
        </w:tc>
      </w:tr>
      <w:tr w:rsidR="00E13C03" w:rsidRPr="009D7868" w:rsidTr="00EB7C0D">
        <w:tc>
          <w:tcPr>
            <w:tcW w:w="3342" w:type="pct"/>
          </w:tcPr>
          <w:p w:rsidR="00E13C03" w:rsidRPr="009D7868" w:rsidRDefault="00E13C03" w:rsidP="008745DF">
            <w:pPr>
              <w:jc w:val="both"/>
              <w:rPr>
                <w:szCs w:val="24"/>
              </w:rPr>
            </w:pPr>
            <w:r w:rsidRPr="009D7868">
              <w:rPr>
                <w:szCs w:val="24"/>
              </w:rPr>
              <w:t xml:space="preserve">Студент не полностью раскрыл тему доклада, лишь частично решил отдельные поставленные задачи. При подготовке доклада использовал недостаточное количество современных источников информации. Студент </w:t>
            </w:r>
            <w:proofErr w:type="gramStart"/>
            <w:r w:rsidRPr="009D7868">
              <w:rPr>
                <w:szCs w:val="24"/>
              </w:rPr>
              <w:t>не сделал самостоятельные выводы</w:t>
            </w:r>
            <w:proofErr w:type="gramEnd"/>
            <w:r w:rsidRPr="009D7868">
              <w:rPr>
                <w:szCs w:val="24"/>
              </w:rPr>
              <w:t xml:space="preserve"> и предложения по теме доклада, глубина анализа и обобщения информации не проявлена. Студент проявил лишь отдельные элементы логичности в изложении материала, специальным терминологическим аппаратом владеет частично. При подготовке доклада студент не проявил творческого подхода.</w:t>
            </w:r>
          </w:p>
        </w:tc>
        <w:tc>
          <w:tcPr>
            <w:tcW w:w="966" w:type="pct"/>
          </w:tcPr>
          <w:p w:rsidR="00E13C03" w:rsidRPr="009D7868" w:rsidRDefault="00E13C03" w:rsidP="008745DF">
            <w:pPr>
              <w:rPr>
                <w:i/>
                <w:sz w:val="24"/>
                <w:szCs w:val="24"/>
              </w:rPr>
            </w:pPr>
            <w:r w:rsidRPr="009D7868">
              <w:rPr>
                <w:i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692" w:type="pct"/>
          </w:tcPr>
          <w:p w:rsidR="00E13C03" w:rsidRPr="009D7868" w:rsidRDefault="00E13C03" w:rsidP="008745DF">
            <w:pPr>
              <w:rPr>
                <w:i/>
                <w:sz w:val="24"/>
                <w:szCs w:val="24"/>
              </w:rPr>
            </w:pPr>
            <w:r w:rsidRPr="009D7868">
              <w:rPr>
                <w:i/>
                <w:sz w:val="24"/>
                <w:szCs w:val="24"/>
              </w:rPr>
              <w:t>2</w:t>
            </w:r>
          </w:p>
        </w:tc>
      </w:tr>
      <w:tr w:rsidR="00E13C03" w:rsidRPr="009D7868" w:rsidTr="00EB7C0D">
        <w:tc>
          <w:tcPr>
            <w:tcW w:w="3342" w:type="pct"/>
          </w:tcPr>
          <w:p w:rsidR="00E13C03" w:rsidRPr="009D7868" w:rsidRDefault="00E13C03" w:rsidP="008745DF">
            <w:pPr>
              <w:jc w:val="both"/>
              <w:rPr>
                <w:szCs w:val="24"/>
              </w:rPr>
            </w:pPr>
            <w:r w:rsidRPr="009D7868">
              <w:rPr>
                <w:szCs w:val="24"/>
              </w:rPr>
              <w:t>Студент не раскрыл тему доклада и не решил поставленные задачи. Доклад подготовлен на основе устаревших информационных источников. Не проведен анализ и обобщение материала, не сделаны самостоятельные выводы. Студент нелогичен в изложении материала, не владеет специальным терминологическим аппаратом.</w:t>
            </w:r>
            <w:r w:rsidRPr="009D7868">
              <w:rPr>
                <w:b/>
                <w:szCs w:val="24"/>
              </w:rPr>
              <w:t xml:space="preserve"> </w:t>
            </w:r>
          </w:p>
        </w:tc>
        <w:tc>
          <w:tcPr>
            <w:tcW w:w="966" w:type="pct"/>
          </w:tcPr>
          <w:p w:rsidR="00E13C03" w:rsidRPr="009D7868" w:rsidRDefault="00E13C03" w:rsidP="008745DF">
            <w:pPr>
              <w:rPr>
                <w:i/>
                <w:sz w:val="24"/>
                <w:szCs w:val="24"/>
              </w:rPr>
            </w:pPr>
            <w:r w:rsidRPr="009D7868">
              <w:rPr>
                <w:i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692" w:type="pct"/>
          </w:tcPr>
          <w:p w:rsidR="00E13C03" w:rsidRPr="009D7868" w:rsidRDefault="00E13C03" w:rsidP="008745DF">
            <w:pPr>
              <w:rPr>
                <w:i/>
                <w:sz w:val="24"/>
                <w:szCs w:val="24"/>
              </w:rPr>
            </w:pPr>
            <w:r w:rsidRPr="009D7868">
              <w:rPr>
                <w:i/>
                <w:sz w:val="24"/>
                <w:szCs w:val="24"/>
              </w:rPr>
              <w:t>менее 2</w:t>
            </w:r>
          </w:p>
        </w:tc>
      </w:tr>
    </w:tbl>
    <w:p w:rsidR="00E13C03" w:rsidRPr="009D7868" w:rsidRDefault="00E13C03" w:rsidP="003F5C2E">
      <w:pPr>
        <w:rPr>
          <w:bCs/>
          <w:sz w:val="24"/>
          <w:szCs w:val="24"/>
        </w:rPr>
      </w:pPr>
    </w:p>
    <w:p w:rsidR="00E13C03" w:rsidRPr="00A63888" w:rsidRDefault="00E13C03" w:rsidP="003F5C2E">
      <w:pPr>
        <w:pStyle w:val="a6"/>
        <w:widowControl w:val="0"/>
        <w:ind w:left="0" w:firstLine="567"/>
        <w:rPr>
          <w:b/>
          <w:bCs/>
          <w:sz w:val="24"/>
          <w:szCs w:val="24"/>
        </w:rPr>
      </w:pPr>
      <w:r w:rsidRPr="00A63888">
        <w:rPr>
          <w:b/>
          <w:bCs/>
          <w:sz w:val="24"/>
          <w:szCs w:val="24"/>
        </w:rPr>
        <w:t>Темы докладов</w:t>
      </w:r>
    </w:p>
    <w:p w:rsidR="00E13C03" w:rsidRPr="009D7868" w:rsidRDefault="00E13C03" w:rsidP="003F5C2E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Криминалистическая теория преодоления противодействия уголовному преследованию.</w:t>
      </w:r>
    </w:p>
    <w:p w:rsidR="00E13C03" w:rsidRPr="009D7868" w:rsidRDefault="00E13C03" w:rsidP="003F5C2E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преступлений, совершаемых на водном транспорте.</w:t>
      </w:r>
    </w:p>
    <w:p w:rsidR="00E13C03" w:rsidRPr="009D7868" w:rsidRDefault="00E13C03" w:rsidP="003F5C2E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преступлений, совершаемых на воздушном транспорте.</w:t>
      </w:r>
    </w:p>
    <w:p w:rsidR="00E13C03" w:rsidRPr="009D7868" w:rsidRDefault="00E13C03" w:rsidP="003F5C2E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преступлений, скрытых инсценировками.</w:t>
      </w:r>
    </w:p>
    <w:p w:rsidR="00E13C03" w:rsidRPr="009D7868" w:rsidRDefault="00E13C03" w:rsidP="003F5C2E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преступлений, совершенных в условиях неочевидности.</w:t>
      </w:r>
    </w:p>
    <w:p w:rsidR="00E13C03" w:rsidRPr="009D7868" w:rsidRDefault="00E13C03" w:rsidP="003F5C2E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преступлений, совершенных иностранцами.</w:t>
      </w:r>
    </w:p>
    <w:p w:rsidR="00E13C03" w:rsidRPr="009D7868" w:rsidRDefault="00E13C03" w:rsidP="003F5C2E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преступлений, совершенных в отношении иностранцев.</w:t>
      </w:r>
    </w:p>
    <w:p w:rsidR="00E13C03" w:rsidRPr="009D7868" w:rsidRDefault="00E13C03" w:rsidP="003F5C2E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нераскрытых преступлений прошлых лет.</w:t>
      </w:r>
    </w:p>
    <w:p w:rsidR="00E13C03" w:rsidRPr="009D7868" w:rsidRDefault="00E13C03" w:rsidP="003F5C2E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преступлений, совершенных рецидивистами.</w:t>
      </w:r>
    </w:p>
    <w:p w:rsidR="00E13C03" w:rsidRPr="009D7868" w:rsidRDefault="00E13C03" w:rsidP="003F5C2E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серийных насильственных преступлений.</w:t>
      </w:r>
    </w:p>
    <w:p w:rsidR="00E13C03" w:rsidRPr="009D7868" w:rsidRDefault="00E13C03" w:rsidP="003F5C2E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«заказных» убийств.</w:t>
      </w:r>
    </w:p>
    <w:p w:rsidR="00E13C03" w:rsidRPr="009D7868" w:rsidRDefault="00E13C03" w:rsidP="003F5C2E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lastRenderedPageBreak/>
        <w:t>Методика расследования убийств, совершенных с использованием взрывных устройств и взрывчатых веществ.</w:t>
      </w:r>
    </w:p>
    <w:p w:rsidR="00E13C03" w:rsidRPr="009D7868" w:rsidRDefault="00E13C03" w:rsidP="003F5C2E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похищения людей.</w:t>
      </w:r>
    </w:p>
    <w:p w:rsidR="00E13C03" w:rsidRPr="009D7868" w:rsidRDefault="00E13C03" w:rsidP="003F5C2E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хищений предметов и документов, имеющих особую ценность.</w:t>
      </w:r>
    </w:p>
    <w:p w:rsidR="00E13C03" w:rsidRPr="009D7868" w:rsidRDefault="00E13C03" w:rsidP="003F5C2E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воспрепятствования законной предпринимательской деятельности.</w:t>
      </w:r>
    </w:p>
    <w:p w:rsidR="00E13C03" w:rsidRPr="009D7868" w:rsidRDefault="00E13C03" w:rsidP="003F5C2E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преступлений террористической направленности.</w:t>
      </w:r>
    </w:p>
    <w:p w:rsidR="00E13C03" w:rsidRPr="009D7868" w:rsidRDefault="00E13C03" w:rsidP="003F5C2E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незаконной банковской деятельности.</w:t>
      </w:r>
    </w:p>
    <w:p w:rsidR="00E13C03" w:rsidRPr="009D7868" w:rsidRDefault="00E13C03" w:rsidP="003F5C2E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легализации денежных средств и иного имущества, приобретенного преступным путем.</w:t>
      </w:r>
    </w:p>
    <w:p w:rsidR="00E13C03" w:rsidRPr="009D7868" w:rsidRDefault="00E13C03" w:rsidP="003F5C2E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злостного уклонения от погашения кредитной задолженности.</w:t>
      </w:r>
    </w:p>
    <w:p w:rsidR="00E13C03" w:rsidRPr="009D7868" w:rsidRDefault="00E13C03" w:rsidP="003F5C2E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принуждения к совершению сделки или отказа от ее совершения.</w:t>
      </w:r>
    </w:p>
    <w:p w:rsidR="00E13C03" w:rsidRPr="009D7868" w:rsidRDefault="00E13C03" w:rsidP="003F5C2E">
      <w:pPr>
        <w:widowControl w:val="0"/>
        <w:numPr>
          <w:ilvl w:val="0"/>
          <w:numId w:val="29"/>
        </w:numPr>
        <w:tabs>
          <w:tab w:val="num" w:pos="-1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незаконного использования товарного знака.</w:t>
      </w:r>
    </w:p>
    <w:p w:rsidR="00E13C03" w:rsidRPr="009D7868" w:rsidRDefault="00E13C03" w:rsidP="003F5C2E">
      <w:pPr>
        <w:widowControl w:val="0"/>
        <w:numPr>
          <w:ilvl w:val="0"/>
          <w:numId w:val="29"/>
        </w:numPr>
        <w:tabs>
          <w:tab w:val="num" w:pos="-1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злоупотреблений при эмиссии ценных бумаг.</w:t>
      </w:r>
    </w:p>
    <w:p w:rsidR="00E13C03" w:rsidRPr="009D7868" w:rsidRDefault="00E13C03" w:rsidP="003F5C2E">
      <w:pPr>
        <w:widowControl w:val="0"/>
        <w:numPr>
          <w:ilvl w:val="0"/>
          <w:numId w:val="29"/>
        </w:numPr>
        <w:tabs>
          <w:tab w:val="num" w:pos="-1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изготовления или сбыта поддельных денег или ценных бумаг, кредитных либо расчетных карт и иных документов.</w:t>
      </w:r>
    </w:p>
    <w:p w:rsidR="00E13C03" w:rsidRPr="009D7868" w:rsidRDefault="00E13C03" w:rsidP="003F5C2E">
      <w:pPr>
        <w:widowControl w:val="0"/>
        <w:numPr>
          <w:ilvl w:val="0"/>
          <w:numId w:val="29"/>
        </w:numPr>
        <w:tabs>
          <w:tab w:val="num" w:pos="-3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невозвращения из-за границы средств в иностранной валюте.</w:t>
      </w:r>
    </w:p>
    <w:p w:rsidR="00E13C03" w:rsidRPr="009D7868" w:rsidRDefault="00E13C03" w:rsidP="003F5C2E">
      <w:pPr>
        <w:widowControl w:val="0"/>
        <w:numPr>
          <w:ilvl w:val="0"/>
          <w:numId w:val="29"/>
        </w:numPr>
        <w:tabs>
          <w:tab w:val="num" w:pos="-3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злоупотребления полномочиями частными нотариусами и аудиторами.</w:t>
      </w:r>
    </w:p>
    <w:p w:rsidR="00E13C03" w:rsidRPr="009D7868" w:rsidRDefault="00E13C03" w:rsidP="003F5C2E">
      <w:pPr>
        <w:widowControl w:val="0"/>
        <w:numPr>
          <w:ilvl w:val="0"/>
          <w:numId w:val="29"/>
        </w:numPr>
        <w:tabs>
          <w:tab w:val="num" w:pos="-3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преступлений, связанных с превышением   полномочий служащими частных охранных или детективных предприятий.</w:t>
      </w:r>
    </w:p>
    <w:p w:rsidR="00E13C03" w:rsidRPr="009D7868" w:rsidRDefault="00E13C03" w:rsidP="003F5C2E">
      <w:pPr>
        <w:widowControl w:val="0"/>
        <w:numPr>
          <w:ilvl w:val="0"/>
          <w:numId w:val="29"/>
        </w:numPr>
        <w:tabs>
          <w:tab w:val="num" w:pos="-3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экологических преступлений.</w:t>
      </w:r>
    </w:p>
    <w:p w:rsidR="00E13C03" w:rsidRPr="009D7868" w:rsidRDefault="00E13C03" w:rsidP="003F5C2E">
      <w:pPr>
        <w:widowControl w:val="0"/>
        <w:numPr>
          <w:ilvl w:val="0"/>
          <w:numId w:val="29"/>
        </w:numPr>
        <w:tabs>
          <w:tab w:val="num" w:pos="-3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преступлений в сфере компьютерной информации.</w:t>
      </w:r>
    </w:p>
    <w:p w:rsidR="00E13C03" w:rsidRPr="009D7868" w:rsidRDefault="00E13C03" w:rsidP="003F5C2E">
      <w:pPr>
        <w:widowControl w:val="0"/>
        <w:numPr>
          <w:ilvl w:val="0"/>
          <w:numId w:val="29"/>
        </w:numPr>
        <w:tabs>
          <w:tab w:val="num" w:pos="-3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преступлений, совершенных с использованием средств компьютерной техники.</w:t>
      </w:r>
    </w:p>
    <w:p w:rsidR="00E13C03" w:rsidRPr="009D7868" w:rsidRDefault="00E13C03" w:rsidP="003F5C2E">
      <w:pPr>
        <w:widowControl w:val="0"/>
        <w:numPr>
          <w:ilvl w:val="0"/>
          <w:numId w:val="29"/>
        </w:numPr>
        <w:tabs>
          <w:tab w:val="num" w:pos="-3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взяточничества и иных коррупционных преступлений.</w:t>
      </w:r>
    </w:p>
    <w:p w:rsidR="00E13C03" w:rsidRPr="009D7868" w:rsidRDefault="00E13C03" w:rsidP="003F5C2E">
      <w:pPr>
        <w:widowControl w:val="0"/>
        <w:numPr>
          <w:ilvl w:val="0"/>
          <w:numId w:val="29"/>
        </w:numPr>
        <w:tabs>
          <w:tab w:val="num" w:pos="-3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дезертирства.</w:t>
      </w:r>
    </w:p>
    <w:p w:rsidR="00E13C03" w:rsidRPr="009D7868" w:rsidRDefault="00E13C03" w:rsidP="003F5C2E">
      <w:pPr>
        <w:widowControl w:val="0"/>
        <w:numPr>
          <w:ilvl w:val="0"/>
          <w:numId w:val="29"/>
        </w:numPr>
        <w:tabs>
          <w:tab w:val="num" w:pos="-3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фальсификации доказательств.</w:t>
      </w:r>
    </w:p>
    <w:p w:rsidR="00E13C03" w:rsidRPr="009D7868" w:rsidRDefault="00E13C03" w:rsidP="003F5C2E">
      <w:pPr>
        <w:widowControl w:val="0"/>
        <w:numPr>
          <w:ilvl w:val="0"/>
          <w:numId w:val="29"/>
        </w:numPr>
        <w:tabs>
          <w:tab w:val="num" w:pos="-3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Расследование преступлений, связанных с незаконным оборотом древесины.</w:t>
      </w:r>
    </w:p>
    <w:p w:rsidR="00E13C03" w:rsidRPr="009D7868" w:rsidRDefault="00E13C03" w:rsidP="003F5C2E">
      <w:pPr>
        <w:jc w:val="center"/>
        <w:rPr>
          <w:b/>
          <w:i/>
          <w:color w:val="000000"/>
          <w:sz w:val="24"/>
          <w:szCs w:val="24"/>
          <w:lang w:eastAsia="zh-CN"/>
        </w:rPr>
      </w:pPr>
      <w:r w:rsidRPr="009D7868">
        <w:rPr>
          <w:b/>
          <w:bCs/>
          <w:i/>
          <w:color w:val="000000"/>
          <w:sz w:val="24"/>
          <w:szCs w:val="24"/>
          <w:lang w:eastAsia="zh-CN"/>
        </w:rPr>
        <w:t xml:space="preserve">Примерный перечень теоретических вопросов </w:t>
      </w:r>
      <w:r w:rsidRPr="009D7868">
        <w:rPr>
          <w:b/>
          <w:i/>
          <w:color w:val="000000"/>
          <w:sz w:val="24"/>
          <w:szCs w:val="24"/>
          <w:lang w:eastAsia="zh-CN"/>
        </w:rPr>
        <w:t>(для оценки знаний):</w:t>
      </w:r>
    </w:p>
    <w:p w:rsidR="00E13C03" w:rsidRPr="00FD7776" w:rsidRDefault="00E13C03" w:rsidP="003F5C2E">
      <w:pPr>
        <w:pStyle w:val="31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D7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Источники криминалистической методики</w:t>
      </w:r>
    </w:p>
    <w:p w:rsidR="00E13C03" w:rsidRPr="00FD7776" w:rsidRDefault="00E13C03" w:rsidP="003F5C2E">
      <w:pPr>
        <w:pStyle w:val="31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7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Особенности планирования расследования. </w:t>
      </w:r>
    </w:p>
    <w:p w:rsidR="00E13C03" w:rsidRPr="00FD7776" w:rsidRDefault="00E13C03" w:rsidP="003F5C2E">
      <w:pPr>
        <w:pStyle w:val="31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7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Особенности тактики первоначальных следственных действий.</w:t>
      </w:r>
    </w:p>
    <w:p w:rsidR="00E13C03" w:rsidRPr="00FD7776" w:rsidRDefault="00E13C03" w:rsidP="003F5C2E">
      <w:pPr>
        <w:pStyle w:val="31"/>
        <w:numPr>
          <w:ilvl w:val="0"/>
          <w:numId w:val="37"/>
        </w:numPr>
        <w:tabs>
          <w:tab w:val="left" w:pos="25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7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Розыскная деятельность при расследовании преступлений против личности.</w:t>
      </w:r>
    </w:p>
    <w:p w:rsidR="00E13C03" w:rsidRPr="00FD7776" w:rsidRDefault="00E13C03" w:rsidP="003F5C2E">
      <w:pPr>
        <w:pStyle w:val="31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7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Обстоятельства, подлежащие установлению и доказыванию при расследовании данных преступлений</w:t>
      </w:r>
    </w:p>
    <w:p w:rsidR="00E13C03" w:rsidRPr="00FD7776" w:rsidRDefault="00E13C03" w:rsidP="003F5C2E">
      <w:pPr>
        <w:pStyle w:val="31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7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Криминалистическая характеристика преступлений, посягающих на чужое имущество</w:t>
      </w:r>
    </w:p>
    <w:p w:rsidR="00E13C03" w:rsidRPr="00FD7776" w:rsidRDefault="00E13C03" w:rsidP="003F5C2E">
      <w:pPr>
        <w:pStyle w:val="31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7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Типичные следственные ситуации и планирование расследования по делам о кражах, грабежах и разбойных нападениях. </w:t>
      </w:r>
    </w:p>
    <w:p w:rsidR="00E13C03" w:rsidRPr="00FD7776" w:rsidRDefault="00E13C03" w:rsidP="003F5C2E">
      <w:pPr>
        <w:pStyle w:val="31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7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Особенности расследования хищений, совершенных путем вымогательства.</w:t>
      </w:r>
    </w:p>
    <w:p w:rsidR="00E13C03" w:rsidRPr="00FD7776" w:rsidRDefault="00E13C03" w:rsidP="003F5C2E">
      <w:pPr>
        <w:pStyle w:val="ac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D7776">
        <w:rPr>
          <w:color w:val="000000"/>
        </w:rPr>
        <w:t xml:space="preserve">Понятие, содержание и назначение криминалистической методики. </w:t>
      </w:r>
    </w:p>
    <w:p w:rsidR="00E13C03" w:rsidRPr="00FD7776" w:rsidRDefault="00E13C03" w:rsidP="003F5C2E">
      <w:pPr>
        <w:pStyle w:val="ac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D7776">
        <w:rPr>
          <w:color w:val="000000"/>
        </w:rPr>
        <w:t xml:space="preserve">Криминалистические средства и методы собирания доказательств. </w:t>
      </w:r>
    </w:p>
    <w:p w:rsidR="00E13C03" w:rsidRPr="00FD7776" w:rsidRDefault="00E13C03" w:rsidP="003F5C2E">
      <w:pPr>
        <w:pStyle w:val="ac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D7776">
        <w:rPr>
          <w:color w:val="000000"/>
        </w:rPr>
        <w:t>Правовые основы применения методико-криминалистических сре</w:t>
      </w:r>
      <w:proofErr w:type="gramStart"/>
      <w:r w:rsidRPr="00FD7776">
        <w:rPr>
          <w:color w:val="000000"/>
        </w:rPr>
        <w:t>дств пр</w:t>
      </w:r>
      <w:proofErr w:type="gramEnd"/>
      <w:r w:rsidRPr="00FD7776">
        <w:rPr>
          <w:color w:val="000000"/>
        </w:rPr>
        <w:t xml:space="preserve">и раскрытии и рас следовании преступлений. </w:t>
      </w:r>
    </w:p>
    <w:p w:rsidR="00E13C03" w:rsidRPr="00FD7776" w:rsidRDefault="00E13C03" w:rsidP="003F5C2E">
      <w:pPr>
        <w:pStyle w:val="ac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D7776">
        <w:rPr>
          <w:color w:val="000000"/>
        </w:rPr>
        <w:t xml:space="preserve">Классификация методико-криминалистических средств. Принципы допустимости применения криминалистической методики. </w:t>
      </w:r>
    </w:p>
    <w:p w:rsidR="00E13C03" w:rsidRPr="00FD7776" w:rsidRDefault="00E13C03" w:rsidP="003F5C2E">
      <w:pPr>
        <w:pStyle w:val="ac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D7776">
        <w:rPr>
          <w:color w:val="000000"/>
        </w:rPr>
        <w:lastRenderedPageBreak/>
        <w:t xml:space="preserve">Понятие криминалистической методики, ее система и задачи. </w:t>
      </w:r>
    </w:p>
    <w:p w:rsidR="00E13C03" w:rsidRPr="00FD7776" w:rsidRDefault="00E13C03" w:rsidP="003F5C2E">
      <w:pPr>
        <w:pStyle w:val="ac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D7776">
        <w:rPr>
          <w:color w:val="000000"/>
        </w:rPr>
        <w:t xml:space="preserve">Понятие и классификация методических приемов. </w:t>
      </w:r>
    </w:p>
    <w:p w:rsidR="00E13C03" w:rsidRPr="00FD7776" w:rsidRDefault="00E13C03" w:rsidP="003F5C2E">
      <w:pPr>
        <w:pStyle w:val="ac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D7776">
        <w:rPr>
          <w:color w:val="000000"/>
        </w:rPr>
        <w:t xml:space="preserve">Система следственных действий, общие положения методики их проведения. </w:t>
      </w:r>
    </w:p>
    <w:p w:rsidR="00E13C03" w:rsidRPr="00FD7776" w:rsidRDefault="00E13C03" w:rsidP="003F5C2E">
      <w:pPr>
        <w:pStyle w:val="ac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D7776">
        <w:rPr>
          <w:color w:val="000000"/>
        </w:rPr>
        <w:t xml:space="preserve">Криминалистические версии, их классификация и значение для расследования преступлений. </w:t>
      </w:r>
    </w:p>
    <w:p w:rsidR="00E13C03" w:rsidRPr="00FD7776" w:rsidRDefault="00E13C03" w:rsidP="003F5C2E">
      <w:pPr>
        <w:pStyle w:val="ac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D7776">
        <w:rPr>
          <w:color w:val="000000"/>
        </w:rPr>
        <w:t xml:space="preserve">Планирование как условие и метод научной организации расследования. </w:t>
      </w:r>
    </w:p>
    <w:p w:rsidR="00E13C03" w:rsidRPr="00FD7776" w:rsidRDefault="00E13C03" w:rsidP="003F5C2E">
      <w:pPr>
        <w:pStyle w:val="ac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D7776">
        <w:rPr>
          <w:color w:val="000000"/>
        </w:rPr>
        <w:t xml:space="preserve">Понятие криминалистической методики, ее система, задачи, а также расследование отдельных видов преступлений. </w:t>
      </w:r>
    </w:p>
    <w:p w:rsidR="00E13C03" w:rsidRPr="00FD7776" w:rsidRDefault="00E13C03" w:rsidP="003F5C2E">
      <w:pPr>
        <w:pStyle w:val="ac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D7776">
        <w:rPr>
          <w:color w:val="000000"/>
        </w:rPr>
        <w:t xml:space="preserve">Криминалистическая характеристика при расследовании убийств. </w:t>
      </w:r>
    </w:p>
    <w:p w:rsidR="00E13C03" w:rsidRPr="00FD7776" w:rsidRDefault="00E13C03" w:rsidP="003F5C2E">
      <w:pPr>
        <w:pStyle w:val="ac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D7776">
        <w:rPr>
          <w:color w:val="000000"/>
        </w:rPr>
        <w:t xml:space="preserve">Криминалистическая характеристика при расследовании краж. </w:t>
      </w:r>
    </w:p>
    <w:p w:rsidR="00E13C03" w:rsidRPr="00FD7776" w:rsidRDefault="00E13C03" w:rsidP="003F5C2E">
      <w:pPr>
        <w:pStyle w:val="ac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D7776">
        <w:rPr>
          <w:color w:val="000000"/>
        </w:rPr>
        <w:t xml:space="preserve">Криминалистическая характеристика вымогательства. </w:t>
      </w:r>
    </w:p>
    <w:p w:rsidR="00E13C03" w:rsidRPr="00FD7776" w:rsidRDefault="00E13C03" w:rsidP="003F5C2E">
      <w:pPr>
        <w:pStyle w:val="ac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D7776">
        <w:rPr>
          <w:color w:val="000000"/>
        </w:rPr>
        <w:t>Экспертизы: понятие и классификация.</w:t>
      </w:r>
    </w:p>
    <w:p w:rsidR="00E13C03" w:rsidRPr="00FD7776" w:rsidRDefault="00E13C03" w:rsidP="003F5C2E">
      <w:pPr>
        <w:pStyle w:val="ac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D7776">
        <w:rPr>
          <w:color w:val="000000"/>
        </w:rPr>
        <w:t xml:space="preserve">Понятие специальных знаний и формы их использования в расследование преступлений. Криминалистическая характеристика грабежей и разбоев. </w:t>
      </w:r>
    </w:p>
    <w:p w:rsidR="00E13C03" w:rsidRPr="00FD7776" w:rsidRDefault="00E13C03" w:rsidP="003F5C2E">
      <w:pPr>
        <w:pStyle w:val="ac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D7776">
        <w:rPr>
          <w:color w:val="000000"/>
        </w:rPr>
        <w:t xml:space="preserve">Судебно-баллистическая экспертиза, порядок назначения, решаемые задачи. Криминалистическая регистрация, ее система, правовая основа и значение в раскрытии и расследовании преступлений. </w:t>
      </w:r>
    </w:p>
    <w:p w:rsidR="00E13C03" w:rsidRPr="00FD7776" w:rsidRDefault="00E13C03" w:rsidP="003F5C2E">
      <w:pPr>
        <w:pStyle w:val="ac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D7776">
        <w:rPr>
          <w:color w:val="000000"/>
        </w:rPr>
        <w:t xml:space="preserve">Виды и назначение криминалистических и справочно-вспомогательных учетов (коллекций) экспертно-криминалистических подразделений. </w:t>
      </w:r>
    </w:p>
    <w:p w:rsidR="00E13C03" w:rsidRPr="00FD7776" w:rsidRDefault="00E13C03" w:rsidP="003F5C2E">
      <w:pPr>
        <w:pStyle w:val="ac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D7776">
        <w:rPr>
          <w:color w:val="000000"/>
        </w:rPr>
        <w:t>Виды и назначение оперативно-справочных учетов.</w:t>
      </w:r>
    </w:p>
    <w:p w:rsidR="00E13C03" w:rsidRPr="009D7868" w:rsidRDefault="00E13C03" w:rsidP="003F5C2E">
      <w:pPr>
        <w:ind w:firstLine="709"/>
        <w:jc w:val="both"/>
        <w:rPr>
          <w:b/>
          <w:i/>
          <w:color w:val="000000"/>
          <w:sz w:val="24"/>
          <w:szCs w:val="24"/>
          <w:lang w:eastAsia="zh-CN"/>
        </w:rPr>
      </w:pPr>
      <w:r w:rsidRPr="009D7868">
        <w:rPr>
          <w:b/>
          <w:bCs/>
          <w:i/>
          <w:color w:val="000000"/>
          <w:sz w:val="24"/>
          <w:szCs w:val="24"/>
          <w:lang w:eastAsia="zh-CN"/>
        </w:rPr>
        <w:t xml:space="preserve">Примерный перечень типовых задач </w:t>
      </w:r>
      <w:r w:rsidRPr="009D7868">
        <w:rPr>
          <w:b/>
          <w:i/>
          <w:color w:val="000000"/>
          <w:sz w:val="24"/>
          <w:szCs w:val="24"/>
          <w:lang w:eastAsia="zh-CN"/>
        </w:rPr>
        <w:t>(для оценки умений):</w:t>
      </w:r>
    </w:p>
    <w:p w:rsidR="00E13C03" w:rsidRPr="009D7868" w:rsidRDefault="00E13C03" w:rsidP="003F5C2E">
      <w:pPr>
        <w:pStyle w:val="31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Наметьте план первоначальных следственных действий и оперативно-розыскных мероприятий, направленных на установление очевидцев и лиц, совершивших преступление.</w:t>
      </w:r>
    </w:p>
    <w:p w:rsidR="00E13C03" w:rsidRPr="009D7868" w:rsidRDefault="00E13C03" w:rsidP="003F5C2E">
      <w:pPr>
        <w:pStyle w:val="2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Подготовьте запрос в оперативно-справочные учеты.</w:t>
      </w:r>
    </w:p>
    <w:p w:rsidR="00E13C03" w:rsidRPr="009D7868" w:rsidRDefault="00E13C03" w:rsidP="003F5C2E">
      <w:pPr>
        <w:pStyle w:val="31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протокол осмотра места происшествия.</w:t>
      </w:r>
    </w:p>
    <w:p w:rsidR="00E13C03" w:rsidRPr="009D7868" w:rsidRDefault="00E13C03" w:rsidP="003F5C2E">
      <w:pPr>
        <w:pStyle w:val="31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Произведите фотосъемку осмотра места происшествия.</w:t>
      </w:r>
    </w:p>
    <w:p w:rsidR="00E13C03" w:rsidRPr="009D7868" w:rsidRDefault="00E13C03" w:rsidP="003F5C2E">
      <w:pPr>
        <w:ind w:firstLine="709"/>
        <w:jc w:val="both"/>
        <w:rPr>
          <w:b/>
          <w:i/>
          <w:color w:val="000000"/>
          <w:sz w:val="24"/>
          <w:szCs w:val="24"/>
          <w:lang w:eastAsia="zh-CN"/>
        </w:rPr>
      </w:pPr>
      <w:r w:rsidRPr="009D7868">
        <w:rPr>
          <w:b/>
          <w:bCs/>
          <w:i/>
          <w:color w:val="000000"/>
          <w:sz w:val="24"/>
          <w:szCs w:val="24"/>
          <w:lang w:eastAsia="zh-CN"/>
        </w:rPr>
        <w:t xml:space="preserve">Пример типового практического задания </w:t>
      </w:r>
      <w:r w:rsidRPr="009D7868">
        <w:rPr>
          <w:b/>
          <w:i/>
          <w:color w:val="000000"/>
          <w:sz w:val="24"/>
          <w:szCs w:val="24"/>
          <w:lang w:eastAsia="zh-CN"/>
        </w:rPr>
        <w:t>(для оценки навыков и (или) опыта деятельности):</w:t>
      </w:r>
    </w:p>
    <w:p w:rsidR="00E13C03" w:rsidRPr="009D7868" w:rsidRDefault="00E13C03" w:rsidP="003F5C2E">
      <w:pPr>
        <w:ind w:firstLine="709"/>
        <w:jc w:val="both"/>
        <w:rPr>
          <w:i/>
          <w:sz w:val="24"/>
          <w:szCs w:val="24"/>
        </w:rPr>
      </w:pPr>
      <w:r w:rsidRPr="009D7868">
        <w:rPr>
          <w:i/>
          <w:sz w:val="24"/>
          <w:szCs w:val="24"/>
        </w:rPr>
        <w:t xml:space="preserve">Тема: </w:t>
      </w:r>
      <w:r w:rsidRPr="007E119C">
        <w:rPr>
          <w:i/>
          <w:sz w:val="24"/>
          <w:szCs w:val="24"/>
        </w:rPr>
        <w:t>«Методика расследования незаконного изготовления, приобретения, хранения, пересылки либо сбыта наркотических средств или психотропных веществ».</w:t>
      </w:r>
    </w:p>
    <w:p w:rsidR="00E13C03" w:rsidRPr="009D7868" w:rsidRDefault="00E13C03" w:rsidP="003F5C2E">
      <w:pPr>
        <w:ind w:firstLine="709"/>
        <w:jc w:val="both"/>
        <w:rPr>
          <w:i/>
          <w:sz w:val="24"/>
          <w:szCs w:val="24"/>
        </w:rPr>
      </w:pP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 xml:space="preserve">Вопросы для самоподготовки: 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 xml:space="preserve">1. Криминалистическая структура преступлений, связанных с хищением либо незаконным оборотом наркотических средств и психотропных веществ. 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2. Типичные следственные ситуации при расследовании преступлений, связанных с хищением либо незаконным оборотом наркотических средств и психотропных веществ.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3. Типичные версии при расследовании преступлений, связанных с хищением либо незаконным оборотом наркотических средств и психотропных веществ.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4. Тактические задачи начального этапа расследования преступлений, связанных с хищением либо незаконным оборотом наркотических средств и психотропных веществ.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5. Первоначальные следственные и иные действия, производимые на начальном этапе расследования преступлений, связанных с хищением либо незаконным оборотом наркотических средств и психотропных веществ.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6. Экспертизы, назначаемые при расследовании преступлений, связанных с хищением либо незаконным оборотом наркотических средств и психотропных веществ.</w:t>
      </w:r>
    </w:p>
    <w:p w:rsidR="00E13C03" w:rsidRPr="009D7868" w:rsidRDefault="00E13C03" w:rsidP="003F5C2E">
      <w:pPr>
        <w:ind w:firstLine="709"/>
        <w:rPr>
          <w:b/>
          <w:sz w:val="24"/>
          <w:szCs w:val="24"/>
        </w:rPr>
      </w:pPr>
      <w:r w:rsidRPr="009D7868">
        <w:rPr>
          <w:b/>
          <w:sz w:val="24"/>
          <w:szCs w:val="24"/>
        </w:rPr>
        <w:t>Задача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 xml:space="preserve"> </w:t>
      </w:r>
      <w:r w:rsidRPr="009D7868">
        <w:rPr>
          <w:i/>
          <w:sz w:val="24"/>
          <w:szCs w:val="24"/>
        </w:rPr>
        <w:t>Информация 1.</w:t>
      </w:r>
      <w:r w:rsidRPr="009D7868">
        <w:rPr>
          <w:sz w:val="24"/>
          <w:szCs w:val="24"/>
        </w:rPr>
        <w:t xml:space="preserve"> 15 марта в следственное подразделение поступили материалы оперативной проверки по факту сбыта наркотических сре</w:t>
      </w:r>
      <w:proofErr w:type="gramStart"/>
      <w:r w:rsidRPr="009D7868">
        <w:rPr>
          <w:sz w:val="24"/>
          <w:szCs w:val="24"/>
        </w:rPr>
        <w:t>дств гр</w:t>
      </w:r>
      <w:proofErr w:type="gramEnd"/>
      <w:r w:rsidRPr="009D7868">
        <w:rPr>
          <w:sz w:val="24"/>
          <w:szCs w:val="24"/>
        </w:rPr>
        <w:t>ажданином Груздевым, барменом бара «Красный мак», который 1 марта продал неустановленному гражданину несколько доз сильнодействующего наркотического вещества «</w:t>
      </w:r>
      <w:proofErr w:type="spellStart"/>
      <w:r w:rsidRPr="009D7868">
        <w:rPr>
          <w:sz w:val="24"/>
          <w:szCs w:val="24"/>
        </w:rPr>
        <w:t>Экстази</w:t>
      </w:r>
      <w:proofErr w:type="spellEnd"/>
      <w:r w:rsidRPr="009D7868">
        <w:rPr>
          <w:sz w:val="24"/>
          <w:szCs w:val="24"/>
        </w:rPr>
        <w:t xml:space="preserve">». 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 xml:space="preserve">ЗАДАНИЕ: 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lastRenderedPageBreak/>
        <w:t xml:space="preserve">1. Назовите элементы криминалистической структуры преступлений, связанных с хищением либо незаконным оборотом наркотических средств, психотропных веществ и их </w:t>
      </w:r>
      <w:proofErr w:type="spellStart"/>
      <w:r w:rsidRPr="009D7868">
        <w:rPr>
          <w:sz w:val="24"/>
          <w:szCs w:val="24"/>
        </w:rPr>
        <w:t>прекурсоров</w:t>
      </w:r>
      <w:proofErr w:type="spellEnd"/>
      <w:r w:rsidRPr="009D7868">
        <w:rPr>
          <w:sz w:val="24"/>
          <w:szCs w:val="24"/>
        </w:rPr>
        <w:t xml:space="preserve">. 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 xml:space="preserve">2. Составьте план первоначальных следственных действий. 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i/>
          <w:sz w:val="24"/>
          <w:szCs w:val="24"/>
        </w:rPr>
        <w:t>Информация 2.</w:t>
      </w:r>
      <w:r w:rsidRPr="009D7868">
        <w:rPr>
          <w:sz w:val="24"/>
          <w:szCs w:val="24"/>
        </w:rPr>
        <w:t xml:space="preserve"> В ходе проведения оперативно-розыскных мероприятий был установлен и задержан ранее судимый Кондратович, часто приходивший в бар к Груздеву. Допрошенные в качестве свидетелей работники бара охарактеризовали Груздева по работе положительно, однако отметили, что дружеских отношений он ни с кем не поддерживает. Также они показали, что с Украины к нему довольно часто приезжает парень, которого зовут Григорий. 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 xml:space="preserve">ЗАДАНИЕ: 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 xml:space="preserve">1. Оцените следственную ситуацию, которая может сложиться в ходе дальнейшего расследования дела. 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 xml:space="preserve">2. Дополните план расследования дела. 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i/>
          <w:sz w:val="24"/>
          <w:szCs w:val="24"/>
        </w:rPr>
        <w:t>Информация 3.</w:t>
      </w:r>
      <w:r w:rsidRPr="009D7868">
        <w:rPr>
          <w:sz w:val="24"/>
          <w:szCs w:val="24"/>
        </w:rPr>
        <w:t xml:space="preserve"> 17 марта в квартире Груздева был проведен обыск. В ходе обыска были обнаружены частицы растительного происхождения на рабочих частях кухонного комбайна и кофемолки, в кухонном шкафчике - три шприца с остатками вещества темно-бурого цвета, а также отпечатки пальцев двух человек. При обыске, проведенном по месту работы Груздева, в его шкафу для рабочей одежды обнаружено: вещество белого цвета в количестве 5 грамм, упакованное в бумажный пакет, которое, согласно заключению эксперта, является наркотическим; телеграмма из г. Кривой Рог: «Приеду 15.04. Гриша». 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 xml:space="preserve">ЗАДАНИЕ: 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 xml:space="preserve">1. Оцените собранные по делу доказательства и решите вопрос о назначении необходимых экспертиз. 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 xml:space="preserve">2. Определите процессуальный порядок допроса Груздева и составьте его план. 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 xml:space="preserve">3. Дополните план расследования уголовного дела. </w:t>
      </w:r>
    </w:p>
    <w:p w:rsidR="00E13C03" w:rsidRPr="009D7868" w:rsidRDefault="00E13C03" w:rsidP="003F5C2E">
      <w:pPr>
        <w:ind w:firstLine="709"/>
        <w:jc w:val="both"/>
        <w:rPr>
          <w:i/>
          <w:sz w:val="24"/>
          <w:szCs w:val="24"/>
        </w:rPr>
      </w:pP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i/>
          <w:sz w:val="24"/>
          <w:szCs w:val="24"/>
        </w:rPr>
        <w:t>Информация 4.</w:t>
      </w:r>
      <w:r w:rsidRPr="009D7868">
        <w:rPr>
          <w:sz w:val="24"/>
          <w:szCs w:val="24"/>
        </w:rPr>
        <w:t xml:space="preserve"> В ходе допроса Груздев заявил, что пакет с наркотическим веществом ему в шкаф подбросили. Допрошенная в качестве свидетеля гражданка Ильина, соседка Груздева, показала, что к нему в квартиру часто приходили молодые люди. В задержанном сотрудниками милиции Кондратовиче она опознала одного из посетителей. Согласно заключению дактилоскопической экспертизы, отпечатки пальцев, рук изъятые в ходе обыска квартиры Груздева, принадлежат Кондратовичу. На допросе Кондратович пояснил, что неоднократно приобретал различные наркотические вещества у Груздева, как на работе, так и дома. 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ЗАДАНИЕ: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 xml:space="preserve">1. Определите тактические приемы, которые необходимо применить при допросе Груздева в целях получения правдивых показаний. 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 xml:space="preserve">2. Определите процессуальный порядок допроса Кондратовича и составьте его план. 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 xml:space="preserve">3. Дополните план расследования уголовного дела. 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 xml:space="preserve">4. Оцените следственную ситуацию, которая сложилась на данный момент расследования преступления, и примите тактическое решение. </w:t>
      </w:r>
    </w:p>
    <w:p w:rsidR="00E13C03" w:rsidRPr="009D7868" w:rsidRDefault="00E13C03" w:rsidP="003F5C2E">
      <w:pPr>
        <w:ind w:firstLine="709"/>
        <w:jc w:val="both"/>
        <w:rPr>
          <w:i/>
          <w:sz w:val="24"/>
          <w:szCs w:val="24"/>
        </w:rPr>
      </w:pP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i/>
          <w:sz w:val="24"/>
          <w:szCs w:val="24"/>
        </w:rPr>
        <w:t>Информация 5.</w:t>
      </w:r>
      <w:r w:rsidRPr="009D7868">
        <w:rPr>
          <w:sz w:val="24"/>
          <w:szCs w:val="24"/>
        </w:rPr>
        <w:t xml:space="preserve"> В процессе производства обыска по месту жительства Кондратовича были обнаружены и изъяты: шприцы с остатками вещества; штамп и гербовая печать поликлиники № 4 г. Минска. На очной ставке с Груздевым Кондратович подтвердил свои показания и сообщил, что к Груздеву неоднократно приезжал с Украины парень по имени Григорий. На запястье левой руки у него имеется татуировка, на которой </w:t>
      </w:r>
      <w:r w:rsidRPr="009D7868">
        <w:rPr>
          <w:sz w:val="24"/>
          <w:szCs w:val="24"/>
        </w:rPr>
        <w:lastRenderedPageBreak/>
        <w:t xml:space="preserve">изображены шприц, колода карт и бутылка с надписью: «Это нас погубит». После приезда Григория Груздев всегда в течение месяца продавал наркотики. 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 xml:space="preserve">ЗАДАНИЕ: 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 xml:space="preserve">1. Проанализируйте собранные по делу доказательства и оцените сложившуюся следственную ситуацию. 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 xml:space="preserve">2. Составьте план дальнейшего расследования уголовного дела. </w:t>
      </w:r>
    </w:p>
    <w:p w:rsidR="00E13C03" w:rsidRPr="009D7868" w:rsidRDefault="00E13C03" w:rsidP="003F5C2E">
      <w:pPr>
        <w:ind w:firstLine="709"/>
        <w:jc w:val="both"/>
        <w:rPr>
          <w:i/>
          <w:sz w:val="24"/>
          <w:szCs w:val="24"/>
        </w:rPr>
      </w:pP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i/>
          <w:sz w:val="24"/>
          <w:szCs w:val="24"/>
        </w:rPr>
        <w:t>Информация 6.</w:t>
      </w:r>
      <w:r w:rsidRPr="009D7868">
        <w:rPr>
          <w:sz w:val="24"/>
          <w:szCs w:val="24"/>
        </w:rPr>
        <w:t xml:space="preserve"> 15 апреля на железнодорожном вокзале сотрудниками милиции был задержан гражданин Украины Григорий Перец. При личном обыске в тайнике чемодана у него обнаружено 20 граммами наркотического вещества «</w:t>
      </w:r>
      <w:proofErr w:type="spellStart"/>
      <w:r w:rsidRPr="009D7868">
        <w:rPr>
          <w:sz w:val="24"/>
          <w:szCs w:val="24"/>
        </w:rPr>
        <w:t>Экстази</w:t>
      </w:r>
      <w:proofErr w:type="spellEnd"/>
      <w:r w:rsidRPr="009D7868">
        <w:rPr>
          <w:sz w:val="24"/>
          <w:szCs w:val="24"/>
        </w:rPr>
        <w:t xml:space="preserve">». От дачи показаний Перец отказался. 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 xml:space="preserve">ЗАДАНИЕ: 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 xml:space="preserve">1.Составьте план допроса Перца. 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 xml:space="preserve">2.Оцените проделанную работу и примите тактическое решение. </w:t>
      </w:r>
    </w:p>
    <w:p w:rsidR="00E13C03" w:rsidRPr="009D7868" w:rsidRDefault="00E13C03" w:rsidP="003F5C2E">
      <w:pPr>
        <w:ind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 xml:space="preserve">3.Составьте план окончания расследования данного уголовного дела. </w:t>
      </w:r>
    </w:p>
    <w:p w:rsidR="00E13C03" w:rsidRDefault="00E13C03" w:rsidP="003F5C2E">
      <w:pPr>
        <w:pStyle w:val="a6"/>
        <w:spacing w:after="0"/>
        <w:ind w:left="0"/>
        <w:rPr>
          <w:b/>
          <w:i/>
          <w:sz w:val="24"/>
          <w:szCs w:val="24"/>
        </w:rPr>
      </w:pPr>
    </w:p>
    <w:p w:rsidR="00E13C03" w:rsidRPr="003F5C2E" w:rsidRDefault="00E13C03" w:rsidP="003F5C2E">
      <w:pPr>
        <w:pStyle w:val="a6"/>
        <w:spacing w:after="0"/>
        <w:ind w:left="0"/>
        <w:rPr>
          <w:b/>
          <w:i/>
          <w:sz w:val="28"/>
          <w:szCs w:val="28"/>
        </w:rPr>
      </w:pPr>
      <w:r w:rsidRPr="003F5C2E">
        <w:rPr>
          <w:b/>
          <w:i/>
          <w:sz w:val="28"/>
          <w:szCs w:val="28"/>
        </w:rPr>
        <w:t xml:space="preserve"> Методические рекомендации для написания контрольной работы </w:t>
      </w:r>
    </w:p>
    <w:p w:rsidR="00E13C03" w:rsidRPr="0097562C" w:rsidRDefault="00E13C03" w:rsidP="003F5C2E">
      <w:pPr>
        <w:widowControl w:val="0"/>
        <w:ind w:firstLine="720"/>
        <w:jc w:val="both"/>
        <w:rPr>
          <w:sz w:val="24"/>
          <w:szCs w:val="24"/>
        </w:rPr>
      </w:pPr>
      <w:r w:rsidRPr="0097562C">
        <w:rPr>
          <w:sz w:val="24"/>
          <w:szCs w:val="24"/>
        </w:rPr>
        <w:t xml:space="preserve">Домашняя контрольная работа </w:t>
      </w:r>
      <w:r>
        <w:rPr>
          <w:sz w:val="24"/>
          <w:szCs w:val="24"/>
        </w:rPr>
        <w:t xml:space="preserve">студентов заочной формы обучения </w:t>
      </w:r>
      <w:r w:rsidRPr="0097562C">
        <w:rPr>
          <w:sz w:val="24"/>
          <w:szCs w:val="24"/>
        </w:rPr>
        <w:t>преследует следующие учебно-методические цели:</w:t>
      </w:r>
    </w:p>
    <w:p w:rsidR="00E13C03" w:rsidRPr="0097562C" w:rsidRDefault="00E13C03" w:rsidP="003F5C2E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контрольная работа </w:t>
      </w:r>
      <w:r w:rsidRPr="0097562C">
        <w:rPr>
          <w:sz w:val="24"/>
          <w:szCs w:val="24"/>
        </w:rPr>
        <w:t xml:space="preserve">является одним из основных видов самостоятельной учебной работы студентов заочной формы обучения и служит формой </w:t>
      </w:r>
      <w:proofErr w:type="gramStart"/>
      <w:r w:rsidRPr="0097562C">
        <w:rPr>
          <w:sz w:val="24"/>
          <w:szCs w:val="24"/>
        </w:rPr>
        <w:t>контроля за</w:t>
      </w:r>
      <w:proofErr w:type="gramEnd"/>
      <w:r w:rsidRPr="0097562C">
        <w:rPr>
          <w:sz w:val="24"/>
          <w:szCs w:val="24"/>
        </w:rPr>
        <w:t xml:space="preserve"> освоением студентом учебного материала, уровнем его знаний, умений и навыков;</w:t>
      </w:r>
    </w:p>
    <w:p w:rsidR="00E13C03" w:rsidRPr="0097562C" w:rsidRDefault="00E13C03" w:rsidP="003F5C2E">
      <w:pPr>
        <w:widowControl w:val="0"/>
        <w:ind w:firstLine="720"/>
        <w:jc w:val="both"/>
        <w:rPr>
          <w:sz w:val="24"/>
          <w:szCs w:val="24"/>
        </w:rPr>
      </w:pPr>
      <w:r w:rsidRPr="0097562C">
        <w:rPr>
          <w:sz w:val="24"/>
          <w:szCs w:val="24"/>
        </w:rPr>
        <w:t>2) выполнение контрольной работы способствует формированию у студентов навыков самостоятельной работы с первоисточниками, учебной, научной и специальной литературой, позволяет выработать умения выделять в них главное, анализировать прочитанный материал, делать обобщения и выводы, логично излагать изученное;</w:t>
      </w:r>
    </w:p>
    <w:p w:rsidR="00E13C03" w:rsidRPr="0097562C" w:rsidRDefault="00E13C03" w:rsidP="003F5C2E">
      <w:pPr>
        <w:widowControl w:val="0"/>
        <w:ind w:firstLine="720"/>
        <w:jc w:val="both"/>
        <w:rPr>
          <w:sz w:val="24"/>
          <w:szCs w:val="24"/>
        </w:rPr>
      </w:pPr>
      <w:r w:rsidRPr="0097562C">
        <w:rPr>
          <w:sz w:val="24"/>
          <w:szCs w:val="24"/>
        </w:rPr>
        <w:t>3) работа над контрольным заданием позволяет систематизировать, закрепить и расширить знания по учебной дисциплине, повысить не только теоретическую, но и практическую подготовку студентов.</w:t>
      </w:r>
    </w:p>
    <w:p w:rsidR="00E13C03" w:rsidRPr="0097562C" w:rsidRDefault="00E13C03" w:rsidP="003F5C2E">
      <w:pPr>
        <w:widowControl w:val="0"/>
        <w:ind w:firstLine="720"/>
        <w:jc w:val="both"/>
        <w:rPr>
          <w:sz w:val="24"/>
          <w:szCs w:val="24"/>
        </w:rPr>
      </w:pPr>
      <w:r w:rsidRPr="0097562C">
        <w:rPr>
          <w:sz w:val="24"/>
          <w:szCs w:val="24"/>
        </w:rPr>
        <w:t>Вопросы и задания контрольной работы разрабатываются профессорско</w:t>
      </w:r>
      <w:r>
        <w:rPr>
          <w:sz w:val="24"/>
          <w:szCs w:val="24"/>
        </w:rPr>
        <w:t xml:space="preserve">-преподавательским составом. Во </w:t>
      </w:r>
      <w:r w:rsidRPr="0097562C">
        <w:rPr>
          <w:sz w:val="24"/>
          <w:szCs w:val="24"/>
        </w:rPr>
        <w:t xml:space="preserve">время или по окончании сессии студент заочного факультета должен получить в методическом кабинете методические рекомендации. </w:t>
      </w:r>
    </w:p>
    <w:p w:rsidR="00E13C03" w:rsidRPr="0097562C" w:rsidRDefault="00E13C03" w:rsidP="003F5C2E">
      <w:pPr>
        <w:widowControl w:val="0"/>
        <w:ind w:firstLine="720"/>
        <w:jc w:val="both"/>
        <w:rPr>
          <w:sz w:val="24"/>
          <w:szCs w:val="24"/>
        </w:rPr>
      </w:pPr>
      <w:r w:rsidRPr="0097562C">
        <w:rPr>
          <w:sz w:val="24"/>
          <w:szCs w:val="24"/>
        </w:rPr>
        <w:t xml:space="preserve">Написанию контрольной работы предшествует внимательное изучение студентом учебной и научной литературы, список которой прилагается. Целесообразно делать выписки из нормативных актов, книг, статей. </w:t>
      </w:r>
    </w:p>
    <w:p w:rsidR="00E13C03" w:rsidRPr="0097562C" w:rsidRDefault="00E13C03" w:rsidP="003F5C2E">
      <w:pPr>
        <w:widowControl w:val="0"/>
        <w:ind w:firstLine="720"/>
        <w:jc w:val="both"/>
        <w:rPr>
          <w:sz w:val="24"/>
          <w:szCs w:val="24"/>
        </w:rPr>
      </w:pPr>
      <w:r w:rsidRPr="0097562C">
        <w:rPr>
          <w:sz w:val="24"/>
          <w:szCs w:val="24"/>
        </w:rPr>
        <w:t>В методических рекомендациях предлагается примерный список нормативных правовых актов и литературы, необходимой для подготовки контрольной работы. Студент самостоятельно изучает новые нормативные правовые акты, изданную литературу по дисциплине, периодические издания и включает ее в список литературы, используемый им при подготовке контрольной работы.</w:t>
      </w:r>
    </w:p>
    <w:p w:rsidR="00E13C03" w:rsidRDefault="00E13C03" w:rsidP="003F5C2E">
      <w:pPr>
        <w:widowControl w:val="0"/>
        <w:ind w:firstLine="720"/>
        <w:jc w:val="both"/>
        <w:rPr>
          <w:sz w:val="24"/>
          <w:szCs w:val="24"/>
        </w:rPr>
      </w:pPr>
      <w:r w:rsidRPr="0097562C">
        <w:rPr>
          <w:sz w:val="24"/>
          <w:szCs w:val="24"/>
        </w:rPr>
        <w:t xml:space="preserve">Студенту необходимо творчески осмыслить изученную литературу и изложить содержание контрольной работы самостоятельно. </w:t>
      </w:r>
    </w:p>
    <w:p w:rsidR="00E13C03" w:rsidRPr="0097562C" w:rsidRDefault="00E13C03" w:rsidP="003F5C2E">
      <w:pPr>
        <w:widowControl w:val="0"/>
        <w:ind w:firstLine="720"/>
        <w:jc w:val="both"/>
        <w:rPr>
          <w:sz w:val="24"/>
          <w:szCs w:val="24"/>
        </w:rPr>
      </w:pPr>
      <w:r w:rsidRPr="0097562C">
        <w:rPr>
          <w:sz w:val="24"/>
          <w:szCs w:val="24"/>
        </w:rPr>
        <w:t xml:space="preserve">Срок выполнения контрольной работы 2…3 месяца. Выполненная контрольная работа должна быть представлена преподавателю, ведущему учебную дисциплину, в ходе очередной сессии. Проверку и рецензирование контрольной работы осуществляет преподаватель, ведущий учебную дисциплину. Положительная оценка за выполненную контрольную работу является основанием для допуска студента к очередной экзаменационной сессии и к сдаче зачета и (или) экзамена. </w:t>
      </w:r>
    </w:p>
    <w:p w:rsidR="00E13C03" w:rsidRPr="0097562C" w:rsidRDefault="00E13C03" w:rsidP="003F5C2E">
      <w:pPr>
        <w:widowControl w:val="0"/>
        <w:ind w:firstLine="720"/>
        <w:jc w:val="both"/>
        <w:rPr>
          <w:sz w:val="24"/>
          <w:szCs w:val="24"/>
        </w:rPr>
      </w:pPr>
      <w:r w:rsidRPr="0097562C">
        <w:rPr>
          <w:sz w:val="24"/>
          <w:szCs w:val="24"/>
        </w:rPr>
        <w:t xml:space="preserve">При получении отрицательного отзыва на выполненную контрольную работу студент оповещается об этом и ему возвращается контрольная работа. При этом студенту необходимо доработать частично или переработать полностью задания контрольной работы с учетом замечаний, отмеченных преподавателем. Переработанная контрольная </w:t>
      </w:r>
      <w:r w:rsidRPr="0097562C">
        <w:rPr>
          <w:sz w:val="24"/>
          <w:szCs w:val="24"/>
        </w:rPr>
        <w:lastRenderedPageBreak/>
        <w:t xml:space="preserve">работа вновь передается преподавателю для проверки вместе с предыдущим вариантом контрольной работы и рецензией преподавателя. </w:t>
      </w:r>
    </w:p>
    <w:p w:rsidR="00E13C03" w:rsidRPr="0097562C" w:rsidRDefault="00E13C03" w:rsidP="003F5C2E">
      <w:pPr>
        <w:widowControl w:val="0"/>
        <w:ind w:firstLine="720"/>
        <w:jc w:val="both"/>
        <w:rPr>
          <w:sz w:val="24"/>
          <w:szCs w:val="24"/>
        </w:rPr>
      </w:pPr>
      <w:r w:rsidRPr="0097562C">
        <w:rPr>
          <w:sz w:val="24"/>
          <w:szCs w:val="24"/>
        </w:rPr>
        <w:t>Студенты заочного обучения вправе обращаться за консультациями к преподавателю, ведущему учебную дисциплину по любым вопросам, связанным с под</w:t>
      </w:r>
      <w:r>
        <w:rPr>
          <w:sz w:val="24"/>
          <w:szCs w:val="24"/>
        </w:rPr>
        <w:t xml:space="preserve">готовкой и выполнением заданий </w:t>
      </w:r>
      <w:r w:rsidRPr="0097562C">
        <w:rPr>
          <w:sz w:val="24"/>
          <w:szCs w:val="24"/>
        </w:rPr>
        <w:t xml:space="preserve">контрольной работы.   </w:t>
      </w:r>
    </w:p>
    <w:p w:rsidR="00E13C03" w:rsidRPr="0097562C" w:rsidRDefault="00E13C03" w:rsidP="003F5C2E">
      <w:pPr>
        <w:widowControl w:val="0"/>
        <w:ind w:firstLine="720"/>
        <w:jc w:val="both"/>
        <w:rPr>
          <w:sz w:val="24"/>
          <w:szCs w:val="24"/>
        </w:rPr>
      </w:pPr>
      <w:r w:rsidRPr="0097562C">
        <w:rPr>
          <w:sz w:val="24"/>
          <w:szCs w:val="24"/>
        </w:rPr>
        <w:t xml:space="preserve">При выполнении контрольной работы не допускается дословное переписывание литературы. Излагать материал необходимо ясно, своими словами. При использовании литературных материалов ссылки на источники обязательны. Цитаты должны оформляться в соответствии с ГОСТом (подстрочные постраничные примечания — ссылки на использованные источники). </w:t>
      </w:r>
    </w:p>
    <w:p w:rsidR="00E13C03" w:rsidRPr="0097562C" w:rsidRDefault="00E13C03" w:rsidP="003F5C2E">
      <w:pPr>
        <w:widowControl w:val="0"/>
        <w:ind w:firstLine="720"/>
        <w:jc w:val="both"/>
        <w:rPr>
          <w:sz w:val="24"/>
          <w:szCs w:val="24"/>
        </w:rPr>
      </w:pPr>
      <w:r w:rsidRPr="0097562C">
        <w:rPr>
          <w:sz w:val="24"/>
          <w:szCs w:val="24"/>
        </w:rPr>
        <w:t>Раскрывая содержание нормативного материала, необходимо давать точные и конкретные ссылки на соответствующие нормативные акты: указать название, как и когда он принят, где опубликован. Следует обращаться непосредственно к самим нормативным актам, а не воспроизводить их положения на основании учебной или популярной литературы.</w:t>
      </w:r>
    </w:p>
    <w:p w:rsidR="00E13C03" w:rsidRPr="0097562C" w:rsidRDefault="00E13C03" w:rsidP="003F5C2E">
      <w:pPr>
        <w:widowControl w:val="0"/>
        <w:tabs>
          <w:tab w:val="num" w:pos="-284"/>
        </w:tabs>
        <w:ind w:firstLine="720"/>
        <w:jc w:val="both"/>
        <w:rPr>
          <w:sz w:val="24"/>
          <w:szCs w:val="24"/>
        </w:rPr>
      </w:pPr>
      <w:r w:rsidRPr="0097562C">
        <w:rPr>
          <w:sz w:val="24"/>
          <w:szCs w:val="24"/>
        </w:rPr>
        <w:t>Контрольная работы должна быть вычитана и отредактирована. Она печатается на пишущей машинке или на компьютере на одной стороне стандартного листа формата А–4. Объем контрольной работы составляет 15…20 листов машинописного текста. Приложения в общий объем не входят. Допускается представлять таблицы на листах формата не более А–4.</w:t>
      </w:r>
    </w:p>
    <w:p w:rsidR="00E13C03" w:rsidRPr="0097562C" w:rsidRDefault="00E13C03" w:rsidP="003F5C2E">
      <w:pPr>
        <w:pStyle w:val="FR3"/>
        <w:spacing w:line="240" w:lineRule="auto"/>
        <w:ind w:left="0" w:firstLine="720"/>
        <w:rPr>
          <w:sz w:val="24"/>
          <w:szCs w:val="24"/>
        </w:rPr>
      </w:pPr>
      <w:r w:rsidRPr="0097562C">
        <w:rPr>
          <w:sz w:val="24"/>
          <w:szCs w:val="24"/>
        </w:rPr>
        <w:t>Те</w:t>
      </w:r>
      <w:proofErr w:type="gramStart"/>
      <w:r w:rsidRPr="0097562C">
        <w:rPr>
          <w:sz w:val="24"/>
          <w:szCs w:val="24"/>
        </w:rPr>
        <w:t>кст сл</w:t>
      </w:r>
      <w:proofErr w:type="gramEnd"/>
      <w:r w:rsidRPr="0097562C">
        <w:rPr>
          <w:sz w:val="24"/>
          <w:szCs w:val="24"/>
        </w:rPr>
        <w:t xml:space="preserve">едует печатать через полтора интервала, шрифт 14, соблюдая требования делопроизводства. На странице располагается 28…30 строк, в строке 60 ± 2 знаков, включая пробелы. При этом важно соблюдать следующие размеры полей: </w:t>
      </w:r>
      <w:proofErr w:type="gramStart"/>
      <w:r w:rsidRPr="0097562C">
        <w:rPr>
          <w:sz w:val="24"/>
          <w:szCs w:val="24"/>
        </w:rPr>
        <w:t>левое</w:t>
      </w:r>
      <w:proofErr w:type="gramEnd"/>
      <w:r w:rsidRPr="0097562C">
        <w:rPr>
          <w:sz w:val="24"/>
          <w:szCs w:val="24"/>
        </w:rPr>
        <w:t xml:space="preserve"> – не менее 30 мм; правое – не менее 10 мм; верхнее - не менее 15 мм; нижнее - не менее 20 мм. Абзац должен быть равен 5 знакам.</w:t>
      </w:r>
    </w:p>
    <w:p w:rsidR="00E13C03" w:rsidRPr="0097562C" w:rsidRDefault="00E13C03" w:rsidP="003F5C2E">
      <w:pPr>
        <w:pStyle w:val="FR3"/>
        <w:spacing w:line="240" w:lineRule="auto"/>
        <w:ind w:left="0" w:firstLine="720"/>
        <w:rPr>
          <w:sz w:val="24"/>
          <w:szCs w:val="24"/>
        </w:rPr>
      </w:pPr>
      <w:r w:rsidRPr="0097562C">
        <w:rPr>
          <w:sz w:val="24"/>
          <w:szCs w:val="24"/>
        </w:rPr>
        <w:t>Допускается рукописный вариант контрольной работы. Объем такой работы должен составлять 20…25 страниц.</w:t>
      </w:r>
    </w:p>
    <w:p w:rsidR="00E13C03" w:rsidRPr="0097562C" w:rsidRDefault="00E13C03" w:rsidP="003F5C2E">
      <w:pPr>
        <w:pStyle w:val="FR3"/>
        <w:spacing w:line="240" w:lineRule="auto"/>
        <w:ind w:left="0" w:firstLine="720"/>
        <w:rPr>
          <w:sz w:val="24"/>
          <w:szCs w:val="24"/>
        </w:rPr>
      </w:pPr>
      <w:r w:rsidRPr="0097562C">
        <w:rPr>
          <w:sz w:val="24"/>
          <w:szCs w:val="24"/>
        </w:rPr>
        <w:t xml:space="preserve">Титульный лист должен отражать название учебного заведения, фамилию, имя и отчество исполнителя, должность, ученое звание и ученую степень преподавателя, номер зачетной </w:t>
      </w:r>
      <w:r>
        <w:rPr>
          <w:sz w:val="24"/>
          <w:szCs w:val="24"/>
        </w:rPr>
        <w:t xml:space="preserve">книжки, </w:t>
      </w:r>
      <w:r w:rsidRPr="0097562C">
        <w:rPr>
          <w:sz w:val="24"/>
          <w:szCs w:val="24"/>
        </w:rPr>
        <w:t>место и год написания контрольной работы.</w:t>
      </w:r>
    </w:p>
    <w:p w:rsidR="00E13C03" w:rsidRPr="0097562C" w:rsidRDefault="00E13C03" w:rsidP="003F5C2E">
      <w:pPr>
        <w:widowControl w:val="0"/>
        <w:rPr>
          <w:i/>
          <w:sz w:val="24"/>
          <w:szCs w:val="24"/>
        </w:rPr>
      </w:pPr>
      <w:r w:rsidRPr="0097562C">
        <w:rPr>
          <w:i/>
          <w:sz w:val="24"/>
          <w:szCs w:val="24"/>
        </w:rPr>
        <w:t>Оформление библиографического списка</w:t>
      </w:r>
    </w:p>
    <w:p w:rsidR="00E13C03" w:rsidRPr="0097562C" w:rsidRDefault="00E13C03" w:rsidP="003F5C2E">
      <w:pPr>
        <w:widowControl w:val="0"/>
        <w:ind w:firstLine="720"/>
        <w:jc w:val="both"/>
        <w:rPr>
          <w:sz w:val="24"/>
          <w:szCs w:val="24"/>
        </w:rPr>
      </w:pPr>
      <w:r w:rsidRPr="0097562C">
        <w:rPr>
          <w:sz w:val="24"/>
          <w:szCs w:val="24"/>
        </w:rPr>
        <w:t>Использованная студентом учебная и научная литература, а также нормативные правовые акты должны быть изложены в библиографическом списке, который помещается на последней странице контрольной работы.</w:t>
      </w:r>
    </w:p>
    <w:p w:rsidR="00E13C03" w:rsidRPr="0097562C" w:rsidRDefault="00E13C03" w:rsidP="003F5C2E">
      <w:pPr>
        <w:widowControl w:val="0"/>
        <w:ind w:firstLine="720"/>
        <w:jc w:val="both"/>
        <w:rPr>
          <w:sz w:val="24"/>
          <w:szCs w:val="24"/>
        </w:rPr>
      </w:pPr>
      <w:r w:rsidRPr="0097562C">
        <w:rPr>
          <w:sz w:val="24"/>
          <w:szCs w:val="24"/>
        </w:rPr>
        <w:t>Библиографический список оформляется в соответствии с ГОСТ. Библиографическое описание. Библиографическая запись. Общие требования и правила составления и ГОСТ. Библиографическая запись. Библиографическое описание электронных ресурсов.</w:t>
      </w:r>
    </w:p>
    <w:p w:rsidR="00E13C03" w:rsidRPr="0097562C" w:rsidRDefault="00E13C03" w:rsidP="003F5C2E">
      <w:pPr>
        <w:widowControl w:val="0"/>
        <w:ind w:firstLine="720"/>
        <w:jc w:val="both"/>
        <w:rPr>
          <w:sz w:val="24"/>
          <w:szCs w:val="24"/>
        </w:rPr>
      </w:pPr>
      <w:r w:rsidRPr="0097562C">
        <w:rPr>
          <w:sz w:val="24"/>
          <w:szCs w:val="24"/>
        </w:rPr>
        <w:t>Библиографический список целесообразно сгруппировать по разделам:</w:t>
      </w:r>
    </w:p>
    <w:p w:rsidR="00E13C03" w:rsidRPr="0097562C" w:rsidRDefault="00E13C03" w:rsidP="003F5C2E">
      <w:pPr>
        <w:pStyle w:val="FR3"/>
        <w:spacing w:line="240" w:lineRule="auto"/>
        <w:ind w:left="0" w:firstLine="720"/>
        <w:rPr>
          <w:sz w:val="24"/>
          <w:szCs w:val="24"/>
        </w:rPr>
      </w:pPr>
      <w:r w:rsidRPr="0097562C">
        <w:rPr>
          <w:sz w:val="24"/>
          <w:szCs w:val="24"/>
        </w:rPr>
        <w:t>1. Нормативные правовые акты (по их юридической значимости и дате издания).</w:t>
      </w:r>
    </w:p>
    <w:p w:rsidR="00E13C03" w:rsidRPr="0097562C" w:rsidRDefault="00E13C03" w:rsidP="003F5C2E">
      <w:pPr>
        <w:pStyle w:val="FR3"/>
        <w:spacing w:line="240" w:lineRule="auto"/>
        <w:ind w:left="0" w:firstLine="720"/>
        <w:rPr>
          <w:sz w:val="24"/>
          <w:szCs w:val="24"/>
        </w:rPr>
      </w:pPr>
      <w:r w:rsidRPr="0097562C">
        <w:rPr>
          <w:sz w:val="24"/>
          <w:szCs w:val="24"/>
        </w:rPr>
        <w:t>2. Учебная и научная литература (в алфавитном порядке).</w:t>
      </w:r>
    </w:p>
    <w:p w:rsidR="00E13C03" w:rsidRPr="0097562C" w:rsidRDefault="00E13C03" w:rsidP="003F5C2E">
      <w:pPr>
        <w:pStyle w:val="FR3"/>
        <w:spacing w:line="240" w:lineRule="auto"/>
        <w:ind w:left="0" w:firstLine="720"/>
        <w:rPr>
          <w:sz w:val="24"/>
          <w:szCs w:val="24"/>
        </w:rPr>
      </w:pPr>
      <w:r w:rsidRPr="0097562C">
        <w:rPr>
          <w:sz w:val="24"/>
          <w:szCs w:val="24"/>
        </w:rPr>
        <w:t>Нумерация библиографического списка – сквозная.</w:t>
      </w:r>
    </w:p>
    <w:p w:rsidR="00E13C03" w:rsidRPr="0097562C" w:rsidRDefault="00E13C03" w:rsidP="003F5C2E">
      <w:pPr>
        <w:pStyle w:val="FR3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562C">
        <w:rPr>
          <w:i/>
          <w:sz w:val="24"/>
          <w:szCs w:val="24"/>
        </w:rPr>
        <w:t>Ссылки на литературные источники</w:t>
      </w:r>
    </w:p>
    <w:p w:rsidR="00E13C03" w:rsidRPr="0097562C" w:rsidRDefault="00E13C03" w:rsidP="003F5C2E">
      <w:pPr>
        <w:pStyle w:val="FR3"/>
        <w:spacing w:line="240" w:lineRule="auto"/>
        <w:ind w:left="0" w:firstLine="720"/>
        <w:rPr>
          <w:sz w:val="24"/>
          <w:szCs w:val="24"/>
        </w:rPr>
      </w:pPr>
      <w:r w:rsidRPr="0097562C">
        <w:rPr>
          <w:sz w:val="24"/>
          <w:szCs w:val="24"/>
        </w:rPr>
        <w:t xml:space="preserve">При упоминании автора учебника, монографии в контрольной работе следует указать его инициалы и фамилию. Например, как отмечает В.М. </w:t>
      </w:r>
      <w:proofErr w:type="spellStart"/>
      <w:r w:rsidRPr="0097562C">
        <w:rPr>
          <w:sz w:val="24"/>
          <w:szCs w:val="24"/>
        </w:rPr>
        <w:t>Атмажитов</w:t>
      </w:r>
      <w:proofErr w:type="spellEnd"/>
      <w:r w:rsidRPr="0097562C">
        <w:rPr>
          <w:sz w:val="24"/>
          <w:szCs w:val="24"/>
        </w:rPr>
        <w:t>; по теории В.Г. Боброва и т.д. В сноске (ссылке), сначала указывается фамилия, а затем инициалы автора (</w:t>
      </w:r>
      <w:proofErr w:type="spellStart"/>
      <w:r w:rsidRPr="0097562C">
        <w:rPr>
          <w:sz w:val="24"/>
          <w:szCs w:val="24"/>
        </w:rPr>
        <w:t>Атмажитов</w:t>
      </w:r>
      <w:proofErr w:type="spellEnd"/>
      <w:r w:rsidRPr="0097562C">
        <w:rPr>
          <w:sz w:val="24"/>
          <w:szCs w:val="24"/>
        </w:rPr>
        <w:t xml:space="preserve"> В.М., Бобров В.Г. и т. д.).</w:t>
      </w:r>
    </w:p>
    <w:p w:rsidR="00E13C03" w:rsidRPr="0097562C" w:rsidRDefault="00E13C03" w:rsidP="003F5C2E">
      <w:pPr>
        <w:pStyle w:val="FR3"/>
        <w:spacing w:line="240" w:lineRule="auto"/>
        <w:ind w:left="0" w:firstLine="720"/>
        <w:rPr>
          <w:sz w:val="24"/>
          <w:szCs w:val="24"/>
        </w:rPr>
      </w:pPr>
      <w:r w:rsidRPr="0097562C">
        <w:rPr>
          <w:sz w:val="24"/>
          <w:szCs w:val="24"/>
        </w:rPr>
        <w:t>При использовании книги, статьи первый раз в сноске указываются все выходные данные о ней (фамилия и инициалы автора, название, место издания, издательство, год издания, страница). При последующем упоминании того же произведения в сноске достаточно указать фамилию автора, инициалы и страницу источни</w:t>
      </w:r>
      <w:r>
        <w:rPr>
          <w:sz w:val="24"/>
          <w:szCs w:val="24"/>
        </w:rPr>
        <w:t xml:space="preserve">ка. Например: </w:t>
      </w:r>
      <w:r w:rsidRPr="0097562C">
        <w:rPr>
          <w:sz w:val="24"/>
          <w:szCs w:val="24"/>
        </w:rPr>
        <w:t>Бобров В.Г. Указанная работа, с. 10.</w:t>
      </w:r>
    </w:p>
    <w:p w:rsidR="00E13C03" w:rsidRPr="0097562C" w:rsidRDefault="00E13C03" w:rsidP="003F5C2E">
      <w:pPr>
        <w:pStyle w:val="FR3"/>
        <w:spacing w:line="240" w:lineRule="auto"/>
        <w:ind w:left="0" w:firstLine="720"/>
        <w:rPr>
          <w:sz w:val="24"/>
          <w:szCs w:val="24"/>
        </w:rPr>
      </w:pPr>
      <w:r w:rsidRPr="0097562C">
        <w:rPr>
          <w:sz w:val="24"/>
          <w:szCs w:val="24"/>
        </w:rPr>
        <w:lastRenderedPageBreak/>
        <w:t>При использовании журнальной статьи в сноске указывается фамилия и инициалы автора, название статьи, название журнала, год, номер, страница, на которой находится данный текст.</w:t>
      </w:r>
    </w:p>
    <w:p w:rsidR="00E13C03" w:rsidRPr="0097562C" w:rsidRDefault="00E13C03" w:rsidP="003F5C2E">
      <w:pPr>
        <w:pStyle w:val="FR3"/>
        <w:spacing w:line="240" w:lineRule="auto"/>
        <w:ind w:left="0" w:firstLine="0"/>
        <w:jc w:val="center"/>
        <w:rPr>
          <w:i/>
          <w:sz w:val="24"/>
          <w:szCs w:val="24"/>
        </w:rPr>
      </w:pPr>
      <w:r w:rsidRPr="0097562C">
        <w:rPr>
          <w:i/>
          <w:sz w:val="24"/>
          <w:szCs w:val="24"/>
        </w:rPr>
        <w:t>Ссылка на нормативные правовые акты</w:t>
      </w:r>
    </w:p>
    <w:p w:rsidR="00E13C03" w:rsidRPr="0097562C" w:rsidRDefault="00E13C03" w:rsidP="003F5C2E">
      <w:pPr>
        <w:pStyle w:val="FR3"/>
        <w:spacing w:line="240" w:lineRule="auto"/>
        <w:ind w:left="0" w:firstLine="720"/>
        <w:rPr>
          <w:sz w:val="24"/>
          <w:szCs w:val="24"/>
        </w:rPr>
      </w:pPr>
      <w:r w:rsidRPr="0097562C">
        <w:rPr>
          <w:sz w:val="24"/>
          <w:szCs w:val="24"/>
        </w:rPr>
        <w:t>При первом упоминании о документе, правовом акте (кроме Конституции РФ) в тексте или сноске указывается его полное наименование, в сноске обязательно указывается источник официального опубликования текста нормативного акта. Например: данный порядок изложен в Федеральном законе от 12 августа 1995 г. № 144-ФЗ «Об оперативно-розыскной деятельности».</w:t>
      </w:r>
    </w:p>
    <w:p w:rsidR="00E13C03" w:rsidRPr="0097562C" w:rsidRDefault="00E13C03" w:rsidP="003F5C2E">
      <w:pPr>
        <w:pStyle w:val="FR3"/>
        <w:spacing w:line="240" w:lineRule="auto"/>
        <w:ind w:left="0" w:firstLine="720"/>
        <w:rPr>
          <w:sz w:val="24"/>
          <w:szCs w:val="24"/>
        </w:rPr>
      </w:pPr>
      <w:r w:rsidRPr="0097562C">
        <w:rPr>
          <w:sz w:val="24"/>
          <w:szCs w:val="24"/>
        </w:rPr>
        <w:t xml:space="preserve">При последующем упоминании того же нормативного правового акта можно использовать </w:t>
      </w:r>
      <w:r>
        <w:rPr>
          <w:sz w:val="24"/>
          <w:szCs w:val="24"/>
        </w:rPr>
        <w:t xml:space="preserve">его краткое название. Например: </w:t>
      </w:r>
      <w:r w:rsidRPr="0097562C">
        <w:rPr>
          <w:sz w:val="24"/>
          <w:szCs w:val="24"/>
        </w:rPr>
        <w:t xml:space="preserve">В соответствии со ст. 1 ФЗ </w:t>
      </w:r>
      <w:proofErr w:type="gramStart"/>
      <w:r w:rsidRPr="0097562C">
        <w:rPr>
          <w:sz w:val="24"/>
          <w:szCs w:val="24"/>
        </w:rPr>
        <w:t>об</w:t>
      </w:r>
      <w:proofErr w:type="gramEnd"/>
      <w:r w:rsidRPr="0097562C">
        <w:rPr>
          <w:sz w:val="24"/>
          <w:szCs w:val="24"/>
        </w:rPr>
        <w:t xml:space="preserve"> ОРД. Следует назвать статьи или пункты акта, имеющие отношение к проблеме. Ведомственные нормативные акты приводятся по официальным изданиям соответствующих учреждений.</w:t>
      </w:r>
    </w:p>
    <w:p w:rsidR="00E13C03" w:rsidRPr="0097562C" w:rsidRDefault="00E13C03" w:rsidP="003F5C2E">
      <w:pPr>
        <w:pStyle w:val="FR3"/>
        <w:spacing w:line="240" w:lineRule="auto"/>
        <w:ind w:left="0" w:firstLine="0"/>
        <w:jc w:val="center"/>
        <w:rPr>
          <w:i/>
          <w:sz w:val="24"/>
          <w:szCs w:val="24"/>
        </w:rPr>
      </w:pPr>
      <w:r w:rsidRPr="0097562C">
        <w:rPr>
          <w:i/>
          <w:sz w:val="24"/>
          <w:szCs w:val="24"/>
        </w:rPr>
        <w:t>Оформление списка нормативных правовых актов</w:t>
      </w:r>
    </w:p>
    <w:p w:rsidR="00E13C03" w:rsidRPr="0097562C" w:rsidRDefault="00E13C03" w:rsidP="003F5C2E">
      <w:pPr>
        <w:pStyle w:val="FR3"/>
        <w:spacing w:line="240" w:lineRule="auto"/>
        <w:ind w:left="0" w:firstLine="720"/>
        <w:rPr>
          <w:sz w:val="24"/>
          <w:szCs w:val="24"/>
        </w:rPr>
      </w:pPr>
      <w:r w:rsidRPr="0097562C">
        <w:rPr>
          <w:sz w:val="24"/>
          <w:szCs w:val="24"/>
        </w:rPr>
        <w:t xml:space="preserve">В списке литературы указывается полное название правового документа, законодательного акта, дата его принятия, номер, а также название год </w:t>
      </w:r>
      <w:r>
        <w:rPr>
          <w:sz w:val="24"/>
          <w:szCs w:val="24"/>
        </w:rPr>
        <w:t xml:space="preserve">и номер официального печатного </w:t>
      </w:r>
      <w:r w:rsidRPr="0097562C">
        <w:rPr>
          <w:sz w:val="24"/>
          <w:szCs w:val="24"/>
        </w:rPr>
        <w:t xml:space="preserve">источника, где опубликован данный правовой акт. </w:t>
      </w:r>
    </w:p>
    <w:p w:rsidR="00E13C03" w:rsidRPr="0097562C" w:rsidRDefault="00E13C03" w:rsidP="003F5C2E">
      <w:pPr>
        <w:pStyle w:val="FR3"/>
        <w:spacing w:line="240" w:lineRule="auto"/>
        <w:ind w:left="0" w:firstLine="720"/>
        <w:rPr>
          <w:sz w:val="24"/>
          <w:szCs w:val="24"/>
        </w:rPr>
      </w:pPr>
      <w:r w:rsidRPr="0097562C">
        <w:rPr>
          <w:sz w:val="24"/>
          <w:szCs w:val="24"/>
        </w:rPr>
        <w:t>Нормативные акты описываются в следующем порядке:</w:t>
      </w:r>
    </w:p>
    <w:p w:rsidR="00E13C03" w:rsidRPr="0097562C" w:rsidRDefault="00E13C03" w:rsidP="003F5C2E">
      <w:pPr>
        <w:pStyle w:val="FR3"/>
        <w:spacing w:line="240" w:lineRule="auto"/>
        <w:ind w:left="0" w:firstLine="720"/>
        <w:rPr>
          <w:sz w:val="24"/>
          <w:szCs w:val="24"/>
        </w:rPr>
      </w:pPr>
      <w:r w:rsidRPr="0097562C">
        <w:rPr>
          <w:sz w:val="24"/>
          <w:szCs w:val="24"/>
        </w:rPr>
        <w:t>1. Конституция Российской Федерации.</w:t>
      </w:r>
    </w:p>
    <w:p w:rsidR="00E13C03" w:rsidRPr="0097562C" w:rsidRDefault="00E13C03" w:rsidP="003F5C2E">
      <w:pPr>
        <w:pStyle w:val="FR3"/>
        <w:spacing w:line="240" w:lineRule="auto"/>
        <w:ind w:left="0" w:firstLine="720"/>
        <w:rPr>
          <w:sz w:val="24"/>
          <w:szCs w:val="24"/>
        </w:rPr>
      </w:pPr>
      <w:r w:rsidRPr="0097562C">
        <w:rPr>
          <w:sz w:val="24"/>
          <w:szCs w:val="24"/>
        </w:rPr>
        <w:t>2. Федеральные конституционные законы Российской Федерации.</w:t>
      </w:r>
    </w:p>
    <w:p w:rsidR="00E13C03" w:rsidRPr="0097562C" w:rsidRDefault="00E13C03" w:rsidP="003F5C2E">
      <w:pPr>
        <w:pStyle w:val="FR3"/>
        <w:spacing w:line="240" w:lineRule="auto"/>
        <w:ind w:left="0" w:firstLine="720"/>
        <w:rPr>
          <w:sz w:val="24"/>
          <w:szCs w:val="24"/>
        </w:rPr>
      </w:pPr>
      <w:r w:rsidRPr="0097562C">
        <w:rPr>
          <w:sz w:val="24"/>
          <w:szCs w:val="24"/>
        </w:rPr>
        <w:t>3. Федеральные законы Российской Федерации.</w:t>
      </w:r>
    </w:p>
    <w:p w:rsidR="00E13C03" w:rsidRPr="0097562C" w:rsidRDefault="00E13C03" w:rsidP="003F5C2E">
      <w:pPr>
        <w:pStyle w:val="FR3"/>
        <w:spacing w:line="240" w:lineRule="auto"/>
        <w:ind w:left="0" w:firstLine="720"/>
        <w:rPr>
          <w:sz w:val="24"/>
          <w:szCs w:val="24"/>
        </w:rPr>
      </w:pPr>
      <w:r w:rsidRPr="0097562C">
        <w:rPr>
          <w:sz w:val="24"/>
          <w:szCs w:val="24"/>
        </w:rPr>
        <w:t>4. Указы Президента Российской Федерации.</w:t>
      </w:r>
    </w:p>
    <w:p w:rsidR="00E13C03" w:rsidRPr="0097562C" w:rsidRDefault="00E13C03" w:rsidP="003F5C2E">
      <w:pPr>
        <w:pStyle w:val="FR3"/>
        <w:spacing w:line="240" w:lineRule="auto"/>
        <w:ind w:left="0" w:firstLine="720"/>
        <w:rPr>
          <w:sz w:val="24"/>
          <w:szCs w:val="24"/>
        </w:rPr>
      </w:pPr>
      <w:r w:rsidRPr="0097562C">
        <w:rPr>
          <w:sz w:val="24"/>
          <w:szCs w:val="24"/>
        </w:rPr>
        <w:t xml:space="preserve">5. Постановления Правительства Российской Федерации. </w:t>
      </w:r>
    </w:p>
    <w:p w:rsidR="00E13C03" w:rsidRPr="0097562C" w:rsidRDefault="00E13C03" w:rsidP="003F5C2E">
      <w:pPr>
        <w:widowControl w:val="0"/>
        <w:ind w:firstLine="720"/>
        <w:jc w:val="both"/>
        <w:rPr>
          <w:sz w:val="24"/>
          <w:szCs w:val="24"/>
        </w:rPr>
      </w:pPr>
      <w:r w:rsidRPr="0097562C">
        <w:rPr>
          <w:sz w:val="24"/>
          <w:szCs w:val="24"/>
        </w:rPr>
        <w:t>6. Законы субъектов Российской Федерации.</w:t>
      </w:r>
    </w:p>
    <w:p w:rsidR="00E13C03" w:rsidRPr="0097562C" w:rsidRDefault="00E13C03" w:rsidP="003F5C2E">
      <w:pPr>
        <w:widowControl w:val="0"/>
        <w:spacing w:before="20"/>
        <w:ind w:firstLine="720"/>
        <w:jc w:val="both"/>
        <w:rPr>
          <w:sz w:val="24"/>
          <w:szCs w:val="24"/>
        </w:rPr>
      </w:pPr>
      <w:r w:rsidRPr="0097562C">
        <w:rPr>
          <w:sz w:val="24"/>
          <w:szCs w:val="24"/>
        </w:rPr>
        <w:t>7. Акты го</w:t>
      </w:r>
      <w:r>
        <w:rPr>
          <w:sz w:val="24"/>
          <w:szCs w:val="24"/>
        </w:rPr>
        <w:t xml:space="preserve">сударственных органов, органов </w:t>
      </w:r>
      <w:r w:rsidRPr="0097562C">
        <w:rPr>
          <w:sz w:val="24"/>
          <w:szCs w:val="24"/>
        </w:rPr>
        <w:t>местного самоуправления.</w:t>
      </w:r>
    </w:p>
    <w:p w:rsidR="00E13C03" w:rsidRDefault="00E13C03" w:rsidP="003F5C2E">
      <w:pPr>
        <w:widowControl w:val="0"/>
        <w:rPr>
          <w:i/>
          <w:sz w:val="24"/>
          <w:szCs w:val="24"/>
        </w:rPr>
      </w:pPr>
    </w:p>
    <w:p w:rsidR="00E13C03" w:rsidRPr="00644C32" w:rsidRDefault="00E13C03" w:rsidP="003F5C2E">
      <w:pPr>
        <w:jc w:val="center"/>
        <w:rPr>
          <w:b/>
          <w:i/>
          <w:sz w:val="24"/>
          <w:szCs w:val="24"/>
        </w:rPr>
      </w:pPr>
      <w:r w:rsidRPr="00644C32">
        <w:rPr>
          <w:b/>
          <w:i/>
          <w:sz w:val="24"/>
          <w:szCs w:val="24"/>
        </w:rPr>
        <w:t>ВАРИАНТЫ КОНТРОЛЬНЫХ РАБОТ</w:t>
      </w:r>
    </w:p>
    <w:p w:rsidR="00E13C03" w:rsidRDefault="00E13C03" w:rsidP="003F5C2E">
      <w:pPr>
        <w:ind w:firstLine="540"/>
        <w:jc w:val="both"/>
        <w:rPr>
          <w:sz w:val="24"/>
          <w:szCs w:val="24"/>
        </w:rPr>
      </w:pPr>
      <w:r w:rsidRPr="00644C32">
        <w:rPr>
          <w:sz w:val="24"/>
          <w:szCs w:val="24"/>
        </w:rPr>
        <w:t>Вариант определяется магистрантом самостоятельно по последней цифре зачетной книжки. Контрольная работа выполняется в форме реферата.</w:t>
      </w:r>
    </w:p>
    <w:p w:rsidR="00E13C03" w:rsidRDefault="00E13C03" w:rsidP="003F5C2E">
      <w:pPr>
        <w:ind w:firstLine="540"/>
        <w:jc w:val="both"/>
        <w:rPr>
          <w:sz w:val="24"/>
          <w:szCs w:val="24"/>
        </w:rPr>
      </w:pPr>
    </w:p>
    <w:p w:rsidR="00E13C03" w:rsidRPr="00644C32" w:rsidRDefault="00E13C03" w:rsidP="003F5C2E">
      <w:pPr>
        <w:pStyle w:val="a3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644C32">
        <w:rPr>
          <w:rFonts w:ascii="Times New Roman" w:hAnsi="Times New Roman"/>
          <w:b/>
          <w:bCs/>
          <w:color w:val="00000A"/>
          <w:sz w:val="24"/>
          <w:szCs w:val="24"/>
        </w:rPr>
        <w:t>Вариант № 1</w:t>
      </w:r>
    </w:p>
    <w:p w:rsidR="00E13C03" w:rsidRDefault="00E13C03" w:rsidP="003F5C2E">
      <w:pPr>
        <w:pStyle w:val="31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7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Особенности расследования хищений, совершенных путем вымогательства.</w:t>
      </w:r>
    </w:p>
    <w:p w:rsidR="00E13C03" w:rsidRPr="00FD7776" w:rsidRDefault="00E13C03" w:rsidP="003F5C2E">
      <w:pPr>
        <w:pStyle w:val="ac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D7776">
        <w:rPr>
          <w:color w:val="000000"/>
        </w:rPr>
        <w:t xml:space="preserve">Понятие, содержание и назначение криминалистической методики. </w:t>
      </w:r>
    </w:p>
    <w:p w:rsidR="00E13C03" w:rsidRPr="00644C32" w:rsidRDefault="00E13C03" w:rsidP="003F5C2E">
      <w:pPr>
        <w:pStyle w:val="a3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644C32">
        <w:rPr>
          <w:rFonts w:ascii="Times New Roman" w:hAnsi="Times New Roman"/>
          <w:b/>
          <w:bCs/>
          <w:color w:val="00000A"/>
          <w:sz w:val="24"/>
          <w:szCs w:val="24"/>
        </w:rPr>
        <w:t>Вариант № 2</w:t>
      </w:r>
    </w:p>
    <w:p w:rsidR="00E13C03" w:rsidRPr="00FD7776" w:rsidRDefault="00E13C03" w:rsidP="003F5C2E">
      <w:pPr>
        <w:pStyle w:val="ac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D7776">
        <w:rPr>
          <w:color w:val="000000"/>
        </w:rPr>
        <w:t xml:space="preserve">Криминалистические средства и методы собирания доказательств. </w:t>
      </w:r>
    </w:p>
    <w:p w:rsidR="00E13C03" w:rsidRPr="00FD7776" w:rsidRDefault="00E13C03" w:rsidP="00FB179F">
      <w:pPr>
        <w:pStyle w:val="ac"/>
        <w:numPr>
          <w:ilvl w:val="0"/>
          <w:numId w:val="3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D7776">
        <w:rPr>
          <w:color w:val="000000"/>
        </w:rPr>
        <w:t>Правовые основы применения методико-криминалистичес</w:t>
      </w:r>
      <w:r w:rsidR="00FB179F">
        <w:rPr>
          <w:color w:val="000000"/>
        </w:rPr>
        <w:t>ких сре</w:t>
      </w:r>
      <w:proofErr w:type="gramStart"/>
      <w:r w:rsidR="00FB179F">
        <w:rPr>
          <w:color w:val="000000"/>
        </w:rPr>
        <w:t>дств пр</w:t>
      </w:r>
      <w:proofErr w:type="gramEnd"/>
      <w:r w:rsidR="00FB179F">
        <w:rPr>
          <w:color w:val="000000"/>
        </w:rPr>
        <w:t>и раскрытии и рас</w:t>
      </w:r>
      <w:r w:rsidRPr="00FD7776">
        <w:rPr>
          <w:color w:val="000000"/>
        </w:rPr>
        <w:t xml:space="preserve">следовании преступлений. </w:t>
      </w:r>
    </w:p>
    <w:p w:rsidR="00E13C03" w:rsidRPr="00644C32" w:rsidRDefault="00E13C03" w:rsidP="003F5C2E">
      <w:pPr>
        <w:pStyle w:val="a3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644C32">
        <w:rPr>
          <w:rFonts w:ascii="Times New Roman" w:hAnsi="Times New Roman"/>
          <w:b/>
          <w:bCs/>
          <w:color w:val="00000A"/>
          <w:sz w:val="24"/>
          <w:szCs w:val="24"/>
        </w:rPr>
        <w:t>Вариант № 3</w:t>
      </w:r>
    </w:p>
    <w:p w:rsidR="00E13C03" w:rsidRPr="00FD7776" w:rsidRDefault="00E13C03" w:rsidP="003F5C2E">
      <w:pPr>
        <w:pStyle w:val="ac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D7776">
        <w:rPr>
          <w:color w:val="000000"/>
        </w:rPr>
        <w:t xml:space="preserve">Классификация методико-криминалистических средств. Принципы допустимости применения криминалистической методики. </w:t>
      </w:r>
    </w:p>
    <w:p w:rsidR="00E13C03" w:rsidRPr="00FD7776" w:rsidRDefault="00E13C03" w:rsidP="003F5C2E">
      <w:pPr>
        <w:pStyle w:val="ac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D7776">
        <w:rPr>
          <w:color w:val="000000"/>
        </w:rPr>
        <w:t xml:space="preserve">Понятие криминалистической методики, ее система и задачи. </w:t>
      </w:r>
    </w:p>
    <w:p w:rsidR="00E13C03" w:rsidRPr="00644C32" w:rsidRDefault="00E13C03" w:rsidP="003F5C2E">
      <w:pPr>
        <w:pStyle w:val="a3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644C32">
        <w:rPr>
          <w:rFonts w:ascii="Times New Roman" w:hAnsi="Times New Roman"/>
          <w:b/>
          <w:bCs/>
          <w:color w:val="00000A"/>
          <w:sz w:val="24"/>
          <w:szCs w:val="24"/>
        </w:rPr>
        <w:t>Вариант № 4</w:t>
      </w:r>
    </w:p>
    <w:p w:rsidR="00E13C03" w:rsidRPr="00FD7776" w:rsidRDefault="00E13C03" w:rsidP="003F5C2E">
      <w:pPr>
        <w:pStyle w:val="ac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D7776">
        <w:rPr>
          <w:color w:val="000000"/>
        </w:rPr>
        <w:t xml:space="preserve">Планирование как условие и метод научной организации расследования. </w:t>
      </w:r>
    </w:p>
    <w:p w:rsidR="00E13C03" w:rsidRPr="00FD7776" w:rsidRDefault="00E13C03" w:rsidP="003F5C2E">
      <w:pPr>
        <w:pStyle w:val="ac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D7776">
        <w:rPr>
          <w:color w:val="000000"/>
        </w:rPr>
        <w:t xml:space="preserve">Понятие криминалистической методики, ее система, задачи, а также расследование отдельных видов преступлений. </w:t>
      </w:r>
    </w:p>
    <w:p w:rsidR="00E13C03" w:rsidRPr="00644C32" w:rsidRDefault="00E13C03" w:rsidP="003F5C2E">
      <w:pPr>
        <w:pStyle w:val="a3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644C32">
        <w:rPr>
          <w:rFonts w:ascii="Times New Roman" w:hAnsi="Times New Roman"/>
          <w:b/>
          <w:bCs/>
          <w:color w:val="00000A"/>
          <w:sz w:val="24"/>
          <w:szCs w:val="24"/>
        </w:rPr>
        <w:t>Вариант № 5</w:t>
      </w:r>
    </w:p>
    <w:p w:rsidR="00E13C03" w:rsidRPr="00FD7776" w:rsidRDefault="00E13C03" w:rsidP="003F5C2E">
      <w:pPr>
        <w:pStyle w:val="ac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D7776">
        <w:rPr>
          <w:color w:val="000000"/>
        </w:rPr>
        <w:t xml:space="preserve">Понятие и классификация методических приемов. </w:t>
      </w:r>
    </w:p>
    <w:p w:rsidR="00E13C03" w:rsidRDefault="00E13C03" w:rsidP="003F5C2E">
      <w:pPr>
        <w:pStyle w:val="ac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D7776">
        <w:rPr>
          <w:color w:val="000000"/>
        </w:rPr>
        <w:t>Система следственных действий, общие по</w:t>
      </w:r>
      <w:r w:rsidR="00BC6CAB">
        <w:rPr>
          <w:color w:val="000000"/>
        </w:rPr>
        <w:t>ложения методики их проведения.</w:t>
      </w:r>
    </w:p>
    <w:p w:rsidR="00BC6CAB" w:rsidRDefault="00BC6CAB" w:rsidP="00BC6CAB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</w:p>
    <w:p w:rsidR="00BC6CAB" w:rsidRDefault="00BC6CAB" w:rsidP="00BC6CAB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</w:p>
    <w:p w:rsidR="00BC6CAB" w:rsidRPr="00FD7776" w:rsidRDefault="00BC6CAB" w:rsidP="00BC6CAB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</w:p>
    <w:p w:rsidR="00E13C03" w:rsidRPr="00644C32" w:rsidRDefault="00E13C03" w:rsidP="003F5C2E">
      <w:pPr>
        <w:pStyle w:val="a3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644C32">
        <w:rPr>
          <w:rFonts w:ascii="Times New Roman" w:hAnsi="Times New Roman"/>
          <w:b/>
          <w:bCs/>
          <w:color w:val="00000A"/>
          <w:sz w:val="24"/>
          <w:szCs w:val="24"/>
        </w:rPr>
        <w:lastRenderedPageBreak/>
        <w:t>Вариант № 6</w:t>
      </w:r>
    </w:p>
    <w:p w:rsidR="00E13C03" w:rsidRPr="00FD7776" w:rsidRDefault="00BC6CAB" w:rsidP="00BC6CAB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1.</w:t>
      </w:r>
      <w:r w:rsidR="00E13C03" w:rsidRPr="00FD7776">
        <w:rPr>
          <w:color w:val="000000"/>
        </w:rPr>
        <w:t xml:space="preserve">Криминалистические версии, их классификация и значение для расследования </w:t>
      </w:r>
      <w:r w:rsidR="00FB179F">
        <w:rPr>
          <w:color w:val="000000"/>
        </w:rPr>
        <w:t xml:space="preserve">   </w:t>
      </w:r>
      <w:r w:rsidR="00E13C03" w:rsidRPr="00FD7776">
        <w:rPr>
          <w:color w:val="000000"/>
        </w:rPr>
        <w:t xml:space="preserve">преступлений. </w:t>
      </w:r>
    </w:p>
    <w:p w:rsidR="00FB179F" w:rsidRDefault="00BC6CAB" w:rsidP="00BC6CAB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2.</w:t>
      </w:r>
      <w:r w:rsidR="00E13C03" w:rsidRPr="00FD7776">
        <w:rPr>
          <w:color w:val="000000"/>
        </w:rPr>
        <w:t>Криминалистическая характеристика при расследовании убийств.</w:t>
      </w:r>
    </w:p>
    <w:p w:rsidR="00E13C03" w:rsidRDefault="00E13C03" w:rsidP="00BC6CAB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ind w:left="709"/>
        <w:jc w:val="both"/>
        <w:rPr>
          <w:color w:val="000000"/>
        </w:rPr>
      </w:pPr>
      <w:r w:rsidRPr="00FD7776">
        <w:rPr>
          <w:color w:val="000000"/>
        </w:rPr>
        <w:t xml:space="preserve"> </w:t>
      </w:r>
    </w:p>
    <w:p w:rsidR="00256FEB" w:rsidRPr="00644C32" w:rsidRDefault="00256FEB" w:rsidP="00256FEB">
      <w:pPr>
        <w:pStyle w:val="a3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Вариант № 7</w:t>
      </w:r>
    </w:p>
    <w:p w:rsidR="00256FEB" w:rsidRDefault="00256FEB" w:rsidP="00FB179F">
      <w:pPr>
        <w:pStyle w:val="3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7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</w:t>
      </w:r>
      <w:r w:rsidR="00FB17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бенности расследования экологических преступлений</w:t>
      </w:r>
      <w:r w:rsidRPr="00FD7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56FEB" w:rsidRPr="00FD7776" w:rsidRDefault="00256FEB" w:rsidP="00FB179F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</w:rPr>
      </w:pPr>
      <w:r w:rsidRPr="00FD7776">
        <w:rPr>
          <w:color w:val="000000"/>
        </w:rPr>
        <w:t xml:space="preserve">Понятие, содержание и назначение криминалистической методики. </w:t>
      </w:r>
    </w:p>
    <w:p w:rsidR="00256FEB" w:rsidRPr="00644C32" w:rsidRDefault="00256FEB" w:rsidP="00BC6CAB">
      <w:pPr>
        <w:pStyle w:val="a3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Вариант № 8</w:t>
      </w:r>
    </w:p>
    <w:p w:rsidR="00BC6CAB" w:rsidRPr="00FD7776" w:rsidRDefault="00BC6CAB" w:rsidP="00BC6CAB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  <w:shd w:val="clear" w:color="auto" w:fill="FFFFFF"/>
        </w:rPr>
        <w:t>1.</w:t>
      </w:r>
      <w:r w:rsidR="00256FEB" w:rsidRPr="00FD7776">
        <w:rPr>
          <w:color w:val="000000"/>
          <w:shd w:val="clear" w:color="auto" w:fill="FFFFFF"/>
        </w:rPr>
        <w:t>Особ</w:t>
      </w:r>
      <w:r w:rsidR="00FB179F">
        <w:rPr>
          <w:color w:val="000000"/>
          <w:shd w:val="clear" w:color="auto" w:fill="FFFFFF"/>
        </w:rPr>
        <w:t xml:space="preserve">енности расследования </w:t>
      </w:r>
      <w:r w:rsidR="00FB179F" w:rsidRPr="00ED150E">
        <w:t>незаконного изготовления, приобретения, хранения, пересылки либо сбыта наркотических средств или психотропных веществ</w:t>
      </w:r>
      <w:r w:rsidR="00FB179F">
        <w:t>.</w:t>
      </w:r>
      <w:r w:rsidRPr="00BC6CAB">
        <w:rPr>
          <w:color w:val="000000"/>
        </w:rPr>
        <w:t xml:space="preserve"> </w:t>
      </w:r>
      <w:r>
        <w:rPr>
          <w:color w:val="000000"/>
        </w:rPr>
        <w:t>2.</w:t>
      </w:r>
      <w:r w:rsidRPr="00FD7776">
        <w:rPr>
          <w:color w:val="000000"/>
        </w:rPr>
        <w:t>Планирование как условие и метод научной организации расследования.</w:t>
      </w:r>
    </w:p>
    <w:p w:rsidR="00256FEB" w:rsidRDefault="00256FEB" w:rsidP="00BC6CAB">
      <w:pPr>
        <w:pStyle w:val="31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56FEB" w:rsidRPr="00644C32" w:rsidRDefault="00256FEB" w:rsidP="00256FEB">
      <w:pPr>
        <w:pStyle w:val="a3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Вариант № 9</w:t>
      </w:r>
    </w:p>
    <w:p w:rsidR="00FB179F" w:rsidRDefault="00DF0F3F" w:rsidP="00FB179F">
      <w:pPr>
        <w:pStyle w:val="3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</w:t>
      </w:r>
      <w:r w:rsidR="00256FEB" w:rsidRPr="00FD7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Особенности расследования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взяточничества</w:t>
      </w:r>
    </w:p>
    <w:p w:rsidR="00DF0F3F" w:rsidRPr="00FD7776" w:rsidRDefault="00DF0F3F" w:rsidP="00DF0F3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       2.</w:t>
      </w:r>
      <w:r w:rsidRPr="00DF0F3F">
        <w:rPr>
          <w:color w:val="000000"/>
        </w:rPr>
        <w:t xml:space="preserve"> </w:t>
      </w:r>
      <w:r w:rsidRPr="00FD7776">
        <w:rPr>
          <w:color w:val="000000"/>
        </w:rPr>
        <w:t>Экспертизы: понятие и классификация.</w:t>
      </w:r>
    </w:p>
    <w:p w:rsidR="00256FEB" w:rsidRPr="00644C32" w:rsidRDefault="00256FEB" w:rsidP="00256FEB">
      <w:pPr>
        <w:pStyle w:val="a3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644C32">
        <w:rPr>
          <w:rFonts w:ascii="Times New Roman" w:hAnsi="Times New Roman"/>
          <w:b/>
          <w:bCs/>
          <w:color w:val="00000A"/>
          <w:sz w:val="24"/>
          <w:szCs w:val="24"/>
        </w:rPr>
        <w:t>Вариант № 1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>0</w:t>
      </w:r>
    </w:p>
    <w:p w:rsidR="00DF0F3F" w:rsidRPr="00FD7776" w:rsidRDefault="00DF0F3F" w:rsidP="00DF0F3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1.</w:t>
      </w:r>
      <w:r w:rsidRPr="00FD7776">
        <w:rPr>
          <w:color w:val="000000"/>
        </w:rPr>
        <w:t xml:space="preserve">Виды и назначение криминалистических и справочно-вспомогательных учетов (коллекций) экспертно-криминалистических подразделений. </w:t>
      </w:r>
    </w:p>
    <w:p w:rsidR="00DF0F3F" w:rsidRDefault="00DF0F3F" w:rsidP="00DF0F3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2.</w:t>
      </w:r>
      <w:r w:rsidRPr="00FD7776">
        <w:rPr>
          <w:color w:val="000000"/>
        </w:rPr>
        <w:t>Криминалистическая характер</w:t>
      </w:r>
      <w:r>
        <w:rPr>
          <w:color w:val="000000"/>
        </w:rPr>
        <w:t>истика при расследовании грабежей и разбойных нападений.</w:t>
      </w:r>
    </w:p>
    <w:p w:rsidR="00BC6CAB" w:rsidRDefault="00BC6CAB" w:rsidP="00DF0F3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/>
        </w:rPr>
      </w:pPr>
    </w:p>
    <w:p w:rsidR="00DF0F3F" w:rsidRDefault="00DF0F3F" w:rsidP="00FB179F">
      <w:pPr>
        <w:rPr>
          <w:b/>
          <w:color w:val="FF0000"/>
          <w:sz w:val="40"/>
          <w:szCs w:val="40"/>
        </w:rPr>
      </w:pPr>
    </w:p>
    <w:p w:rsidR="00E13C03" w:rsidRPr="003F5C2E" w:rsidRDefault="00E13C03" w:rsidP="002B4C8A">
      <w:pPr>
        <w:jc w:val="center"/>
        <w:rPr>
          <w:b/>
          <w:sz w:val="28"/>
          <w:szCs w:val="28"/>
        </w:rPr>
      </w:pPr>
      <w:r w:rsidRPr="003F5C2E">
        <w:rPr>
          <w:b/>
          <w:sz w:val="28"/>
          <w:szCs w:val="28"/>
        </w:rPr>
        <w:t>Фонд оценочных сре</w:t>
      </w:r>
      <w:proofErr w:type="gramStart"/>
      <w:r w:rsidRPr="003F5C2E">
        <w:rPr>
          <w:b/>
          <w:sz w:val="28"/>
          <w:szCs w:val="28"/>
        </w:rPr>
        <w:t>дств дл</w:t>
      </w:r>
      <w:proofErr w:type="gramEnd"/>
      <w:r w:rsidRPr="003F5C2E">
        <w:rPr>
          <w:b/>
          <w:sz w:val="28"/>
          <w:szCs w:val="28"/>
        </w:rPr>
        <w:t>я промежуточной аттестации по итогам      освоения дисциплины</w:t>
      </w:r>
    </w:p>
    <w:p w:rsidR="00E13C03" w:rsidRPr="001B402D" w:rsidRDefault="00E13C03" w:rsidP="003F5C2E">
      <w:pPr>
        <w:ind w:firstLine="540"/>
        <w:rPr>
          <w:b/>
          <w:bCs/>
          <w:sz w:val="24"/>
          <w:szCs w:val="24"/>
        </w:rPr>
      </w:pPr>
      <w:r w:rsidRPr="001B402D">
        <w:rPr>
          <w:b/>
          <w:bCs/>
          <w:sz w:val="24"/>
          <w:szCs w:val="24"/>
        </w:rPr>
        <w:t xml:space="preserve">Вопросы к зачёту </w:t>
      </w:r>
    </w:p>
    <w:p w:rsidR="00E13C03" w:rsidRDefault="00E13C03" w:rsidP="003F5C2E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44427">
        <w:rPr>
          <w:sz w:val="24"/>
          <w:szCs w:val="24"/>
        </w:rPr>
        <w:t>Основы методики расследования убийств и причинения вреда здоровью.</w:t>
      </w:r>
    </w:p>
    <w:p w:rsidR="00E13C03" w:rsidRPr="00044427" w:rsidRDefault="00E13C03" w:rsidP="003F5C2E">
      <w:pPr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44427">
        <w:rPr>
          <w:sz w:val="24"/>
          <w:szCs w:val="24"/>
        </w:rPr>
        <w:t>Основы методики расследования изнасилований.</w:t>
      </w:r>
    </w:p>
    <w:p w:rsidR="00E13C03" w:rsidRPr="009D7868" w:rsidRDefault="00E13C03" w:rsidP="003F5C2E">
      <w:pPr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Задачи и первоначальные действия при расследовании убийств, совершенных с применением огнестрельного оружия.</w:t>
      </w:r>
    </w:p>
    <w:p w:rsidR="00E13C03" w:rsidRPr="009D7868" w:rsidRDefault="00E13C03" w:rsidP="003F5C2E">
      <w:pPr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Особенности расследования убийств, связанных с исчезновением потерпевшего. Установление личности неизвестного потерпевшего при расследовании убийств.</w:t>
      </w:r>
    </w:p>
    <w:p w:rsidR="00E13C03" w:rsidRPr="009D7868" w:rsidRDefault="00E13C03" w:rsidP="003F5C2E">
      <w:pPr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Задачи и первоначальные действия при расследовании убийств на бытовой почве.</w:t>
      </w:r>
    </w:p>
    <w:p w:rsidR="00E13C03" w:rsidRPr="009D7868" w:rsidRDefault="00E13C03" w:rsidP="003F5C2E">
      <w:pPr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Первоначальные следственные действия по делам об убийствах, сопряженных с расчленением трупа потерпевшего.</w:t>
      </w:r>
    </w:p>
    <w:p w:rsidR="00E13C03" w:rsidRPr="009D7868" w:rsidRDefault="00E13C03" w:rsidP="003F5C2E">
      <w:pPr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Типичные ситуации и первоначальные следственные действия при расследовании изнасилований.</w:t>
      </w:r>
    </w:p>
    <w:p w:rsidR="00E13C03" w:rsidRPr="009D7868" w:rsidRDefault="00E13C03" w:rsidP="003F5C2E">
      <w:pPr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краж.</w:t>
      </w:r>
    </w:p>
    <w:p w:rsidR="00E13C03" w:rsidRPr="009D7868" w:rsidRDefault="00E13C03" w:rsidP="003F5C2E">
      <w:pPr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грабежей и разбойных нападений.</w:t>
      </w:r>
    </w:p>
    <w:p w:rsidR="00E13C03" w:rsidRPr="009D7868" w:rsidRDefault="00E13C03" w:rsidP="003F5C2E">
      <w:pPr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преступлений на транспорте и преступных нарушений правил движения и эксплуатации транспорта.</w:t>
      </w:r>
    </w:p>
    <w:p w:rsidR="00E13C03" w:rsidRPr="009D7868" w:rsidRDefault="00E13C03" w:rsidP="003F5C2E">
      <w:pPr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 xml:space="preserve">Методика расследования поджогов и преступного </w:t>
      </w:r>
      <w:proofErr w:type="gramStart"/>
      <w:r w:rsidRPr="009D7868">
        <w:rPr>
          <w:sz w:val="24"/>
          <w:szCs w:val="24"/>
        </w:rPr>
        <w:t>нарушения</w:t>
      </w:r>
      <w:proofErr w:type="gramEnd"/>
      <w:r w:rsidRPr="009D7868">
        <w:rPr>
          <w:sz w:val="24"/>
          <w:szCs w:val="24"/>
        </w:rPr>
        <w:t xml:space="preserve"> противопожарных правил.</w:t>
      </w:r>
    </w:p>
    <w:p w:rsidR="00E13C03" w:rsidRPr="009D7868" w:rsidRDefault="00E13C03" w:rsidP="003F5C2E">
      <w:pPr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 xml:space="preserve">Методика </w:t>
      </w:r>
      <w:proofErr w:type="gramStart"/>
      <w:r w:rsidRPr="009D7868">
        <w:rPr>
          <w:sz w:val="24"/>
          <w:szCs w:val="24"/>
        </w:rPr>
        <w:t>расследования преступных нарушений правил охраны труда</w:t>
      </w:r>
      <w:proofErr w:type="gramEnd"/>
      <w:r w:rsidRPr="009D7868">
        <w:rPr>
          <w:sz w:val="24"/>
          <w:szCs w:val="24"/>
        </w:rPr>
        <w:t>.</w:t>
      </w:r>
    </w:p>
    <w:p w:rsidR="00E13C03" w:rsidRPr="009D7868" w:rsidRDefault="00E13C03" w:rsidP="003F5C2E">
      <w:pPr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преступлений, связанных с незаконным изготовлением, приобретением, пересылкой либо сбытом наркотических средств или психотропных веществ.</w:t>
      </w:r>
    </w:p>
    <w:p w:rsidR="00E13C03" w:rsidRPr="009D7868" w:rsidRDefault="00E13C03" w:rsidP="003F5C2E">
      <w:pPr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t>Методика расследования преступлений в сфере компьютерной информации.</w:t>
      </w:r>
    </w:p>
    <w:p w:rsidR="00E13C03" w:rsidRDefault="00E13C03" w:rsidP="003F5C2E">
      <w:pPr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9D7868">
        <w:rPr>
          <w:sz w:val="24"/>
          <w:szCs w:val="24"/>
        </w:rPr>
        <w:lastRenderedPageBreak/>
        <w:t>Методика расследования преступлений, связанных с незаконным изготовлением, приобретением, хранением, пересылкой либо сбытом оружия и боеприпасов.</w:t>
      </w:r>
    </w:p>
    <w:p w:rsidR="00E13C03" w:rsidRPr="003F5C2E" w:rsidRDefault="00E13C03" w:rsidP="00E9327A">
      <w:pPr>
        <w:jc w:val="center"/>
        <w:rPr>
          <w:b/>
          <w:sz w:val="28"/>
          <w:szCs w:val="28"/>
        </w:rPr>
      </w:pPr>
      <w:r w:rsidRPr="003F5C2E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E13C03" w:rsidRPr="003F5C2E" w:rsidRDefault="00E13C03" w:rsidP="00337852">
      <w:pPr>
        <w:pStyle w:val="31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F5C2E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E13C03" w:rsidRPr="00A7214A" w:rsidRDefault="00E13C03" w:rsidP="003F5C2E">
      <w:pPr>
        <w:pStyle w:val="31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7214A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E13C03" w:rsidRPr="00A7214A" w:rsidRDefault="00E13C03" w:rsidP="003F5C2E">
      <w:pPr>
        <w:tabs>
          <w:tab w:val="center" w:pos="284"/>
        </w:tabs>
        <w:ind w:firstLine="567"/>
        <w:rPr>
          <w:b/>
          <w:sz w:val="24"/>
          <w:szCs w:val="24"/>
        </w:rPr>
      </w:pPr>
      <w:r w:rsidRPr="00A7214A">
        <w:rPr>
          <w:b/>
          <w:sz w:val="24"/>
          <w:szCs w:val="24"/>
        </w:rPr>
        <w:t>Печатные издания</w:t>
      </w:r>
    </w:p>
    <w:p w:rsidR="00E13C03" w:rsidRPr="00FA4008" w:rsidRDefault="00E13C03" w:rsidP="003F5C2E">
      <w:pPr>
        <w:pStyle w:val="a8"/>
        <w:widowControl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008">
        <w:rPr>
          <w:rFonts w:ascii="Times New Roman" w:hAnsi="Times New Roman"/>
          <w:sz w:val="24"/>
          <w:szCs w:val="24"/>
        </w:rPr>
        <w:t xml:space="preserve">Баширов А.М., Новиков Е.Ф., Фирсов О.В. Оперативно-розыскная деятельность: курс лекций (учебное пособие) / А.М. Баширов, Е.Ф. Новиков, О.В. Фирсов. - </w:t>
      </w:r>
      <w:proofErr w:type="spellStart"/>
      <w:r w:rsidRPr="00FA4008">
        <w:rPr>
          <w:rFonts w:ascii="Times New Roman" w:hAnsi="Times New Roman"/>
          <w:sz w:val="24"/>
          <w:szCs w:val="24"/>
        </w:rPr>
        <w:t>Забайкал</w:t>
      </w:r>
      <w:proofErr w:type="spellEnd"/>
      <w:r w:rsidRPr="00FA4008">
        <w:rPr>
          <w:rFonts w:ascii="Times New Roman" w:hAnsi="Times New Roman"/>
          <w:sz w:val="24"/>
          <w:szCs w:val="24"/>
        </w:rPr>
        <w:t>. гос. ун-т. – Чита: ЗабГУ, 2019. – 222 с.</w:t>
      </w:r>
    </w:p>
    <w:p w:rsidR="00E13C03" w:rsidRPr="00FA4008" w:rsidRDefault="00E13C03" w:rsidP="003F5C2E">
      <w:pPr>
        <w:pStyle w:val="a8"/>
        <w:widowControl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4008">
        <w:rPr>
          <w:rFonts w:ascii="Times New Roman" w:hAnsi="Times New Roman"/>
          <w:sz w:val="24"/>
          <w:szCs w:val="24"/>
        </w:rPr>
        <w:t>Касатеев</w:t>
      </w:r>
      <w:proofErr w:type="spellEnd"/>
      <w:r w:rsidRPr="00FA4008">
        <w:rPr>
          <w:rFonts w:ascii="Times New Roman" w:hAnsi="Times New Roman"/>
          <w:sz w:val="24"/>
          <w:szCs w:val="24"/>
        </w:rPr>
        <w:t>, А. В. Проблемы судебно-медицинской экспертизы [Текст]</w:t>
      </w:r>
      <w:proofErr w:type="gramStart"/>
      <w:r w:rsidRPr="00FA400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4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08">
        <w:rPr>
          <w:rFonts w:ascii="Times New Roman" w:hAnsi="Times New Roman"/>
          <w:sz w:val="24"/>
          <w:szCs w:val="24"/>
        </w:rPr>
        <w:t>моногр</w:t>
      </w:r>
      <w:proofErr w:type="spellEnd"/>
      <w:r w:rsidRPr="00FA4008">
        <w:rPr>
          <w:rFonts w:ascii="Times New Roman" w:hAnsi="Times New Roman"/>
          <w:sz w:val="24"/>
          <w:szCs w:val="24"/>
        </w:rPr>
        <w:t xml:space="preserve">. / А. В. </w:t>
      </w:r>
      <w:proofErr w:type="spellStart"/>
      <w:r w:rsidRPr="00FA4008">
        <w:rPr>
          <w:rFonts w:ascii="Times New Roman" w:hAnsi="Times New Roman"/>
          <w:sz w:val="24"/>
          <w:szCs w:val="24"/>
        </w:rPr>
        <w:t>Касатеев</w:t>
      </w:r>
      <w:proofErr w:type="spellEnd"/>
      <w:r w:rsidRPr="00FA4008">
        <w:rPr>
          <w:rFonts w:ascii="Times New Roman" w:hAnsi="Times New Roman"/>
          <w:sz w:val="24"/>
          <w:szCs w:val="24"/>
        </w:rPr>
        <w:t>. - Чита</w:t>
      </w:r>
      <w:proofErr w:type="gramStart"/>
      <w:r w:rsidRPr="00FA400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4008">
        <w:rPr>
          <w:rFonts w:ascii="Times New Roman" w:hAnsi="Times New Roman"/>
          <w:sz w:val="24"/>
          <w:szCs w:val="24"/>
        </w:rPr>
        <w:t xml:space="preserve"> ЗабГУ, 2019. - 267 с. - ISBN 978-5-9293-2382-9</w:t>
      </w:r>
      <w:proofErr w:type="gramStart"/>
      <w:r w:rsidRPr="00FA400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4008">
        <w:rPr>
          <w:rFonts w:ascii="Times New Roman" w:hAnsi="Times New Roman"/>
          <w:sz w:val="24"/>
          <w:szCs w:val="24"/>
        </w:rPr>
        <w:t xml:space="preserve"> 507-00.</w:t>
      </w:r>
    </w:p>
    <w:p w:rsidR="00E13C03" w:rsidRPr="00FA4008" w:rsidRDefault="00E13C03" w:rsidP="003F5C2E">
      <w:pPr>
        <w:pStyle w:val="a8"/>
        <w:widowControl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4008">
        <w:rPr>
          <w:rFonts w:ascii="Times New Roman" w:hAnsi="Times New Roman"/>
          <w:sz w:val="24"/>
          <w:szCs w:val="24"/>
        </w:rPr>
        <w:t>Макогон, Л.В. Новиков Е.Ф. Проблемы выявления и расследования преступлений : учеб</w:t>
      </w:r>
      <w:proofErr w:type="gramStart"/>
      <w:r w:rsidRPr="00FA4008">
        <w:rPr>
          <w:rFonts w:ascii="Times New Roman" w:hAnsi="Times New Roman"/>
          <w:sz w:val="24"/>
          <w:szCs w:val="24"/>
        </w:rPr>
        <w:t>.-</w:t>
      </w:r>
      <w:proofErr w:type="gramEnd"/>
      <w:r w:rsidRPr="00FA4008">
        <w:rPr>
          <w:rFonts w:ascii="Times New Roman" w:hAnsi="Times New Roman"/>
          <w:sz w:val="24"/>
          <w:szCs w:val="24"/>
        </w:rPr>
        <w:t>метод. пособие / Л. В. Макогон, Е. Ф. Новиков. - Чита</w:t>
      </w:r>
      <w:proofErr w:type="gramStart"/>
      <w:r w:rsidRPr="00FA400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4008">
        <w:rPr>
          <w:rFonts w:ascii="Times New Roman" w:hAnsi="Times New Roman"/>
          <w:sz w:val="24"/>
          <w:szCs w:val="24"/>
        </w:rPr>
        <w:t xml:space="preserve"> ЗабГУ, 2019. - 178 с. - ISBN 978-5-9293-2395-9</w:t>
      </w:r>
      <w:proofErr w:type="gramStart"/>
      <w:r w:rsidRPr="00FA400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4008">
        <w:rPr>
          <w:rFonts w:ascii="Times New Roman" w:hAnsi="Times New Roman"/>
          <w:sz w:val="24"/>
          <w:szCs w:val="24"/>
        </w:rPr>
        <w:t xml:space="preserve"> 338-00. </w:t>
      </w:r>
    </w:p>
    <w:p w:rsidR="00E13C03" w:rsidRPr="00FA4008" w:rsidRDefault="00E13C03" w:rsidP="003F5C2E">
      <w:pPr>
        <w:pStyle w:val="a8"/>
        <w:widowControl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4008">
        <w:rPr>
          <w:rFonts w:ascii="Times New Roman" w:hAnsi="Times New Roman"/>
          <w:sz w:val="24"/>
          <w:szCs w:val="24"/>
        </w:rPr>
        <w:t xml:space="preserve">Новиков Е.Ф., Лукьянов М.Н. </w:t>
      </w:r>
      <w:r w:rsidRPr="00FA4008">
        <w:rPr>
          <w:rFonts w:ascii="Times New Roman" w:hAnsi="Times New Roman"/>
          <w:sz w:val="24"/>
          <w:szCs w:val="24"/>
          <w:lang w:eastAsia="en-US"/>
        </w:rPr>
        <w:t>Основы начальной профессиональной подготовки (учебное пособие)</w:t>
      </w:r>
      <w:r w:rsidRPr="00FA4008">
        <w:rPr>
          <w:rFonts w:ascii="Times New Roman" w:hAnsi="Times New Roman"/>
          <w:sz w:val="24"/>
          <w:szCs w:val="24"/>
        </w:rPr>
        <w:t xml:space="preserve"> / Е.Ф. Новиков, М.Н. Лукьянов. - </w:t>
      </w:r>
      <w:r w:rsidRPr="00FA4008">
        <w:rPr>
          <w:rFonts w:ascii="Times New Roman" w:hAnsi="Times New Roman"/>
          <w:sz w:val="24"/>
          <w:szCs w:val="24"/>
          <w:lang w:eastAsia="en-US"/>
        </w:rPr>
        <w:t>Чита: ИРО Забайкальского края, 2017. – 207 с.</w:t>
      </w:r>
    </w:p>
    <w:p w:rsidR="00E13C03" w:rsidRPr="00A7214A" w:rsidRDefault="00E13C03" w:rsidP="003F5C2E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7214A">
        <w:rPr>
          <w:b/>
          <w:sz w:val="24"/>
          <w:szCs w:val="24"/>
        </w:rPr>
        <w:t>Издания из ЭБС:</w:t>
      </w:r>
    </w:p>
    <w:p w:rsidR="00E13C03" w:rsidRPr="00E73C07" w:rsidRDefault="00E13C03" w:rsidP="003F5C2E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07">
        <w:rPr>
          <w:rFonts w:ascii="Times New Roman" w:hAnsi="Times New Roman"/>
          <w:sz w:val="24"/>
          <w:szCs w:val="24"/>
        </w:rPr>
        <w:t>Александров, И. В. Криминалистика в 5 т. Том 3. Криминалистическая техника</w:t>
      </w:r>
      <w:proofErr w:type="gramStart"/>
      <w:r w:rsidRPr="00E73C0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73C07">
        <w:rPr>
          <w:rFonts w:ascii="Times New Roman" w:hAnsi="Times New Roman"/>
          <w:sz w:val="24"/>
          <w:szCs w:val="24"/>
        </w:rPr>
        <w:t xml:space="preserve"> учебник для бакалавриата, специалитета и магистратуры / И. В. Александров [и др.] ; под общей редакцией И. В. Александрова ; ответственный редактор Н. Н. Егоров. — Москва</w:t>
      </w:r>
      <w:proofErr w:type="gramStart"/>
      <w:r w:rsidRPr="00E73C0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73C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3C07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E73C07">
        <w:rPr>
          <w:rFonts w:ascii="Times New Roman" w:hAnsi="Times New Roman"/>
          <w:sz w:val="24"/>
          <w:szCs w:val="24"/>
        </w:rPr>
        <w:t>Юрайт</w:t>
      </w:r>
      <w:proofErr w:type="spellEnd"/>
      <w:r w:rsidRPr="00E73C07">
        <w:rPr>
          <w:rFonts w:ascii="Times New Roman" w:hAnsi="Times New Roman"/>
          <w:sz w:val="24"/>
          <w:szCs w:val="24"/>
        </w:rPr>
        <w:t>, 2019. — 216 с. — (Бакалавр.</w:t>
      </w:r>
      <w:proofErr w:type="gramEnd"/>
      <w:r w:rsidRPr="00E73C07">
        <w:rPr>
          <w:rFonts w:ascii="Times New Roman" w:hAnsi="Times New Roman"/>
          <w:sz w:val="24"/>
          <w:szCs w:val="24"/>
        </w:rPr>
        <w:t xml:space="preserve"> Специалист. </w:t>
      </w:r>
      <w:proofErr w:type="gramStart"/>
      <w:r w:rsidRPr="00E73C07">
        <w:rPr>
          <w:rFonts w:ascii="Times New Roman" w:hAnsi="Times New Roman"/>
          <w:sz w:val="24"/>
          <w:szCs w:val="24"/>
        </w:rPr>
        <w:t>Магистр).</w:t>
      </w:r>
      <w:proofErr w:type="gramEnd"/>
      <w:r w:rsidRPr="00E73C07">
        <w:rPr>
          <w:rFonts w:ascii="Times New Roman" w:hAnsi="Times New Roman"/>
          <w:sz w:val="24"/>
          <w:szCs w:val="24"/>
        </w:rPr>
        <w:t xml:space="preserve"> — ISBN 978-5-534-08834-2. — </w:t>
      </w:r>
      <w:r w:rsidRPr="00E73C07">
        <w:rPr>
          <w:rFonts w:ascii="Times New Roman" w:hAnsi="Times New Roman"/>
          <w:b/>
          <w:sz w:val="24"/>
          <w:szCs w:val="24"/>
        </w:rPr>
        <w:t>Режим доступа</w:t>
      </w:r>
      <w:proofErr w:type="gramStart"/>
      <w:r w:rsidRPr="00E73C0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73C07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E73C07">
          <w:rPr>
            <w:rStyle w:val="aa"/>
            <w:rFonts w:ascii="Times New Roman" w:hAnsi="Times New Roman"/>
            <w:sz w:val="24"/>
            <w:szCs w:val="24"/>
          </w:rPr>
          <w:t>http://www.biblio-online.ru/bcode/426600</w:t>
        </w:r>
      </w:hyperlink>
      <w:r w:rsidRPr="00E73C07">
        <w:rPr>
          <w:rFonts w:ascii="Times New Roman" w:hAnsi="Times New Roman"/>
          <w:sz w:val="24"/>
          <w:szCs w:val="24"/>
        </w:rPr>
        <w:t xml:space="preserve">. </w:t>
      </w:r>
    </w:p>
    <w:p w:rsidR="00E13C03" w:rsidRPr="00E73C07" w:rsidRDefault="00E13C03" w:rsidP="003F5C2E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07">
        <w:rPr>
          <w:rFonts w:ascii="Times New Roman" w:hAnsi="Times New Roman"/>
          <w:sz w:val="24"/>
          <w:szCs w:val="24"/>
        </w:rPr>
        <w:t>Александров, И. В. Криминалистика</w:t>
      </w:r>
      <w:proofErr w:type="gramStart"/>
      <w:r w:rsidRPr="00E73C0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73C07">
        <w:rPr>
          <w:rFonts w:ascii="Times New Roman" w:hAnsi="Times New Roman"/>
          <w:sz w:val="24"/>
          <w:szCs w:val="24"/>
        </w:rPr>
        <w:t xml:space="preserve"> учебник для вузов / И. В. Александров [и др.]; под редакцией И. В. Александрова. — 2-е изд., </w:t>
      </w:r>
      <w:proofErr w:type="spellStart"/>
      <w:r w:rsidRPr="00E73C07">
        <w:rPr>
          <w:rFonts w:ascii="Times New Roman" w:hAnsi="Times New Roman"/>
          <w:sz w:val="24"/>
          <w:szCs w:val="24"/>
        </w:rPr>
        <w:t>испр</w:t>
      </w:r>
      <w:proofErr w:type="spellEnd"/>
      <w:r w:rsidRPr="00E73C0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E73C07">
        <w:rPr>
          <w:rFonts w:ascii="Times New Roman" w:hAnsi="Times New Roman"/>
          <w:sz w:val="24"/>
          <w:szCs w:val="24"/>
        </w:rPr>
        <w:t>Юрайт</w:t>
      </w:r>
      <w:proofErr w:type="spellEnd"/>
      <w:r w:rsidRPr="00E73C07">
        <w:rPr>
          <w:rFonts w:ascii="Times New Roman" w:hAnsi="Times New Roman"/>
          <w:sz w:val="24"/>
          <w:szCs w:val="24"/>
        </w:rPr>
        <w:t xml:space="preserve">, 2020. — 376 с. — (Высшее образование). — ISBN 978-5-534-06661-6. — </w:t>
      </w:r>
      <w:r w:rsidRPr="00E73C07">
        <w:rPr>
          <w:rFonts w:ascii="Times New Roman" w:hAnsi="Times New Roman"/>
          <w:b/>
          <w:sz w:val="24"/>
          <w:szCs w:val="24"/>
        </w:rPr>
        <w:t>Режим доступа</w:t>
      </w:r>
      <w:proofErr w:type="gramStart"/>
      <w:r w:rsidRPr="00E73C07">
        <w:rPr>
          <w:rFonts w:ascii="Times New Roman" w:hAnsi="Times New Roman"/>
          <w:b/>
          <w:sz w:val="24"/>
          <w:szCs w:val="24"/>
        </w:rPr>
        <w:t xml:space="preserve"> </w:t>
      </w:r>
      <w:r w:rsidRPr="00E73C07">
        <w:rPr>
          <w:rFonts w:ascii="Times New Roman" w:hAnsi="Times New Roman"/>
          <w:sz w:val="24"/>
          <w:szCs w:val="24"/>
        </w:rPr>
        <w:t>:</w:t>
      </w:r>
      <w:proofErr w:type="gramEnd"/>
      <w:r w:rsidRPr="00E73C0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E73C07">
          <w:rPr>
            <w:rStyle w:val="aa"/>
            <w:rFonts w:ascii="Times New Roman" w:hAnsi="Times New Roman"/>
            <w:sz w:val="24"/>
            <w:szCs w:val="24"/>
          </w:rPr>
          <w:t>http://www.biblio-online.ru/bcode/449416</w:t>
        </w:r>
      </w:hyperlink>
      <w:r w:rsidRPr="00E73C07">
        <w:rPr>
          <w:rFonts w:ascii="Times New Roman" w:hAnsi="Times New Roman"/>
          <w:sz w:val="24"/>
          <w:szCs w:val="24"/>
        </w:rPr>
        <w:t>.</w:t>
      </w:r>
      <w:r w:rsidRPr="00E73C07">
        <w:rPr>
          <w:rFonts w:ascii="Times New Roman" w:hAnsi="Times New Roman"/>
          <w:b/>
          <w:sz w:val="24"/>
          <w:szCs w:val="24"/>
        </w:rPr>
        <w:t xml:space="preserve"> </w:t>
      </w:r>
    </w:p>
    <w:p w:rsidR="00E13C03" w:rsidRPr="00E73C07" w:rsidRDefault="00E13C03" w:rsidP="003F5C2E">
      <w:pPr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E73C07">
        <w:rPr>
          <w:sz w:val="24"/>
          <w:szCs w:val="24"/>
        </w:rPr>
        <w:t>Яблоков, Н. П. Криминалистика в 5 т. Том 1. История криминалистики</w:t>
      </w:r>
      <w:proofErr w:type="gramStart"/>
      <w:r w:rsidRPr="00E73C07">
        <w:rPr>
          <w:sz w:val="24"/>
          <w:szCs w:val="24"/>
        </w:rPr>
        <w:t xml:space="preserve"> :</w:t>
      </w:r>
      <w:proofErr w:type="gramEnd"/>
      <w:r w:rsidRPr="00E73C07">
        <w:rPr>
          <w:sz w:val="24"/>
          <w:szCs w:val="24"/>
        </w:rPr>
        <w:t xml:space="preserve"> учебник для бакалавриата, специалитета и магистратуры / Н. П. Яблоков, И. В. Александров ; под общей редакцией И. В. Александрова. — Москва</w:t>
      </w:r>
      <w:proofErr w:type="gramStart"/>
      <w:r w:rsidRPr="00E73C07">
        <w:rPr>
          <w:sz w:val="24"/>
          <w:szCs w:val="24"/>
        </w:rPr>
        <w:t xml:space="preserve"> :</w:t>
      </w:r>
      <w:proofErr w:type="gramEnd"/>
      <w:r w:rsidRPr="00E73C07">
        <w:rPr>
          <w:sz w:val="24"/>
          <w:szCs w:val="24"/>
        </w:rPr>
        <w:t xml:space="preserve"> </w:t>
      </w:r>
      <w:proofErr w:type="gramStart"/>
      <w:r w:rsidRPr="00E73C07">
        <w:rPr>
          <w:sz w:val="24"/>
          <w:szCs w:val="24"/>
        </w:rPr>
        <w:t xml:space="preserve">Издательство </w:t>
      </w:r>
      <w:proofErr w:type="spellStart"/>
      <w:r w:rsidRPr="00E73C07">
        <w:rPr>
          <w:sz w:val="24"/>
          <w:szCs w:val="24"/>
        </w:rPr>
        <w:t>Юрайт</w:t>
      </w:r>
      <w:proofErr w:type="spellEnd"/>
      <w:r w:rsidRPr="00E73C07">
        <w:rPr>
          <w:sz w:val="24"/>
          <w:szCs w:val="24"/>
        </w:rPr>
        <w:t>, 2019. — 205 с. — (Бакалавр.</w:t>
      </w:r>
      <w:proofErr w:type="gramEnd"/>
      <w:r w:rsidRPr="00E73C07">
        <w:rPr>
          <w:sz w:val="24"/>
          <w:szCs w:val="24"/>
        </w:rPr>
        <w:t xml:space="preserve"> Специалист. </w:t>
      </w:r>
      <w:proofErr w:type="gramStart"/>
      <w:r w:rsidRPr="00E73C07">
        <w:rPr>
          <w:sz w:val="24"/>
          <w:szCs w:val="24"/>
        </w:rPr>
        <w:t>Магистр).</w:t>
      </w:r>
      <w:proofErr w:type="gramEnd"/>
      <w:r w:rsidRPr="00E73C07">
        <w:rPr>
          <w:sz w:val="24"/>
          <w:szCs w:val="24"/>
        </w:rPr>
        <w:t xml:space="preserve"> — ISBN 978-5-534-08438-2. — </w:t>
      </w:r>
      <w:r w:rsidRPr="00E73C07">
        <w:rPr>
          <w:b/>
          <w:sz w:val="24"/>
          <w:szCs w:val="24"/>
        </w:rPr>
        <w:t>Режим доступа</w:t>
      </w:r>
      <w:proofErr w:type="gramStart"/>
      <w:r w:rsidRPr="00E73C07">
        <w:rPr>
          <w:sz w:val="24"/>
          <w:szCs w:val="24"/>
        </w:rPr>
        <w:t xml:space="preserve"> :</w:t>
      </w:r>
      <w:proofErr w:type="gramEnd"/>
      <w:r w:rsidRPr="00E73C07">
        <w:rPr>
          <w:sz w:val="24"/>
          <w:szCs w:val="24"/>
        </w:rPr>
        <w:t xml:space="preserve"> </w:t>
      </w:r>
      <w:hyperlink r:id="rId8" w:history="1">
        <w:r w:rsidRPr="00E73C07">
          <w:rPr>
            <w:rStyle w:val="aa"/>
            <w:sz w:val="24"/>
            <w:szCs w:val="24"/>
          </w:rPr>
          <w:t>http://www.biblio-online.ru/bcode/425015</w:t>
        </w:r>
      </w:hyperlink>
      <w:r w:rsidRPr="00E73C07">
        <w:t>.</w:t>
      </w:r>
    </w:p>
    <w:p w:rsidR="00971CAA" w:rsidRPr="00A7214A" w:rsidRDefault="00971CAA" w:rsidP="00971CAA">
      <w:pPr>
        <w:ind w:firstLine="567"/>
        <w:jc w:val="both"/>
        <w:rPr>
          <w:b/>
          <w:bCs/>
          <w:sz w:val="18"/>
        </w:rPr>
      </w:pPr>
      <w:r w:rsidRPr="00A7214A">
        <w:rPr>
          <w:b/>
          <w:sz w:val="24"/>
          <w:szCs w:val="28"/>
        </w:rPr>
        <w:t>Дополнительная литература</w:t>
      </w:r>
    </w:p>
    <w:p w:rsidR="00971CAA" w:rsidRPr="003F7B99" w:rsidRDefault="00971CAA" w:rsidP="00971CAA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A7214A">
        <w:rPr>
          <w:b/>
          <w:sz w:val="24"/>
          <w:szCs w:val="24"/>
        </w:rPr>
        <w:t>Печатные издания:</w:t>
      </w:r>
    </w:p>
    <w:p w:rsidR="00971CAA" w:rsidRPr="00A7214A" w:rsidRDefault="00971CAA" w:rsidP="00971CAA">
      <w:pPr>
        <w:pStyle w:val="ConsPlusNormal"/>
        <w:numPr>
          <w:ilvl w:val="0"/>
          <w:numId w:val="18"/>
        </w:numPr>
        <w:tabs>
          <w:tab w:val="clear" w:pos="644"/>
          <w:tab w:val="num" w:pos="72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214A">
        <w:rPr>
          <w:rFonts w:ascii="Times New Roman" w:hAnsi="Times New Roman"/>
          <w:sz w:val="24"/>
          <w:szCs w:val="24"/>
        </w:rPr>
        <w:t>Новиков, Е. Ф. Противодействие хищениям на объектах транспорта : учеб</w:t>
      </w:r>
      <w:proofErr w:type="gramStart"/>
      <w:r w:rsidRPr="00A7214A">
        <w:rPr>
          <w:rFonts w:ascii="Times New Roman" w:hAnsi="Times New Roman"/>
          <w:sz w:val="24"/>
          <w:szCs w:val="24"/>
        </w:rPr>
        <w:t>.</w:t>
      </w:r>
      <w:proofErr w:type="gramEnd"/>
      <w:r w:rsidRPr="00A721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214A">
        <w:rPr>
          <w:rFonts w:ascii="Times New Roman" w:hAnsi="Times New Roman"/>
          <w:sz w:val="24"/>
          <w:szCs w:val="24"/>
        </w:rPr>
        <w:t>п</w:t>
      </w:r>
      <w:proofErr w:type="gramEnd"/>
      <w:r w:rsidRPr="00A7214A">
        <w:rPr>
          <w:rFonts w:ascii="Times New Roman" w:hAnsi="Times New Roman"/>
          <w:sz w:val="24"/>
          <w:szCs w:val="24"/>
        </w:rPr>
        <w:t xml:space="preserve">особие / Е. Ф. Новиков - 2-е изд., </w:t>
      </w:r>
      <w:proofErr w:type="spellStart"/>
      <w:r w:rsidRPr="00A7214A">
        <w:rPr>
          <w:rFonts w:ascii="Times New Roman" w:hAnsi="Times New Roman"/>
          <w:sz w:val="24"/>
          <w:szCs w:val="24"/>
        </w:rPr>
        <w:t>испр</w:t>
      </w:r>
      <w:proofErr w:type="spellEnd"/>
      <w:r w:rsidRPr="00A7214A">
        <w:rPr>
          <w:rFonts w:ascii="Times New Roman" w:hAnsi="Times New Roman"/>
          <w:sz w:val="24"/>
          <w:szCs w:val="24"/>
        </w:rPr>
        <w:t xml:space="preserve">. и доп. - Чита : </w:t>
      </w:r>
      <w:proofErr w:type="spellStart"/>
      <w:r w:rsidRPr="00A7214A">
        <w:rPr>
          <w:rFonts w:ascii="Times New Roman" w:hAnsi="Times New Roman"/>
          <w:sz w:val="24"/>
          <w:szCs w:val="24"/>
        </w:rPr>
        <w:t>ЗабГУ</w:t>
      </w:r>
      <w:proofErr w:type="spellEnd"/>
      <w:r w:rsidRPr="00A7214A">
        <w:rPr>
          <w:rFonts w:ascii="Times New Roman" w:hAnsi="Times New Roman"/>
          <w:sz w:val="24"/>
          <w:szCs w:val="24"/>
        </w:rPr>
        <w:t>, 2019. - 206 с. - ISBN 978-5-9293-2399-7</w:t>
      </w:r>
      <w:proofErr w:type="gramStart"/>
      <w:r w:rsidRPr="00A7214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7214A">
        <w:rPr>
          <w:rFonts w:ascii="Times New Roman" w:hAnsi="Times New Roman"/>
          <w:sz w:val="24"/>
          <w:szCs w:val="24"/>
        </w:rPr>
        <w:t xml:space="preserve"> 391-00.</w:t>
      </w:r>
    </w:p>
    <w:p w:rsidR="00971CAA" w:rsidRPr="00A7214A" w:rsidRDefault="00971CAA" w:rsidP="00971CAA">
      <w:pPr>
        <w:pStyle w:val="a8"/>
        <w:widowControl/>
        <w:numPr>
          <w:ilvl w:val="0"/>
          <w:numId w:val="18"/>
        </w:numPr>
        <w:tabs>
          <w:tab w:val="clear" w:pos="644"/>
          <w:tab w:val="num" w:pos="-36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0A3">
        <w:rPr>
          <w:rFonts w:ascii="Times New Roman" w:hAnsi="Times New Roman"/>
          <w:sz w:val="24"/>
          <w:szCs w:val="24"/>
        </w:rPr>
        <w:t> </w:t>
      </w:r>
      <w:r w:rsidRPr="00A7214A">
        <w:rPr>
          <w:rFonts w:ascii="Times New Roman" w:hAnsi="Times New Roman"/>
          <w:sz w:val="24"/>
          <w:szCs w:val="24"/>
        </w:rPr>
        <w:t>Журналы: Российский следователь с приложением; Российский судья; Эксперт - криминалист; Судебная экспертиза; Юрист; Вестник криминалистики и др.</w:t>
      </w:r>
    </w:p>
    <w:p w:rsidR="00971CAA" w:rsidRPr="00A7214A" w:rsidRDefault="00971CAA" w:rsidP="00971CAA">
      <w:pPr>
        <w:pStyle w:val="31"/>
        <w:tabs>
          <w:tab w:val="left" w:pos="409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A7214A">
        <w:rPr>
          <w:rFonts w:ascii="Times New Roman" w:hAnsi="Times New Roman"/>
          <w:b/>
          <w:sz w:val="24"/>
          <w:szCs w:val="24"/>
        </w:rPr>
        <w:t>Издания из ЭБС:</w:t>
      </w:r>
    </w:p>
    <w:p w:rsidR="00971CAA" w:rsidRPr="005C60A3" w:rsidRDefault="00971CAA" w:rsidP="00971CAA">
      <w:pPr>
        <w:pStyle w:val="a8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7B99">
        <w:rPr>
          <w:rFonts w:ascii="Times New Roman" w:hAnsi="Times New Roman"/>
          <w:sz w:val="24"/>
          <w:szCs w:val="24"/>
        </w:rPr>
        <w:t>Цифровая криминалистика</w:t>
      </w:r>
      <w:proofErr w:type="gramStart"/>
      <w:r w:rsidRPr="003F7B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7B99">
        <w:rPr>
          <w:rFonts w:ascii="Times New Roman" w:hAnsi="Times New Roman"/>
          <w:sz w:val="24"/>
          <w:szCs w:val="24"/>
        </w:rPr>
        <w:t xml:space="preserve"> учебник для вузов / В. Б. </w:t>
      </w:r>
      <w:proofErr w:type="spellStart"/>
      <w:r w:rsidRPr="003F7B99">
        <w:rPr>
          <w:rFonts w:ascii="Times New Roman" w:hAnsi="Times New Roman"/>
          <w:sz w:val="24"/>
          <w:szCs w:val="24"/>
        </w:rPr>
        <w:t>Вехов</w:t>
      </w:r>
      <w:proofErr w:type="spellEnd"/>
      <w:r w:rsidRPr="003F7B99">
        <w:rPr>
          <w:rFonts w:ascii="Times New Roman" w:hAnsi="Times New Roman"/>
          <w:sz w:val="24"/>
          <w:szCs w:val="24"/>
        </w:rPr>
        <w:t xml:space="preserve"> [и др.] ; под редакцией В. Б. </w:t>
      </w:r>
      <w:proofErr w:type="spellStart"/>
      <w:r w:rsidRPr="003F7B99">
        <w:rPr>
          <w:rFonts w:ascii="Times New Roman" w:hAnsi="Times New Roman"/>
          <w:sz w:val="24"/>
          <w:szCs w:val="24"/>
        </w:rPr>
        <w:t>Вехова</w:t>
      </w:r>
      <w:proofErr w:type="spellEnd"/>
      <w:r w:rsidRPr="003F7B99">
        <w:rPr>
          <w:rFonts w:ascii="Times New Roman" w:hAnsi="Times New Roman"/>
          <w:sz w:val="24"/>
          <w:szCs w:val="24"/>
        </w:rPr>
        <w:t>, С. В. Зуева. - Москва</w:t>
      </w:r>
      <w:proofErr w:type="gramStart"/>
      <w:r w:rsidRPr="003F7B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B99">
        <w:rPr>
          <w:rFonts w:ascii="Times New Roman" w:hAnsi="Times New Roman"/>
          <w:sz w:val="24"/>
          <w:szCs w:val="24"/>
        </w:rPr>
        <w:t>Юрайт</w:t>
      </w:r>
      <w:proofErr w:type="spellEnd"/>
      <w:r w:rsidRPr="003F7B99">
        <w:rPr>
          <w:rFonts w:ascii="Times New Roman" w:hAnsi="Times New Roman"/>
          <w:sz w:val="24"/>
          <w:szCs w:val="24"/>
        </w:rPr>
        <w:t xml:space="preserve">, 2022. - 417 с. - (Высшее образование). - URL: https://urait.ru/bcode/497080 (дата обращения: 12.10.2022). - ISBN 978-5-534-14600-4 </w:t>
      </w:r>
    </w:p>
    <w:p w:rsidR="00971CAA" w:rsidRPr="00A7214A" w:rsidRDefault="00971CAA" w:rsidP="00971CAA">
      <w:pPr>
        <w:numPr>
          <w:ilvl w:val="0"/>
          <w:numId w:val="26"/>
        </w:numPr>
        <w:ind w:left="0" w:firstLine="709"/>
        <w:jc w:val="both"/>
      </w:pPr>
      <w:proofErr w:type="spellStart"/>
      <w:r w:rsidRPr="00A7214A">
        <w:rPr>
          <w:sz w:val="24"/>
          <w:szCs w:val="24"/>
        </w:rPr>
        <w:t>Эксархопуло</w:t>
      </w:r>
      <w:proofErr w:type="spellEnd"/>
      <w:r w:rsidRPr="00A7214A">
        <w:rPr>
          <w:sz w:val="24"/>
          <w:szCs w:val="24"/>
        </w:rPr>
        <w:t xml:space="preserve">, А. А.  Криминалистика в схемах : учебное пособие для академического </w:t>
      </w:r>
      <w:proofErr w:type="spellStart"/>
      <w:r w:rsidRPr="00A7214A">
        <w:rPr>
          <w:sz w:val="24"/>
          <w:szCs w:val="24"/>
        </w:rPr>
        <w:t>бакалавриата</w:t>
      </w:r>
      <w:proofErr w:type="spellEnd"/>
      <w:r w:rsidRPr="00A7214A">
        <w:rPr>
          <w:sz w:val="24"/>
          <w:szCs w:val="24"/>
        </w:rPr>
        <w:t xml:space="preserve"> / А. А. </w:t>
      </w:r>
      <w:proofErr w:type="spellStart"/>
      <w:r w:rsidRPr="00A7214A">
        <w:rPr>
          <w:sz w:val="24"/>
          <w:szCs w:val="24"/>
        </w:rPr>
        <w:t>Эксархопуло</w:t>
      </w:r>
      <w:proofErr w:type="spellEnd"/>
      <w:r w:rsidRPr="00A7214A">
        <w:rPr>
          <w:sz w:val="24"/>
          <w:szCs w:val="24"/>
        </w:rPr>
        <w:t xml:space="preserve">. </w:t>
      </w:r>
      <w:proofErr w:type="gramStart"/>
      <w:r w:rsidRPr="00A7214A">
        <w:rPr>
          <w:sz w:val="24"/>
          <w:szCs w:val="24"/>
        </w:rPr>
        <w:t>—М</w:t>
      </w:r>
      <w:proofErr w:type="gramEnd"/>
      <w:r w:rsidRPr="00A7214A">
        <w:rPr>
          <w:sz w:val="24"/>
          <w:szCs w:val="24"/>
        </w:rPr>
        <w:t xml:space="preserve">осква : </w:t>
      </w:r>
      <w:proofErr w:type="gramStart"/>
      <w:r w:rsidRPr="00A7214A">
        <w:rPr>
          <w:sz w:val="24"/>
          <w:szCs w:val="24"/>
        </w:rPr>
        <w:t xml:space="preserve">Издательство </w:t>
      </w:r>
      <w:proofErr w:type="spellStart"/>
      <w:r w:rsidRPr="00A7214A">
        <w:rPr>
          <w:sz w:val="24"/>
          <w:szCs w:val="24"/>
        </w:rPr>
        <w:t>Юрайт</w:t>
      </w:r>
      <w:proofErr w:type="spellEnd"/>
      <w:r w:rsidRPr="00A7214A">
        <w:rPr>
          <w:sz w:val="24"/>
          <w:szCs w:val="24"/>
        </w:rPr>
        <w:t>, 2019. — 422 с. — (Бакалавр.</w:t>
      </w:r>
      <w:proofErr w:type="gramEnd"/>
      <w:r w:rsidRPr="00A7214A">
        <w:rPr>
          <w:sz w:val="24"/>
          <w:szCs w:val="24"/>
        </w:rPr>
        <w:t xml:space="preserve"> </w:t>
      </w:r>
      <w:proofErr w:type="gramStart"/>
      <w:r w:rsidRPr="00A7214A">
        <w:rPr>
          <w:sz w:val="24"/>
          <w:szCs w:val="24"/>
        </w:rPr>
        <w:t>Академический курс).</w:t>
      </w:r>
      <w:proofErr w:type="gramEnd"/>
      <w:r w:rsidRPr="00A7214A">
        <w:rPr>
          <w:sz w:val="24"/>
          <w:szCs w:val="24"/>
        </w:rPr>
        <w:t xml:space="preserve"> — ISBN 978-5-534-08242-5. — </w:t>
      </w:r>
      <w:r w:rsidRPr="001E046A">
        <w:rPr>
          <w:sz w:val="24"/>
          <w:szCs w:val="24"/>
        </w:rPr>
        <w:t>Режим доступа</w:t>
      </w:r>
      <w:proofErr w:type="gramStart"/>
      <w:r w:rsidRPr="001E046A">
        <w:rPr>
          <w:sz w:val="24"/>
          <w:szCs w:val="24"/>
        </w:rPr>
        <w:t xml:space="preserve"> :</w:t>
      </w:r>
      <w:proofErr w:type="gramEnd"/>
      <w:r w:rsidRPr="001E046A">
        <w:rPr>
          <w:sz w:val="24"/>
          <w:szCs w:val="24"/>
        </w:rPr>
        <w:t xml:space="preserve"> </w:t>
      </w:r>
      <w:hyperlink r:id="rId9" w:history="1">
        <w:r w:rsidRPr="001E046A">
          <w:rPr>
            <w:rStyle w:val="aa"/>
            <w:sz w:val="24"/>
            <w:szCs w:val="24"/>
          </w:rPr>
          <w:t>http://www.biblio-online.ru/bcode/424693</w:t>
        </w:r>
      </w:hyperlink>
      <w:r w:rsidRPr="00A7214A">
        <w:t>.</w:t>
      </w:r>
    </w:p>
    <w:p w:rsidR="00E13C03" w:rsidRPr="00A7214A" w:rsidRDefault="00E13C03" w:rsidP="003F5C2E">
      <w:pPr>
        <w:pStyle w:val="31"/>
        <w:tabs>
          <w:tab w:val="left" w:pos="42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7214A">
        <w:rPr>
          <w:rFonts w:ascii="Times New Roman" w:hAnsi="Times New Roman"/>
          <w:b/>
          <w:sz w:val="24"/>
          <w:szCs w:val="24"/>
        </w:rPr>
        <w:t>Базы данных, информационно-справочные и поисковые системы</w:t>
      </w:r>
    </w:p>
    <w:p w:rsidR="00E13C03" w:rsidRPr="00A7214A" w:rsidRDefault="00E13C03" w:rsidP="003F5C2E">
      <w:pPr>
        <w:pStyle w:val="21"/>
        <w:tabs>
          <w:tab w:val="left" w:pos="42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214A">
        <w:rPr>
          <w:rFonts w:ascii="Times New Roman" w:hAnsi="Times New Roman"/>
          <w:sz w:val="24"/>
          <w:szCs w:val="24"/>
        </w:rPr>
        <w:t xml:space="preserve">Каждому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</w:t>
      </w:r>
      <w:r w:rsidRPr="00A7214A">
        <w:rPr>
          <w:rFonts w:ascii="Times New Roman" w:hAnsi="Times New Roman"/>
          <w:sz w:val="24"/>
          <w:szCs w:val="24"/>
        </w:rPr>
        <w:lastRenderedPageBreak/>
        <w:t>поисковым системам, электронно-библиотечным системам, с которыми у вуза заключен договор (ЭБС «Троицкий мост»; ЭБС «Лань»; ЭБС «</w:t>
      </w:r>
      <w:proofErr w:type="spellStart"/>
      <w:r w:rsidRPr="00A7214A">
        <w:rPr>
          <w:rFonts w:ascii="Times New Roman" w:hAnsi="Times New Roman"/>
          <w:sz w:val="24"/>
          <w:szCs w:val="24"/>
        </w:rPr>
        <w:t>Юрайт</w:t>
      </w:r>
      <w:proofErr w:type="spellEnd"/>
      <w:r w:rsidRPr="00A7214A">
        <w:rPr>
          <w:rFonts w:ascii="Times New Roman" w:hAnsi="Times New Roman"/>
          <w:sz w:val="24"/>
          <w:szCs w:val="24"/>
        </w:rPr>
        <w:t xml:space="preserve">»; ЭБС «Консультант студента»; «Электронно-библиотечная система </w:t>
      </w:r>
      <w:proofErr w:type="spellStart"/>
      <w:r w:rsidRPr="00A7214A">
        <w:rPr>
          <w:rFonts w:ascii="Times New Roman" w:hAnsi="Times New Roman"/>
          <w:sz w:val="24"/>
          <w:szCs w:val="24"/>
        </w:rPr>
        <w:t>elibrary</w:t>
      </w:r>
      <w:proofErr w:type="spellEnd"/>
      <w:r w:rsidRPr="00A7214A">
        <w:rPr>
          <w:rFonts w:ascii="Times New Roman" w:hAnsi="Times New Roman"/>
          <w:sz w:val="24"/>
          <w:szCs w:val="24"/>
        </w:rPr>
        <w:t>»; «Электронная библиотека диссертаций»).</w:t>
      </w:r>
    </w:p>
    <w:p w:rsidR="00E13C03" w:rsidRPr="00615B0C" w:rsidRDefault="00E13C03" w:rsidP="003F5C2E">
      <w:pPr>
        <w:ind w:firstLine="567"/>
        <w:jc w:val="both"/>
        <w:rPr>
          <w:sz w:val="24"/>
          <w:szCs w:val="24"/>
        </w:rPr>
      </w:pPr>
      <w:r w:rsidRPr="00A7214A">
        <w:rPr>
          <w:sz w:val="24"/>
          <w:szCs w:val="24"/>
        </w:rPr>
        <w:t>Рекомендуемые основные сайты:</w:t>
      </w:r>
    </w:p>
    <w:p w:rsidR="00E13C03" w:rsidRPr="00615B0C" w:rsidRDefault="00E13C03" w:rsidP="003F5C2E">
      <w:pPr>
        <w:ind w:firstLine="567"/>
        <w:jc w:val="both"/>
        <w:rPr>
          <w:sz w:val="24"/>
          <w:szCs w:val="24"/>
        </w:rPr>
      </w:pPr>
      <w:r w:rsidRPr="00615B0C">
        <w:rPr>
          <w:sz w:val="24"/>
          <w:szCs w:val="24"/>
        </w:rPr>
        <w:t xml:space="preserve">Справочно-правовая система «Гарант» </w:t>
      </w:r>
      <w:hyperlink r:id="rId10" w:history="1">
        <w:r w:rsidRPr="00615B0C">
          <w:rPr>
            <w:rStyle w:val="aa"/>
            <w:sz w:val="24"/>
            <w:szCs w:val="24"/>
          </w:rPr>
          <w:t>www.garant.ru</w:t>
        </w:r>
      </w:hyperlink>
      <w:r w:rsidRPr="00615B0C">
        <w:rPr>
          <w:sz w:val="24"/>
          <w:szCs w:val="24"/>
        </w:rPr>
        <w:t>;</w:t>
      </w:r>
    </w:p>
    <w:p w:rsidR="00E13C03" w:rsidRPr="00615B0C" w:rsidRDefault="00E13C03" w:rsidP="003F5C2E">
      <w:pPr>
        <w:ind w:firstLine="567"/>
        <w:jc w:val="both"/>
        <w:rPr>
          <w:sz w:val="24"/>
          <w:szCs w:val="24"/>
        </w:rPr>
      </w:pPr>
      <w:r w:rsidRPr="00615B0C">
        <w:rPr>
          <w:sz w:val="24"/>
          <w:szCs w:val="24"/>
        </w:rPr>
        <w:t>Справочно-правовая система «Кодекс-Эксперт»;</w:t>
      </w:r>
    </w:p>
    <w:p w:rsidR="00E13C03" w:rsidRPr="00615B0C" w:rsidRDefault="00E13C03" w:rsidP="003F5C2E">
      <w:pPr>
        <w:ind w:firstLine="567"/>
        <w:jc w:val="both"/>
        <w:rPr>
          <w:sz w:val="24"/>
          <w:szCs w:val="24"/>
        </w:rPr>
      </w:pPr>
      <w:r w:rsidRPr="00615B0C">
        <w:rPr>
          <w:sz w:val="24"/>
          <w:szCs w:val="24"/>
        </w:rPr>
        <w:t xml:space="preserve">Научная электронная библиотека </w:t>
      </w:r>
      <w:hyperlink r:id="rId11" w:history="1">
        <w:r w:rsidRPr="00615B0C">
          <w:rPr>
            <w:rStyle w:val="aa"/>
            <w:sz w:val="24"/>
            <w:szCs w:val="24"/>
          </w:rPr>
          <w:t>www.elibrary.ru</w:t>
        </w:r>
      </w:hyperlink>
    </w:p>
    <w:p w:rsidR="00E13C03" w:rsidRPr="00615B0C" w:rsidRDefault="00E13C03" w:rsidP="003F5C2E">
      <w:pPr>
        <w:ind w:firstLine="567"/>
        <w:jc w:val="both"/>
        <w:rPr>
          <w:sz w:val="24"/>
          <w:szCs w:val="24"/>
        </w:rPr>
      </w:pPr>
      <w:r w:rsidRPr="00615B0C">
        <w:rPr>
          <w:sz w:val="24"/>
          <w:szCs w:val="24"/>
        </w:rPr>
        <w:t xml:space="preserve">Юридическая Россия. Федеральный правовой портал </w:t>
      </w:r>
      <w:hyperlink r:id="rId12" w:history="1">
        <w:r w:rsidRPr="00615B0C">
          <w:rPr>
            <w:rStyle w:val="aa"/>
            <w:sz w:val="24"/>
            <w:szCs w:val="24"/>
          </w:rPr>
          <w:t>www.law.edu.ru</w:t>
        </w:r>
      </w:hyperlink>
      <w:r w:rsidRPr="00615B0C">
        <w:rPr>
          <w:sz w:val="24"/>
          <w:szCs w:val="24"/>
        </w:rPr>
        <w:t>.</w:t>
      </w:r>
    </w:p>
    <w:p w:rsidR="00E13C03" w:rsidRPr="00615B0C" w:rsidRDefault="00E13C03" w:rsidP="003F5C2E">
      <w:pPr>
        <w:ind w:firstLine="567"/>
        <w:jc w:val="both"/>
        <w:rPr>
          <w:sz w:val="24"/>
          <w:szCs w:val="24"/>
        </w:rPr>
      </w:pPr>
      <w:r w:rsidRPr="00615B0C">
        <w:rPr>
          <w:sz w:val="24"/>
          <w:szCs w:val="24"/>
        </w:rPr>
        <w:t xml:space="preserve">Верховный Суд Российской Федерации </w:t>
      </w:r>
      <w:hyperlink r:id="rId13" w:history="1">
        <w:r w:rsidRPr="00615B0C">
          <w:rPr>
            <w:rStyle w:val="aa"/>
            <w:sz w:val="24"/>
            <w:szCs w:val="24"/>
          </w:rPr>
          <w:t>www.supcourt.ru</w:t>
        </w:r>
      </w:hyperlink>
      <w:r w:rsidRPr="00615B0C">
        <w:rPr>
          <w:sz w:val="24"/>
          <w:szCs w:val="24"/>
        </w:rPr>
        <w:t>;</w:t>
      </w:r>
    </w:p>
    <w:p w:rsidR="00E13C03" w:rsidRPr="00615B0C" w:rsidRDefault="00E13C03" w:rsidP="003F5C2E">
      <w:pPr>
        <w:ind w:firstLine="567"/>
        <w:jc w:val="both"/>
        <w:rPr>
          <w:sz w:val="24"/>
          <w:szCs w:val="24"/>
        </w:rPr>
      </w:pPr>
      <w:r w:rsidRPr="00615B0C">
        <w:rPr>
          <w:sz w:val="24"/>
          <w:szCs w:val="24"/>
        </w:rPr>
        <w:t xml:space="preserve">Российское образование. Федеральный портал </w:t>
      </w:r>
      <w:hyperlink r:id="rId14" w:history="1">
        <w:r w:rsidRPr="00615B0C">
          <w:rPr>
            <w:rStyle w:val="aa"/>
            <w:sz w:val="24"/>
            <w:szCs w:val="24"/>
          </w:rPr>
          <w:t>www.edu.ru</w:t>
        </w:r>
      </w:hyperlink>
      <w:r w:rsidRPr="00615B0C">
        <w:rPr>
          <w:sz w:val="24"/>
          <w:szCs w:val="24"/>
        </w:rPr>
        <w:t>;</w:t>
      </w:r>
    </w:p>
    <w:p w:rsidR="00E13C03" w:rsidRPr="00615B0C" w:rsidRDefault="00E13C03" w:rsidP="003F5C2E">
      <w:pPr>
        <w:ind w:firstLine="567"/>
        <w:jc w:val="both"/>
        <w:rPr>
          <w:sz w:val="24"/>
          <w:szCs w:val="24"/>
        </w:rPr>
      </w:pPr>
      <w:r w:rsidRPr="00615B0C">
        <w:rPr>
          <w:sz w:val="24"/>
          <w:szCs w:val="24"/>
        </w:rPr>
        <w:t xml:space="preserve">Справочно-правовая система Забайкальского краевого суда </w:t>
      </w:r>
      <w:hyperlink r:id="rId15" w:tgtFrame="_blank" w:history="1">
        <w:r w:rsidRPr="00615B0C">
          <w:rPr>
            <w:rStyle w:val="aa"/>
            <w:sz w:val="24"/>
            <w:szCs w:val="24"/>
          </w:rPr>
          <w:t>www.reshenia-sudov.ru</w:t>
        </w:r>
      </w:hyperlink>
      <w:r w:rsidRPr="00615B0C">
        <w:rPr>
          <w:sz w:val="24"/>
          <w:szCs w:val="24"/>
        </w:rPr>
        <w:t>.</w:t>
      </w:r>
    </w:p>
    <w:p w:rsidR="00E13C03" w:rsidRPr="00615B0C" w:rsidRDefault="00E13C03" w:rsidP="003F5C2E">
      <w:pPr>
        <w:ind w:firstLine="567"/>
        <w:jc w:val="both"/>
        <w:rPr>
          <w:sz w:val="24"/>
          <w:szCs w:val="24"/>
        </w:rPr>
      </w:pPr>
      <w:proofErr w:type="spellStart"/>
      <w:r w:rsidRPr="00615B0C">
        <w:rPr>
          <w:sz w:val="24"/>
          <w:szCs w:val="24"/>
        </w:rPr>
        <w:t>РосПравосудие</w:t>
      </w:r>
      <w:proofErr w:type="spellEnd"/>
      <w:r w:rsidRPr="00615B0C">
        <w:rPr>
          <w:sz w:val="24"/>
          <w:szCs w:val="24"/>
        </w:rPr>
        <w:t xml:space="preserve"> </w:t>
      </w:r>
      <w:hyperlink r:id="rId16" w:history="1">
        <w:r w:rsidRPr="00615B0C">
          <w:rPr>
            <w:rStyle w:val="aa"/>
            <w:sz w:val="24"/>
            <w:szCs w:val="24"/>
          </w:rPr>
          <w:t>https://rospravosudie.com/</w:t>
        </w:r>
      </w:hyperlink>
    </w:p>
    <w:p w:rsidR="00E13C03" w:rsidRPr="00615B0C" w:rsidRDefault="00E13C03" w:rsidP="003F5C2E">
      <w:pPr>
        <w:ind w:firstLine="567"/>
        <w:jc w:val="both"/>
        <w:rPr>
          <w:sz w:val="24"/>
          <w:szCs w:val="24"/>
        </w:rPr>
      </w:pPr>
      <w:r w:rsidRPr="00615B0C">
        <w:rPr>
          <w:sz w:val="24"/>
          <w:szCs w:val="24"/>
        </w:rPr>
        <w:t xml:space="preserve">Портал «Юридическая Россия» </w:t>
      </w:r>
      <w:hyperlink r:id="rId17" w:history="1">
        <w:r w:rsidRPr="00615B0C">
          <w:rPr>
            <w:rStyle w:val="aa"/>
            <w:sz w:val="24"/>
            <w:szCs w:val="24"/>
          </w:rPr>
          <w:t>http://law.edu.ru/</w:t>
        </w:r>
      </w:hyperlink>
    </w:p>
    <w:p w:rsidR="00E13C03" w:rsidRPr="00615B0C" w:rsidRDefault="00E13C03" w:rsidP="003F5C2E">
      <w:pPr>
        <w:ind w:firstLine="567"/>
        <w:jc w:val="both"/>
        <w:rPr>
          <w:sz w:val="24"/>
          <w:szCs w:val="24"/>
        </w:rPr>
      </w:pPr>
      <w:r w:rsidRPr="00615B0C">
        <w:rPr>
          <w:sz w:val="24"/>
          <w:szCs w:val="24"/>
        </w:rPr>
        <w:t>Научная электронная библиотека e-</w:t>
      </w:r>
      <w:proofErr w:type="spellStart"/>
      <w:r w:rsidRPr="00615B0C">
        <w:rPr>
          <w:sz w:val="24"/>
          <w:szCs w:val="24"/>
        </w:rPr>
        <w:t>library</w:t>
      </w:r>
      <w:proofErr w:type="spellEnd"/>
      <w:r w:rsidRPr="00615B0C">
        <w:rPr>
          <w:sz w:val="24"/>
          <w:szCs w:val="24"/>
        </w:rPr>
        <w:t xml:space="preserve"> – </w:t>
      </w:r>
      <w:hyperlink r:id="rId18" w:history="1">
        <w:r w:rsidRPr="00615B0C">
          <w:rPr>
            <w:rStyle w:val="aa"/>
            <w:sz w:val="24"/>
            <w:szCs w:val="24"/>
          </w:rPr>
          <w:t>http://elubrary.ru</w:t>
        </w:r>
      </w:hyperlink>
      <w:r w:rsidRPr="00615B0C">
        <w:rPr>
          <w:sz w:val="24"/>
          <w:szCs w:val="24"/>
        </w:rPr>
        <w:t>.</w:t>
      </w:r>
    </w:p>
    <w:p w:rsidR="00E13C03" w:rsidRPr="00615B0C" w:rsidRDefault="00E13C03" w:rsidP="003F5C2E">
      <w:pPr>
        <w:ind w:firstLine="567"/>
        <w:jc w:val="both"/>
        <w:rPr>
          <w:sz w:val="24"/>
          <w:szCs w:val="24"/>
        </w:rPr>
      </w:pPr>
      <w:r w:rsidRPr="00615B0C">
        <w:rPr>
          <w:sz w:val="24"/>
          <w:szCs w:val="24"/>
        </w:rPr>
        <w:t xml:space="preserve">Электронные библиотеки с полнотекстовым доступом к публикациям статей и монографий на иностранном языке по юридическим наукам (например, jstor.org и </w:t>
      </w:r>
      <w:proofErr w:type="spellStart"/>
      <w:proofErr w:type="gramStart"/>
      <w:r w:rsidRPr="00615B0C">
        <w:rPr>
          <w:sz w:val="24"/>
          <w:szCs w:val="24"/>
        </w:rPr>
        <w:t>др</w:t>
      </w:r>
      <w:proofErr w:type="spellEnd"/>
      <w:proofErr w:type="gramEnd"/>
      <w:r w:rsidRPr="00615B0C">
        <w:rPr>
          <w:sz w:val="24"/>
          <w:szCs w:val="24"/>
        </w:rPr>
        <w:t>).</w:t>
      </w:r>
    </w:p>
    <w:p w:rsidR="00E13C03" w:rsidRPr="00AE4ECB" w:rsidRDefault="00E13C03" w:rsidP="003F5C2E">
      <w:pPr>
        <w:ind w:firstLine="540"/>
        <w:jc w:val="both"/>
        <w:rPr>
          <w:sz w:val="24"/>
          <w:szCs w:val="24"/>
        </w:rPr>
      </w:pPr>
      <w:r w:rsidRPr="00AE4ECB">
        <w:rPr>
          <w:sz w:val="24"/>
          <w:szCs w:val="24"/>
        </w:rPr>
        <w:t xml:space="preserve">В настоящее время в рамках централизованной подписки </w:t>
      </w:r>
      <w:proofErr w:type="spellStart"/>
      <w:r w:rsidRPr="00AE4ECB">
        <w:rPr>
          <w:sz w:val="24"/>
          <w:szCs w:val="24"/>
        </w:rPr>
        <w:t>Минобрнауки</w:t>
      </w:r>
      <w:proofErr w:type="spellEnd"/>
      <w:r w:rsidRPr="00AE4ECB">
        <w:rPr>
          <w:sz w:val="24"/>
          <w:szCs w:val="24"/>
        </w:rPr>
        <w:t xml:space="preserve"> для высших учебных заведений действует свободный доступ к следующим библиографическим базам </w:t>
      </w:r>
      <w:r w:rsidRPr="00AE4ECB">
        <w:rPr>
          <w:sz w:val="24"/>
          <w:szCs w:val="24"/>
          <w:lang w:val="en-US"/>
        </w:rPr>
        <w:t>Scopus</w:t>
      </w:r>
      <w:r w:rsidRPr="00AE4ECB">
        <w:rPr>
          <w:sz w:val="24"/>
          <w:szCs w:val="24"/>
        </w:rPr>
        <w:t xml:space="preserve">. Библиографическая и реферативная база данных и инструмент для отслеживания цитируемости статей, опубликованных в научных изданиях. Индексирует около 24 тыс. названий научных изданий по техническим, медицинским и гуманитарным наукам 5 тыс. издателей. База данных индексирует научные журналы, материалы конференций и серийные книжные издания, а также «профессиональные» журналы. Разработчиком и владельцем </w:t>
      </w:r>
      <w:proofErr w:type="spellStart"/>
      <w:r w:rsidRPr="00AE4ECB">
        <w:rPr>
          <w:sz w:val="24"/>
          <w:szCs w:val="24"/>
        </w:rPr>
        <w:t>Scopus</w:t>
      </w:r>
      <w:proofErr w:type="spellEnd"/>
      <w:r w:rsidRPr="00AE4ECB">
        <w:rPr>
          <w:sz w:val="24"/>
          <w:szCs w:val="24"/>
        </w:rPr>
        <w:t xml:space="preserve"> является издательская корпорация </w:t>
      </w:r>
      <w:proofErr w:type="spellStart"/>
      <w:r w:rsidRPr="00AE4ECB">
        <w:rPr>
          <w:sz w:val="24"/>
          <w:szCs w:val="24"/>
        </w:rPr>
        <w:t>Elsevier</w:t>
      </w:r>
      <w:proofErr w:type="spellEnd"/>
      <w:r w:rsidRPr="00AE4ECB">
        <w:rPr>
          <w:sz w:val="24"/>
          <w:szCs w:val="24"/>
        </w:rPr>
        <w:t xml:space="preserve">. База данных доступна на условиях подписки через веб-интерфейс. </w:t>
      </w:r>
    </w:p>
    <w:p w:rsidR="00E13C03" w:rsidRPr="00AE4ECB" w:rsidRDefault="00E13C03" w:rsidP="003F5C2E">
      <w:pPr>
        <w:ind w:firstLine="540"/>
        <w:jc w:val="both"/>
        <w:rPr>
          <w:sz w:val="24"/>
          <w:szCs w:val="24"/>
        </w:rPr>
      </w:pPr>
      <w:r w:rsidRPr="00AE4ECB">
        <w:rPr>
          <w:sz w:val="24"/>
          <w:szCs w:val="24"/>
        </w:rPr>
        <w:t xml:space="preserve">База данных </w:t>
      </w:r>
      <w:proofErr w:type="spellStart"/>
      <w:r w:rsidRPr="00AE4ECB">
        <w:rPr>
          <w:sz w:val="24"/>
          <w:szCs w:val="24"/>
        </w:rPr>
        <w:t>Scopus</w:t>
      </w:r>
      <w:proofErr w:type="spellEnd"/>
      <w:r w:rsidRPr="00AE4ECB">
        <w:rPr>
          <w:sz w:val="24"/>
          <w:szCs w:val="24"/>
        </w:rPr>
        <w:t xml:space="preserve"> позиционируется издательской корпорацией </w:t>
      </w:r>
      <w:proofErr w:type="spellStart"/>
      <w:r w:rsidRPr="00AE4ECB">
        <w:rPr>
          <w:sz w:val="24"/>
          <w:szCs w:val="24"/>
        </w:rPr>
        <w:t>Elsevier</w:t>
      </w:r>
      <w:proofErr w:type="spellEnd"/>
      <w:r w:rsidRPr="00AE4ECB">
        <w:rPr>
          <w:sz w:val="24"/>
          <w:szCs w:val="24"/>
        </w:rPr>
        <w:t xml:space="preserve"> как крупнейшая в мире универсальная реферативная база данных с возможностями отслеживания научной цитируемости публикаций. </w:t>
      </w:r>
      <w:r>
        <w:rPr>
          <w:sz w:val="24"/>
          <w:szCs w:val="24"/>
        </w:rPr>
        <w:t xml:space="preserve"> </w:t>
      </w:r>
      <w:r w:rsidRPr="00AE4ECB">
        <w:rPr>
          <w:sz w:val="24"/>
          <w:szCs w:val="24"/>
        </w:rPr>
        <w:t xml:space="preserve">Классификационная система </w:t>
      </w:r>
      <w:proofErr w:type="spellStart"/>
      <w:r w:rsidRPr="00AE4ECB">
        <w:rPr>
          <w:sz w:val="24"/>
          <w:szCs w:val="24"/>
        </w:rPr>
        <w:t>Scopus</w:t>
      </w:r>
      <w:proofErr w:type="spellEnd"/>
      <w:r w:rsidRPr="00AE4ECB">
        <w:rPr>
          <w:sz w:val="24"/>
          <w:szCs w:val="24"/>
        </w:rPr>
        <w:t xml:space="preserve"> включает 24 </w:t>
      </w:r>
      <w:proofErr w:type="gramStart"/>
      <w:r w:rsidRPr="00AE4ECB">
        <w:rPr>
          <w:sz w:val="24"/>
          <w:szCs w:val="24"/>
        </w:rPr>
        <w:t>тематических</w:t>
      </w:r>
      <w:proofErr w:type="gramEnd"/>
      <w:r w:rsidRPr="00AE4ECB">
        <w:rPr>
          <w:sz w:val="24"/>
          <w:szCs w:val="24"/>
        </w:rPr>
        <w:t xml:space="preserve"> раздела. </w:t>
      </w:r>
      <w:proofErr w:type="spellStart"/>
      <w:r w:rsidRPr="00AE4ECB">
        <w:rPr>
          <w:sz w:val="24"/>
          <w:szCs w:val="24"/>
        </w:rPr>
        <w:t>Scopus</w:t>
      </w:r>
      <w:proofErr w:type="spellEnd"/>
      <w:r w:rsidRPr="00AE4ECB">
        <w:rPr>
          <w:sz w:val="24"/>
          <w:szCs w:val="24"/>
        </w:rPr>
        <w:t xml:space="preserve"> индексирует научные источники, издаваемые на различных языках, при условии наличия у них англоязычных версий аннотаций. </w:t>
      </w:r>
    </w:p>
    <w:p w:rsidR="00E13C03" w:rsidRPr="00AE4ECB" w:rsidRDefault="00E13C03" w:rsidP="003F5C2E">
      <w:pPr>
        <w:ind w:firstLine="540"/>
        <w:jc w:val="both"/>
        <w:rPr>
          <w:sz w:val="24"/>
          <w:szCs w:val="24"/>
        </w:rPr>
      </w:pPr>
      <w:r w:rsidRPr="00AE4ECB">
        <w:rPr>
          <w:sz w:val="24"/>
          <w:szCs w:val="24"/>
        </w:rPr>
        <w:t>Данные по доступу ко всем названным базам размещены на сайте в разделе ЗабГУ / Научная Деятельнос</w:t>
      </w:r>
      <w:r>
        <w:rPr>
          <w:sz w:val="24"/>
          <w:szCs w:val="24"/>
        </w:rPr>
        <w:t>ть / Доступ</w:t>
      </w:r>
      <w:proofErr w:type="gramStart"/>
      <w:r>
        <w:rPr>
          <w:sz w:val="24"/>
          <w:szCs w:val="24"/>
        </w:rPr>
        <w:t xml:space="preserve"> </w:t>
      </w:r>
      <w:r w:rsidRPr="00AE4ECB">
        <w:rPr>
          <w:sz w:val="24"/>
          <w:szCs w:val="24"/>
        </w:rPr>
        <w:t>К</w:t>
      </w:r>
      <w:proofErr w:type="gramEnd"/>
      <w:r w:rsidRPr="00AE4ECB">
        <w:rPr>
          <w:sz w:val="24"/>
          <w:szCs w:val="24"/>
        </w:rPr>
        <w:t xml:space="preserve"> Международным </w:t>
      </w:r>
      <w:proofErr w:type="spellStart"/>
      <w:r w:rsidRPr="00AE4ECB">
        <w:rPr>
          <w:sz w:val="24"/>
          <w:szCs w:val="24"/>
        </w:rPr>
        <w:t>Цитатноаналитическим</w:t>
      </w:r>
      <w:proofErr w:type="spellEnd"/>
      <w:r w:rsidRPr="00AE4ECB">
        <w:rPr>
          <w:sz w:val="24"/>
          <w:szCs w:val="24"/>
        </w:rPr>
        <w:t xml:space="preserve"> Базам Данных.</w:t>
      </w:r>
    </w:p>
    <w:p w:rsidR="00E13C03" w:rsidRDefault="00E13C03" w:rsidP="002E2E36">
      <w:pPr>
        <w:pStyle w:val="a8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13C03" w:rsidRPr="002E2E36" w:rsidRDefault="00E13C03" w:rsidP="002E2E36">
      <w:pPr>
        <w:pStyle w:val="a8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2E2E36">
        <w:rPr>
          <w:rFonts w:ascii="Times New Roman" w:hAnsi="Times New Roman"/>
          <w:spacing w:val="-1"/>
          <w:sz w:val="24"/>
          <w:szCs w:val="24"/>
        </w:rPr>
        <w:t>Составитель:</w:t>
      </w:r>
    </w:p>
    <w:p w:rsidR="00E13C03" w:rsidRPr="002E2E36" w:rsidRDefault="00E13C03" w:rsidP="002E2E36">
      <w:pPr>
        <w:pStyle w:val="a8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13C03" w:rsidRPr="002E2E36" w:rsidRDefault="00E13C03" w:rsidP="002E2E36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Доцент кафедры </w:t>
      </w:r>
      <w:proofErr w:type="spellStart"/>
      <w:r>
        <w:rPr>
          <w:sz w:val="24"/>
          <w:szCs w:val="24"/>
        </w:rPr>
        <w:t>УПиУП</w:t>
      </w:r>
      <w:proofErr w:type="spellEnd"/>
      <w:r>
        <w:rPr>
          <w:sz w:val="24"/>
          <w:szCs w:val="24"/>
        </w:rPr>
        <w:t xml:space="preserve">, канд. </w:t>
      </w:r>
      <w:proofErr w:type="spellStart"/>
      <w:r>
        <w:rPr>
          <w:sz w:val="24"/>
          <w:szCs w:val="24"/>
        </w:rPr>
        <w:t>юрид</w:t>
      </w:r>
      <w:proofErr w:type="spellEnd"/>
      <w:r>
        <w:rPr>
          <w:sz w:val="24"/>
          <w:szCs w:val="24"/>
        </w:rPr>
        <w:t>. наук  Е</w:t>
      </w:r>
      <w:r w:rsidRPr="002E2E36">
        <w:rPr>
          <w:sz w:val="24"/>
          <w:szCs w:val="24"/>
        </w:rPr>
        <w:t xml:space="preserve">. </w:t>
      </w:r>
      <w:r>
        <w:rPr>
          <w:sz w:val="24"/>
          <w:szCs w:val="24"/>
        </w:rPr>
        <w:t>Ф</w:t>
      </w:r>
      <w:r w:rsidRPr="002E2E36">
        <w:rPr>
          <w:sz w:val="24"/>
          <w:szCs w:val="24"/>
        </w:rPr>
        <w:t xml:space="preserve">. </w:t>
      </w:r>
      <w:r>
        <w:rPr>
          <w:sz w:val="24"/>
          <w:szCs w:val="24"/>
        </w:rPr>
        <w:t>Новиков</w:t>
      </w:r>
      <w:r w:rsidRPr="002E2E36">
        <w:rPr>
          <w:sz w:val="24"/>
          <w:szCs w:val="24"/>
        </w:rPr>
        <w:t xml:space="preserve">                                           </w:t>
      </w:r>
    </w:p>
    <w:p w:rsidR="00E13C03" w:rsidRPr="002E2E36" w:rsidRDefault="00E13C03" w:rsidP="002E2E36">
      <w:pPr>
        <w:contextualSpacing/>
        <w:jc w:val="center"/>
        <w:rPr>
          <w:b/>
          <w:sz w:val="24"/>
          <w:szCs w:val="24"/>
        </w:rPr>
      </w:pPr>
    </w:p>
    <w:p w:rsidR="00E13C03" w:rsidRPr="002E2E36" w:rsidRDefault="00E13C03" w:rsidP="002E2E36">
      <w:pPr>
        <w:contextualSpacing/>
        <w:jc w:val="center"/>
        <w:rPr>
          <w:b/>
          <w:sz w:val="24"/>
          <w:szCs w:val="24"/>
        </w:rPr>
      </w:pPr>
    </w:p>
    <w:p w:rsidR="00E13C03" w:rsidRDefault="00E13C03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E13C03" w:rsidRDefault="00E13C03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E13C03" w:rsidRDefault="00E13C03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E13C03" w:rsidRDefault="00E13C03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E13C03" w:rsidRDefault="00E13C03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E13C03" w:rsidRDefault="00E13C03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E13C03" w:rsidRDefault="00E13C03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E13C03" w:rsidRDefault="00E13C03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E13C03" w:rsidRDefault="00E13C03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E13C03" w:rsidRDefault="00E13C03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37DB2" w:rsidRDefault="00B37DB2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E13C03" w:rsidRPr="00F525BD" w:rsidRDefault="00E13C03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525B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13C03" w:rsidRDefault="00E13C03" w:rsidP="00B82FAD">
      <w:pPr>
        <w:jc w:val="right"/>
        <w:rPr>
          <w:sz w:val="24"/>
          <w:szCs w:val="24"/>
        </w:rPr>
      </w:pPr>
      <w:r w:rsidRPr="00FE5FD0">
        <w:rPr>
          <w:sz w:val="24"/>
          <w:szCs w:val="24"/>
        </w:rPr>
        <w:t>(образец оформления титульного листа контрольной работы)</w:t>
      </w:r>
    </w:p>
    <w:p w:rsidR="00E13C03" w:rsidRPr="00FE5FD0" w:rsidRDefault="00E13C03" w:rsidP="00B82FAD">
      <w:pPr>
        <w:jc w:val="right"/>
        <w:rPr>
          <w:sz w:val="24"/>
          <w:szCs w:val="24"/>
        </w:rPr>
      </w:pPr>
    </w:p>
    <w:p w:rsidR="00E13C03" w:rsidRDefault="00E13C03" w:rsidP="00515BE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E13C03" w:rsidRDefault="00E13C03" w:rsidP="00515BE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E13C03" w:rsidRDefault="00E13C03" w:rsidP="00B82F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</w:t>
      </w:r>
      <w:r w:rsidRPr="003306E3"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3306E3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E13C03" w:rsidRDefault="00E13C03" w:rsidP="00B82FAD">
      <w:pPr>
        <w:pStyle w:val="a3"/>
        <w:rPr>
          <w:rFonts w:ascii="Times New Roman" w:hAnsi="Times New Roman"/>
          <w:sz w:val="24"/>
          <w:szCs w:val="24"/>
        </w:rPr>
      </w:pPr>
      <w:r w:rsidRPr="003306E3">
        <w:rPr>
          <w:rFonts w:ascii="Times New Roman" w:hAnsi="Times New Roman"/>
          <w:sz w:val="24"/>
          <w:szCs w:val="24"/>
        </w:rPr>
        <w:t>высшего образования</w:t>
      </w:r>
    </w:p>
    <w:p w:rsidR="00E13C03" w:rsidRPr="0000369B" w:rsidRDefault="00E13C03" w:rsidP="00B82F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369B">
        <w:rPr>
          <w:bCs/>
          <w:sz w:val="28"/>
          <w:szCs w:val="28"/>
        </w:rPr>
        <w:t>«Забайкальский государственный университет»</w:t>
      </w:r>
    </w:p>
    <w:p w:rsidR="00E13C03" w:rsidRPr="0000369B" w:rsidRDefault="00E13C03" w:rsidP="00B82FAD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(ФГБОУ ВО «ЗабГУ»)</w:t>
      </w:r>
    </w:p>
    <w:p w:rsidR="00532175" w:rsidRPr="00280E77" w:rsidRDefault="00532175" w:rsidP="00532175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Международный ф</w:t>
      </w:r>
      <w:r w:rsidRPr="00280E77">
        <w:rPr>
          <w:sz w:val="28"/>
          <w:szCs w:val="28"/>
        </w:rPr>
        <w:t>акультет</w:t>
      </w:r>
      <w:r>
        <w:rPr>
          <w:sz w:val="28"/>
          <w:szCs w:val="28"/>
        </w:rPr>
        <w:t xml:space="preserve"> права и бизнеса</w:t>
      </w:r>
    </w:p>
    <w:p w:rsidR="00E13C03" w:rsidRPr="0000369B" w:rsidRDefault="00E13C03" w:rsidP="00B82FAD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Кафедра уголовного права и уголовного процесса</w:t>
      </w:r>
    </w:p>
    <w:p w:rsidR="00E13C03" w:rsidRPr="008C32A9" w:rsidRDefault="00E13C03" w:rsidP="00B82FAD">
      <w:pPr>
        <w:rPr>
          <w:sz w:val="28"/>
          <w:szCs w:val="28"/>
        </w:rPr>
      </w:pPr>
    </w:p>
    <w:p w:rsidR="00E13C03" w:rsidRPr="008C32A9" w:rsidRDefault="00E13C03" w:rsidP="00B82FAD">
      <w:pPr>
        <w:spacing w:before="240" w:line="360" w:lineRule="auto"/>
        <w:ind w:right="600"/>
        <w:rPr>
          <w:b/>
          <w:sz w:val="28"/>
          <w:szCs w:val="28"/>
        </w:rPr>
      </w:pPr>
    </w:p>
    <w:p w:rsidR="00E13C03" w:rsidRPr="008C32A9" w:rsidRDefault="00E13C03" w:rsidP="00B82FAD">
      <w:pPr>
        <w:spacing w:before="240" w:line="360" w:lineRule="auto"/>
        <w:ind w:right="600"/>
        <w:rPr>
          <w:b/>
          <w:sz w:val="28"/>
          <w:szCs w:val="28"/>
        </w:rPr>
      </w:pPr>
    </w:p>
    <w:p w:rsidR="00E13C03" w:rsidRPr="00706214" w:rsidRDefault="00E13C03" w:rsidP="00B82FAD">
      <w:pPr>
        <w:pStyle w:val="6"/>
        <w:tabs>
          <w:tab w:val="clear" w:pos="2796"/>
          <w:tab w:val="num" w:pos="-1260"/>
        </w:tabs>
        <w:ind w:left="-900" w:firstLine="900"/>
        <w:rPr>
          <w:b/>
          <w:i w:val="0"/>
          <w:sz w:val="28"/>
          <w:szCs w:val="28"/>
        </w:rPr>
      </w:pPr>
      <w:r w:rsidRPr="00706214">
        <w:rPr>
          <w:b/>
          <w:i w:val="0"/>
          <w:sz w:val="28"/>
          <w:szCs w:val="28"/>
        </w:rPr>
        <w:t>КОНТРОЛЬНАЯ РАБОТА</w:t>
      </w:r>
    </w:p>
    <w:p w:rsidR="00E13C03" w:rsidRPr="005B6EFC" w:rsidRDefault="00E13C03" w:rsidP="00B82FAD">
      <w:pPr>
        <w:spacing w:before="240"/>
        <w:ind w:right="-87"/>
        <w:jc w:val="center"/>
        <w:rPr>
          <w:b/>
          <w:sz w:val="28"/>
          <w:szCs w:val="28"/>
        </w:rPr>
      </w:pPr>
      <w:r w:rsidRPr="005B6EFC">
        <w:rPr>
          <w:b/>
          <w:sz w:val="28"/>
          <w:szCs w:val="28"/>
        </w:rPr>
        <w:t>ПО ДИСЦИПЛИНЕ</w:t>
      </w:r>
    </w:p>
    <w:p w:rsidR="00E13C03" w:rsidRPr="005B6EFC" w:rsidRDefault="00E13C03" w:rsidP="00B82FAD">
      <w:pPr>
        <w:spacing w:before="240"/>
        <w:ind w:right="-87"/>
        <w:jc w:val="center"/>
        <w:rPr>
          <w:b/>
          <w:sz w:val="28"/>
          <w:szCs w:val="28"/>
        </w:rPr>
      </w:pPr>
      <w:r w:rsidRPr="005B6EFC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Частные криминалистические методики</w:t>
      </w:r>
      <w:r w:rsidRPr="005B6EFC">
        <w:rPr>
          <w:b/>
          <w:sz w:val="28"/>
          <w:szCs w:val="28"/>
        </w:rPr>
        <w:t>»</w:t>
      </w:r>
    </w:p>
    <w:p w:rsidR="00E13C03" w:rsidRPr="008C32A9" w:rsidRDefault="00E13C03" w:rsidP="00B82FAD">
      <w:pPr>
        <w:spacing w:before="240"/>
        <w:ind w:right="-87"/>
        <w:jc w:val="center"/>
        <w:rPr>
          <w:sz w:val="28"/>
          <w:szCs w:val="28"/>
        </w:rPr>
      </w:pPr>
    </w:p>
    <w:p w:rsidR="00E13C03" w:rsidRPr="008C32A9" w:rsidRDefault="00E13C03" w:rsidP="00B82FAD">
      <w:pPr>
        <w:ind w:right="-6" w:firstLine="425"/>
        <w:jc w:val="center"/>
        <w:outlineLvl w:val="0"/>
        <w:rPr>
          <w:sz w:val="28"/>
          <w:szCs w:val="28"/>
        </w:rPr>
      </w:pPr>
      <w:r w:rsidRPr="008C32A9">
        <w:rPr>
          <w:sz w:val="28"/>
          <w:szCs w:val="28"/>
        </w:rPr>
        <w:t>ВАРИАНТ №</w:t>
      </w:r>
    </w:p>
    <w:p w:rsidR="00E13C03" w:rsidRPr="008C32A9" w:rsidRDefault="00E13C03" w:rsidP="00B82FAD">
      <w:pPr>
        <w:ind w:right="-6" w:firstLine="425"/>
        <w:outlineLvl w:val="0"/>
        <w:rPr>
          <w:sz w:val="28"/>
          <w:szCs w:val="28"/>
        </w:rPr>
      </w:pPr>
    </w:p>
    <w:p w:rsidR="00E13C03" w:rsidRPr="008C32A9" w:rsidRDefault="00E13C03" w:rsidP="00B82FAD">
      <w:pPr>
        <w:ind w:right="-6" w:firstLine="425"/>
        <w:outlineLvl w:val="0"/>
        <w:rPr>
          <w:sz w:val="28"/>
          <w:szCs w:val="28"/>
        </w:rPr>
      </w:pPr>
    </w:p>
    <w:p w:rsidR="00E13C03" w:rsidRPr="008C32A9" w:rsidRDefault="00E13C03" w:rsidP="00B82FAD">
      <w:pPr>
        <w:ind w:right="-6" w:firstLine="425"/>
        <w:outlineLvl w:val="0"/>
        <w:rPr>
          <w:sz w:val="28"/>
          <w:szCs w:val="28"/>
        </w:rPr>
      </w:pPr>
    </w:p>
    <w:p w:rsidR="00E13C03" w:rsidRDefault="00E13C03" w:rsidP="00B82FAD">
      <w:pPr>
        <w:pStyle w:val="2"/>
        <w:jc w:val="right"/>
        <w:rPr>
          <w:rFonts w:ascii="Times New Roman" w:hAnsi="Times New Roman"/>
          <w:b w:val="0"/>
          <w:i w:val="0"/>
        </w:rPr>
      </w:pPr>
    </w:p>
    <w:p w:rsidR="00E13C03" w:rsidRDefault="00E13C03" w:rsidP="00B82FAD">
      <w:pPr>
        <w:pStyle w:val="2"/>
        <w:jc w:val="right"/>
        <w:rPr>
          <w:rFonts w:ascii="Times New Roman" w:hAnsi="Times New Roman"/>
          <w:b w:val="0"/>
          <w:i w:val="0"/>
        </w:rPr>
      </w:pPr>
    </w:p>
    <w:p w:rsidR="00E13C03" w:rsidRPr="00B45CDD" w:rsidRDefault="00E13C03" w:rsidP="00B45CDD">
      <w:pPr>
        <w:jc w:val="right"/>
        <w:rPr>
          <w:sz w:val="28"/>
          <w:szCs w:val="28"/>
        </w:rPr>
      </w:pPr>
      <w:r w:rsidRPr="00B45CDD">
        <w:rPr>
          <w:sz w:val="28"/>
          <w:szCs w:val="28"/>
        </w:rPr>
        <w:t>Выполнил: магистрант группы</w:t>
      </w:r>
    </w:p>
    <w:p w:rsidR="00E13C03" w:rsidRPr="008C32A9" w:rsidRDefault="00E13C03" w:rsidP="00B82FAD">
      <w:pPr>
        <w:jc w:val="right"/>
        <w:rPr>
          <w:sz w:val="28"/>
          <w:szCs w:val="28"/>
        </w:rPr>
      </w:pPr>
      <w:r>
        <w:rPr>
          <w:sz w:val="28"/>
          <w:szCs w:val="28"/>
        </w:rPr>
        <w:t>ЮРЗ-МАГ-у</w:t>
      </w:r>
      <w:r w:rsidRPr="008C32A9">
        <w:rPr>
          <w:sz w:val="28"/>
          <w:szCs w:val="28"/>
        </w:rPr>
        <w:t>-00</w:t>
      </w:r>
      <w:r>
        <w:rPr>
          <w:sz w:val="28"/>
          <w:szCs w:val="28"/>
        </w:rPr>
        <w:t>-0</w:t>
      </w:r>
      <w:r w:rsidRPr="008C32A9">
        <w:rPr>
          <w:sz w:val="28"/>
          <w:szCs w:val="28"/>
        </w:rPr>
        <w:t>0</w:t>
      </w:r>
    </w:p>
    <w:p w:rsidR="00E13C03" w:rsidRPr="008C32A9" w:rsidRDefault="00E13C03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 xml:space="preserve"> Ф.И.О.</w:t>
      </w:r>
    </w:p>
    <w:p w:rsidR="00E13C03" w:rsidRPr="008C32A9" w:rsidRDefault="00E13C03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Проверил: преподаватель</w:t>
      </w:r>
    </w:p>
    <w:p w:rsidR="00E13C03" w:rsidRPr="008C32A9" w:rsidRDefault="00E13C03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Ф.И.О.</w:t>
      </w:r>
    </w:p>
    <w:p w:rsidR="00E13C03" w:rsidRPr="008C32A9" w:rsidRDefault="00E13C03" w:rsidP="00B82FAD">
      <w:pPr>
        <w:jc w:val="right"/>
        <w:rPr>
          <w:sz w:val="28"/>
          <w:szCs w:val="28"/>
        </w:rPr>
      </w:pPr>
    </w:p>
    <w:p w:rsidR="00E13C03" w:rsidRPr="008C32A9" w:rsidRDefault="00E13C03" w:rsidP="00B82FAD">
      <w:pPr>
        <w:jc w:val="both"/>
        <w:rPr>
          <w:sz w:val="28"/>
          <w:szCs w:val="28"/>
        </w:rPr>
      </w:pPr>
    </w:p>
    <w:p w:rsidR="00E13C03" w:rsidRPr="008C32A9" w:rsidRDefault="00E13C03" w:rsidP="00B82FAD">
      <w:pPr>
        <w:jc w:val="both"/>
        <w:rPr>
          <w:sz w:val="28"/>
          <w:szCs w:val="28"/>
        </w:rPr>
      </w:pPr>
    </w:p>
    <w:p w:rsidR="00E13C03" w:rsidRPr="008C32A9" w:rsidRDefault="00E13C03" w:rsidP="00B82FAD">
      <w:pPr>
        <w:jc w:val="both"/>
        <w:rPr>
          <w:sz w:val="28"/>
          <w:szCs w:val="28"/>
        </w:rPr>
      </w:pPr>
    </w:p>
    <w:p w:rsidR="00E13C03" w:rsidRPr="008C32A9" w:rsidRDefault="00E13C03" w:rsidP="00B82FAD">
      <w:pPr>
        <w:pStyle w:val="3"/>
        <w:rPr>
          <w:szCs w:val="28"/>
        </w:rPr>
      </w:pPr>
    </w:p>
    <w:p w:rsidR="00E13C03" w:rsidRPr="00E27375" w:rsidRDefault="00E13C03" w:rsidP="00B82FAD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E27375">
        <w:rPr>
          <w:rFonts w:ascii="Times New Roman" w:hAnsi="Times New Roman"/>
          <w:b w:val="0"/>
          <w:sz w:val="24"/>
          <w:szCs w:val="24"/>
        </w:rPr>
        <w:t>Чита 20</w:t>
      </w:r>
      <w:r>
        <w:rPr>
          <w:rFonts w:ascii="Times New Roman" w:hAnsi="Times New Roman"/>
          <w:b w:val="0"/>
          <w:sz w:val="24"/>
          <w:szCs w:val="24"/>
        </w:rPr>
        <w:t>2</w:t>
      </w:r>
      <w:r w:rsidR="00532175">
        <w:rPr>
          <w:rFonts w:ascii="Times New Roman" w:hAnsi="Times New Roman"/>
          <w:b w:val="0"/>
          <w:sz w:val="24"/>
          <w:szCs w:val="24"/>
        </w:rPr>
        <w:t>3</w:t>
      </w:r>
    </w:p>
    <w:p w:rsidR="00E13C03" w:rsidRPr="0016245A" w:rsidRDefault="00E13C03" w:rsidP="00B82FAD">
      <w:pPr>
        <w:spacing w:line="360" w:lineRule="auto"/>
        <w:rPr>
          <w:sz w:val="24"/>
          <w:szCs w:val="24"/>
        </w:rPr>
      </w:pPr>
    </w:p>
    <w:sectPr w:rsidR="00E13C03" w:rsidRPr="0016245A" w:rsidSect="00E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801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C273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B67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768B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DA6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680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6ACA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106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F4A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927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721D9"/>
    <w:multiLevelType w:val="hybridMultilevel"/>
    <w:tmpl w:val="284406EA"/>
    <w:lvl w:ilvl="0" w:tplc="81A29F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4A5A0D"/>
    <w:multiLevelType w:val="hybridMultilevel"/>
    <w:tmpl w:val="EC9CB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3F25092"/>
    <w:multiLevelType w:val="hybridMultilevel"/>
    <w:tmpl w:val="FFA05058"/>
    <w:lvl w:ilvl="0" w:tplc="A43C28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5FA3F13"/>
    <w:multiLevelType w:val="multilevel"/>
    <w:tmpl w:val="044087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68"/>
        </w:tabs>
        <w:ind w:left="30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76"/>
        </w:tabs>
        <w:ind w:left="5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310"/>
        </w:tabs>
        <w:ind w:left="73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484"/>
        </w:tabs>
        <w:ind w:left="84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18"/>
        </w:tabs>
        <w:ind w:left="1001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52"/>
        </w:tabs>
        <w:ind w:left="11552" w:hanging="2160"/>
      </w:pPr>
      <w:rPr>
        <w:rFonts w:cs="Times New Roman" w:hint="default"/>
      </w:rPr>
    </w:lvl>
  </w:abstractNum>
  <w:abstractNum w:abstractNumId="14">
    <w:nsid w:val="1C07697C"/>
    <w:multiLevelType w:val="hybridMultilevel"/>
    <w:tmpl w:val="91F0471A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45486A4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C91725"/>
    <w:multiLevelType w:val="hybridMultilevel"/>
    <w:tmpl w:val="4DB0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E41734"/>
    <w:multiLevelType w:val="hybridMultilevel"/>
    <w:tmpl w:val="4DB0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963CB4"/>
    <w:multiLevelType w:val="hybridMultilevel"/>
    <w:tmpl w:val="2EFE3EA0"/>
    <w:lvl w:ilvl="0" w:tplc="D70228A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D2D5435"/>
    <w:multiLevelType w:val="hybridMultilevel"/>
    <w:tmpl w:val="4DB0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EC5FB3"/>
    <w:multiLevelType w:val="hybridMultilevel"/>
    <w:tmpl w:val="4DB0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966302"/>
    <w:multiLevelType w:val="multilevel"/>
    <w:tmpl w:val="1B5A997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37BE3B8B"/>
    <w:multiLevelType w:val="multilevel"/>
    <w:tmpl w:val="FF78659C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2">
    <w:nsid w:val="38F72C09"/>
    <w:multiLevelType w:val="hybridMultilevel"/>
    <w:tmpl w:val="9324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6E60FF"/>
    <w:multiLevelType w:val="hybridMultilevel"/>
    <w:tmpl w:val="4DB0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D1394A"/>
    <w:multiLevelType w:val="hybridMultilevel"/>
    <w:tmpl w:val="1F125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966609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171D9D"/>
    <w:multiLevelType w:val="hybridMultilevel"/>
    <w:tmpl w:val="4DB0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106AD8"/>
    <w:multiLevelType w:val="hybridMultilevel"/>
    <w:tmpl w:val="AAC8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467C44"/>
    <w:multiLevelType w:val="hybridMultilevel"/>
    <w:tmpl w:val="4DB0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8D6D17"/>
    <w:multiLevelType w:val="hybridMultilevel"/>
    <w:tmpl w:val="B3AC41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4A0C6FE7"/>
    <w:multiLevelType w:val="multilevel"/>
    <w:tmpl w:val="F21CB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A29444E"/>
    <w:multiLevelType w:val="hybridMultilevel"/>
    <w:tmpl w:val="35403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646587"/>
    <w:multiLevelType w:val="hybridMultilevel"/>
    <w:tmpl w:val="4DB0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A135B6"/>
    <w:multiLevelType w:val="hybridMultilevel"/>
    <w:tmpl w:val="044C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8E66B0"/>
    <w:multiLevelType w:val="hybridMultilevel"/>
    <w:tmpl w:val="BB2048DE"/>
    <w:lvl w:ilvl="0" w:tplc="C8307672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3284E6A"/>
    <w:multiLevelType w:val="hybridMultilevel"/>
    <w:tmpl w:val="4DB0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6D4A18"/>
    <w:multiLevelType w:val="hybridMultilevel"/>
    <w:tmpl w:val="01C8CE8A"/>
    <w:lvl w:ilvl="0" w:tplc="096E21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6">
    <w:nsid w:val="65897548"/>
    <w:multiLevelType w:val="hybridMultilevel"/>
    <w:tmpl w:val="32CAFD9C"/>
    <w:lvl w:ilvl="0" w:tplc="A8B487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7A0316E"/>
    <w:multiLevelType w:val="hybridMultilevel"/>
    <w:tmpl w:val="4DB0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227BFA"/>
    <w:multiLevelType w:val="hybridMultilevel"/>
    <w:tmpl w:val="96F6D222"/>
    <w:lvl w:ilvl="0" w:tplc="B726D56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746D5837"/>
    <w:multiLevelType w:val="multilevel"/>
    <w:tmpl w:val="EDAC9B8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0">
    <w:nsid w:val="74884BAD"/>
    <w:multiLevelType w:val="hybridMultilevel"/>
    <w:tmpl w:val="4DB0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724C1F"/>
    <w:multiLevelType w:val="hybridMultilevel"/>
    <w:tmpl w:val="D8AC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A15628"/>
    <w:multiLevelType w:val="hybridMultilevel"/>
    <w:tmpl w:val="3AE82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8"/>
  </w:num>
  <w:num w:numId="3">
    <w:abstractNumId w:val="3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4"/>
  </w:num>
  <w:num w:numId="16">
    <w:abstractNumId w:val="22"/>
  </w:num>
  <w:num w:numId="17">
    <w:abstractNumId w:val="13"/>
  </w:num>
  <w:num w:numId="18">
    <w:abstractNumId w:val="12"/>
  </w:num>
  <w:num w:numId="19">
    <w:abstractNumId w:val="11"/>
  </w:num>
  <w:num w:numId="20">
    <w:abstractNumId w:val="30"/>
  </w:num>
  <w:num w:numId="21">
    <w:abstractNumId w:val="39"/>
  </w:num>
  <w:num w:numId="22">
    <w:abstractNumId w:val="42"/>
  </w:num>
  <w:num w:numId="23">
    <w:abstractNumId w:val="21"/>
  </w:num>
  <w:num w:numId="24">
    <w:abstractNumId w:val="26"/>
  </w:num>
  <w:num w:numId="25">
    <w:abstractNumId w:val="29"/>
  </w:num>
  <w:num w:numId="26">
    <w:abstractNumId w:val="10"/>
  </w:num>
  <w:num w:numId="27">
    <w:abstractNumId w:val="36"/>
  </w:num>
  <w:num w:numId="28">
    <w:abstractNumId w:val="41"/>
  </w:num>
  <w:num w:numId="29">
    <w:abstractNumId w:val="14"/>
  </w:num>
  <w:num w:numId="30">
    <w:abstractNumId w:val="40"/>
  </w:num>
  <w:num w:numId="31">
    <w:abstractNumId w:val="18"/>
  </w:num>
  <w:num w:numId="32">
    <w:abstractNumId w:val="16"/>
  </w:num>
  <w:num w:numId="33">
    <w:abstractNumId w:val="19"/>
  </w:num>
  <w:num w:numId="34">
    <w:abstractNumId w:val="25"/>
  </w:num>
  <w:num w:numId="35">
    <w:abstractNumId w:val="32"/>
  </w:num>
  <w:num w:numId="36">
    <w:abstractNumId w:val="33"/>
  </w:num>
  <w:num w:numId="37">
    <w:abstractNumId w:val="15"/>
  </w:num>
  <w:num w:numId="38">
    <w:abstractNumId w:val="38"/>
  </w:num>
  <w:num w:numId="39">
    <w:abstractNumId w:val="34"/>
  </w:num>
  <w:num w:numId="40">
    <w:abstractNumId w:val="27"/>
  </w:num>
  <w:num w:numId="41">
    <w:abstractNumId w:val="23"/>
  </w:num>
  <w:num w:numId="42">
    <w:abstractNumId w:val="3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FAD"/>
    <w:rsid w:val="00000943"/>
    <w:rsid w:val="0000369B"/>
    <w:rsid w:val="00015B89"/>
    <w:rsid w:val="00044427"/>
    <w:rsid w:val="00075189"/>
    <w:rsid w:val="0007626C"/>
    <w:rsid w:val="00077758"/>
    <w:rsid w:val="00092EFB"/>
    <w:rsid w:val="000B1365"/>
    <w:rsid w:val="000B6092"/>
    <w:rsid w:val="00106601"/>
    <w:rsid w:val="00117499"/>
    <w:rsid w:val="001266C5"/>
    <w:rsid w:val="00131CE9"/>
    <w:rsid w:val="00133FE3"/>
    <w:rsid w:val="00161F81"/>
    <w:rsid w:val="0016245A"/>
    <w:rsid w:val="0016512B"/>
    <w:rsid w:val="00167947"/>
    <w:rsid w:val="001B12D1"/>
    <w:rsid w:val="001B402D"/>
    <w:rsid w:val="001C197E"/>
    <w:rsid w:val="001C303E"/>
    <w:rsid w:val="001D67BA"/>
    <w:rsid w:val="001E046A"/>
    <w:rsid w:val="00255CEC"/>
    <w:rsid w:val="002561B3"/>
    <w:rsid w:val="00256FEB"/>
    <w:rsid w:val="00266FF7"/>
    <w:rsid w:val="00267DC6"/>
    <w:rsid w:val="002807A6"/>
    <w:rsid w:val="002B4C8A"/>
    <w:rsid w:val="002B6DAD"/>
    <w:rsid w:val="002D4FA9"/>
    <w:rsid w:val="002E1A39"/>
    <w:rsid w:val="002E2E36"/>
    <w:rsid w:val="00301BDB"/>
    <w:rsid w:val="00303376"/>
    <w:rsid w:val="00303CB7"/>
    <w:rsid w:val="00310878"/>
    <w:rsid w:val="00317C26"/>
    <w:rsid w:val="003253D7"/>
    <w:rsid w:val="003306E3"/>
    <w:rsid w:val="00331936"/>
    <w:rsid w:val="00337852"/>
    <w:rsid w:val="00346B26"/>
    <w:rsid w:val="00356640"/>
    <w:rsid w:val="003859F5"/>
    <w:rsid w:val="00385F26"/>
    <w:rsid w:val="00393723"/>
    <w:rsid w:val="003C0A78"/>
    <w:rsid w:val="003C0DAC"/>
    <w:rsid w:val="003D753F"/>
    <w:rsid w:val="003E6C30"/>
    <w:rsid w:val="003F5C2E"/>
    <w:rsid w:val="00404176"/>
    <w:rsid w:val="00426E11"/>
    <w:rsid w:val="00464A2E"/>
    <w:rsid w:val="004D4B9C"/>
    <w:rsid w:val="004E35B3"/>
    <w:rsid w:val="004F20BD"/>
    <w:rsid w:val="0051035F"/>
    <w:rsid w:val="00515BE9"/>
    <w:rsid w:val="00532175"/>
    <w:rsid w:val="00541089"/>
    <w:rsid w:val="00541BAD"/>
    <w:rsid w:val="005939CF"/>
    <w:rsid w:val="005B6EFC"/>
    <w:rsid w:val="005C60A3"/>
    <w:rsid w:val="005D1341"/>
    <w:rsid w:val="005E37DC"/>
    <w:rsid w:val="005E390D"/>
    <w:rsid w:val="005E5A56"/>
    <w:rsid w:val="005F35BA"/>
    <w:rsid w:val="00601EFD"/>
    <w:rsid w:val="00612922"/>
    <w:rsid w:val="00615B0C"/>
    <w:rsid w:val="00622683"/>
    <w:rsid w:val="0062310F"/>
    <w:rsid w:val="00644C32"/>
    <w:rsid w:val="00656DC3"/>
    <w:rsid w:val="00691351"/>
    <w:rsid w:val="00691CB0"/>
    <w:rsid w:val="00691DF7"/>
    <w:rsid w:val="006A566F"/>
    <w:rsid w:val="006E0C4F"/>
    <w:rsid w:val="006E6046"/>
    <w:rsid w:val="006E720C"/>
    <w:rsid w:val="006E7ADE"/>
    <w:rsid w:val="00706214"/>
    <w:rsid w:val="00713336"/>
    <w:rsid w:val="00724590"/>
    <w:rsid w:val="00733187"/>
    <w:rsid w:val="007476F0"/>
    <w:rsid w:val="0075451D"/>
    <w:rsid w:val="0077522C"/>
    <w:rsid w:val="00785A77"/>
    <w:rsid w:val="00793F76"/>
    <w:rsid w:val="00795CCF"/>
    <w:rsid w:val="007A1029"/>
    <w:rsid w:val="007B36E7"/>
    <w:rsid w:val="007B469E"/>
    <w:rsid w:val="007E119C"/>
    <w:rsid w:val="007E4385"/>
    <w:rsid w:val="0083224F"/>
    <w:rsid w:val="008447D4"/>
    <w:rsid w:val="00851319"/>
    <w:rsid w:val="00856F3E"/>
    <w:rsid w:val="00860313"/>
    <w:rsid w:val="008745DF"/>
    <w:rsid w:val="008861FA"/>
    <w:rsid w:val="00897071"/>
    <w:rsid w:val="008A76B2"/>
    <w:rsid w:val="008C014A"/>
    <w:rsid w:val="008C32A9"/>
    <w:rsid w:val="008D0CC7"/>
    <w:rsid w:val="008E468F"/>
    <w:rsid w:val="009138F1"/>
    <w:rsid w:val="00924A97"/>
    <w:rsid w:val="009423A7"/>
    <w:rsid w:val="00944DBD"/>
    <w:rsid w:val="00957389"/>
    <w:rsid w:val="00971CAA"/>
    <w:rsid w:val="009740FC"/>
    <w:rsid w:val="0097562C"/>
    <w:rsid w:val="00990268"/>
    <w:rsid w:val="009B0532"/>
    <w:rsid w:val="009C1776"/>
    <w:rsid w:val="009D7868"/>
    <w:rsid w:val="009E22C2"/>
    <w:rsid w:val="00A027D6"/>
    <w:rsid w:val="00A46A4B"/>
    <w:rsid w:val="00A63888"/>
    <w:rsid w:val="00A7214A"/>
    <w:rsid w:val="00A8338C"/>
    <w:rsid w:val="00AB52CE"/>
    <w:rsid w:val="00AC10B6"/>
    <w:rsid w:val="00AE4ECB"/>
    <w:rsid w:val="00B0528A"/>
    <w:rsid w:val="00B37DB2"/>
    <w:rsid w:val="00B45CDD"/>
    <w:rsid w:val="00B509EC"/>
    <w:rsid w:val="00B57421"/>
    <w:rsid w:val="00B621E1"/>
    <w:rsid w:val="00B76775"/>
    <w:rsid w:val="00B76C8D"/>
    <w:rsid w:val="00B82FAD"/>
    <w:rsid w:val="00BA4FFE"/>
    <w:rsid w:val="00BC5F52"/>
    <w:rsid w:val="00BC6CAB"/>
    <w:rsid w:val="00BF3862"/>
    <w:rsid w:val="00BF4FF5"/>
    <w:rsid w:val="00C0000E"/>
    <w:rsid w:val="00C230C7"/>
    <w:rsid w:val="00C30787"/>
    <w:rsid w:val="00C66DD5"/>
    <w:rsid w:val="00C74925"/>
    <w:rsid w:val="00C854CC"/>
    <w:rsid w:val="00CA6E8D"/>
    <w:rsid w:val="00CB0671"/>
    <w:rsid w:val="00CB1B48"/>
    <w:rsid w:val="00CD21C2"/>
    <w:rsid w:val="00CD3902"/>
    <w:rsid w:val="00CE51FF"/>
    <w:rsid w:val="00D13E13"/>
    <w:rsid w:val="00D23831"/>
    <w:rsid w:val="00D25383"/>
    <w:rsid w:val="00D44D3D"/>
    <w:rsid w:val="00D6343A"/>
    <w:rsid w:val="00D64E74"/>
    <w:rsid w:val="00D84FFF"/>
    <w:rsid w:val="00DA1EA0"/>
    <w:rsid w:val="00DB5F00"/>
    <w:rsid w:val="00DF0F3F"/>
    <w:rsid w:val="00DF555A"/>
    <w:rsid w:val="00E00BFD"/>
    <w:rsid w:val="00E03F71"/>
    <w:rsid w:val="00E10C69"/>
    <w:rsid w:val="00E119B7"/>
    <w:rsid w:val="00E13C03"/>
    <w:rsid w:val="00E27375"/>
    <w:rsid w:val="00E729F2"/>
    <w:rsid w:val="00E73C07"/>
    <w:rsid w:val="00E813B7"/>
    <w:rsid w:val="00E91636"/>
    <w:rsid w:val="00E9327A"/>
    <w:rsid w:val="00EA575A"/>
    <w:rsid w:val="00EB7C0D"/>
    <w:rsid w:val="00EC409B"/>
    <w:rsid w:val="00EC68AF"/>
    <w:rsid w:val="00ED150E"/>
    <w:rsid w:val="00ED21A3"/>
    <w:rsid w:val="00ED5495"/>
    <w:rsid w:val="00EE2293"/>
    <w:rsid w:val="00F005C4"/>
    <w:rsid w:val="00F144DF"/>
    <w:rsid w:val="00F21E70"/>
    <w:rsid w:val="00F27A3D"/>
    <w:rsid w:val="00F4750A"/>
    <w:rsid w:val="00F47825"/>
    <w:rsid w:val="00F525BD"/>
    <w:rsid w:val="00F810B8"/>
    <w:rsid w:val="00F836EF"/>
    <w:rsid w:val="00F90B5D"/>
    <w:rsid w:val="00FA4008"/>
    <w:rsid w:val="00FB13B6"/>
    <w:rsid w:val="00FB179F"/>
    <w:rsid w:val="00FD243A"/>
    <w:rsid w:val="00FD7776"/>
    <w:rsid w:val="00FE531B"/>
    <w:rsid w:val="00FE5FD0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A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82FAD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2FAD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82FAD"/>
    <w:pPr>
      <w:tabs>
        <w:tab w:val="num" w:pos="2796"/>
      </w:tabs>
      <w:spacing w:before="240" w:after="60"/>
      <w:ind w:left="2796" w:hanging="1152"/>
      <w:jc w:val="center"/>
      <w:outlineLvl w:val="5"/>
    </w:pPr>
    <w:rPr>
      <w:rFonts w:eastAsia="Calibri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82FAD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B82FA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B82FAD"/>
    <w:rPr>
      <w:rFonts w:ascii="Times New Roman" w:hAnsi="Times New Roman" w:cs="Times New Roman"/>
      <w:i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B82FAD"/>
    <w:pPr>
      <w:jc w:val="center"/>
    </w:pPr>
    <w:rPr>
      <w:rFonts w:ascii="Courier New" w:eastAsia="Calibri" w:hAnsi="Courier New"/>
    </w:rPr>
  </w:style>
  <w:style w:type="character" w:customStyle="1" w:styleId="a4">
    <w:name w:val="Название Знак"/>
    <w:link w:val="a3"/>
    <w:uiPriority w:val="99"/>
    <w:locked/>
    <w:rsid w:val="00B82FAD"/>
    <w:rPr>
      <w:rFonts w:ascii="Courier New" w:hAnsi="Courier New" w:cs="Times New Roman"/>
      <w:sz w:val="20"/>
      <w:lang w:eastAsia="ru-RU"/>
    </w:rPr>
  </w:style>
  <w:style w:type="table" w:styleId="a5">
    <w:name w:val="Table Grid"/>
    <w:basedOn w:val="a1"/>
    <w:uiPriority w:val="99"/>
    <w:rsid w:val="00B82F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B82FAD"/>
    <w:pPr>
      <w:widowControl w:val="0"/>
      <w:autoSpaceDE w:val="0"/>
      <w:autoSpaceDN w:val="0"/>
      <w:adjustRightInd w:val="0"/>
      <w:spacing w:line="259" w:lineRule="auto"/>
      <w:ind w:left="80" w:firstLine="420"/>
      <w:jc w:val="both"/>
    </w:pPr>
    <w:rPr>
      <w:rFonts w:ascii="Times New Roman" w:eastAsia="Times New Roman" w:hAnsi="Times New Roman"/>
      <w:sz w:val="18"/>
    </w:rPr>
  </w:style>
  <w:style w:type="paragraph" w:styleId="a6">
    <w:name w:val="Body Text Indent"/>
    <w:basedOn w:val="a"/>
    <w:link w:val="a7"/>
    <w:uiPriority w:val="99"/>
    <w:rsid w:val="00B82FAD"/>
    <w:pPr>
      <w:spacing w:after="120"/>
      <w:ind w:left="283"/>
      <w:jc w:val="center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B82FAD"/>
    <w:rPr>
      <w:rFonts w:ascii="Times New Roman" w:hAnsi="Times New Roman" w:cs="Times New Roman"/>
      <w:lang w:eastAsia="ru-RU"/>
    </w:rPr>
  </w:style>
  <w:style w:type="paragraph" w:styleId="a8">
    <w:name w:val="footnote text"/>
    <w:basedOn w:val="a"/>
    <w:link w:val="a9"/>
    <w:uiPriority w:val="99"/>
    <w:rsid w:val="00B82FAD"/>
    <w:pPr>
      <w:widowControl w:val="0"/>
    </w:pPr>
    <w:rPr>
      <w:rFonts w:ascii="Courier New" w:eastAsia="Calibri" w:hAnsi="Courier New"/>
      <w:color w:val="000000"/>
    </w:rPr>
  </w:style>
  <w:style w:type="character" w:customStyle="1" w:styleId="a9">
    <w:name w:val="Текст сноски Знак"/>
    <w:link w:val="a8"/>
    <w:uiPriority w:val="99"/>
    <w:locked/>
    <w:rsid w:val="00B82FAD"/>
    <w:rPr>
      <w:rFonts w:ascii="Courier New" w:hAnsi="Courier New" w:cs="Times New Roman"/>
      <w:color w:val="000000"/>
      <w:sz w:val="20"/>
      <w:lang w:eastAsia="ru-RU"/>
    </w:rPr>
  </w:style>
  <w:style w:type="character" w:styleId="aa">
    <w:name w:val="Hyperlink"/>
    <w:uiPriority w:val="99"/>
    <w:rsid w:val="00B82FAD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B82FA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99"/>
    <w:rsid w:val="00E93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99"/>
    <w:qFormat/>
    <w:rsid w:val="005410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2E2E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th2">
    <w:name w:val="oth2"/>
    <w:uiPriority w:val="99"/>
    <w:rsid w:val="002E2E36"/>
  </w:style>
  <w:style w:type="character" w:customStyle="1" w:styleId="10">
    <w:name w:val="Знак Знак1"/>
    <w:uiPriority w:val="99"/>
    <w:semiHidden/>
    <w:locked/>
    <w:rsid w:val="00ED5495"/>
    <w:rPr>
      <w:lang w:val="ru-RU" w:eastAsia="ru-RU"/>
    </w:rPr>
  </w:style>
  <w:style w:type="paragraph" w:customStyle="1" w:styleId="31">
    <w:name w:val="Абзац списка3"/>
    <w:basedOn w:val="a"/>
    <w:uiPriority w:val="99"/>
    <w:rsid w:val="003378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2">
    <w:name w:val="Знак Знак2"/>
    <w:uiPriority w:val="99"/>
    <w:locked/>
    <w:rsid w:val="00337852"/>
    <w:rPr>
      <w:rFonts w:ascii="Courier New" w:hAnsi="Courier New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337852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37852"/>
    <w:rPr>
      <w:rFonts w:ascii="Arial" w:hAnsi="Arial"/>
      <w:sz w:val="22"/>
      <w:lang w:val="ru-RU" w:eastAsia="en-US"/>
    </w:rPr>
  </w:style>
  <w:style w:type="paragraph" w:customStyle="1" w:styleId="Normal1">
    <w:name w:val="Normal1"/>
    <w:uiPriority w:val="99"/>
    <w:rsid w:val="00337852"/>
    <w:pPr>
      <w:widowControl w:val="0"/>
      <w:snapToGrid w:val="0"/>
    </w:pPr>
    <w:rPr>
      <w:rFonts w:ascii="Times New Roman" w:eastAsia="SimSun" w:hAnsi="Times New Roman"/>
    </w:rPr>
  </w:style>
  <w:style w:type="paragraph" w:styleId="ac">
    <w:name w:val="Normal (Web)"/>
    <w:basedOn w:val="a"/>
    <w:uiPriority w:val="99"/>
    <w:rsid w:val="0099026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d">
    <w:name w:val="Знак Знак"/>
    <w:uiPriority w:val="99"/>
    <w:rsid w:val="00990268"/>
    <w:rPr>
      <w:rFonts w:ascii="Courier New" w:hAnsi="Courier New"/>
      <w:b/>
      <w:sz w:val="28"/>
      <w:lang w:eastAsia="ru-RU"/>
    </w:rPr>
  </w:style>
  <w:style w:type="paragraph" w:customStyle="1" w:styleId="Style1">
    <w:name w:val="Style1"/>
    <w:basedOn w:val="a"/>
    <w:uiPriority w:val="99"/>
    <w:rsid w:val="0099026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4">
    <w:name w:val="Знак Знак4"/>
    <w:uiPriority w:val="99"/>
    <w:locked/>
    <w:rsid w:val="003F5C2E"/>
    <w:rPr>
      <w:rFonts w:ascii="Courier New" w:hAnsi="Courier New"/>
      <w:lang w:val="ru-RU" w:eastAsia="ru-RU"/>
    </w:rPr>
  </w:style>
  <w:style w:type="paragraph" w:styleId="ae">
    <w:name w:val="Body Text"/>
    <w:basedOn w:val="a"/>
    <w:link w:val="af"/>
    <w:uiPriority w:val="99"/>
    <w:rsid w:val="003F5C2E"/>
    <w:pPr>
      <w:spacing w:after="120"/>
      <w:jc w:val="center"/>
    </w:pPr>
    <w:rPr>
      <w:rFonts w:eastAsia="Calibri"/>
      <w:sz w:val="22"/>
      <w:szCs w:val="22"/>
    </w:rPr>
  </w:style>
  <w:style w:type="character" w:customStyle="1" w:styleId="af">
    <w:name w:val="Основной текст Знак"/>
    <w:link w:val="ae"/>
    <w:uiPriority w:val="99"/>
    <w:semiHidden/>
    <w:rsid w:val="00AB3CE7"/>
    <w:rPr>
      <w:rFonts w:ascii="Times New Roman" w:eastAsia="Times New Roman" w:hAnsi="Times New Roman"/>
      <w:sz w:val="20"/>
      <w:szCs w:val="20"/>
    </w:rPr>
  </w:style>
  <w:style w:type="character" w:customStyle="1" w:styleId="32">
    <w:name w:val="Знак Знак3"/>
    <w:uiPriority w:val="99"/>
    <w:rsid w:val="003F5C2E"/>
    <w:rPr>
      <w:rFonts w:ascii="Courier New" w:hAnsi="Courier New"/>
      <w:b/>
      <w:sz w:val="28"/>
      <w:lang w:eastAsia="ru-RU"/>
    </w:rPr>
  </w:style>
  <w:style w:type="paragraph" w:styleId="23">
    <w:name w:val="Body Text Indent 2"/>
    <w:basedOn w:val="a"/>
    <w:link w:val="24"/>
    <w:uiPriority w:val="99"/>
    <w:rsid w:val="003F5C2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B3CE7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1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code/425015" TargetMode="External"/><Relationship Id="rId13" Type="http://schemas.openxmlformats.org/officeDocument/2006/relationships/hyperlink" Target="http://www.supcourt.ru" TargetMode="External"/><Relationship Id="rId18" Type="http://schemas.openxmlformats.org/officeDocument/2006/relationships/hyperlink" Target="http://elubrar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io-online.ru/bcode/449416" TargetMode="External"/><Relationship Id="rId12" Type="http://schemas.openxmlformats.org/officeDocument/2006/relationships/hyperlink" Target="http://www.law.edu.ru" TargetMode="External"/><Relationship Id="rId17" Type="http://schemas.openxmlformats.org/officeDocument/2006/relationships/hyperlink" Target="http://la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pravosudie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code/426600" TargetMode="External"/><Relationship Id="rId11" Type="http://schemas.openxmlformats.org/officeDocument/2006/relationships/hyperlink" Target="http://www.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aclk?sa=L&amp;ai=CmEEOfFPdTvjMFOnd4ATjy7yLCK2G3_oBhaCJ5iWX1KOTHAgAEAEg4oypF1D648tGYISd54XwHMgBAakCzNuljeKVtj6qBBdP0AvGXJx5s7rq5vvBULOodb1NuJwxtw&amp;sig=AOD64_2Eyee4Yb23NBtb__sFUUnBna08mw&amp;adurl=http://www.reshenia-sudov.ru" TargetMode="External"/><Relationship Id="rId10" Type="http://schemas.openxmlformats.org/officeDocument/2006/relationships/hyperlink" Target="http://www.garan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code/424693" TargetMode="External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6536</Words>
  <Characters>37256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Фирсов Олег Вячеславович</cp:lastModifiedBy>
  <cp:revision>8</cp:revision>
  <dcterms:created xsi:type="dcterms:W3CDTF">2021-10-12T01:11:00Z</dcterms:created>
  <dcterms:modified xsi:type="dcterms:W3CDTF">2023-09-25T02:00:00Z</dcterms:modified>
</cp:coreProperties>
</file>