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0B3" w:rsidRPr="003053F0" w:rsidRDefault="003053F0" w:rsidP="00305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ДОКУМЕНТОВ, ПРЕДЪЯВЛЯЕМЫХ ПРИ ГОСУДАРСТВЕННОЙ АККРЕДИТАЦИИ</w:t>
      </w:r>
    </w:p>
    <w:tbl>
      <w:tblPr>
        <w:tblStyle w:val="a8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4316"/>
      </w:tblGrid>
      <w:tr w:rsidR="00DF0710" w:rsidRPr="001333B0" w:rsidTr="00DF0710">
        <w:trPr>
          <w:tblHeader/>
        </w:trPr>
        <w:tc>
          <w:tcPr>
            <w:tcW w:w="568" w:type="dxa"/>
          </w:tcPr>
          <w:p w:rsidR="00DF0710" w:rsidRPr="001333B0" w:rsidRDefault="00DF0710" w:rsidP="00C03970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333B0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333B0">
              <w:rPr>
                <w:b/>
                <w:sz w:val="24"/>
                <w:szCs w:val="24"/>
              </w:rPr>
              <w:t>п</w:t>
            </w:r>
            <w:proofErr w:type="gramEnd"/>
            <w:r w:rsidRPr="001333B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4316" w:type="dxa"/>
          </w:tcPr>
          <w:p w:rsidR="00DF0710" w:rsidRPr="001333B0" w:rsidRDefault="00DF0710" w:rsidP="00C0397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333B0">
              <w:rPr>
                <w:b/>
                <w:sz w:val="24"/>
                <w:szCs w:val="24"/>
              </w:rPr>
              <w:t>Наименование документов и материалов</w:t>
            </w:r>
          </w:p>
        </w:tc>
      </w:tr>
      <w:tr w:rsidR="00DF0710" w:rsidRPr="001333B0" w:rsidTr="00DF0710">
        <w:trPr>
          <w:trHeight w:val="276"/>
        </w:trPr>
        <w:tc>
          <w:tcPr>
            <w:tcW w:w="568" w:type="dxa"/>
            <w:vMerge w:val="restart"/>
          </w:tcPr>
          <w:p w:rsidR="00DF0710" w:rsidRPr="001333B0" w:rsidRDefault="00DF0710" w:rsidP="007257A8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316" w:type="dxa"/>
            <w:vMerge w:val="restart"/>
          </w:tcPr>
          <w:p w:rsidR="00DF0710" w:rsidRPr="001333B0" w:rsidRDefault="00DF0710" w:rsidP="00E270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333B0">
              <w:rPr>
                <w:sz w:val="24"/>
                <w:szCs w:val="24"/>
              </w:rPr>
              <w:t>Образовательная программа</w:t>
            </w:r>
          </w:p>
        </w:tc>
      </w:tr>
      <w:tr w:rsidR="00DF0710" w:rsidRPr="001333B0" w:rsidTr="00DF0710">
        <w:trPr>
          <w:trHeight w:val="276"/>
        </w:trPr>
        <w:tc>
          <w:tcPr>
            <w:tcW w:w="568" w:type="dxa"/>
            <w:vMerge/>
          </w:tcPr>
          <w:p w:rsidR="00DF0710" w:rsidRPr="001333B0" w:rsidRDefault="00DF0710" w:rsidP="007257A8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316" w:type="dxa"/>
            <w:vMerge/>
          </w:tcPr>
          <w:p w:rsidR="00DF0710" w:rsidRPr="001333B0" w:rsidRDefault="00DF0710" w:rsidP="00E2703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F0710" w:rsidRPr="001333B0" w:rsidTr="00DF0710">
        <w:tc>
          <w:tcPr>
            <w:tcW w:w="568" w:type="dxa"/>
          </w:tcPr>
          <w:p w:rsidR="00DF0710" w:rsidRPr="001333B0" w:rsidRDefault="00DF0710" w:rsidP="007257A8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316" w:type="dxa"/>
          </w:tcPr>
          <w:p w:rsidR="00DF0710" w:rsidRPr="001333B0" w:rsidRDefault="00DF0710" w:rsidP="001656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333B0">
              <w:rPr>
                <w:sz w:val="24"/>
                <w:szCs w:val="24"/>
              </w:rPr>
              <w:t>Протоколы заседаний Ученого совета (или иного органа коллегиального управления) организации, осуществляющей образовательную деятельность об утверждении образовательных программ</w:t>
            </w:r>
          </w:p>
        </w:tc>
      </w:tr>
      <w:tr w:rsidR="00DF0710" w:rsidRPr="001333B0" w:rsidTr="00DF0710">
        <w:tc>
          <w:tcPr>
            <w:tcW w:w="568" w:type="dxa"/>
          </w:tcPr>
          <w:p w:rsidR="00DF0710" w:rsidRPr="001333B0" w:rsidRDefault="00DF0710" w:rsidP="007257A8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316" w:type="dxa"/>
          </w:tcPr>
          <w:p w:rsidR="00DF0710" w:rsidRPr="001333B0" w:rsidRDefault="00DF0710" w:rsidP="001656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333B0">
              <w:rPr>
                <w:sz w:val="24"/>
                <w:szCs w:val="24"/>
              </w:rPr>
              <w:t xml:space="preserve">Решения об осуществлении ускоренного обучения </w:t>
            </w:r>
            <w:proofErr w:type="gramStart"/>
            <w:r w:rsidRPr="001333B0">
              <w:rPr>
                <w:sz w:val="24"/>
                <w:szCs w:val="24"/>
              </w:rPr>
              <w:t>обучающихся</w:t>
            </w:r>
            <w:proofErr w:type="gramEnd"/>
            <w:r w:rsidRPr="001333B0">
              <w:rPr>
                <w:sz w:val="24"/>
                <w:szCs w:val="24"/>
              </w:rPr>
              <w:t xml:space="preserve"> по индивидуальным учебным планам (при наличии обучающихся по индивидуальным учебным планам)</w:t>
            </w:r>
            <w:r>
              <w:rPr>
                <w:sz w:val="24"/>
                <w:szCs w:val="24"/>
              </w:rPr>
              <w:t xml:space="preserve">. </w:t>
            </w:r>
            <w:r w:rsidRPr="00076FB3">
              <w:rPr>
                <w:sz w:val="24"/>
                <w:szCs w:val="24"/>
                <w:highlight w:val="yellow"/>
              </w:rPr>
              <w:t>Индивидуальные учебные планы</w:t>
            </w:r>
            <w:r>
              <w:rPr>
                <w:sz w:val="24"/>
                <w:szCs w:val="24"/>
                <w:highlight w:val="yellow"/>
              </w:rPr>
              <w:t xml:space="preserve"> </w:t>
            </w:r>
            <w:proofErr w:type="gramStart"/>
            <w:r>
              <w:rPr>
                <w:sz w:val="24"/>
                <w:szCs w:val="24"/>
                <w:highlight w:val="yellow"/>
              </w:rPr>
              <w:t>обучающихся</w:t>
            </w:r>
            <w:proofErr w:type="gramEnd"/>
            <w:r w:rsidRPr="00076FB3">
              <w:rPr>
                <w:sz w:val="24"/>
                <w:szCs w:val="24"/>
                <w:highlight w:val="yellow"/>
              </w:rPr>
              <w:t>.</w:t>
            </w:r>
          </w:p>
        </w:tc>
      </w:tr>
      <w:tr w:rsidR="00DF0710" w:rsidRPr="001333B0" w:rsidTr="00DF0710">
        <w:tc>
          <w:tcPr>
            <w:tcW w:w="568" w:type="dxa"/>
          </w:tcPr>
          <w:p w:rsidR="00DF0710" w:rsidRPr="001333B0" w:rsidRDefault="00DF0710" w:rsidP="007257A8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316" w:type="dxa"/>
          </w:tcPr>
          <w:p w:rsidR="00DF0710" w:rsidRPr="001333B0" w:rsidRDefault="00DF0710" w:rsidP="005C64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333B0">
              <w:rPr>
                <w:sz w:val="24"/>
                <w:szCs w:val="24"/>
              </w:rPr>
              <w:t>Распоряжен</w:t>
            </w:r>
            <w:r>
              <w:rPr>
                <w:sz w:val="24"/>
                <w:szCs w:val="24"/>
              </w:rPr>
              <w:t>ие по факультету об утверждении</w:t>
            </w:r>
            <w:r w:rsidRPr="001333B0">
              <w:rPr>
                <w:sz w:val="24"/>
                <w:szCs w:val="24"/>
              </w:rPr>
              <w:t xml:space="preserve"> тем курсовых работ (проектов)</w:t>
            </w:r>
          </w:p>
        </w:tc>
      </w:tr>
      <w:tr w:rsidR="00DF0710" w:rsidRPr="001333B0" w:rsidTr="00DF0710">
        <w:tc>
          <w:tcPr>
            <w:tcW w:w="568" w:type="dxa"/>
          </w:tcPr>
          <w:p w:rsidR="00DF0710" w:rsidRPr="001333B0" w:rsidRDefault="00DF0710" w:rsidP="007257A8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316" w:type="dxa"/>
          </w:tcPr>
          <w:p w:rsidR="00DF0710" w:rsidRPr="001333B0" w:rsidRDefault="00DF0710" w:rsidP="00281F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333B0">
              <w:rPr>
                <w:sz w:val="24"/>
                <w:szCs w:val="24"/>
              </w:rPr>
              <w:t>Расписания учебных занятий; расписания промежуточных аттестаций (при наличии обучающихся, прошедших промежуточные аттестации) и расписание государственной итоговой аттестации (итоговой аттестации) (при наличии лиц, завершивших обучение);</w:t>
            </w:r>
          </w:p>
        </w:tc>
      </w:tr>
      <w:tr w:rsidR="00DF0710" w:rsidRPr="001333B0" w:rsidTr="00DF0710">
        <w:tc>
          <w:tcPr>
            <w:tcW w:w="568" w:type="dxa"/>
          </w:tcPr>
          <w:p w:rsidR="00DF0710" w:rsidRPr="001333B0" w:rsidRDefault="00DF0710" w:rsidP="007257A8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316" w:type="dxa"/>
          </w:tcPr>
          <w:p w:rsidR="00DF0710" w:rsidRPr="001333B0" w:rsidRDefault="00DF0710" w:rsidP="00281F3A">
            <w:pPr>
              <w:spacing w:line="240" w:lineRule="auto"/>
              <w:rPr>
                <w:sz w:val="24"/>
                <w:szCs w:val="24"/>
              </w:rPr>
            </w:pPr>
            <w:r w:rsidRPr="001333B0">
              <w:rPr>
                <w:sz w:val="24"/>
                <w:szCs w:val="24"/>
              </w:rPr>
              <w:t xml:space="preserve">Договоры об организации и проведении практики, заключенные между образовательной организацией, и организациями, осуществляющими деятельность по профилю, соответствующему образовательной программы (при наличии </w:t>
            </w:r>
            <w:proofErr w:type="gramStart"/>
            <w:r w:rsidRPr="001333B0">
              <w:rPr>
                <w:sz w:val="24"/>
                <w:szCs w:val="24"/>
              </w:rPr>
              <w:t>обучающихся</w:t>
            </w:r>
            <w:proofErr w:type="gramEnd"/>
            <w:r w:rsidRPr="001333B0">
              <w:rPr>
                <w:sz w:val="24"/>
                <w:szCs w:val="24"/>
              </w:rPr>
              <w:t>, прошедших практику)</w:t>
            </w:r>
          </w:p>
        </w:tc>
      </w:tr>
      <w:tr w:rsidR="00DF0710" w:rsidRPr="001333B0" w:rsidTr="00DF0710">
        <w:tc>
          <w:tcPr>
            <w:tcW w:w="568" w:type="dxa"/>
          </w:tcPr>
          <w:p w:rsidR="00DF0710" w:rsidRPr="001333B0" w:rsidRDefault="00DF0710" w:rsidP="007257A8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316" w:type="dxa"/>
          </w:tcPr>
          <w:p w:rsidR="00DF0710" w:rsidRPr="001333B0" w:rsidRDefault="00DF0710" w:rsidP="00281F3A">
            <w:pPr>
              <w:spacing w:line="240" w:lineRule="auto"/>
              <w:rPr>
                <w:sz w:val="24"/>
                <w:szCs w:val="24"/>
              </w:rPr>
            </w:pPr>
            <w:r w:rsidRPr="001333B0">
              <w:rPr>
                <w:sz w:val="24"/>
                <w:szCs w:val="24"/>
              </w:rPr>
              <w:t xml:space="preserve">Отчетность </w:t>
            </w:r>
            <w:proofErr w:type="gramStart"/>
            <w:r w:rsidRPr="001333B0">
              <w:rPr>
                <w:sz w:val="24"/>
                <w:szCs w:val="24"/>
              </w:rPr>
              <w:t>обучающихся</w:t>
            </w:r>
            <w:proofErr w:type="gramEnd"/>
            <w:r w:rsidRPr="001333B0">
              <w:rPr>
                <w:sz w:val="24"/>
                <w:szCs w:val="24"/>
              </w:rPr>
              <w:t xml:space="preserve"> о прохождении практики (дневник, отчет и т.п.), оценочный материал и результаты аттестации по практике (при наличии обучающихся, прошедших практику)</w:t>
            </w:r>
          </w:p>
        </w:tc>
      </w:tr>
      <w:tr w:rsidR="00DF0710" w:rsidRPr="001333B0" w:rsidTr="00DF0710">
        <w:tc>
          <w:tcPr>
            <w:tcW w:w="568" w:type="dxa"/>
          </w:tcPr>
          <w:p w:rsidR="00DF0710" w:rsidRPr="001333B0" w:rsidRDefault="00DF0710" w:rsidP="007257A8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316" w:type="dxa"/>
          </w:tcPr>
          <w:p w:rsidR="00DF0710" w:rsidRPr="001333B0" w:rsidRDefault="00DF0710" w:rsidP="00281F3A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1333B0">
              <w:rPr>
                <w:sz w:val="24"/>
                <w:szCs w:val="24"/>
              </w:rPr>
              <w:t>Отзывы работодателей, рекламации на подготовку выпускников ((при наличии лиц, завершивших обучение)</w:t>
            </w:r>
            <w:proofErr w:type="gramEnd"/>
          </w:p>
        </w:tc>
      </w:tr>
      <w:tr w:rsidR="00DF0710" w:rsidRPr="001333B0" w:rsidTr="00DF0710">
        <w:tc>
          <w:tcPr>
            <w:tcW w:w="568" w:type="dxa"/>
          </w:tcPr>
          <w:p w:rsidR="00DF0710" w:rsidRPr="001333B0" w:rsidRDefault="00DF0710" w:rsidP="007257A8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316" w:type="dxa"/>
          </w:tcPr>
          <w:p w:rsidR="00DF0710" w:rsidRPr="001333B0" w:rsidRDefault="00DF0710" w:rsidP="00281F3A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1333B0">
              <w:rPr>
                <w:sz w:val="24"/>
                <w:szCs w:val="24"/>
              </w:rPr>
              <w:t>Договоры о целевом приеме, заключаемые организацией, осуществляющей образовательную деятельность, с заключившими договор о целевом обучении с гражданином федеральным государственным органом, органом государственной власти субъекта Российской Федерации, органом местного самоуправления, государственным (муниципальным) учреждением, унитарным предприятием, государственной корпорацией, государственной компанией или хозяйственным обществом, в уставном капитале которого присутствует доля Российской Федерации, субъекта Российской Федерации или муниципального образования (при наличии)</w:t>
            </w:r>
            <w:proofErr w:type="gramEnd"/>
          </w:p>
        </w:tc>
      </w:tr>
      <w:tr w:rsidR="00DF0710" w:rsidRPr="001333B0" w:rsidTr="00DF0710">
        <w:tc>
          <w:tcPr>
            <w:tcW w:w="568" w:type="dxa"/>
          </w:tcPr>
          <w:p w:rsidR="00DF0710" w:rsidRPr="001333B0" w:rsidRDefault="00DF0710" w:rsidP="007257A8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316" w:type="dxa"/>
          </w:tcPr>
          <w:p w:rsidR="00DF0710" w:rsidRPr="001333B0" w:rsidRDefault="00DF0710" w:rsidP="00281F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333B0">
              <w:rPr>
                <w:sz w:val="24"/>
                <w:szCs w:val="24"/>
              </w:rPr>
              <w:t>Документы и материалы индивидуального учета результатов освоения обучающимися образовательных программ и о хранении в архивах информации об этих результатах на бумажных и (или) электронных носителях (зачётные книжки, учебные карточки, аттестационные ведомости, портфолио и прочие документы, предусмотренные локальными нормативными актами образовательной организации)</w:t>
            </w:r>
          </w:p>
        </w:tc>
      </w:tr>
      <w:tr w:rsidR="00DF0710" w:rsidRPr="001333B0" w:rsidTr="00DF0710">
        <w:tc>
          <w:tcPr>
            <w:tcW w:w="568" w:type="dxa"/>
          </w:tcPr>
          <w:p w:rsidR="00DF0710" w:rsidRPr="001333B0" w:rsidRDefault="00DF0710" w:rsidP="007257A8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316" w:type="dxa"/>
          </w:tcPr>
          <w:p w:rsidR="00DF0710" w:rsidRPr="001333B0" w:rsidRDefault="00DF0710" w:rsidP="00281F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333B0">
              <w:rPr>
                <w:sz w:val="24"/>
                <w:szCs w:val="24"/>
              </w:rPr>
              <w:t>Документы и материалы о результатах научно-исследовательской работы обучающихся (документы о результатах интеллектуальной деятельности (патенты, свидетельства); дипломы олимпиад и выставок; научные статьи, творческие работы по направлению подготовки (специальности)) (при наличии)</w:t>
            </w:r>
          </w:p>
        </w:tc>
      </w:tr>
      <w:tr w:rsidR="00DF0710" w:rsidRPr="001333B0" w:rsidTr="00DF0710">
        <w:tc>
          <w:tcPr>
            <w:tcW w:w="568" w:type="dxa"/>
          </w:tcPr>
          <w:p w:rsidR="00DF0710" w:rsidRPr="001333B0" w:rsidRDefault="00DF0710" w:rsidP="007257A8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316" w:type="dxa"/>
          </w:tcPr>
          <w:p w:rsidR="00DF0710" w:rsidRPr="001333B0" w:rsidRDefault="00DF0710" w:rsidP="00281F3A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1333B0">
              <w:rPr>
                <w:sz w:val="24"/>
                <w:szCs w:val="24"/>
              </w:rPr>
              <w:t>Выпускные</w:t>
            </w:r>
            <w:proofErr w:type="gramEnd"/>
            <w:r w:rsidRPr="001333B0">
              <w:rPr>
                <w:sz w:val="24"/>
                <w:szCs w:val="24"/>
              </w:rPr>
              <w:t xml:space="preserve"> квалификационные работы (при наличии лиц, завершивших обучение)</w:t>
            </w:r>
          </w:p>
        </w:tc>
      </w:tr>
      <w:tr w:rsidR="00DF0710" w:rsidRPr="001333B0" w:rsidTr="00DF0710">
        <w:tc>
          <w:tcPr>
            <w:tcW w:w="568" w:type="dxa"/>
          </w:tcPr>
          <w:p w:rsidR="00DF0710" w:rsidRPr="001333B0" w:rsidRDefault="00DF0710" w:rsidP="007257A8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316" w:type="dxa"/>
          </w:tcPr>
          <w:p w:rsidR="00DF0710" w:rsidRPr="00D123EF" w:rsidRDefault="00DF0710" w:rsidP="00281F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23EF">
              <w:rPr>
                <w:sz w:val="24"/>
                <w:szCs w:val="24"/>
              </w:rPr>
              <w:t>Заключение председателя государственной экзаменационной комиссии (итоговых экзаменационных комиссий) о соблюдении процедурных вопросов при проведении государственного аттестационного испытания (итогового аттестационного испытания) (при наличии лиц, завершивших обучение)</w:t>
            </w:r>
          </w:p>
        </w:tc>
      </w:tr>
      <w:tr w:rsidR="00DF0710" w:rsidRPr="001333B0" w:rsidTr="00DF0710">
        <w:tc>
          <w:tcPr>
            <w:tcW w:w="568" w:type="dxa"/>
          </w:tcPr>
          <w:p w:rsidR="00DF0710" w:rsidRPr="001333B0" w:rsidRDefault="00DF0710" w:rsidP="007257A8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316" w:type="dxa"/>
          </w:tcPr>
          <w:p w:rsidR="00DF0710" w:rsidRPr="001333B0" w:rsidRDefault="00DF0710" w:rsidP="00281F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333B0">
              <w:rPr>
                <w:sz w:val="24"/>
                <w:szCs w:val="24"/>
              </w:rPr>
              <w:t>Протоколы заседаний государственных экзаменационных комиссий (итоговых экзаменационных комиссий) (при наличии лиц, заверш</w:t>
            </w:r>
            <w:bookmarkStart w:id="0" w:name="_GoBack"/>
            <w:bookmarkEnd w:id="0"/>
            <w:r w:rsidRPr="001333B0">
              <w:rPr>
                <w:sz w:val="24"/>
                <w:szCs w:val="24"/>
              </w:rPr>
              <w:t>ивших обучение)</w:t>
            </w:r>
          </w:p>
        </w:tc>
      </w:tr>
      <w:tr w:rsidR="00DF0710" w:rsidRPr="001333B0" w:rsidTr="00DF0710">
        <w:tc>
          <w:tcPr>
            <w:tcW w:w="568" w:type="dxa"/>
          </w:tcPr>
          <w:p w:rsidR="00DF0710" w:rsidRPr="001333B0" w:rsidRDefault="00DF0710" w:rsidP="007257A8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316" w:type="dxa"/>
          </w:tcPr>
          <w:p w:rsidR="00DF0710" w:rsidRDefault="00DF0710" w:rsidP="00281F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333B0">
              <w:rPr>
                <w:sz w:val="24"/>
                <w:szCs w:val="24"/>
              </w:rPr>
              <w:t xml:space="preserve">Рецензии на выпускные квалификационные работы обучающихся по программам </w:t>
            </w:r>
            <w:proofErr w:type="spellStart"/>
            <w:r w:rsidRPr="001333B0">
              <w:rPr>
                <w:sz w:val="24"/>
                <w:szCs w:val="24"/>
              </w:rPr>
              <w:t>специалитета</w:t>
            </w:r>
            <w:proofErr w:type="spellEnd"/>
            <w:r w:rsidRPr="001333B0">
              <w:rPr>
                <w:sz w:val="24"/>
                <w:szCs w:val="24"/>
              </w:rPr>
              <w:t>, магистратуры</w:t>
            </w:r>
            <w:proofErr w:type="gramStart"/>
            <w:r w:rsidRPr="001333B0">
              <w:rPr>
                <w:sz w:val="24"/>
                <w:szCs w:val="24"/>
              </w:rPr>
              <w:t>.</w:t>
            </w:r>
            <w:proofErr w:type="gramEnd"/>
            <w:r w:rsidRPr="001333B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33B0">
              <w:rPr>
                <w:sz w:val="24"/>
                <w:szCs w:val="24"/>
              </w:rPr>
              <w:t>б</w:t>
            </w:r>
            <w:proofErr w:type="gramEnd"/>
            <w:r w:rsidRPr="001333B0">
              <w:rPr>
                <w:sz w:val="24"/>
                <w:szCs w:val="24"/>
              </w:rPr>
              <w:t>акалавриата</w:t>
            </w:r>
            <w:proofErr w:type="spellEnd"/>
            <w:r w:rsidRPr="001333B0">
              <w:rPr>
                <w:sz w:val="24"/>
                <w:szCs w:val="24"/>
              </w:rPr>
              <w:t xml:space="preserve"> (при </w:t>
            </w:r>
            <w:r w:rsidRPr="001333B0">
              <w:rPr>
                <w:sz w:val="24"/>
                <w:szCs w:val="24"/>
              </w:rPr>
              <w:lastRenderedPageBreak/>
              <w:t>наличии соответствующего реше</w:t>
            </w:r>
            <w:r>
              <w:rPr>
                <w:sz w:val="24"/>
                <w:szCs w:val="24"/>
              </w:rPr>
              <w:t>ния образовательной организации</w:t>
            </w:r>
            <w:r w:rsidRPr="001333B0">
              <w:rPr>
                <w:sz w:val="24"/>
                <w:szCs w:val="24"/>
              </w:rPr>
              <w:t>)</w:t>
            </w:r>
          </w:p>
          <w:p w:rsidR="00DF0710" w:rsidRPr="001333B0" w:rsidRDefault="00DF0710" w:rsidP="00281F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FB3">
              <w:rPr>
                <w:sz w:val="24"/>
                <w:szCs w:val="24"/>
                <w:highlight w:val="yellow"/>
              </w:rPr>
              <w:t xml:space="preserve">Отзывы руководителей на выпускные квалификационные работы обучающихся по программам </w:t>
            </w:r>
            <w:proofErr w:type="spellStart"/>
            <w:r w:rsidRPr="00076FB3">
              <w:rPr>
                <w:sz w:val="24"/>
                <w:szCs w:val="24"/>
                <w:highlight w:val="yellow"/>
              </w:rPr>
              <w:t>специалитета</w:t>
            </w:r>
            <w:proofErr w:type="spellEnd"/>
            <w:r w:rsidRPr="00076FB3">
              <w:rPr>
                <w:sz w:val="24"/>
                <w:szCs w:val="24"/>
                <w:highlight w:val="yellow"/>
              </w:rPr>
              <w:t>, магистратуры</w:t>
            </w:r>
            <w:proofErr w:type="gramStart"/>
            <w:r w:rsidRPr="00076FB3">
              <w:rPr>
                <w:sz w:val="24"/>
                <w:szCs w:val="24"/>
                <w:highlight w:val="yellow"/>
              </w:rPr>
              <w:t>.</w:t>
            </w:r>
            <w:proofErr w:type="gramEnd"/>
            <w:r w:rsidRPr="00076FB3"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proofErr w:type="gramStart"/>
            <w:r w:rsidRPr="00076FB3">
              <w:rPr>
                <w:sz w:val="24"/>
                <w:szCs w:val="24"/>
                <w:highlight w:val="yellow"/>
              </w:rPr>
              <w:t>б</w:t>
            </w:r>
            <w:proofErr w:type="gramEnd"/>
            <w:r w:rsidRPr="00076FB3">
              <w:rPr>
                <w:sz w:val="24"/>
                <w:szCs w:val="24"/>
                <w:highlight w:val="yellow"/>
              </w:rPr>
              <w:t>акалавриата</w:t>
            </w:r>
            <w:proofErr w:type="spellEnd"/>
          </w:p>
        </w:tc>
      </w:tr>
      <w:tr w:rsidR="00DF0710" w:rsidRPr="001333B0" w:rsidTr="00DF0710">
        <w:tc>
          <w:tcPr>
            <w:tcW w:w="568" w:type="dxa"/>
          </w:tcPr>
          <w:p w:rsidR="00DF0710" w:rsidRPr="001333B0" w:rsidRDefault="00DF0710" w:rsidP="007257A8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316" w:type="dxa"/>
          </w:tcPr>
          <w:p w:rsidR="00DF0710" w:rsidRPr="001333B0" w:rsidRDefault="00DF0710" w:rsidP="001240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333B0">
              <w:rPr>
                <w:sz w:val="24"/>
                <w:szCs w:val="24"/>
              </w:rPr>
              <w:t xml:space="preserve">Штатное расписание, </w:t>
            </w:r>
            <w:r>
              <w:rPr>
                <w:sz w:val="24"/>
                <w:szCs w:val="24"/>
              </w:rPr>
              <w:t xml:space="preserve">копии </w:t>
            </w:r>
            <w:r w:rsidRPr="001333B0">
              <w:rPr>
                <w:sz w:val="24"/>
                <w:szCs w:val="24"/>
              </w:rPr>
              <w:t>документов об образовании и квалификации, о прохождении аттестации</w:t>
            </w:r>
            <w:r>
              <w:rPr>
                <w:sz w:val="24"/>
                <w:szCs w:val="24"/>
              </w:rPr>
              <w:t>, о профессиональной переподготовке и повышении квалификации</w:t>
            </w:r>
          </w:p>
        </w:tc>
      </w:tr>
      <w:tr w:rsidR="00DF0710" w:rsidRPr="001333B0" w:rsidTr="00DF0710">
        <w:tc>
          <w:tcPr>
            <w:tcW w:w="568" w:type="dxa"/>
          </w:tcPr>
          <w:p w:rsidR="00DF0710" w:rsidRPr="001333B0" w:rsidRDefault="00DF0710" w:rsidP="007257A8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316" w:type="dxa"/>
          </w:tcPr>
          <w:p w:rsidR="00DF0710" w:rsidRPr="001333B0" w:rsidRDefault="00DF0710" w:rsidP="00281F3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333B0">
              <w:rPr>
                <w:sz w:val="24"/>
                <w:szCs w:val="24"/>
              </w:rPr>
              <w:t>Индивидуальные планы работы педагогических (научно-педагогических работников)</w:t>
            </w:r>
          </w:p>
        </w:tc>
      </w:tr>
      <w:tr w:rsidR="00DF0710" w:rsidRPr="001333B0" w:rsidTr="00DF0710">
        <w:tc>
          <w:tcPr>
            <w:tcW w:w="568" w:type="dxa"/>
          </w:tcPr>
          <w:p w:rsidR="00DF0710" w:rsidRPr="001333B0" w:rsidRDefault="00DF0710" w:rsidP="007257A8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316" w:type="dxa"/>
          </w:tcPr>
          <w:p w:rsidR="00DF0710" w:rsidRPr="00076FB3" w:rsidRDefault="00DF0710" w:rsidP="00076FB3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076FB3">
              <w:rPr>
                <w:sz w:val="24"/>
                <w:szCs w:val="24"/>
                <w:highlight w:val="yellow"/>
              </w:rPr>
              <w:t xml:space="preserve">Результаты независимой оценки качества подготовки </w:t>
            </w:r>
            <w:proofErr w:type="gramStart"/>
            <w:r w:rsidRPr="00076FB3">
              <w:rPr>
                <w:sz w:val="24"/>
                <w:szCs w:val="24"/>
                <w:highlight w:val="yellow"/>
              </w:rPr>
              <w:t>обучающихся</w:t>
            </w:r>
            <w:proofErr w:type="gramEnd"/>
          </w:p>
        </w:tc>
      </w:tr>
      <w:tr w:rsidR="00DF0710" w:rsidRPr="001333B0" w:rsidTr="00DF0710">
        <w:tc>
          <w:tcPr>
            <w:tcW w:w="568" w:type="dxa"/>
          </w:tcPr>
          <w:p w:rsidR="00DF0710" w:rsidRPr="001333B0" w:rsidRDefault="00DF0710" w:rsidP="007257A8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316" w:type="dxa"/>
          </w:tcPr>
          <w:p w:rsidR="00DF0710" w:rsidRPr="001333B0" w:rsidRDefault="00DF0710" w:rsidP="00281F3A">
            <w:pPr>
              <w:spacing w:line="240" w:lineRule="auto"/>
              <w:ind w:firstLine="33"/>
              <w:rPr>
                <w:sz w:val="24"/>
                <w:szCs w:val="24"/>
              </w:rPr>
            </w:pPr>
            <w:r w:rsidRPr="001333B0">
              <w:rPr>
                <w:sz w:val="24"/>
                <w:szCs w:val="24"/>
              </w:rPr>
              <w:t>Документы и материалы по материально-техническому обеспечению образовательной программы, включая перечень лабораторий, оснащенных лабораторным оборудованием и специальных помещений</w:t>
            </w:r>
          </w:p>
        </w:tc>
      </w:tr>
      <w:tr w:rsidR="00DF0710" w:rsidRPr="001333B0" w:rsidTr="00DF0710">
        <w:tc>
          <w:tcPr>
            <w:tcW w:w="568" w:type="dxa"/>
          </w:tcPr>
          <w:p w:rsidR="00DF0710" w:rsidRPr="001333B0" w:rsidRDefault="00DF0710" w:rsidP="007257A8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316" w:type="dxa"/>
          </w:tcPr>
          <w:p w:rsidR="00DF0710" w:rsidRPr="001333B0" w:rsidRDefault="00DF0710" w:rsidP="00281F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333B0">
              <w:rPr>
                <w:b/>
                <w:sz w:val="24"/>
                <w:szCs w:val="24"/>
              </w:rPr>
              <w:t>Распорядительные акты</w:t>
            </w:r>
            <w:r w:rsidRPr="00547702">
              <w:rPr>
                <w:b/>
                <w:sz w:val="24"/>
                <w:szCs w:val="24"/>
              </w:rPr>
              <w:t>:</w:t>
            </w:r>
          </w:p>
          <w:p w:rsidR="00DF0710" w:rsidRPr="001333B0" w:rsidRDefault="00DF0710" w:rsidP="00281F3A">
            <w:pPr>
              <w:spacing w:line="240" w:lineRule="auto"/>
              <w:ind w:firstLine="540"/>
              <w:rPr>
                <w:sz w:val="24"/>
                <w:szCs w:val="24"/>
              </w:rPr>
            </w:pPr>
            <w:r w:rsidRPr="001333B0">
              <w:rPr>
                <w:b/>
                <w:sz w:val="24"/>
                <w:szCs w:val="24"/>
              </w:rPr>
              <w:t xml:space="preserve">- </w:t>
            </w:r>
            <w:r w:rsidRPr="001333B0">
              <w:rPr>
                <w:sz w:val="24"/>
                <w:szCs w:val="24"/>
              </w:rPr>
              <w:t>о приеме лиц на обучение в организацию, осуществляющую образовательную деятельность, для прохождения промежуточной аттестации и (или) государственной итоговой аттестации (итоговой аттестации) (при наличии указанной категории лиц);</w:t>
            </w:r>
          </w:p>
          <w:p w:rsidR="00DF0710" w:rsidRPr="001333B0" w:rsidRDefault="00DF0710" w:rsidP="00281F3A">
            <w:pPr>
              <w:spacing w:line="240" w:lineRule="auto"/>
              <w:ind w:firstLine="540"/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</w:pPr>
            <w:r w:rsidRPr="001333B0"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  <w:t xml:space="preserve">- о направлении на практику </w:t>
            </w:r>
            <w:proofErr w:type="gramStart"/>
            <w:r w:rsidRPr="001333B0"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  <w:t>обучающихся</w:t>
            </w:r>
            <w:proofErr w:type="gramEnd"/>
            <w:r w:rsidRPr="001333B0"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333B0">
              <w:rPr>
                <w:sz w:val="24"/>
                <w:szCs w:val="24"/>
              </w:rPr>
              <w:t>(при наличии обучающихся, прошедших практику)</w:t>
            </w:r>
            <w:r w:rsidRPr="001333B0"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  <w:t>;</w:t>
            </w:r>
          </w:p>
          <w:p w:rsidR="00DF0710" w:rsidRPr="001333B0" w:rsidRDefault="00DF0710" w:rsidP="00281F3A">
            <w:pPr>
              <w:spacing w:line="240" w:lineRule="auto"/>
              <w:ind w:firstLine="540"/>
              <w:rPr>
                <w:sz w:val="24"/>
                <w:szCs w:val="24"/>
              </w:rPr>
            </w:pPr>
            <w:r w:rsidRPr="001333B0">
              <w:rPr>
                <w:sz w:val="24"/>
                <w:szCs w:val="24"/>
              </w:rPr>
              <w:t xml:space="preserve">- о допуске к государственной итоговой аттестации  (итоговой аттестации) (при наличии лиц, завершивших обучение); </w:t>
            </w:r>
          </w:p>
          <w:p w:rsidR="00DF0710" w:rsidRPr="001333B0" w:rsidRDefault="00DF0710" w:rsidP="00281F3A">
            <w:pPr>
              <w:spacing w:line="240" w:lineRule="auto"/>
              <w:ind w:firstLine="540"/>
              <w:rPr>
                <w:sz w:val="24"/>
                <w:szCs w:val="24"/>
              </w:rPr>
            </w:pPr>
            <w:r w:rsidRPr="001333B0">
              <w:rPr>
                <w:sz w:val="24"/>
                <w:szCs w:val="24"/>
              </w:rPr>
              <w:t>- о составе государственных экзаменационных комиссий (итоговых экзаменационных комиссий) (при наличии лиц, завершивших обучение);</w:t>
            </w:r>
          </w:p>
          <w:p w:rsidR="00DF0710" w:rsidRPr="001333B0" w:rsidRDefault="00DF0710" w:rsidP="00281F3A">
            <w:pPr>
              <w:spacing w:line="240" w:lineRule="auto"/>
              <w:ind w:firstLine="540"/>
              <w:rPr>
                <w:sz w:val="24"/>
                <w:szCs w:val="24"/>
              </w:rPr>
            </w:pPr>
            <w:r w:rsidRPr="001333B0">
              <w:rPr>
                <w:sz w:val="24"/>
                <w:szCs w:val="24"/>
              </w:rPr>
              <w:t>- об утверждении тем выпускных квалификационных работ обучающихся, назначении руководителей и консультантов выпускных квалификационных работ (при наличии лиц, завершивших обучение);</w:t>
            </w:r>
          </w:p>
          <w:p w:rsidR="00DF0710" w:rsidRPr="001333B0" w:rsidRDefault="00DF0710" w:rsidP="00281F3A">
            <w:pPr>
              <w:tabs>
                <w:tab w:val="left" w:pos="540"/>
              </w:tabs>
              <w:spacing w:line="240" w:lineRule="auto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движению контингента</w:t>
            </w:r>
          </w:p>
        </w:tc>
      </w:tr>
      <w:tr w:rsidR="00DF0710" w:rsidRPr="001333B0" w:rsidTr="00DF0710">
        <w:tc>
          <w:tcPr>
            <w:tcW w:w="568" w:type="dxa"/>
          </w:tcPr>
          <w:p w:rsidR="00DF0710" w:rsidRPr="001333B0" w:rsidRDefault="00DF0710" w:rsidP="007257A8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316" w:type="dxa"/>
          </w:tcPr>
          <w:p w:rsidR="00DF0710" w:rsidRPr="00547702" w:rsidRDefault="00DF0710" w:rsidP="0054770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47702">
              <w:rPr>
                <w:b/>
                <w:sz w:val="24"/>
                <w:szCs w:val="24"/>
              </w:rPr>
              <w:t xml:space="preserve">Заявления </w:t>
            </w:r>
            <w:proofErr w:type="gramStart"/>
            <w:r w:rsidRPr="00547702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547702">
              <w:rPr>
                <w:b/>
                <w:sz w:val="24"/>
                <w:szCs w:val="24"/>
              </w:rPr>
              <w:t>:</w:t>
            </w:r>
          </w:p>
          <w:p w:rsidR="00DF0710" w:rsidRDefault="00DF0710" w:rsidP="00473716">
            <w:pPr>
              <w:spacing w:line="240" w:lineRule="auto"/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переводе на индивидуальный учебный план</w:t>
            </w:r>
          </w:p>
          <w:p w:rsidR="00DF0710" w:rsidRDefault="00DF0710" w:rsidP="00473716">
            <w:pPr>
              <w:spacing w:line="240" w:lineRule="auto"/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выборе профиля ОПОП</w:t>
            </w:r>
          </w:p>
          <w:p w:rsidR="00DF0710" w:rsidRDefault="00DF0710" w:rsidP="00473716">
            <w:pPr>
              <w:spacing w:line="240" w:lineRule="auto"/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выборе курсов по выбору</w:t>
            </w:r>
          </w:p>
          <w:p w:rsidR="00DF0710" w:rsidRDefault="00DF0710" w:rsidP="00473716">
            <w:pPr>
              <w:spacing w:line="240" w:lineRule="auto"/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 </w:t>
            </w:r>
            <w:proofErr w:type="spellStart"/>
            <w:r>
              <w:rPr>
                <w:sz w:val="24"/>
                <w:szCs w:val="24"/>
              </w:rPr>
              <w:t>перезачете</w:t>
            </w:r>
            <w:proofErr w:type="spellEnd"/>
            <w:r>
              <w:rPr>
                <w:sz w:val="24"/>
                <w:szCs w:val="24"/>
              </w:rPr>
              <w:t xml:space="preserve"> / переаттестации дисциплин</w:t>
            </w:r>
          </w:p>
          <w:p w:rsidR="00DF0710" w:rsidRDefault="00DF0710" w:rsidP="00473716">
            <w:pPr>
              <w:spacing w:line="240" w:lineRule="auto"/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 предоставлении </w:t>
            </w:r>
            <w:proofErr w:type="gramStart"/>
            <w:r>
              <w:rPr>
                <w:sz w:val="24"/>
                <w:szCs w:val="24"/>
              </w:rPr>
              <w:t>адаптированной</w:t>
            </w:r>
            <w:proofErr w:type="gramEnd"/>
            <w:r>
              <w:rPr>
                <w:sz w:val="24"/>
                <w:szCs w:val="24"/>
              </w:rPr>
              <w:t xml:space="preserve"> ОПОП / адаптационных модулей</w:t>
            </w:r>
          </w:p>
          <w:p w:rsidR="00DF0710" w:rsidRPr="00547702" w:rsidRDefault="00DF0710" w:rsidP="00473716">
            <w:pPr>
              <w:spacing w:line="240" w:lineRule="auto"/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утверждение / корректировку темы ВКР</w:t>
            </w:r>
          </w:p>
        </w:tc>
      </w:tr>
      <w:tr w:rsidR="00DF0710" w:rsidRPr="001333B0" w:rsidTr="00DF0710">
        <w:tc>
          <w:tcPr>
            <w:tcW w:w="568" w:type="dxa"/>
          </w:tcPr>
          <w:p w:rsidR="00DF0710" w:rsidRPr="001333B0" w:rsidRDefault="00DF0710" w:rsidP="007257A8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316" w:type="dxa"/>
          </w:tcPr>
          <w:p w:rsidR="00DF0710" w:rsidRPr="00D123EF" w:rsidRDefault="00DF0710" w:rsidP="004C2FC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D123EF">
              <w:rPr>
                <w:b/>
                <w:sz w:val="24"/>
                <w:szCs w:val="24"/>
              </w:rPr>
              <w:t xml:space="preserve">Документы на </w:t>
            </w:r>
            <w:proofErr w:type="gramStart"/>
            <w:r w:rsidRPr="00D123EF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D123EF">
              <w:rPr>
                <w:b/>
                <w:sz w:val="24"/>
                <w:szCs w:val="24"/>
              </w:rPr>
              <w:t xml:space="preserve"> по индивидуальному учебному плану (с сокращенным сроком обучения):</w:t>
            </w:r>
          </w:p>
          <w:p w:rsidR="00DF0710" w:rsidRPr="00D123EF" w:rsidRDefault="00DF0710" w:rsidP="00EA69CF">
            <w:pPr>
              <w:spacing w:line="240" w:lineRule="auto"/>
              <w:ind w:firstLine="742"/>
              <w:rPr>
                <w:sz w:val="24"/>
                <w:szCs w:val="24"/>
              </w:rPr>
            </w:pPr>
            <w:r w:rsidRPr="00D123EF">
              <w:rPr>
                <w:sz w:val="24"/>
                <w:szCs w:val="24"/>
              </w:rPr>
              <w:t xml:space="preserve">- решения об осуществлении ускоренного обучения </w:t>
            </w:r>
            <w:proofErr w:type="gramStart"/>
            <w:r w:rsidRPr="00D123EF">
              <w:rPr>
                <w:sz w:val="24"/>
                <w:szCs w:val="24"/>
              </w:rPr>
              <w:t>обучающихся</w:t>
            </w:r>
            <w:proofErr w:type="gramEnd"/>
            <w:r w:rsidRPr="00D123EF">
              <w:rPr>
                <w:sz w:val="24"/>
                <w:szCs w:val="24"/>
              </w:rPr>
              <w:t xml:space="preserve"> по индивидуальным учебным планам (при наличии обучающихся по индивидуальным учебным планам)</w:t>
            </w:r>
          </w:p>
          <w:p w:rsidR="00DF0710" w:rsidRPr="00D123EF" w:rsidRDefault="00DF0710" w:rsidP="00EA69CF">
            <w:pPr>
              <w:spacing w:line="240" w:lineRule="auto"/>
              <w:ind w:firstLine="742"/>
              <w:rPr>
                <w:sz w:val="24"/>
                <w:szCs w:val="24"/>
              </w:rPr>
            </w:pPr>
            <w:r w:rsidRPr="00D123EF">
              <w:rPr>
                <w:sz w:val="24"/>
                <w:szCs w:val="24"/>
              </w:rPr>
              <w:t>- заявление студента о переводе на индивидуальный учебный план</w:t>
            </w:r>
          </w:p>
          <w:p w:rsidR="00DF0710" w:rsidRPr="00D123EF" w:rsidRDefault="00DF0710" w:rsidP="00EA69CF">
            <w:pPr>
              <w:spacing w:line="240" w:lineRule="auto"/>
              <w:ind w:firstLine="742"/>
              <w:rPr>
                <w:sz w:val="24"/>
                <w:szCs w:val="24"/>
              </w:rPr>
            </w:pPr>
            <w:r w:rsidRPr="00D123EF">
              <w:rPr>
                <w:sz w:val="24"/>
                <w:szCs w:val="24"/>
              </w:rPr>
              <w:t>- приказ о переводе на индивидуальный учебный план</w:t>
            </w:r>
          </w:p>
          <w:p w:rsidR="00DF0710" w:rsidRPr="00D123EF" w:rsidRDefault="00DF0710" w:rsidP="00EA69CF">
            <w:pPr>
              <w:spacing w:line="240" w:lineRule="auto"/>
              <w:ind w:firstLine="742"/>
              <w:rPr>
                <w:sz w:val="24"/>
                <w:szCs w:val="24"/>
              </w:rPr>
            </w:pPr>
            <w:r w:rsidRPr="00D123EF">
              <w:rPr>
                <w:sz w:val="24"/>
                <w:szCs w:val="24"/>
              </w:rPr>
              <w:t>- заявление студента о зачете ранее изученных дисциплин</w:t>
            </w:r>
          </w:p>
          <w:p w:rsidR="00DF0710" w:rsidRPr="00D123EF" w:rsidRDefault="00DF0710" w:rsidP="00EA69CF">
            <w:pPr>
              <w:spacing w:line="240" w:lineRule="auto"/>
              <w:ind w:firstLine="742"/>
              <w:rPr>
                <w:sz w:val="24"/>
                <w:szCs w:val="24"/>
              </w:rPr>
            </w:pPr>
            <w:r w:rsidRPr="00D123EF">
              <w:rPr>
                <w:sz w:val="24"/>
                <w:szCs w:val="24"/>
              </w:rPr>
              <w:t>- распоряжение факультета о создании аттестационной комиссии о переводе на индивидуальный учебный план</w:t>
            </w:r>
          </w:p>
          <w:p w:rsidR="00DF0710" w:rsidRPr="00D123EF" w:rsidRDefault="00DF0710" w:rsidP="00EA69CF">
            <w:pPr>
              <w:spacing w:line="240" w:lineRule="auto"/>
              <w:ind w:firstLine="742"/>
              <w:rPr>
                <w:sz w:val="24"/>
                <w:szCs w:val="24"/>
              </w:rPr>
            </w:pPr>
            <w:r w:rsidRPr="00D123EF">
              <w:rPr>
                <w:sz w:val="24"/>
                <w:szCs w:val="24"/>
              </w:rPr>
              <w:t xml:space="preserve">- протокол заседания аттестационной комиссии о зачете ранее изученных дисциплин (в форме </w:t>
            </w:r>
            <w:proofErr w:type="spellStart"/>
            <w:r w:rsidRPr="00D123EF">
              <w:rPr>
                <w:sz w:val="24"/>
                <w:szCs w:val="24"/>
              </w:rPr>
              <w:t>перезачета</w:t>
            </w:r>
            <w:proofErr w:type="spellEnd"/>
            <w:r w:rsidRPr="00D123EF">
              <w:rPr>
                <w:sz w:val="24"/>
                <w:szCs w:val="24"/>
              </w:rPr>
              <w:t xml:space="preserve"> и переаттестации)</w:t>
            </w:r>
          </w:p>
          <w:p w:rsidR="00DF0710" w:rsidRPr="00D123EF" w:rsidRDefault="00DF0710" w:rsidP="00172C3B">
            <w:pPr>
              <w:spacing w:line="240" w:lineRule="auto"/>
              <w:ind w:firstLine="742"/>
              <w:rPr>
                <w:sz w:val="24"/>
                <w:szCs w:val="24"/>
              </w:rPr>
            </w:pPr>
            <w:r w:rsidRPr="00D123EF">
              <w:rPr>
                <w:sz w:val="24"/>
                <w:szCs w:val="24"/>
              </w:rPr>
              <w:t>- индивидуальный учебный план («именной»)</w:t>
            </w:r>
          </w:p>
        </w:tc>
      </w:tr>
    </w:tbl>
    <w:p w:rsidR="00E35361" w:rsidRPr="007257A8" w:rsidRDefault="00E35361" w:rsidP="007257A8"/>
    <w:sectPr w:rsidR="00E35361" w:rsidRPr="007257A8" w:rsidSect="00DF0710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204" w:rsidRDefault="00687204" w:rsidP="00EC3976">
      <w:pPr>
        <w:spacing w:after="0" w:line="240" w:lineRule="auto"/>
      </w:pPr>
      <w:r>
        <w:separator/>
      </w:r>
    </w:p>
  </w:endnote>
  <w:endnote w:type="continuationSeparator" w:id="0">
    <w:p w:rsidR="00687204" w:rsidRDefault="00687204" w:rsidP="00EC3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204" w:rsidRDefault="00687204" w:rsidP="00EC3976">
      <w:pPr>
        <w:spacing w:after="0" w:line="240" w:lineRule="auto"/>
      </w:pPr>
      <w:r>
        <w:separator/>
      </w:r>
    </w:p>
  </w:footnote>
  <w:footnote w:type="continuationSeparator" w:id="0">
    <w:p w:rsidR="00687204" w:rsidRDefault="00687204" w:rsidP="00EC3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40D79"/>
    <w:multiLevelType w:val="multilevel"/>
    <w:tmpl w:val="E5BE5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1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AD67332"/>
    <w:multiLevelType w:val="hybridMultilevel"/>
    <w:tmpl w:val="09A44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A00AE"/>
    <w:multiLevelType w:val="hybridMultilevel"/>
    <w:tmpl w:val="D80A71AA"/>
    <w:lvl w:ilvl="0" w:tplc="242AACC6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  <w:b w:val="0"/>
      </w:rPr>
    </w:lvl>
    <w:lvl w:ilvl="1" w:tplc="C13C946E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3">
    <w:nsid w:val="65DB4D11"/>
    <w:multiLevelType w:val="hybridMultilevel"/>
    <w:tmpl w:val="819CDC96"/>
    <w:lvl w:ilvl="0" w:tplc="856046C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ED"/>
    <w:rsid w:val="00046298"/>
    <w:rsid w:val="00076FB3"/>
    <w:rsid w:val="00083A75"/>
    <w:rsid w:val="000B3022"/>
    <w:rsid w:val="000C63DE"/>
    <w:rsid w:val="000F7643"/>
    <w:rsid w:val="001240C3"/>
    <w:rsid w:val="001333B0"/>
    <w:rsid w:val="00165654"/>
    <w:rsid w:val="00165CE1"/>
    <w:rsid w:val="00172C3B"/>
    <w:rsid w:val="00186027"/>
    <w:rsid w:val="001939CC"/>
    <w:rsid w:val="001A0C9D"/>
    <w:rsid w:val="001B59D1"/>
    <w:rsid w:val="001B5FCA"/>
    <w:rsid w:val="001F7B6B"/>
    <w:rsid w:val="00216F2B"/>
    <w:rsid w:val="00225E2F"/>
    <w:rsid w:val="00244B55"/>
    <w:rsid w:val="003053F0"/>
    <w:rsid w:val="003528D3"/>
    <w:rsid w:val="00375738"/>
    <w:rsid w:val="00376EF4"/>
    <w:rsid w:val="003C48C7"/>
    <w:rsid w:val="004042F0"/>
    <w:rsid w:val="00473716"/>
    <w:rsid w:val="004C2FC9"/>
    <w:rsid w:val="004C5CA0"/>
    <w:rsid w:val="004E407B"/>
    <w:rsid w:val="00541778"/>
    <w:rsid w:val="00547702"/>
    <w:rsid w:val="00592810"/>
    <w:rsid w:val="005C4D3B"/>
    <w:rsid w:val="005C644C"/>
    <w:rsid w:val="005C6C81"/>
    <w:rsid w:val="005F602E"/>
    <w:rsid w:val="00655C92"/>
    <w:rsid w:val="006829AC"/>
    <w:rsid w:val="00683DD0"/>
    <w:rsid w:val="00684269"/>
    <w:rsid w:val="00687204"/>
    <w:rsid w:val="006B0C05"/>
    <w:rsid w:val="006D4E41"/>
    <w:rsid w:val="006E1BD0"/>
    <w:rsid w:val="006F60B3"/>
    <w:rsid w:val="0071074B"/>
    <w:rsid w:val="00711612"/>
    <w:rsid w:val="00725085"/>
    <w:rsid w:val="007257A8"/>
    <w:rsid w:val="00731BF9"/>
    <w:rsid w:val="00812212"/>
    <w:rsid w:val="00812712"/>
    <w:rsid w:val="00816BEE"/>
    <w:rsid w:val="00837C95"/>
    <w:rsid w:val="008A6CC0"/>
    <w:rsid w:val="008E6501"/>
    <w:rsid w:val="009263D4"/>
    <w:rsid w:val="009350AE"/>
    <w:rsid w:val="00976DE6"/>
    <w:rsid w:val="009B1018"/>
    <w:rsid w:val="009B65B8"/>
    <w:rsid w:val="009E2DD0"/>
    <w:rsid w:val="009F0DD9"/>
    <w:rsid w:val="00A06451"/>
    <w:rsid w:val="00A42F13"/>
    <w:rsid w:val="00A5732D"/>
    <w:rsid w:val="00A948BC"/>
    <w:rsid w:val="00AD51C3"/>
    <w:rsid w:val="00AD60DA"/>
    <w:rsid w:val="00B02BC3"/>
    <w:rsid w:val="00B36910"/>
    <w:rsid w:val="00B606FE"/>
    <w:rsid w:val="00B9350B"/>
    <w:rsid w:val="00B97B2C"/>
    <w:rsid w:val="00BD16A3"/>
    <w:rsid w:val="00BF5423"/>
    <w:rsid w:val="00C17A39"/>
    <w:rsid w:val="00C30DB9"/>
    <w:rsid w:val="00C769ED"/>
    <w:rsid w:val="00CA5210"/>
    <w:rsid w:val="00CB3492"/>
    <w:rsid w:val="00CB4B98"/>
    <w:rsid w:val="00CC4329"/>
    <w:rsid w:val="00CC7559"/>
    <w:rsid w:val="00CD10AC"/>
    <w:rsid w:val="00CE4A63"/>
    <w:rsid w:val="00D05E6E"/>
    <w:rsid w:val="00D123EF"/>
    <w:rsid w:val="00D170FA"/>
    <w:rsid w:val="00D53442"/>
    <w:rsid w:val="00D56101"/>
    <w:rsid w:val="00D9537B"/>
    <w:rsid w:val="00DC1262"/>
    <w:rsid w:val="00DF0710"/>
    <w:rsid w:val="00DF249F"/>
    <w:rsid w:val="00E15AB5"/>
    <w:rsid w:val="00E27034"/>
    <w:rsid w:val="00E35361"/>
    <w:rsid w:val="00E62603"/>
    <w:rsid w:val="00E95168"/>
    <w:rsid w:val="00EA69CF"/>
    <w:rsid w:val="00EC20A0"/>
    <w:rsid w:val="00EC3976"/>
    <w:rsid w:val="00EF0803"/>
    <w:rsid w:val="00F030D9"/>
    <w:rsid w:val="00F4213C"/>
    <w:rsid w:val="00F45B6A"/>
    <w:rsid w:val="00F564B3"/>
    <w:rsid w:val="00F63013"/>
    <w:rsid w:val="00FB3F0B"/>
    <w:rsid w:val="00FC19BD"/>
    <w:rsid w:val="00FD627B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A8"/>
  </w:style>
  <w:style w:type="paragraph" w:styleId="2">
    <w:name w:val="heading 2"/>
    <w:basedOn w:val="a"/>
    <w:next w:val="a"/>
    <w:link w:val="20"/>
    <w:qFormat/>
    <w:rsid w:val="00EC3976"/>
    <w:pPr>
      <w:keepNext/>
      <w:suppressAutoHyphens/>
      <w:spacing w:before="360" w:after="0" w:line="36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CC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C432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EC3976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styleId="a4">
    <w:name w:val="footnote text"/>
    <w:basedOn w:val="a"/>
    <w:link w:val="a5"/>
    <w:uiPriority w:val="99"/>
    <w:rsid w:val="00EC3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EC39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EC3976"/>
    <w:rPr>
      <w:vertAlign w:val="superscript"/>
    </w:rPr>
  </w:style>
  <w:style w:type="paragraph" w:styleId="a7">
    <w:name w:val="List Paragraph"/>
    <w:basedOn w:val="a"/>
    <w:uiPriority w:val="34"/>
    <w:qFormat/>
    <w:rsid w:val="00EC3976"/>
    <w:pPr>
      <w:spacing w:after="0" w:line="360" w:lineRule="auto"/>
      <w:ind w:left="720" w:firstLine="397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7257A8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44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4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A8"/>
  </w:style>
  <w:style w:type="paragraph" w:styleId="2">
    <w:name w:val="heading 2"/>
    <w:basedOn w:val="a"/>
    <w:next w:val="a"/>
    <w:link w:val="20"/>
    <w:qFormat/>
    <w:rsid w:val="00EC3976"/>
    <w:pPr>
      <w:keepNext/>
      <w:suppressAutoHyphens/>
      <w:spacing w:before="360" w:after="0" w:line="36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CC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C432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EC3976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styleId="a4">
    <w:name w:val="footnote text"/>
    <w:basedOn w:val="a"/>
    <w:link w:val="a5"/>
    <w:uiPriority w:val="99"/>
    <w:rsid w:val="00EC3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EC39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EC3976"/>
    <w:rPr>
      <w:vertAlign w:val="superscript"/>
    </w:rPr>
  </w:style>
  <w:style w:type="paragraph" w:styleId="a7">
    <w:name w:val="List Paragraph"/>
    <w:basedOn w:val="a"/>
    <w:uiPriority w:val="34"/>
    <w:qFormat/>
    <w:rsid w:val="00EC3976"/>
    <w:pPr>
      <w:spacing w:after="0" w:line="360" w:lineRule="auto"/>
      <w:ind w:left="720" w:firstLine="397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7257A8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44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4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Бибик Татьяна Казимировна</dc:creator>
  <cp:lastModifiedBy>Казачек Наталья Анатольевна</cp:lastModifiedBy>
  <cp:revision>3</cp:revision>
  <cp:lastPrinted>2017-06-26T02:36:00Z</cp:lastPrinted>
  <dcterms:created xsi:type="dcterms:W3CDTF">2017-09-27T02:08:00Z</dcterms:created>
  <dcterms:modified xsi:type="dcterms:W3CDTF">2017-09-27T02:09:00Z</dcterms:modified>
</cp:coreProperties>
</file>