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455" w:rsidRDefault="00130455" w:rsidP="00130455">
      <w:pPr>
        <w:ind w:hanging="284"/>
        <w:jc w:val="center"/>
        <w:outlineLvl w:val="0"/>
      </w:pPr>
      <w:bookmarkStart w:id="0" w:name="_GoBack"/>
      <w:r>
        <w:t>МИНИСТЕРСТВО НАУКИ И ВЫСШЕГО ОБРАЗОВАНИЯ РОССИЙСКОЙ ФЕДЕРАЦИИ</w:t>
      </w:r>
    </w:p>
    <w:p w:rsidR="00130455" w:rsidRDefault="00130455" w:rsidP="00130455">
      <w:pPr>
        <w:ind w:left="-993" w:firstLine="993"/>
        <w:jc w:val="center"/>
      </w:pPr>
      <w:r>
        <w:t>Федеральное государственное бюджетное образовательное учреждение</w:t>
      </w:r>
    </w:p>
    <w:p w:rsidR="00130455" w:rsidRDefault="00130455" w:rsidP="00130455">
      <w:pPr>
        <w:jc w:val="center"/>
      </w:pPr>
      <w:r>
        <w:t xml:space="preserve">высшего образования </w:t>
      </w:r>
    </w:p>
    <w:p w:rsidR="00130455" w:rsidRDefault="00130455" w:rsidP="00130455">
      <w:pPr>
        <w:jc w:val="center"/>
      </w:pPr>
      <w:r>
        <w:t>«Забайкальский государственный университет»</w:t>
      </w:r>
    </w:p>
    <w:p w:rsidR="00130455" w:rsidRDefault="00130455" w:rsidP="00130455">
      <w:pPr>
        <w:jc w:val="center"/>
        <w:outlineLvl w:val="0"/>
      </w:pPr>
      <w:r>
        <w:t>(ФГБОУ ВО «</w:t>
      </w:r>
      <w:proofErr w:type="spellStart"/>
      <w:r>
        <w:t>ЗабГУ</w:t>
      </w:r>
      <w:proofErr w:type="spellEnd"/>
      <w:r>
        <w:t>»)</w:t>
      </w:r>
    </w:p>
    <w:p w:rsidR="00130455" w:rsidRDefault="00130455" w:rsidP="00130455">
      <w:pPr>
        <w:spacing w:line="360" w:lineRule="auto"/>
        <w:jc w:val="center"/>
        <w:rPr>
          <w:sz w:val="28"/>
          <w:szCs w:val="28"/>
        </w:rPr>
      </w:pPr>
    </w:p>
    <w:p w:rsidR="00130455" w:rsidRDefault="00130455" w:rsidP="00130455">
      <w:pPr>
        <w:rPr>
          <w:sz w:val="28"/>
          <w:szCs w:val="28"/>
        </w:rPr>
      </w:pPr>
      <w:r>
        <w:rPr>
          <w:sz w:val="28"/>
          <w:szCs w:val="28"/>
        </w:rPr>
        <w:t>Факультет социологический</w:t>
      </w:r>
    </w:p>
    <w:p w:rsidR="00130455" w:rsidRDefault="00130455" w:rsidP="00130455">
      <w:r>
        <w:rPr>
          <w:sz w:val="28"/>
          <w:szCs w:val="28"/>
        </w:rPr>
        <w:t>Кафедра</w:t>
      </w:r>
      <w:r>
        <w:rPr>
          <w:sz w:val="32"/>
          <w:szCs w:val="28"/>
        </w:rPr>
        <w:t xml:space="preserve"> </w:t>
      </w:r>
      <w:r>
        <w:rPr>
          <w:sz w:val="28"/>
        </w:rPr>
        <w:t>социологии</w:t>
      </w:r>
    </w:p>
    <w:p w:rsidR="00130455" w:rsidRDefault="00130455" w:rsidP="00130455">
      <w:pPr>
        <w:jc w:val="center"/>
        <w:outlineLvl w:val="0"/>
      </w:pPr>
    </w:p>
    <w:p w:rsidR="00130455" w:rsidRDefault="00130455" w:rsidP="00130455">
      <w:pPr>
        <w:outlineLvl w:val="0"/>
        <w:rPr>
          <w:sz w:val="28"/>
          <w:szCs w:val="28"/>
        </w:rPr>
      </w:pPr>
    </w:p>
    <w:p w:rsidR="00130455" w:rsidRDefault="00130455" w:rsidP="00130455">
      <w:pPr>
        <w:tabs>
          <w:tab w:val="left" w:pos="3960"/>
        </w:tabs>
        <w:jc w:val="center"/>
        <w:outlineLvl w:val="0"/>
        <w:rPr>
          <w:b/>
          <w:spacing w:val="24"/>
          <w:sz w:val="28"/>
          <w:szCs w:val="28"/>
        </w:rPr>
      </w:pPr>
      <w:r>
        <w:rPr>
          <w:b/>
          <w:spacing w:val="24"/>
          <w:sz w:val="28"/>
          <w:szCs w:val="28"/>
        </w:rPr>
        <w:t>УЧЕБНЫЕ МАТЕРИАЛЫ</w:t>
      </w:r>
    </w:p>
    <w:p w:rsidR="00130455" w:rsidRDefault="00130455" w:rsidP="00130455">
      <w:pPr>
        <w:jc w:val="center"/>
        <w:outlineLvl w:val="0"/>
        <w:rPr>
          <w:sz w:val="28"/>
          <w:szCs w:val="28"/>
        </w:rPr>
      </w:pPr>
      <w:r>
        <w:rPr>
          <w:b/>
          <w:spacing w:val="24"/>
          <w:sz w:val="28"/>
          <w:szCs w:val="28"/>
        </w:rPr>
        <w:t>для студентов заочной формы обучения</w:t>
      </w:r>
    </w:p>
    <w:p w:rsidR="00130455" w:rsidRDefault="00130455" w:rsidP="00130455">
      <w:pPr>
        <w:jc w:val="center"/>
        <w:outlineLvl w:val="0"/>
        <w:rPr>
          <w:i/>
          <w:sz w:val="28"/>
          <w:szCs w:val="28"/>
        </w:rPr>
      </w:pPr>
      <w:r>
        <w:rPr>
          <w:i/>
          <w:sz w:val="28"/>
          <w:szCs w:val="28"/>
        </w:rPr>
        <w:t>(</w:t>
      </w:r>
      <w:r>
        <w:rPr>
          <w:i/>
          <w:sz w:val="28"/>
          <w:szCs w:val="28"/>
          <w:u w:val="single"/>
        </w:rPr>
        <w:t>с полным сроком обучения</w:t>
      </w:r>
      <w:r>
        <w:rPr>
          <w:i/>
          <w:sz w:val="28"/>
          <w:szCs w:val="28"/>
        </w:rPr>
        <w:t>, с ускоренным сроком обучения)</w:t>
      </w:r>
    </w:p>
    <w:p w:rsidR="00130455" w:rsidRDefault="00130455" w:rsidP="00130455">
      <w:pPr>
        <w:jc w:val="center"/>
        <w:outlineLvl w:val="0"/>
        <w:rPr>
          <w:sz w:val="28"/>
          <w:szCs w:val="28"/>
        </w:rPr>
      </w:pPr>
    </w:p>
    <w:p w:rsidR="00130455" w:rsidRDefault="00130455" w:rsidP="00130455">
      <w:pPr>
        <w:jc w:val="center"/>
        <w:rPr>
          <w:sz w:val="32"/>
          <w:szCs w:val="32"/>
        </w:rPr>
      </w:pPr>
      <w:r>
        <w:rPr>
          <w:sz w:val="32"/>
          <w:szCs w:val="32"/>
        </w:rPr>
        <w:t>по дисциплине «</w:t>
      </w:r>
      <w:r>
        <w:rPr>
          <w:sz w:val="32"/>
          <w:szCs w:val="32"/>
        </w:rPr>
        <w:t>Социология</w:t>
      </w:r>
      <w:r>
        <w:rPr>
          <w:sz w:val="32"/>
          <w:szCs w:val="32"/>
        </w:rPr>
        <w:t xml:space="preserve"> </w:t>
      </w:r>
      <w:r>
        <w:rPr>
          <w:sz w:val="32"/>
          <w:szCs w:val="32"/>
        </w:rPr>
        <w:t>молодежи</w:t>
      </w:r>
      <w:r>
        <w:rPr>
          <w:sz w:val="32"/>
          <w:szCs w:val="32"/>
        </w:rPr>
        <w:t>»</w:t>
      </w:r>
    </w:p>
    <w:p w:rsidR="00130455" w:rsidRDefault="00130455" w:rsidP="00130455">
      <w:pPr>
        <w:jc w:val="center"/>
        <w:rPr>
          <w:sz w:val="28"/>
          <w:szCs w:val="28"/>
          <w:vertAlign w:val="superscript"/>
        </w:rPr>
      </w:pPr>
      <w:r>
        <w:rPr>
          <w:sz w:val="28"/>
          <w:szCs w:val="28"/>
        </w:rPr>
        <w:t xml:space="preserve"> </w:t>
      </w:r>
      <w:r>
        <w:rPr>
          <w:sz w:val="28"/>
          <w:szCs w:val="28"/>
          <w:vertAlign w:val="superscript"/>
        </w:rPr>
        <w:t>наименование дисциплины (модуля)</w:t>
      </w:r>
    </w:p>
    <w:p w:rsidR="00130455" w:rsidRDefault="00130455" w:rsidP="00130455">
      <w:pPr>
        <w:jc w:val="center"/>
        <w:rPr>
          <w:sz w:val="28"/>
          <w:szCs w:val="28"/>
        </w:rPr>
      </w:pPr>
    </w:p>
    <w:p w:rsidR="00130455" w:rsidRDefault="00130455" w:rsidP="00130455">
      <w:pPr>
        <w:jc w:val="both"/>
        <w:outlineLvl w:val="0"/>
        <w:rPr>
          <w:sz w:val="28"/>
          <w:szCs w:val="28"/>
        </w:rPr>
      </w:pPr>
      <w:r>
        <w:rPr>
          <w:sz w:val="28"/>
          <w:szCs w:val="28"/>
        </w:rPr>
        <w:t>для направления подготовки (специальности) 39.03.01 Социология</w:t>
      </w:r>
    </w:p>
    <w:p w:rsidR="00130455" w:rsidRDefault="00130455" w:rsidP="00130455">
      <w:pPr>
        <w:jc w:val="center"/>
        <w:rPr>
          <w:sz w:val="28"/>
          <w:szCs w:val="28"/>
          <w:vertAlign w:val="superscript"/>
        </w:rPr>
      </w:pPr>
      <w:r>
        <w:rPr>
          <w:sz w:val="28"/>
          <w:szCs w:val="28"/>
          <w:vertAlign w:val="superscript"/>
        </w:rPr>
        <w:t>код и наименование направления подготовки (специальности)</w:t>
      </w:r>
    </w:p>
    <w:p w:rsidR="00130455" w:rsidRDefault="00130455" w:rsidP="00130455">
      <w:pPr>
        <w:jc w:val="both"/>
        <w:outlineLvl w:val="0"/>
        <w:rPr>
          <w:sz w:val="28"/>
          <w:szCs w:val="28"/>
        </w:rPr>
      </w:pPr>
    </w:p>
    <w:p w:rsidR="00130455" w:rsidRDefault="00130455" w:rsidP="00130455">
      <w:pPr>
        <w:ind w:firstLine="567"/>
        <w:rPr>
          <w:sz w:val="28"/>
          <w:szCs w:val="28"/>
        </w:rPr>
      </w:pPr>
    </w:p>
    <w:p w:rsidR="00130455" w:rsidRDefault="00130455" w:rsidP="00130455">
      <w:pPr>
        <w:ind w:firstLine="567"/>
        <w:rPr>
          <w:sz w:val="28"/>
        </w:rPr>
      </w:pPr>
      <w:r>
        <w:rPr>
          <w:sz w:val="28"/>
        </w:rPr>
        <w:t xml:space="preserve">Общая трудоемкость дисциплины (модуля) </w:t>
      </w:r>
    </w:p>
    <w:p w:rsidR="00130455" w:rsidRDefault="00130455" w:rsidP="00130455">
      <w:pPr>
        <w:ind w:firstLine="567"/>
        <w:rPr>
          <w:sz w:val="28"/>
        </w:rPr>
      </w:pP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3"/>
        <w:gridCol w:w="1134"/>
        <w:gridCol w:w="1134"/>
        <w:gridCol w:w="1134"/>
      </w:tblGrid>
      <w:tr w:rsidR="00130455" w:rsidTr="00130455">
        <w:tc>
          <w:tcPr>
            <w:tcW w:w="5071" w:type="dxa"/>
            <w:vMerge w:val="restart"/>
            <w:tcBorders>
              <w:top w:val="single" w:sz="4" w:space="0" w:color="auto"/>
              <w:left w:val="single" w:sz="4" w:space="0" w:color="auto"/>
              <w:bottom w:val="single" w:sz="4" w:space="0" w:color="auto"/>
              <w:right w:val="single" w:sz="4" w:space="0" w:color="auto"/>
            </w:tcBorders>
            <w:vAlign w:val="center"/>
            <w:hideMark/>
          </w:tcPr>
          <w:p w:rsidR="00130455" w:rsidRDefault="00130455">
            <w:pPr>
              <w:spacing w:line="252" w:lineRule="auto"/>
              <w:jc w:val="center"/>
              <w:rPr>
                <w:lang w:eastAsia="en-US"/>
              </w:rPr>
            </w:pPr>
            <w:r>
              <w:rPr>
                <w:lang w:eastAsia="en-US"/>
              </w:rPr>
              <w:t>Виды занятий</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130455" w:rsidRDefault="00130455">
            <w:pPr>
              <w:spacing w:line="252" w:lineRule="auto"/>
              <w:jc w:val="center"/>
              <w:rPr>
                <w:lang w:eastAsia="en-US"/>
              </w:rPr>
            </w:pPr>
            <w:r>
              <w:rPr>
                <w:lang w:eastAsia="en-US"/>
              </w:rPr>
              <w:t>Распределение по семестрам</w:t>
            </w:r>
          </w:p>
        </w:tc>
      </w:tr>
      <w:tr w:rsidR="00130455" w:rsidTr="00130455">
        <w:tc>
          <w:tcPr>
            <w:tcW w:w="5071" w:type="dxa"/>
            <w:vMerge/>
            <w:tcBorders>
              <w:top w:val="single" w:sz="4" w:space="0" w:color="auto"/>
              <w:left w:val="single" w:sz="4" w:space="0" w:color="auto"/>
              <w:bottom w:val="single" w:sz="4" w:space="0" w:color="auto"/>
              <w:right w:val="single" w:sz="4" w:space="0" w:color="auto"/>
            </w:tcBorders>
            <w:vAlign w:val="center"/>
            <w:hideMark/>
          </w:tcPr>
          <w:p w:rsidR="00130455" w:rsidRDefault="00130455">
            <w:pPr>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30455" w:rsidRDefault="00130455">
            <w:pPr>
              <w:spacing w:line="252" w:lineRule="auto"/>
              <w:jc w:val="center"/>
              <w:rPr>
                <w:lang w:eastAsia="en-US"/>
              </w:rPr>
            </w:pPr>
            <w:r>
              <w:rPr>
                <w:lang w:eastAsia="en-US"/>
              </w:rPr>
              <w:t>-</w:t>
            </w:r>
          </w:p>
          <w:p w:rsidR="00130455" w:rsidRDefault="00130455">
            <w:pPr>
              <w:spacing w:line="252" w:lineRule="auto"/>
              <w:jc w:val="center"/>
              <w:rPr>
                <w:lang w:eastAsia="en-US"/>
              </w:rPr>
            </w:pPr>
            <w:r>
              <w:rPr>
                <w:lang w:eastAsia="en-US"/>
              </w:rPr>
              <w:t>семестр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455" w:rsidRDefault="00130455">
            <w:pPr>
              <w:spacing w:line="252" w:lineRule="auto"/>
              <w:jc w:val="center"/>
              <w:rPr>
                <w:lang w:eastAsia="en-US"/>
              </w:rPr>
            </w:pPr>
            <w:r>
              <w:rPr>
                <w:lang w:eastAsia="en-US"/>
              </w:rPr>
              <w:t>-</w:t>
            </w:r>
          </w:p>
          <w:p w:rsidR="00130455" w:rsidRDefault="00130455">
            <w:pPr>
              <w:spacing w:line="252" w:lineRule="auto"/>
              <w:jc w:val="center"/>
              <w:rPr>
                <w:lang w:eastAsia="en-US"/>
              </w:rPr>
            </w:pPr>
            <w:r>
              <w:rPr>
                <w:lang w:eastAsia="en-US"/>
              </w:rPr>
              <w:t>семестр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455" w:rsidRDefault="00130455">
            <w:pPr>
              <w:spacing w:line="252" w:lineRule="auto"/>
              <w:jc w:val="center"/>
              <w:rPr>
                <w:lang w:eastAsia="en-US"/>
              </w:rPr>
            </w:pPr>
            <w:r>
              <w:rPr>
                <w:lang w:eastAsia="en-US"/>
              </w:rPr>
              <w:t>4</w:t>
            </w:r>
          </w:p>
          <w:p w:rsidR="00130455" w:rsidRDefault="00130455">
            <w:pPr>
              <w:spacing w:line="252" w:lineRule="auto"/>
              <w:jc w:val="center"/>
              <w:rPr>
                <w:lang w:eastAsia="en-US"/>
              </w:rPr>
            </w:pPr>
            <w:r>
              <w:rPr>
                <w:lang w:eastAsia="en-US"/>
              </w:rPr>
              <w:t>семестр</w:t>
            </w:r>
          </w:p>
        </w:tc>
      </w:tr>
      <w:tr w:rsidR="00130455" w:rsidTr="00130455">
        <w:tc>
          <w:tcPr>
            <w:tcW w:w="5071" w:type="dxa"/>
            <w:tcBorders>
              <w:top w:val="single" w:sz="4" w:space="0" w:color="auto"/>
              <w:left w:val="single" w:sz="4" w:space="0" w:color="auto"/>
              <w:bottom w:val="single" w:sz="4" w:space="0" w:color="auto"/>
              <w:right w:val="single" w:sz="4" w:space="0" w:color="auto"/>
            </w:tcBorders>
            <w:vAlign w:val="center"/>
            <w:hideMark/>
          </w:tcPr>
          <w:p w:rsidR="00130455" w:rsidRDefault="00130455">
            <w:pPr>
              <w:spacing w:line="252" w:lineRule="auto"/>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455" w:rsidRDefault="00130455">
            <w:pPr>
              <w:spacing w:line="252" w:lineRule="auto"/>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455" w:rsidRDefault="00130455">
            <w:pPr>
              <w:spacing w:line="252" w:lineRule="auto"/>
              <w:jc w:val="center"/>
              <w:rPr>
                <w:lang w:eastAsia="en-US"/>
              </w:rPr>
            </w:pPr>
            <w:r>
              <w:rPr>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455" w:rsidRDefault="00130455">
            <w:pPr>
              <w:spacing w:line="252" w:lineRule="auto"/>
              <w:jc w:val="center"/>
              <w:rPr>
                <w:lang w:eastAsia="en-US"/>
              </w:rPr>
            </w:pPr>
            <w:r>
              <w:rPr>
                <w:lang w:eastAsia="en-US"/>
              </w:rPr>
              <w:t>4</w:t>
            </w:r>
          </w:p>
        </w:tc>
      </w:tr>
      <w:tr w:rsidR="00130455" w:rsidTr="00130455">
        <w:trPr>
          <w:trHeight w:val="340"/>
        </w:trPr>
        <w:tc>
          <w:tcPr>
            <w:tcW w:w="5071" w:type="dxa"/>
            <w:tcBorders>
              <w:top w:val="single" w:sz="4" w:space="0" w:color="auto"/>
              <w:left w:val="single" w:sz="4" w:space="0" w:color="auto"/>
              <w:bottom w:val="single" w:sz="4" w:space="0" w:color="auto"/>
              <w:right w:val="single" w:sz="4" w:space="0" w:color="auto"/>
            </w:tcBorders>
            <w:vAlign w:val="bottom"/>
            <w:hideMark/>
          </w:tcPr>
          <w:p w:rsidR="00130455" w:rsidRDefault="00130455">
            <w:pPr>
              <w:spacing w:line="252" w:lineRule="auto"/>
              <w:rPr>
                <w:lang w:eastAsia="en-US"/>
              </w:rPr>
            </w:pPr>
            <w:r>
              <w:rPr>
                <w:lang w:eastAsia="en-US"/>
              </w:rPr>
              <w:t>Общая трудоемкость</w:t>
            </w:r>
          </w:p>
        </w:tc>
        <w:tc>
          <w:tcPr>
            <w:tcW w:w="1134" w:type="dxa"/>
            <w:tcBorders>
              <w:top w:val="single" w:sz="4" w:space="0" w:color="auto"/>
              <w:left w:val="single" w:sz="4" w:space="0" w:color="auto"/>
              <w:bottom w:val="single" w:sz="4" w:space="0" w:color="auto"/>
              <w:right w:val="single" w:sz="4" w:space="0" w:color="auto"/>
            </w:tcBorders>
            <w:vAlign w:val="bottom"/>
          </w:tcPr>
          <w:p w:rsidR="00130455" w:rsidRDefault="00130455">
            <w:pPr>
              <w:spacing w:line="252"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130455" w:rsidRDefault="00130455">
            <w:pP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130455" w:rsidRDefault="00130455">
            <w:pPr>
              <w:spacing w:line="252" w:lineRule="auto"/>
              <w:jc w:val="center"/>
              <w:rPr>
                <w:lang w:eastAsia="en-US"/>
              </w:rPr>
            </w:pPr>
          </w:p>
        </w:tc>
      </w:tr>
      <w:tr w:rsidR="00130455" w:rsidTr="00130455">
        <w:trPr>
          <w:trHeight w:val="340"/>
        </w:trPr>
        <w:tc>
          <w:tcPr>
            <w:tcW w:w="5071" w:type="dxa"/>
            <w:tcBorders>
              <w:top w:val="single" w:sz="4" w:space="0" w:color="auto"/>
              <w:left w:val="single" w:sz="4" w:space="0" w:color="auto"/>
              <w:bottom w:val="single" w:sz="4" w:space="0" w:color="auto"/>
              <w:right w:val="single" w:sz="4" w:space="0" w:color="auto"/>
            </w:tcBorders>
            <w:vAlign w:val="bottom"/>
            <w:hideMark/>
          </w:tcPr>
          <w:p w:rsidR="00130455" w:rsidRDefault="00130455">
            <w:pPr>
              <w:spacing w:line="252" w:lineRule="auto"/>
              <w:rPr>
                <w:lang w:eastAsia="en-US"/>
              </w:rPr>
            </w:pPr>
            <w:r>
              <w:rPr>
                <w:lang w:eastAsia="en-US"/>
              </w:rPr>
              <w:t>Аудиторные занятия, в т. ч.:</w:t>
            </w:r>
          </w:p>
        </w:tc>
        <w:tc>
          <w:tcPr>
            <w:tcW w:w="1134" w:type="dxa"/>
            <w:tcBorders>
              <w:top w:val="single" w:sz="4" w:space="0" w:color="auto"/>
              <w:left w:val="single" w:sz="4" w:space="0" w:color="auto"/>
              <w:bottom w:val="single" w:sz="4" w:space="0" w:color="auto"/>
              <w:right w:val="single" w:sz="4" w:space="0" w:color="auto"/>
            </w:tcBorders>
            <w:vAlign w:val="bottom"/>
          </w:tcPr>
          <w:p w:rsidR="00130455" w:rsidRDefault="00130455">
            <w:pPr>
              <w:spacing w:line="252"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130455" w:rsidRDefault="00130455">
            <w:pP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130455" w:rsidRDefault="00130455">
            <w:pPr>
              <w:spacing w:line="252" w:lineRule="auto"/>
              <w:jc w:val="center"/>
              <w:rPr>
                <w:lang w:eastAsia="en-US"/>
              </w:rPr>
            </w:pPr>
          </w:p>
        </w:tc>
      </w:tr>
      <w:tr w:rsidR="00130455" w:rsidTr="00130455">
        <w:trPr>
          <w:trHeight w:val="340"/>
        </w:trPr>
        <w:tc>
          <w:tcPr>
            <w:tcW w:w="5071" w:type="dxa"/>
            <w:tcBorders>
              <w:top w:val="single" w:sz="4" w:space="0" w:color="auto"/>
              <w:left w:val="single" w:sz="4" w:space="0" w:color="auto"/>
              <w:bottom w:val="single" w:sz="4" w:space="0" w:color="auto"/>
              <w:right w:val="single" w:sz="4" w:space="0" w:color="auto"/>
            </w:tcBorders>
            <w:vAlign w:val="bottom"/>
            <w:hideMark/>
          </w:tcPr>
          <w:p w:rsidR="00130455" w:rsidRDefault="00130455">
            <w:pPr>
              <w:spacing w:line="252" w:lineRule="auto"/>
              <w:rPr>
                <w:lang w:eastAsia="en-US"/>
              </w:rPr>
            </w:pPr>
            <w:r>
              <w:rPr>
                <w:lang w:eastAsia="en-US"/>
              </w:rPr>
              <w:t>лекционные (ЛК)</w:t>
            </w:r>
          </w:p>
        </w:tc>
        <w:tc>
          <w:tcPr>
            <w:tcW w:w="1134" w:type="dxa"/>
            <w:tcBorders>
              <w:top w:val="single" w:sz="4" w:space="0" w:color="auto"/>
              <w:left w:val="single" w:sz="4" w:space="0" w:color="auto"/>
              <w:bottom w:val="single" w:sz="4" w:space="0" w:color="auto"/>
              <w:right w:val="single" w:sz="4" w:space="0" w:color="auto"/>
            </w:tcBorders>
            <w:vAlign w:val="bottom"/>
          </w:tcPr>
          <w:p w:rsidR="00130455" w:rsidRDefault="00130455">
            <w:pPr>
              <w:spacing w:line="252"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130455" w:rsidRDefault="00130455">
            <w:pP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130455" w:rsidRDefault="00130455">
            <w:pPr>
              <w:spacing w:line="252" w:lineRule="auto"/>
              <w:jc w:val="center"/>
              <w:rPr>
                <w:lang w:eastAsia="en-US"/>
              </w:rPr>
            </w:pPr>
            <w:r>
              <w:rPr>
                <w:lang w:eastAsia="en-US"/>
              </w:rPr>
              <w:t>8</w:t>
            </w:r>
          </w:p>
        </w:tc>
      </w:tr>
      <w:tr w:rsidR="00130455" w:rsidTr="00130455">
        <w:trPr>
          <w:trHeight w:val="340"/>
        </w:trPr>
        <w:tc>
          <w:tcPr>
            <w:tcW w:w="5071" w:type="dxa"/>
            <w:tcBorders>
              <w:top w:val="single" w:sz="4" w:space="0" w:color="auto"/>
              <w:left w:val="single" w:sz="4" w:space="0" w:color="auto"/>
              <w:bottom w:val="single" w:sz="4" w:space="0" w:color="auto"/>
              <w:right w:val="single" w:sz="4" w:space="0" w:color="auto"/>
            </w:tcBorders>
            <w:vAlign w:val="bottom"/>
            <w:hideMark/>
          </w:tcPr>
          <w:p w:rsidR="00130455" w:rsidRDefault="00130455">
            <w:pPr>
              <w:spacing w:line="252" w:lineRule="auto"/>
              <w:rPr>
                <w:lang w:eastAsia="en-US"/>
              </w:rPr>
            </w:pPr>
            <w:r>
              <w:rPr>
                <w:lang w:eastAsia="en-US"/>
              </w:rPr>
              <w:t>практические (семинарские) (ПЗ, СЗ)</w:t>
            </w:r>
          </w:p>
        </w:tc>
        <w:tc>
          <w:tcPr>
            <w:tcW w:w="1134" w:type="dxa"/>
            <w:tcBorders>
              <w:top w:val="single" w:sz="4" w:space="0" w:color="auto"/>
              <w:left w:val="single" w:sz="4" w:space="0" w:color="auto"/>
              <w:bottom w:val="single" w:sz="4" w:space="0" w:color="auto"/>
              <w:right w:val="single" w:sz="4" w:space="0" w:color="auto"/>
            </w:tcBorders>
            <w:vAlign w:val="bottom"/>
          </w:tcPr>
          <w:p w:rsidR="00130455" w:rsidRDefault="00130455">
            <w:pPr>
              <w:spacing w:line="252"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130455" w:rsidRDefault="00130455">
            <w:pP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130455" w:rsidRDefault="00130455">
            <w:pPr>
              <w:spacing w:line="252" w:lineRule="auto"/>
              <w:jc w:val="center"/>
              <w:rPr>
                <w:lang w:eastAsia="en-US"/>
              </w:rPr>
            </w:pPr>
            <w:r>
              <w:rPr>
                <w:lang w:eastAsia="en-US"/>
              </w:rPr>
              <w:t>6</w:t>
            </w:r>
          </w:p>
        </w:tc>
      </w:tr>
      <w:tr w:rsidR="00130455" w:rsidTr="00130455">
        <w:trPr>
          <w:trHeight w:val="340"/>
        </w:trPr>
        <w:tc>
          <w:tcPr>
            <w:tcW w:w="5071" w:type="dxa"/>
            <w:tcBorders>
              <w:top w:val="single" w:sz="4" w:space="0" w:color="auto"/>
              <w:left w:val="single" w:sz="4" w:space="0" w:color="auto"/>
              <w:bottom w:val="single" w:sz="4" w:space="0" w:color="auto"/>
              <w:right w:val="single" w:sz="4" w:space="0" w:color="auto"/>
            </w:tcBorders>
            <w:vAlign w:val="bottom"/>
            <w:hideMark/>
          </w:tcPr>
          <w:p w:rsidR="00130455" w:rsidRDefault="00130455">
            <w:pPr>
              <w:spacing w:line="252" w:lineRule="auto"/>
              <w:rPr>
                <w:lang w:eastAsia="en-US"/>
              </w:rPr>
            </w:pPr>
            <w:r>
              <w:rPr>
                <w:lang w:eastAsia="en-US"/>
              </w:rPr>
              <w:t>лабораторные (ЛР)</w:t>
            </w:r>
          </w:p>
        </w:tc>
        <w:tc>
          <w:tcPr>
            <w:tcW w:w="1134" w:type="dxa"/>
            <w:tcBorders>
              <w:top w:val="single" w:sz="4" w:space="0" w:color="auto"/>
              <w:left w:val="single" w:sz="4" w:space="0" w:color="auto"/>
              <w:bottom w:val="single" w:sz="4" w:space="0" w:color="auto"/>
              <w:right w:val="single" w:sz="4" w:space="0" w:color="auto"/>
            </w:tcBorders>
            <w:vAlign w:val="bottom"/>
          </w:tcPr>
          <w:p w:rsidR="00130455" w:rsidRDefault="00130455">
            <w:pPr>
              <w:spacing w:line="252"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130455" w:rsidRDefault="00130455">
            <w:pPr>
              <w:spacing w:line="252"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130455" w:rsidRDefault="00130455">
            <w:pPr>
              <w:spacing w:line="252" w:lineRule="auto"/>
              <w:jc w:val="center"/>
              <w:rPr>
                <w:lang w:eastAsia="en-US"/>
              </w:rPr>
            </w:pPr>
            <w:r>
              <w:rPr>
                <w:lang w:eastAsia="en-US"/>
              </w:rPr>
              <w:t>-</w:t>
            </w:r>
          </w:p>
        </w:tc>
      </w:tr>
      <w:tr w:rsidR="00130455" w:rsidTr="00130455">
        <w:trPr>
          <w:trHeight w:val="340"/>
        </w:trPr>
        <w:tc>
          <w:tcPr>
            <w:tcW w:w="5071" w:type="dxa"/>
            <w:tcBorders>
              <w:top w:val="single" w:sz="4" w:space="0" w:color="auto"/>
              <w:left w:val="single" w:sz="4" w:space="0" w:color="auto"/>
              <w:bottom w:val="single" w:sz="4" w:space="0" w:color="auto"/>
              <w:right w:val="single" w:sz="4" w:space="0" w:color="auto"/>
            </w:tcBorders>
            <w:vAlign w:val="bottom"/>
            <w:hideMark/>
          </w:tcPr>
          <w:p w:rsidR="00130455" w:rsidRDefault="00130455">
            <w:pPr>
              <w:spacing w:line="252" w:lineRule="auto"/>
              <w:rPr>
                <w:lang w:eastAsia="en-US"/>
              </w:rPr>
            </w:pPr>
            <w:r>
              <w:rPr>
                <w:lang w:eastAsia="en-US"/>
              </w:rPr>
              <w:t>Самостоятельная работа студентов (СРС)</w:t>
            </w:r>
          </w:p>
        </w:tc>
        <w:tc>
          <w:tcPr>
            <w:tcW w:w="1134" w:type="dxa"/>
            <w:tcBorders>
              <w:top w:val="single" w:sz="4" w:space="0" w:color="auto"/>
              <w:left w:val="single" w:sz="4" w:space="0" w:color="auto"/>
              <w:bottom w:val="single" w:sz="4" w:space="0" w:color="auto"/>
              <w:right w:val="single" w:sz="4" w:space="0" w:color="auto"/>
            </w:tcBorders>
            <w:vAlign w:val="bottom"/>
          </w:tcPr>
          <w:p w:rsidR="00130455" w:rsidRDefault="00130455">
            <w:pPr>
              <w:spacing w:line="252"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130455" w:rsidRDefault="00130455">
            <w:pP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130455" w:rsidRDefault="00130455">
            <w:pPr>
              <w:spacing w:line="252" w:lineRule="auto"/>
              <w:jc w:val="center"/>
              <w:rPr>
                <w:lang w:eastAsia="en-US"/>
              </w:rPr>
            </w:pPr>
            <w:r>
              <w:rPr>
                <w:lang w:eastAsia="en-US"/>
              </w:rPr>
              <w:t>58</w:t>
            </w:r>
          </w:p>
        </w:tc>
      </w:tr>
      <w:tr w:rsidR="00130455" w:rsidTr="00130455">
        <w:trPr>
          <w:trHeight w:val="340"/>
        </w:trPr>
        <w:tc>
          <w:tcPr>
            <w:tcW w:w="5071" w:type="dxa"/>
            <w:tcBorders>
              <w:top w:val="single" w:sz="4" w:space="0" w:color="auto"/>
              <w:left w:val="single" w:sz="4" w:space="0" w:color="auto"/>
              <w:bottom w:val="single" w:sz="4" w:space="0" w:color="auto"/>
              <w:right w:val="single" w:sz="4" w:space="0" w:color="auto"/>
            </w:tcBorders>
            <w:vAlign w:val="bottom"/>
            <w:hideMark/>
          </w:tcPr>
          <w:p w:rsidR="00130455" w:rsidRDefault="00130455">
            <w:pPr>
              <w:spacing w:line="252" w:lineRule="auto"/>
              <w:rPr>
                <w:lang w:eastAsia="en-US"/>
              </w:rPr>
            </w:pPr>
            <w:r>
              <w:rPr>
                <w:lang w:eastAsia="en-US"/>
              </w:rPr>
              <w:t>Форма текущего контроля в семестре*</w:t>
            </w:r>
          </w:p>
        </w:tc>
        <w:tc>
          <w:tcPr>
            <w:tcW w:w="1134" w:type="dxa"/>
            <w:tcBorders>
              <w:top w:val="single" w:sz="4" w:space="0" w:color="auto"/>
              <w:left w:val="single" w:sz="4" w:space="0" w:color="auto"/>
              <w:bottom w:val="single" w:sz="4" w:space="0" w:color="auto"/>
              <w:right w:val="single" w:sz="4" w:space="0" w:color="auto"/>
            </w:tcBorders>
            <w:vAlign w:val="bottom"/>
          </w:tcPr>
          <w:p w:rsidR="00130455" w:rsidRDefault="00130455">
            <w:pPr>
              <w:spacing w:line="252"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130455" w:rsidRDefault="00130455">
            <w:pP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130455" w:rsidRDefault="00130455">
            <w:pPr>
              <w:spacing w:line="252" w:lineRule="auto"/>
              <w:jc w:val="center"/>
              <w:rPr>
                <w:lang w:eastAsia="en-US"/>
              </w:rPr>
            </w:pPr>
            <w:r>
              <w:rPr>
                <w:lang w:eastAsia="en-US"/>
              </w:rPr>
              <w:t>экзамен</w:t>
            </w:r>
          </w:p>
        </w:tc>
      </w:tr>
      <w:tr w:rsidR="00130455" w:rsidTr="00130455">
        <w:trPr>
          <w:trHeight w:val="340"/>
        </w:trPr>
        <w:tc>
          <w:tcPr>
            <w:tcW w:w="5071" w:type="dxa"/>
            <w:tcBorders>
              <w:top w:val="single" w:sz="4" w:space="0" w:color="auto"/>
              <w:left w:val="single" w:sz="4" w:space="0" w:color="auto"/>
              <w:bottom w:val="single" w:sz="4" w:space="0" w:color="auto"/>
              <w:right w:val="single" w:sz="4" w:space="0" w:color="auto"/>
            </w:tcBorders>
            <w:vAlign w:val="bottom"/>
            <w:hideMark/>
          </w:tcPr>
          <w:p w:rsidR="00130455" w:rsidRDefault="00130455">
            <w:pPr>
              <w:spacing w:line="252" w:lineRule="auto"/>
              <w:rPr>
                <w:lang w:eastAsia="en-US"/>
              </w:rPr>
            </w:pPr>
            <w:r>
              <w:rPr>
                <w:lang w:eastAsia="en-US"/>
              </w:rPr>
              <w:t>Курсовая работа (курсовой проект) (КР, КП)</w:t>
            </w:r>
          </w:p>
        </w:tc>
        <w:tc>
          <w:tcPr>
            <w:tcW w:w="1134" w:type="dxa"/>
            <w:tcBorders>
              <w:top w:val="single" w:sz="4" w:space="0" w:color="auto"/>
              <w:left w:val="single" w:sz="4" w:space="0" w:color="auto"/>
              <w:bottom w:val="single" w:sz="4" w:space="0" w:color="auto"/>
              <w:right w:val="single" w:sz="4" w:space="0" w:color="auto"/>
            </w:tcBorders>
            <w:vAlign w:val="bottom"/>
          </w:tcPr>
          <w:p w:rsidR="00130455" w:rsidRDefault="00130455">
            <w:pPr>
              <w:spacing w:line="252"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130455" w:rsidRDefault="00130455">
            <w:pP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130455" w:rsidRDefault="00130455">
            <w:pPr>
              <w:spacing w:line="252" w:lineRule="auto"/>
              <w:jc w:val="center"/>
              <w:rPr>
                <w:lang w:eastAsia="en-US"/>
              </w:rPr>
            </w:pPr>
            <w:r>
              <w:rPr>
                <w:lang w:eastAsia="en-US"/>
              </w:rPr>
              <w:t>-</w:t>
            </w:r>
          </w:p>
        </w:tc>
      </w:tr>
    </w:tbl>
    <w:p w:rsidR="00130455" w:rsidRDefault="00130455" w:rsidP="00130455">
      <w:pPr>
        <w:spacing w:after="100" w:afterAutospacing="1" w:line="360" w:lineRule="auto"/>
        <w:jc w:val="center"/>
        <w:rPr>
          <w:b/>
          <w:sz w:val="32"/>
          <w:szCs w:val="32"/>
        </w:rPr>
      </w:pPr>
      <w:r>
        <w:rPr>
          <w:b/>
          <w:sz w:val="28"/>
          <w:szCs w:val="28"/>
        </w:rPr>
        <w:br w:type="page"/>
      </w:r>
      <w:r>
        <w:rPr>
          <w:b/>
          <w:sz w:val="32"/>
          <w:szCs w:val="32"/>
        </w:rPr>
        <w:lastRenderedPageBreak/>
        <w:t>Краткое содержание курса</w:t>
      </w:r>
    </w:p>
    <w:p w:rsidR="00130455" w:rsidRDefault="00130455" w:rsidP="00130455">
      <w:pPr>
        <w:spacing w:after="100" w:afterAutospacing="1" w:line="360" w:lineRule="auto"/>
        <w:jc w:val="both"/>
        <w:rPr>
          <w:sz w:val="28"/>
          <w:szCs w:val="28"/>
        </w:rPr>
      </w:pPr>
      <w:r w:rsidRPr="00130455">
        <w:rPr>
          <w:sz w:val="28"/>
          <w:szCs w:val="28"/>
        </w:rPr>
        <w:t>Социология молодежи как отрасль научного знания. Социология молодежи как отрасль социологического знания. Объект и предмет социологии молодежи. Уровни социологии молодежи. Место социологии молодежи в системе социально-гуманитарного знания. Научные традиции социологического изучения молодежи (психоаналитическая, структурно-функциональная и культурологическая).</w:t>
      </w:r>
      <w:r>
        <w:rPr>
          <w:sz w:val="28"/>
          <w:szCs w:val="28"/>
        </w:rPr>
        <w:t xml:space="preserve"> </w:t>
      </w:r>
      <w:r w:rsidRPr="00130455">
        <w:rPr>
          <w:sz w:val="28"/>
          <w:szCs w:val="28"/>
        </w:rPr>
        <w:t>Социальное развитие молодежи.  Понятие и особенности социального развития молодежи. Концепции социального развития молодежи. Критерии и факторы социального развития молодежи. Социальное самочувствие как показатель социального развития молодежи.</w:t>
      </w:r>
      <w:r>
        <w:rPr>
          <w:sz w:val="28"/>
          <w:szCs w:val="28"/>
        </w:rPr>
        <w:t xml:space="preserve"> </w:t>
      </w:r>
      <w:r w:rsidRPr="00130455">
        <w:rPr>
          <w:sz w:val="28"/>
          <w:szCs w:val="28"/>
        </w:rPr>
        <w:t xml:space="preserve">Социализация молодежи. Понятие «социализация» в научной литературе.  Социализация молодежи: понятие, факторы, </w:t>
      </w:r>
      <w:proofErr w:type="spellStart"/>
      <w:r w:rsidRPr="00130455">
        <w:rPr>
          <w:sz w:val="28"/>
          <w:szCs w:val="28"/>
        </w:rPr>
        <w:t>социализационные</w:t>
      </w:r>
      <w:proofErr w:type="spellEnd"/>
      <w:r w:rsidRPr="00130455">
        <w:rPr>
          <w:sz w:val="28"/>
          <w:szCs w:val="28"/>
        </w:rPr>
        <w:t xml:space="preserve"> траектории. Концепция </w:t>
      </w:r>
      <w:proofErr w:type="spellStart"/>
      <w:r w:rsidRPr="00130455">
        <w:rPr>
          <w:sz w:val="28"/>
          <w:szCs w:val="28"/>
        </w:rPr>
        <w:t>социализационной</w:t>
      </w:r>
      <w:proofErr w:type="spellEnd"/>
      <w:r w:rsidRPr="00130455">
        <w:rPr>
          <w:sz w:val="28"/>
          <w:szCs w:val="28"/>
        </w:rPr>
        <w:t xml:space="preserve"> нормы А.И. Ковалевой.</w:t>
      </w:r>
      <w:r>
        <w:rPr>
          <w:sz w:val="28"/>
          <w:szCs w:val="28"/>
        </w:rPr>
        <w:t xml:space="preserve"> </w:t>
      </w:r>
      <w:r w:rsidRPr="00130455">
        <w:rPr>
          <w:sz w:val="28"/>
          <w:szCs w:val="28"/>
        </w:rPr>
        <w:t>Социокультурное развитие молодежи. Молодежная культура и молодежные субкультуры. Культура как социальное явление: понятие, функции. Соотношение понятий «культура», «субкультура», «контркультура». Теоретические подходы к анализу базовых понятий: молодежная культура, молодежные субкультуры, контркультура. Типология молодежных субкультур.</w:t>
      </w:r>
    </w:p>
    <w:p w:rsidR="00130455" w:rsidRDefault="00130455" w:rsidP="00130455">
      <w:pPr>
        <w:spacing w:after="100" w:afterAutospacing="1" w:line="360" w:lineRule="auto"/>
        <w:jc w:val="center"/>
        <w:rPr>
          <w:b/>
          <w:sz w:val="32"/>
          <w:szCs w:val="32"/>
        </w:rPr>
      </w:pPr>
      <w:r>
        <w:rPr>
          <w:b/>
          <w:sz w:val="32"/>
          <w:szCs w:val="32"/>
        </w:rPr>
        <w:t xml:space="preserve">Форма текущего контроля </w:t>
      </w:r>
    </w:p>
    <w:p w:rsidR="00130455" w:rsidRPr="00130455" w:rsidRDefault="00130455" w:rsidP="00130455">
      <w:pPr>
        <w:tabs>
          <w:tab w:val="left" w:pos="993"/>
        </w:tabs>
        <w:ind w:firstLine="709"/>
        <w:jc w:val="both"/>
        <w:rPr>
          <w:sz w:val="28"/>
        </w:rPr>
      </w:pPr>
      <w:r w:rsidRPr="00130455">
        <w:rPr>
          <w:sz w:val="28"/>
        </w:rPr>
        <w:t xml:space="preserve">Подготовка сообщений и </w:t>
      </w:r>
      <w:r>
        <w:rPr>
          <w:sz w:val="28"/>
        </w:rPr>
        <w:t>докладов по заданным вопросам. С</w:t>
      </w:r>
      <w:r w:rsidRPr="00130455">
        <w:rPr>
          <w:sz w:val="28"/>
        </w:rPr>
        <w:t>оставление и заполнение таблицы</w:t>
      </w:r>
      <w:r>
        <w:rPr>
          <w:sz w:val="28"/>
        </w:rPr>
        <w:t>. В</w:t>
      </w:r>
      <w:r w:rsidRPr="00130455">
        <w:rPr>
          <w:sz w:val="28"/>
        </w:rPr>
        <w:t xml:space="preserve">ыполнение тестовой методики </w:t>
      </w:r>
      <w:proofErr w:type="spellStart"/>
      <w:r w:rsidRPr="00130455">
        <w:rPr>
          <w:sz w:val="28"/>
        </w:rPr>
        <w:t>М.Куна</w:t>
      </w:r>
      <w:proofErr w:type="spellEnd"/>
      <w:r w:rsidRPr="00130455">
        <w:rPr>
          <w:sz w:val="28"/>
        </w:rPr>
        <w:t xml:space="preserve"> «Кто Я?»</w:t>
      </w:r>
      <w:r>
        <w:t>. Н</w:t>
      </w:r>
      <w:r w:rsidRPr="00130455">
        <w:rPr>
          <w:sz w:val="28"/>
        </w:rPr>
        <w:t>аписание эссе на тему «Жизненные стратегии сельской и городской молодежи»</w:t>
      </w:r>
      <w:r>
        <w:rPr>
          <w:sz w:val="28"/>
        </w:rPr>
        <w:t>.</w:t>
      </w:r>
      <w:r w:rsidRPr="00130455">
        <w:t xml:space="preserve"> </w:t>
      </w:r>
      <w:r>
        <w:rPr>
          <w:sz w:val="28"/>
        </w:rPr>
        <w:t>Н</w:t>
      </w:r>
      <w:r w:rsidRPr="00130455">
        <w:rPr>
          <w:sz w:val="28"/>
        </w:rPr>
        <w:t>аписание эссе на тему «Ценности современной молодежи – это …»</w:t>
      </w:r>
      <w:r>
        <w:rPr>
          <w:sz w:val="28"/>
        </w:rPr>
        <w:t>. П</w:t>
      </w:r>
      <w:r w:rsidRPr="00130455">
        <w:rPr>
          <w:sz w:val="28"/>
        </w:rPr>
        <w:t>одготовка электронных презентаций в соответствии с предложенными вопросами</w:t>
      </w:r>
      <w:r>
        <w:rPr>
          <w:sz w:val="28"/>
        </w:rPr>
        <w:t>. П</w:t>
      </w:r>
      <w:r w:rsidRPr="00130455">
        <w:rPr>
          <w:sz w:val="28"/>
        </w:rPr>
        <w:t>одготовка электронных презентаций в соответст</w:t>
      </w:r>
      <w:r>
        <w:rPr>
          <w:sz w:val="28"/>
        </w:rPr>
        <w:t>вии с предложенными вопросами. Н</w:t>
      </w:r>
      <w:r w:rsidRPr="00130455">
        <w:rPr>
          <w:sz w:val="28"/>
        </w:rPr>
        <w:t>аписание эссе на т</w:t>
      </w:r>
      <w:r>
        <w:rPr>
          <w:sz w:val="28"/>
        </w:rPr>
        <w:t>ему «Моя жизненная стратегия». В</w:t>
      </w:r>
      <w:r w:rsidRPr="00130455">
        <w:rPr>
          <w:sz w:val="28"/>
        </w:rPr>
        <w:t>ыполнение группового исследовательского задания (составление рейтинга перспективных профессий)</w:t>
      </w:r>
      <w:r w:rsidRPr="00130455">
        <w:t xml:space="preserve"> </w:t>
      </w:r>
      <w:r>
        <w:rPr>
          <w:sz w:val="28"/>
        </w:rPr>
        <w:t>П</w:t>
      </w:r>
      <w:r w:rsidRPr="00130455">
        <w:rPr>
          <w:sz w:val="28"/>
        </w:rPr>
        <w:t>одготовка электронных презентаций в соответствии с предложенными вопросами, заполнение таблицы по нормативно-правовой базе</w:t>
      </w:r>
      <w:r>
        <w:rPr>
          <w:sz w:val="28"/>
        </w:rPr>
        <w:t>. П</w:t>
      </w:r>
      <w:r w:rsidRPr="00130455">
        <w:rPr>
          <w:sz w:val="28"/>
        </w:rPr>
        <w:t xml:space="preserve">одготовка электронных презентаций в </w:t>
      </w:r>
      <w:r w:rsidRPr="00130455">
        <w:rPr>
          <w:sz w:val="28"/>
        </w:rPr>
        <w:lastRenderedPageBreak/>
        <w:t>соответствии с предложенными вопросами, подготовка к деловой игре -  методике конфронтации клиента (легкого сопротивления)</w:t>
      </w:r>
      <w:r>
        <w:rPr>
          <w:sz w:val="28"/>
        </w:rPr>
        <w:t>.</w:t>
      </w:r>
    </w:p>
    <w:p w:rsidR="00130455" w:rsidRDefault="00130455" w:rsidP="00130455">
      <w:pPr>
        <w:tabs>
          <w:tab w:val="left" w:pos="993"/>
        </w:tabs>
        <w:ind w:firstLine="709"/>
        <w:jc w:val="center"/>
        <w:rPr>
          <w:b/>
          <w:sz w:val="28"/>
        </w:rPr>
      </w:pPr>
    </w:p>
    <w:p w:rsidR="00130455" w:rsidRDefault="00130455" w:rsidP="00130455">
      <w:pPr>
        <w:tabs>
          <w:tab w:val="left" w:pos="993"/>
        </w:tabs>
        <w:ind w:firstLine="709"/>
        <w:jc w:val="center"/>
        <w:rPr>
          <w:b/>
          <w:sz w:val="28"/>
        </w:rPr>
      </w:pPr>
      <w:r>
        <w:rPr>
          <w:b/>
          <w:sz w:val="28"/>
        </w:rPr>
        <w:t>Методические рекомендации по разработке конспекта лекции по социологии</w:t>
      </w:r>
    </w:p>
    <w:p w:rsidR="00457812" w:rsidRPr="00457812" w:rsidRDefault="00457812" w:rsidP="00457812">
      <w:pPr>
        <w:spacing w:line="360" w:lineRule="auto"/>
        <w:jc w:val="both"/>
        <w:rPr>
          <w:sz w:val="28"/>
        </w:rPr>
      </w:pPr>
      <w:r w:rsidRPr="00457812">
        <w:rPr>
          <w:sz w:val="28"/>
        </w:rPr>
        <w:t>Методические рекомендации по подготовке сообщения (доклада).</w:t>
      </w:r>
    </w:p>
    <w:p w:rsidR="00457812" w:rsidRPr="00457812" w:rsidRDefault="00457812" w:rsidP="00457812">
      <w:pPr>
        <w:spacing w:line="360" w:lineRule="auto"/>
        <w:jc w:val="both"/>
        <w:rPr>
          <w:sz w:val="28"/>
        </w:rPr>
      </w:pPr>
      <w:r w:rsidRPr="00457812">
        <w:rPr>
          <w:sz w:val="28"/>
        </w:rPr>
        <w:t>При подготовке сообщения (доклада) целесообразно воспользоваться следующими рекомендациями:</w:t>
      </w:r>
    </w:p>
    <w:p w:rsidR="00457812" w:rsidRPr="00457812" w:rsidRDefault="00457812" w:rsidP="00457812">
      <w:pPr>
        <w:spacing w:line="360" w:lineRule="auto"/>
        <w:jc w:val="both"/>
        <w:rPr>
          <w:sz w:val="28"/>
        </w:rPr>
      </w:pPr>
      <w:r w:rsidRPr="00457812">
        <w:rPr>
          <w:sz w:val="28"/>
        </w:rPr>
        <w:t>1.</w:t>
      </w:r>
      <w:r w:rsidRPr="00457812">
        <w:rPr>
          <w:sz w:val="28"/>
        </w:rPr>
        <w:tab/>
        <w:t>Уясните для себя суть темы, которая вам предложена.</w:t>
      </w:r>
    </w:p>
    <w:p w:rsidR="00457812" w:rsidRPr="00457812" w:rsidRDefault="00457812" w:rsidP="00457812">
      <w:pPr>
        <w:spacing w:line="360" w:lineRule="auto"/>
        <w:jc w:val="both"/>
        <w:rPr>
          <w:sz w:val="28"/>
        </w:rPr>
      </w:pPr>
      <w:r w:rsidRPr="00457812">
        <w:rPr>
          <w:sz w:val="28"/>
        </w:rPr>
        <w:t>2.</w:t>
      </w:r>
      <w:r w:rsidRPr="00457812">
        <w:rPr>
          <w:sz w:val="28"/>
        </w:rPr>
        <w:tab/>
        <w:t>Подберите необходимую литературу (старайтесь пользоваться несколькими источниками для более полного получения информации).</w:t>
      </w:r>
    </w:p>
    <w:p w:rsidR="00457812" w:rsidRPr="00457812" w:rsidRDefault="00457812" w:rsidP="00457812">
      <w:pPr>
        <w:spacing w:line="360" w:lineRule="auto"/>
        <w:jc w:val="both"/>
        <w:rPr>
          <w:sz w:val="28"/>
        </w:rPr>
      </w:pPr>
      <w:r w:rsidRPr="00457812">
        <w:rPr>
          <w:sz w:val="28"/>
        </w:rPr>
        <w:t>3.</w:t>
      </w:r>
      <w:r w:rsidRPr="00457812">
        <w:rPr>
          <w:sz w:val="28"/>
        </w:rPr>
        <w:tab/>
        <w:t>Тщательно изучите материал учебника по данной теме, чтобы легче ориентироваться в необходимой вам литературе и не сделать элементарных ошибок.</w:t>
      </w:r>
    </w:p>
    <w:p w:rsidR="00457812" w:rsidRPr="00457812" w:rsidRDefault="00457812" w:rsidP="00457812">
      <w:pPr>
        <w:spacing w:line="360" w:lineRule="auto"/>
        <w:jc w:val="both"/>
        <w:rPr>
          <w:sz w:val="28"/>
        </w:rPr>
      </w:pPr>
      <w:r w:rsidRPr="00457812">
        <w:rPr>
          <w:sz w:val="28"/>
        </w:rPr>
        <w:t>4.</w:t>
      </w:r>
      <w:r w:rsidRPr="00457812">
        <w:rPr>
          <w:sz w:val="28"/>
        </w:rPr>
        <w:tab/>
        <w:t>Изучите подобранный материал (по возможности работайте карандашом, выделяя самое главное по ходу чтения).</w:t>
      </w:r>
    </w:p>
    <w:p w:rsidR="00457812" w:rsidRPr="00457812" w:rsidRDefault="00457812" w:rsidP="00457812">
      <w:pPr>
        <w:spacing w:line="360" w:lineRule="auto"/>
        <w:jc w:val="both"/>
        <w:rPr>
          <w:sz w:val="28"/>
        </w:rPr>
      </w:pPr>
      <w:r w:rsidRPr="00457812">
        <w:rPr>
          <w:sz w:val="28"/>
        </w:rPr>
        <w:t>5.</w:t>
      </w:r>
      <w:r w:rsidRPr="00457812">
        <w:rPr>
          <w:sz w:val="28"/>
        </w:rPr>
        <w:tab/>
        <w:t>Составьте план сообщения (доклада).</w:t>
      </w:r>
    </w:p>
    <w:p w:rsidR="00457812" w:rsidRPr="00457812" w:rsidRDefault="00457812" w:rsidP="00457812">
      <w:pPr>
        <w:spacing w:line="360" w:lineRule="auto"/>
        <w:jc w:val="both"/>
        <w:rPr>
          <w:sz w:val="28"/>
        </w:rPr>
      </w:pPr>
      <w:r w:rsidRPr="00457812">
        <w:rPr>
          <w:sz w:val="28"/>
        </w:rPr>
        <w:t>6.</w:t>
      </w:r>
      <w:r w:rsidRPr="00457812">
        <w:rPr>
          <w:sz w:val="28"/>
        </w:rPr>
        <w:tab/>
        <w:t>Напишите текст сообщения (доклада).</w:t>
      </w:r>
    </w:p>
    <w:p w:rsidR="00457812" w:rsidRPr="00457812" w:rsidRDefault="00457812" w:rsidP="00457812">
      <w:pPr>
        <w:spacing w:line="360" w:lineRule="auto"/>
        <w:jc w:val="both"/>
        <w:rPr>
          <w:sz w:val="28"/>
        </w:rPr>
      </w:pPr>
      <w:r w:rsidRPr="00457812">
        <w:rPr>
          <w:sz w:val="28"/>
        </w:rPr>
        <w:t>7.</w:t>
      </w:r>
      <w:r w:rsidRPr="00457812">
        <w:rPr>
          <w:sz w:val="28"/>
        </w:rPr>
        <w:tab/>
        <w:t>Выбирайте только интересную и понятную информацию. Не используйте неясные для вас термины и специальные выражения.</w:t>
      </w:r>
    </w:p>
    <w:p w:rsidR="00457812" w:rsidRPr="00457812" w:rsidRDefault="00457812" w:rsidP="00457812">
      <w:pPr>
        <w:spacing w:line="360" w:lineRule="auto"/>
        <w:jc w:val="both"/>
        <w:rPr>
          <w:sz w:val="28"/>
        </w:rPr>
      </w:pPr>
      <w:r w:rsidRPr="00457812">
        <w:rPr>
          <w:sz w:val="28"/>
        </w:rPr>
        <w:t>8.</w:t>
      </w:r>
      <w:r w:rsidRPr="00457812">
        <w:rPr>
          <w:sz w:val="28"/>
        </w:rPr>
        <w:tab/>
        <w:t>Не делайте сообщение очень громоздким.</w:t>
      </w:r>
    </w:p>
    <w:p w:rsidR="00457812" w:rsidRPr="00457812" w:rsidRDefault="00457812" w:rsidP="00457812">
      <w:pPr>
        <w:spacing w:line="360" w:lineRule="auto"/>
        <w:jc w:val="both"/>
        <w:rPr>
          <w:sz w:val="28"/>
        </w:rPr>
      </w:pPr>
      <w:r w:rsidRPr="00457812">
        <w:rPr>
          <w:sz w:val="28"/>
        </w:rPr>
        <w:t>9.</w:t>
      </w:r>
      <w:r w:rsidRPr="00457812">
        <w:rPr>
          <w:sz w:val="28"/>
        </w:rPr>
        <w:tab/>
        <w:t>При оформлении доклада используйте только необходимые, относящиеся к теме рисунки и схемы.</w:t>
      </w:r>
    </w:p>
    <w:p w:rsidR="00457812" w:rsidRPr="00457812" w:rsidRDefault="00457812" w:rsidP="00457812">
      <w:pPr>
        <w:spacing w:line="360" w:lineRule="auto"/>
        <w:jc w:val="both"/>
        <w:rPr>
          <w:sz w:val="28"/>
        </w:rPr>
      </w:pPr>
      <w:r w:rsidRPr="00457812">
        <w:rPr>
          <w:sz w:val="28"/>
        </w:rPr>
        <w:t>10.</w:t>
      </w:r>
      <w:r w:rsidRPr="00457812">
        <w:rPr>
          <w:sz w:val="28"/>
        </w:rPr>
        <w:tab/>
      </w:r>
      <w:proofErr w:type="gramStart"/>
      <w:r w:rsidRPr="00457812">
        <w:rPr>
          <w:sz w:val="28"/>
        </w:rPr>
        <w:t>В</w:t>
      </w:r>
      <w:proofErr w:type="gramEnd"/>
      <w:r w:rsidRPr="00457812">
        <w:rPr>
          <w:sz w:val="28"/>
        </w:rPr>
        <w:t xml:space="preserve"> конце сообщения (доклада) составьте список литературы, которой вы пользовались при подготовке.</w:t>
      </w:r>
    </w:p>
    <w:p w:rsidR="00457812" w:rsidRPr="00457812" w:rsidRDefault="00457812" w:rsidP="00457812">
      <w:pPr>
        <w:spacing w:line="360" w:lineRule="auto"/>
        <w:jc w:val="both"/>
        <w:rPr>
          <w:sz w:val="28"/>
        </w:rPr>
      </w:pPr>
      <w:r w:rsidRPr="00457812">
        <w:rPr>
          <w:sz w:val="28"/>
        </w:rPr>
        <w:t>11.</w:t>
      </w:r>
      <w:r w:rsidRPr="00457812">
        <w:rPr>
          <w:sz w:val="28"/>
        </w:rPr>
        <w:tab/>
        <w:t>Прочитайте написанный текст заранее и постарайтесь его пересказать, выбирая самое основное.</w:t>
      </w:r>
    </w:p>
    <w:p w:rsidR="00457812" w:rsidRPr="00457812" w:rsidRDefault="00457812" w:rsidP="00457812">
      <w:pPr>
        <w:spacing w:line="360" w:lineRule="auto"/>
        <w:jc w:val="both"/>
        <w:rPr>
          <w:sz w:val="28"/>
        </w:rPr>
      </w:pPr>
      <w:r w:rsidRPr="00457812">
        <w:rPr>
          <w:sz w:val="28"/>
        </w:rPr>
        <w:t>12.</w:t>
      </w:r>
      <w:r w:rsidRPr="00457812">
        <w:rPr>
          <w:sz w:val="28"/>
        </w:rPr>
        <w:tab/>
        <w:t>Говорите громко, отчётливо и не торопитесь. В особо важных местах делайте паузу или меняйте интонацию – это облегчит её восприятие для слушателей.</w:t>
      </w:r>
    </w:p>
    <w:p w:rsidR="00457812" w:rsidRPr="00457812" w:rsidRDefault="00457812" w:rsidP="00457812">
      <w:pPr>
        <w:spacing w:line="360" w:lineRule="auto"/>
        <w:jc w:val="both"/>
        <w:rPr>
          <w:sz w:val="28"/>
        </w:rPr>
      </w:pPr>
      <w:r w:rsidRPr="00457812">
        <w:rPr>
          <w:sz w:val="28"/>
        </w:rPr>
        <w:lastRenderedPageBreak/>
        <w:t>Помните! 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457812" w:rsidRPr="00457812" w:rsidRDefault="00457812" w:rsidP="00457812">
      <w:pPr>
        <w:spacing w:line="360" w:lineRule="auto"/>
        <w:jc w:val="both"/>
        <w:rPr>
          <w:sz w:val="28"/>
        </w:rPr>
      </w:pPr>
      <w:r w:rsidRPr="00457812">
        <w:rPr>
          <w:sz w:val="28"/>
        </w:rPr>
        <w:t>Любое устное выступление должно удовлетворять трем основным критериям, которые в конечном итоге и приводят к успеху: это критерий правильности, т.е. соответствия языковым нормам, критерий смысловой адекватности, т.е. соответствия содержания выступления реальности, и критерий эффективности, т.е. соответствия достигнутых результатов поставленной цели.</w:t>
      </w:r>
    </w:p>
    <w:p w:rsidR="00457812" w:rsidRPr="00457812" w:rsidRDefault="00457812" w:rsidP="00457812">
      <w:pPr>
        <w:spacing w:line="360" w:lineRule="auto"/>
        <w:jc w:val="both"/>
        <w:rPr>
          <w:sz w:val="28"/>
        </w:rPr>
      </w:pPr>
      <w:r w:rsidRPr="00457812">
        <w:rPr>
          <w:sz w:val="28"/>
        </w:rPr>
        <w:t xml:space="preserve">Работу по подготовке устного выступления можно разделить на два основных этапа: </w:t>
      </w:r>
      <w:proofErr w:type="spellStart"/>
      <w:r w:rsidRPr="00457812">
        <w:rPr>
          <w:sz w:val="28"/>
        </w:rPr>
        <w:t>докоммуникативный</w:t>
      </w:r>
      <w:proofErr w:type="spellEnd"/>
      <w:r w:rsidRPr="00457812">
        <w:rPr>
          <w:sz w:val="28"/>
        </w:rPr>
        <w:t xml:space="preserve"> этап (подготовка выступления) и коммуникативный этап (взаимодействие с аудиторией).</w:t>
      </w:r>
    </w:p>
    <w:p w:rsidR="00457812" w:rsidRPr="00457812" w:rsidRDefault="00457812" w:rsidP="00457812">
      <w:pPr>
        <w:spacing w:line="360" w:lineRule="auto"/>
        <w:jc w:val="both"/>
        <w:rPr>
          <w:sz w:val="28"/>
        </w:rPr>
      </w:pPr>
      <w:r w:rsidRPr="00457812">
        <w:rPr>
          <w:sz w:val="28"/>
        </w:rPr>
        <w:t>Работа по подготовке устного выступления начинается с формулировки темы. Лучше всего тему сформулировать таким образом, чтобы ее первое слово обозначало наименование полученного в ходе выполнения проекта научного результата. Тема выступления не должна быть перегруженной, нельзя «объять необъятное», охват большого количества вопросов приведет к их беглому перечислению, к декларативности вместо глубокого анализа. Неудачные формулировки - слишком длинные или слишком краткие и общие, очень банальные и скучные, не содержащие проблемы, оторванные от дальнейшего текста и т.д.</w:t>
      </w:r>
    </w:p>
    <w:p w:rsidR="00457812" w:rsidRPr="00457812" w:rsidRDefault="00457812" w:rsidP="00457812">
      <w:pPr>
        <w:spacing w:line="360" w:lineRule="auto"/>
        <w:jc w:val="both"/>
        <w:rPr>
          <w:sz w:val="28"/>
        </w:rPr>
      </w:pPr>
      <w:r w:rsidRPr="00457812">
        <w:rPr>
          <w:sz w:val="28"/>
        </w:rPr>
        <w:t>Само выступление должно состоять из трех частей – вступления (10-15% общего времени), основной части (60-70%) и заключения (20-25%).</w:t>
      </w:r>
    </w:p>
    <w:p w:rsidR="00457812" w:rsidRPr="00457812" w:rsidRDefault="00457812" w:rsidP="00457812">
      <w:pPr>
        <w:spacing w:line="360" w:lineRule="auto"/>
        <w:jc w:val="both"/>
        <w:rPr>
          <w:sz w:val="28"/>
        </w:rPr>
      </w:pPr>
      <w:r w:rsidRPr="00457812">
        <w:rPr>
          <w:sz w:val="28"/>
        </w:rPr>
        <w:t xml:space="preserve">Вступление включает в себя представление авторов (фамилия, имя отчество, при необходимости место учебы/работы, статус), название доклада, расшифровку подзаголовка с целью точного определения содержания выступления, четкое определение стержневой идеи. Стержневая идея проекта понимается как основной тезис, ключевое положение. Стержневая идея дает возможность задать определенную тональность выступлению. </w:t>
      </w:r>
      <w:r w:rsidRPr="00457812">
        <w:rPr>
          <w:sz w:val="28"/>
        </w:rPr>
        <w:lastRenderedPageBreak/>
        <w:t>Сформулировать основной тезис означает ответить на вопрос, зачем говорить (цель) и о чем говорить (средства достижения цели).</w:t>
      </w:r>
    </w:p>
    <w:p w:rsidR="00457812" w:rsidRPr="00457812" w:rsidRDefault="00457812" w:rsidP="00457812">
      <w:pPr>
        <w:spacing w:line="360" w:lineRule="auto"/>
        <w:jc w:val="both"/>
        <w:rPr>
          <w:sz w:val="28"/>
        </w:rPr>
      </w:pPr>
      <w:r w:rsidRPr="00457812">
        <w:rPr>
          <w:sz w:val="28"/>
        </w:rPr>
        <w:t>Требования к основному тезису выступления:</w:t>
      </w:r>
    </w:p>
    <w:p w:rsidR="00457812" w:rsidRPr="00457812" w:rsidRDefault="00457812" w:rsidP="00457812">
      <w:pPr>
        <w:spacing w:line="360" w:lineRule="auto"/>
        <w:jc w:val="both"/>
        <w:rPr>
          <w:sz w:val="28"/>
        </w:rPr>
      </w:pPr>
      <w:r w:rsidRPr="00457812">
        <w:rPr>
          <w:sz w:val="28"/>
        </w:rPr>
        <w:t></w:t>
      </w:r>
      <w:r w:rsidRPr="00457812">
        <w:rPr>
          <w:sz w:val="28"/>
        </w:rPr>
        <w:tab/>
        <w:t>фраза должна утверждать главную мысль и соответствовать цели выступления;</w:t>
      </w:r>
    </w:p>
    <w:p w:rsidR="00457812" w:rsidRPr="00457812" w:rsidRDefault="00457812" w:rsidP="00457812">
      <w:pPr>
        <w:spacing w:line="360" w:lineRule="auto"/>
        <w:jc w:val="both"/>
        <w:rPr>
          <w:sz w:val="28"/>
        </w:rPr>
      </w:pPr>
      <w:r w:rsidRPr="00457812">
        <w:rPr>
          <w:sz w:val="28"/>
        </w:rPr>
        <w:t></w:t>
      </w:r>
      <w:r w:rsidRPr="00457812">
        <w:rPr>
          <w:sz w:val="28"/>
        </w:rPr>
        <w:tab/>
        <w:t>суждение должно быть кратким, ясным, легко удерживаться в кратковременной памяти;</w:t>
      </w:r>
    </w:p>
    <w:p w:rsidR="00457812" w:rsidRPr="00457812" w:rsidRDefault="00457812" w:rsidP="00457812">
      <w:pPr>
        <w:spacing w:line="360" w:lineRule="auto"/>
        <w:jc w:val="both"/>
        <w:rPr>
          <w:sz w:val="28"/>
        </w:rPr>
      </w:pPr>
      <w:r w:rsidRPr="00457812">
        <w:rPr>
          <w:sz w:val="28"/>
        </w:rPr>
        <w:t></w:t>
      </w:r>
      <w:r w:rsidRPr="00457812">
        <w:rPr>
          <w:sz w:val="28"/>
        </w:rPr>
        <w:tab/>
        <w:t>мысль должна пониматься однозначно, не заключать в себе противоречия.</w:t>
      </w:r>
    </w:p>
    <w:p w:rsidR="00457812" w:rsidRPr="00457812" w:rsidRDefault="00457812" w:rsidP="00457812">
      <w:pPr>
        <w:spacing w:line="360" w:lineRule="auto"/>
        <w:jc w:val="both"/>
        <w:rPr>
          <w:sz w:val="28"/>
        </w:rPr>
      </w:pPr>
      <w:r w:rsidRPr="00457812">
        <w:rPr>
          <w:sz w:val="28"/>
        </w:rPr>
        <w:t>План развития основной части должен быть ясным. Должно быть отобрано оптимальное количество фактов и необходимых примеров.</w:t>
      </w:r>
    </w:p>
    <w:p w:rsidR="00457812" w:rsidRPr="00457812" w:rsidRDefault="00457812" w:rsidP="00457812">
      <w:pPr>
        <w:spacing w:line="360" w:lineRule="auto"/>
        <w:jc w:val="both"/>
        <w:rPr>
          <w:sz w:val="28"/>
        </w:rPr>
      </w:pPr>
      <w:r w:rsidRPr="00457812">
        <w:rPr>
          <w:sz w:val="28"/>
        </w:rPr>
        <w:t>Если использование специальных терминов и слов, которые часть аудитории может не понять, необходимо, то постарайтесь дать краткую характеристику каждому из них, когда употребляете их в процессе презентации впервые.</w:t>
      </w:r>
    </w:p>
    <w:p w:rsidR="00457812" w:rsidRPr="00457812" w:rsidRDefault="00457812" w:rsidP="00457812">
      <w:pPr>
        <w:spacing w:line="360" w:lineRule="auto"/>
        <w:jc w:val="both"/>
        <w:rPr>
          <w:sz w:val="28"/>
        </w:rPr>
      </w:pPr>
      <w:r w:rsidRPr="00457812">
        <w:rPr>
          <w:sz w:val="28"/>
        </w:rPr>
        <w:t xml:space="preserve">Самые частые ошибки в основной части доклада - выход за пределы рассматриваемых вопросов, перекрывание пунктов плана, усложнение отдельных положений речи, а также перегрузка текста теоретическими рассуждениями, обилие затронутых вопросов (декларативность, бездоказательность), отсутствие связи между частями выступления, несоразмерность частей выступления (затянутое вступление, </w:t>
      </w:r>
      <w:proofErr w:type="spellStart"/>
      <w:r w:rsidRPr="00457812">
        <w:rPr>
          <w:sz w:val="28"/>
        </w:rPr>
        <w:t>скомканность</w:t>
      </w:r>
      <w:proofErr w:type="spellEnd"/>
      <w:r w:rsidRPr="00457812">
        <w:rPr>
          <w:sz w:val="28"/>
        </w:rPr>
        <w:t xml:space="preserve"> основных положений, заключения).</w:t>
      </w:r>
    </w:p>
    <w:p w:rsidR="00457812" w:rsidRPr="00457812" w:rsidRDefault="00457812" w:rsidP="00457812">
      <w:pPr>
        <w:spacing w:line="360" w:lineRule="auto"/>
        <w:jc w:val="both"/>
        <w:rPr>
          <w:sz w:val="28"/>
        </w:rPr>
      </w:pPr>
      <w:r w:rsidRPr="00457812">
        <w:rPr>
          <w:sz w:val="28"/>
        </w:rPr>
        <w:t xml:space="preserve">В заключении необходимо сформулировать выводы, которые следуют из основной идеи (идей) выступления. Правильно построенное заключение способствует хорошему впечатлению от выступления в целом. В заключении имеет смысл повторить стержневую идею и, кроме того, вновь (в кратком виде) вернуться к тем моментам основной части, которые вызвали интерес слушателей. Закончить выступление можно решительным заявлением. Вступление и заключение требуют обязательной подготовки, их труднее всего создавать на ходу. Психологи доказали, что лучше всего запоминается сказанное в начале и в конце сообщения («закон края»), поэтому вступление </w:t>
      </w:r>
      <w:r w:rsidRPr="00457812">
        <w:rPr>
          <w:sz w:val="28"/>
        </w:rPr>
        <w:lastRenderedPageBreak/>
        <w:t>должно привлечь внимание слушателей, заинтересовать их, подготовить к восприятию темы, ввести в нее (не вступление важно само по себе, а его соотнесение с остальными частями), а заключение должно обобщить в сжатом виде все сказанное, усилить и сгустить основную мысль, оно должно быть таким, «чтобы слушатели почувствовали, что дальше говорить нечего».</w:t>
      </w:r>
    </w:p>
    <w:p w:rsidR="00457812" w:rsidRPr="00457812" w:rsidRDefault="00457812" w:rsidP="00457812">
      <w:pPr>
        <w:spacing w:line="360" w:lineRule="auto"/>
        <w:jc w:val="both"/>
        <w:rPr>
          <w:sz w:val="28"/>
        </w:rPr>
      </w:pPr>
      <w:r w:rsidRPr="00457812">
        <w:rPr>
          <w:sz w:val="28"/>
        </w:rPr>
        <w:t>Подготовка сообщения – это вид внеаудиторной самостоятельной работы по подготовке небольшого по объёму устного сообщения для озвучивания на семинаре, практическом занятии. Сообщаемая информация носит характер уточнения или обобщения, несёт новизну, отражает современный взгляд по определённым проблемам.</w:t>
      </w:r>
    </w:p>
    <w:p w:rsidR="00457812" w:rsidRPr="00457812" w:rsidRDefault="00457812" w:rsidP="00457812">
      <w:pPr>
        <w:spacing w:line="360" w:lineRule="auto"/>
        <w:jc w:val="both"/>
        <w:rPr>
          <w:sz w:val="28"/>
        </w:rPr>
      </w:pPr>
      <w:r w:rsidRPr="00457812">
        <w:rPr>
          <w:sz w:val="28"/>
        </w:rPr>
        <w:t>Сообщение отличается от докладов и рефератов не только объёмом информации, но и её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w:t>
      </w:r>
    </w:p>
    <w:p w:rsidR="00457812" w:rsidRPr="00457812" w:rsidRDefault="00457812" w:rsidP="00457812">
      <w:pPr>
        <w:spacing w:line="360" w:lineRule="auto"/>
        <w:jc w:val="both"/>
        <w:rPr>
          <w:sz w:val="28"/>
        </w:rPr>
      </w:pPr>
      <w:r w:rsidRPr="00457812">
        <w:rPr>
          <w:sz w:val="28"/>
        </w:rPr>
        <w:t>Регламент времени на озвучивание сообщения – до 5 мин.</w:t>
      </w:r>
    </w:p>
    <w:p w:rsidR="00457812" w:rsidRPr="00457812" w:rsidRDefault="00457812" w:rsidP="00457812">
      <w:pPr>
        <w:spacing w:line="360" w:lineRule="auto"/>
        <w:jc w:val="both"/>
        <w:rPr>
          <w:sz w:val="28"/>
        </w:rPr>
      </w:pPr>
      <w:r w:rsidRPr="00457812">
        <w:rPr>
          <w:sz w:val="28"/>
        </w:rPr>
        <w:t>Роль преподавателя:</w:t>
      </w:r>
    </w:p>
    <w:p w:rsidR="00457812" w:rsidRPr="00457812" w:rsidRDefault="00457812" w:rsidP="00457812">
      <w:pPr>
        <w:spacing w:line="360" w:lineRule="auto"/>
        <w:jc w:val="both"/>
        <w:rPr>
          <w:sz w:val="28"/>
        </w:rPr>
      </w:pPr>
      <w:r w:rsidRPr="00457812">
        <w:rPr>
          <w:sz w:val="28"/>
        </w:rPr>
        <w:t></w:t>
      </w:r>
      <w:r w:rsidRPr="00457812">
        <w:rPr>
          <w:sz w:val="28"/>
        </w:rPr>
        <w:tab/>
        <w:t>определить тему и цель сообщения;</w:t>
      </w:r>
    </w:p>
    <w:p w:rsidR="00457812" w:rsidRPr="00457812" w:rsidRDefault="00457812" w:rsidP="00457812">
      <w:pPr>
        <w:spacing w:line="360" w:lineRule="auto"/>
        <w:jc w:val="both"/>
        <w:rPr>
          <w:sz w:val="28"/>
        </w:rPr>
      </w:pPr>
      <w:r w:rsidRPr="00457812">
        <w:rPr>
          <w:sz w:val="28"/>
        </w:rPr>
        <w:t></w:t>
      </w:r>
      <w:r w:rsidRPr="00457812">
        <w:rPr>
          <w:sz w:val="28"/>
        </w:rPr>
        <w:tab/>
        <w:t>определить место и сроки подготовки сообщения;</w:t>
      </w:r>
    </w:p>
    <w:p w:rsidR="00457812" w:rsidRPr="00457812" w:rsidRDefault="00457812" w:rsidP="00457812">
      <w:pPr>
        <w:spacing w:line="360" w:lineRule="auto"/>
        <w:jc w:val="both"/>
        <w:rPr>
          <w:sz w:val="28"/>
        </w:rPr>
      </w:pPr>
      <w:r w:rsidRPr="00457812">
        <w:rPr>
          <w:sz w:val="28"/>
        </w:rPr>
        <w:t></w:t>
      </w:r>
      <w:r w:rsidRPr="00457812">
        <w:rPr>
          <w:sz w:val="28"/>
        </w:rPr>
        <w:tab/>
        <w:t>оказать консультативную помощь при формировании структуры сообщения;</w:t>
      </w:r>
    </w:p>
    <w:p w:rsidR="00457812" w:rsidRPr="00457812" w:rsidRDefault="00457812" w:rsidP="00457812">
      <w:pPr>
        <w:spacing w:line="360" w:lineRule="auto"/>
        <w:jc w:val="both"/>
        <w:rPr>
          <w:sz w:val="28"/>
        </w:rPr>
      </w:pPr>
      <w:r w:rsidRPr="00457812">
        <w:rPr>
          <w:sz w:val="28"/>
        </w:rPr>
        <w:t></w:t>
      </w:r>
      <w:r w:rsidRPr="00457812">
        <w:rPr>
          <w:sz w:val="28"/>
        </w:rPr>
        <w:tab/>
        <w:t>рекомендовать базовую и дополнительную литературу по теме сообщения;</w:t>
      </w:r>
    </w:p>
    <w:p w:rsidR="00457812" w:rsidRPr="00457812" w:rsidRDefault="00457812" w:rsidP="00457812">
      <w:pPr>
        <w:spacing w:line="360" w:lineRule="auto"/>
        <w:jc w:val="both"/>
        <w:rPr>
          <w:sz w:val="28"/>
        </w:rPr>
      </w:pPr>
      <w:r w:rsidRPr="00457812">
        <w:rPr>
          <w:sz w:val="28"/>
        </w:rPr>
        <w:t></w:t>
      </w:r>
      <w:r w:rsidRPr="00457812">
        <w:rPr>
          <w:sz w:val="28"/>
        </w:rPr>
        <w:tab/>
        <w:t>оценить сообщение в контексте занятия.</w:t>
      </w:r>
    </w:p>
    <w:p w:rsidR="00457812" w:rsidRPr="00457812" w:rsidRDefault="00457812" w:rsidP="00457812">
      <w:pPr>
        <w:spacing w:line="360" w:lineRule="auto"/>
        <w:jc w:val="both"/>
        <w:rPr>
          <w:sz w:val="28"/>
        </w:rPr>
      </w:pPr>
      <w:r w:rsidRPr="00457812">
        <w:rPr>
          <w:sz w:val="28"/>
        </w:rPr>
        <w:t>Роль студента:</w:t>
      </w:r>
    </w:p>
    <w:p w:rsidR="00457812" w:rsidRPr="00457812" w:rsidRDefault="00457812" w:rsidP="00457812">
      <w:pPr>
        <w:spacing w:line="360" w:lineRule="auto"/>
        <w:jc w:val="both"/>
        <w:rPr>
          <w:sz w:val="28"/>
        </w:rPr>
      </w:pPr>
      <w:r w:rsidRPr="00457812">
        <w:rPr>
          <w:sz w:val="28"/>
        </w:rPr>
        <w:t></w:t>
      </w:r>
      <w:r w:rsidRPr="00457812">
        <w:rPr>
          <w:sz w:val="28"/>
        </w:rPr>
        <w:tab/>
        <w:t>собрать и изучить литературу по теме;</w:t>
      </w:r>
    </w:p>
    <w:p w:rsidR="00457812" w:rsidRPr="00457812" w:rsidRDefault="00457812" w:rsidP="00457812">
      <w:pPr>
        <w:spacing w:line="360" w:lineRule="auto"/>
        <w:jc w:val="both"/>
        <w:rPr>
          <w:sz w:val="28"/>
        </w:rPr>
      </w:pPr>
      <w:r w:rsidRPr="00457812">
        <w:rPr>
          <w:sz w:val="28"/>
        </w:rPr>
        <w:t></w:t>
      </w:r>
      <w:r w:rsidRPr="00457812">
        <w:rPr>
          <w:sz w:val="28"/>
        </w:rPr>
        <w:tab/>
        <w:t>составить план или графическую структуру сообщения;</w:t>
      </w:r>
    </w:p>
    <w:p w:rsidR="00457812" w:rsidRPr="00457812" w:rsidRDefault="00457812" w:rsidP="00457812">
      <w:pPr>
        <w:spacing w:line="360" w:lineRule="auto"/>
        <w:jc w:val="both"/>
        <w:rPr>
          <w:sz w:val="28"/>
        </w:rPr>
      </w:pPr>
      <w:r w:rsidRPr="00457812">
        <w:rPr>
          <w:sz w:val="28"/>
        </w:rPr>
        <w:t></w:t>
      </w:r>
      <w:r w:rsidRPr="00457812">
        <w:rPr>
          <w:sz w:val="28"/>
        </w:rPr>
        <w:tab/>
        <w:t>выделить основные понятия;</w:t>
      </w:r>
    </w:p>
    <w:p w:rsidR="00457812" w:rsidRPr="00457812" w:rsidRDefault="00457812" w:rsidP="00457812">
      <w:pPr>
        <w:spacing w:line="360" w:lineRule="auto"/>
        <w:jc w:val="both"/>
        <w:rPr>
          <w:sz w:val="28"/>
        </w:rPr>
      </w:pPr>
      <w:r w:rsidRPr="00457812">
        <w:rPr>
          <w:sz w:val="28"/>
        </w:rPr>
        <w:t></w:t>
      </w:r>
      <w:r w:rsidRPr="00457812">
        <w:rPr>
          <w:sz w:val="28"/>
        </w:rPr>
        <w:tab/>
        <w:t>ввести в текст дополнительные данные, характеризующие объект изучения;</w:t>
      </w:r>
    </w:p>
    <w:p w:rsidR="00457812" w:rsidRPr="00457812" w:rsidRDefault="00457812" w:rsidP="00457812">
      <w:pPr>
        <w:spacing w:line="360" w:lineRule="auto"/>
        <w:jc w:val="both"/>
        <w:rPr>
          <w:sz w:val="28"/>
        </w:rPr>
      </w:pPr>
      <w:r w:rsidRPr="00457812">
        <w:rPr>
          <w:sz w:val="28"/>
        </w:rPr>
        <w:lastRenderedPageBreak/>
        <w:t></w:t>
      </w:r>
      <w:r w:rsidRPr="00457812">
        <w:rPr>
          <w:sz w:val="28"/>
        </w:rPr>
        <w:tab/>
        <w:t>оформить текст письменно;</w:t>
      </w:r>
    </w:p>
    <w:p w:rsidR="00457812" w:rsidRPr="00457812" w:rsidRDefault="00457812" w:rsidP="00457812">
      <w:pPr>
        <w:spacing w:line="360" w:lineRule="auto"/>
        <w:jc w:val="both"/>
        <w:rPr>
          <w:sz w:val="28"/>
        </w:rPr>
      </w:pPr>
      <w:r w:rsidRPr="00457812">
        <w:rPr>
          <w:sz w:val="28"/>
        </w:rPr>
        <w:t></w:t>
      </w:r>
      <w:r w:rsidRPr="00457812">
        <w:rPr>
          <w:sz w:val="28"/>
        </w:rPr>
        <w:tab/>
        <w:t>сдать на контроль преподавателю и озвучить в установленный срок.</w:t>
      </w:r>
    </w:p>
    <w:p w:rsidR="00457812" w:rsidRPr="00457812" w:rsidRDefault="00457812" w:rsidP="00457812">
      <w:pPr>
        <w:spacing w:line="360" w:lineRule="auto"/>
        <w:jc w:val="both"/>
        <w:rPr>
          <w:sz w:val="28"/>
        </w:rPr>
      </w:pPr>
      <w:r w:rsidRPr="00457812">
        <w:rPr>
          <w:sz w:val="28"/>
        </w:rPr>
        <w:t>Критерии оценки:</w:t>
      </w:r>
    </w:p>
    <w:p w:rsidR="00457812" w:rsidRPr="00457812" w:rsidRDefault="00457812" w:rsidP="00457812">
      <w:pPr>
        <w:spacing w:line="360" w:lineRule="auto"/>
        <w:jc w:val="both"/>
        <w:rPr>
          <w:sz w:val="28"/>
        </w:rPr>
      </w:pPr>
      <w:r w:rsidRPr="00457812">
        <w:rPr>
          <w:sz w:val="28"/>
        </w:rPr>
        <w:t></w:t>
      </w:r>
      <w:r w:rsidRPr="00457812">
        <w:rPr>
          <w:sz w:val="28"/>
        </w:rPr>
        <w:tab/>
        <w:t>понимание проблемы, стремление разъяснить ее суть с научных позиций;</w:t>
      </w:r>
    </w:p>
    <w:p w:rsidR="00457812" w:rsidRPr="00457812" w:rsidRDefault="00457812" w:rsidP="00457812">
      <w:pPr>
        <w:spacing w:line="360" w:lineRule="auto"/>
        <w:jc w:val="both"/>
        <w:rPr>
          <w:sz w:val="28"/>
        </w:rPr>
      </w:pPr>
      <w:r w:rsidRPr="00457812">
        <w:rPr>
          <w:sz w:val="28"/>
        </w:rPr>
        <w:t></w:t>
      </w:r>
      <w:r w:rsidRPr="00457812">
        <w:rPr>
          <w:sz w:val="28"/>
        </w:rPr>
        <w:tab/>
        <w:t>соответствие содержания теме;</w:t>
      </w:r>
    </w:p>
    <w:p w:rsidR="00457812" w:rsidRPr="00457812" w:rsidRDefault="00457812" w:rsidP="00457812">
      <w:pPr>
        <w:spacing w:line="360" w:lineRule="auto"/>
        <w:jc w:val="both"/>
        <w:rPr>
          <w:sz w:val="28"/>
        </w:rPr>
      </w:pPr>
      <w:r w:rsidRPr="00457812">
        <w:rPr>
          <w:sz w:val="28"/>
        </w:rPr>
        <w:t></w:t>
      </w:r>
      <w:r w:rsidRPr="00457812">
        <w:rPr>
          <w:sz w:val="28"/>
        </w:rPr>
        <w:tab/>
        <w:t>глубина проработки материала;</w:t>
      </w:r>
    </w:p>
    <w:p w:rsidR="00457812" w:rsidRPr="00457812" w:rsidRDefault="00457812" w:rsidP="00457812">
      <w:pPr>
        <w:spacing w:line="360" w:lineRule="auto"/>
        <w:jc w:val="both"/>
        <w:rPr>
          <w:sz w:val="28"/>
        </w:rPr>
      </w:pPr>
      <w:r w:rsidRPr="00457812">
        <w:rPr>
          <w:sz w:val="28"/>
        </w:rPr>
        <w:t></w:t>
      </w:r>
      <w:r w:rsidRPr="00457812">
        <w:rPr>
          <w:sz w:val="28"/>
        </w:rPr>
        <w:tab/>
        <w:t>грамотность и полнота использования источников;</w:t>
      </w:r>
    </w:p>
    <w:p w:rsidR="00457812" w:rsidRPr="00457812" w:rsidRDefault="00457812" w:rsidP="00457812">
      <w:pPr>
        <w:spacing w:line="360" w:lineRule="auto"/>
        <w:jc w:val="both"/>
        <w:rPr>
          <w:sz w:val="28"/>
        </w:rPr>
      </w:pPr>
      <w:r w:rsidRPr="00457812">
        <w:rPr>
          <w:sz w:val="28"/>
        </w:rPr>
        <w:t></w:t>
      </w:r>
      <w:r w:rsidRPr="00457812">
        <w:rPr>
          <w:sz w:val="28"/>
        </w:rPr>
        <w:tab/>
        <w:t>наличие элементов наглядности.</w:t>
      </w:r>
    </w:p>
    <w:p w:rsidR="00457812" w:rsidRPr="00457812" w:rsidRDefault="00457812" w:rsidP="00457812">
      <w:pPr>
        <w:spacing w:line="360" w:lineRule="auto"/>
        <w:jc w:val="both"/>
        <w:rPr>
          <w:sz w:val="28"/>
        </w:rPr>
      </w:pPr>
      <w:r w:rsidRPr="00457812">
        <w:rPr>
          <w:sz w:val="28"/>
        </w:rPr>
        <w:t>Объем сообщения – 1-2 страниц текста, оформленного в соответствии с указанными ниже требованиями.</w:t>
      </w:r>
    </w:p>
    <w:p w:rsidR="00457812" w:rsidRPr="00457812" w:rsidRDefault="00457812" w:rsidP="00457812">
      <w:pPr>
        <w:spacing w:line="360" w:lineRule="auto"/>
        <w:jc w:val="both"/>
        <w:rPr>
          <w:sz w:val="28"/>
        </w:rPr>
      </w:pPr>
      <w:r w:rsidRPr="00457812">
        <w:rPr>
          <w:sz w:val="28"/>
        </w:rPr>
        <w:t>Этапы работы над сообщением.</w:t>
      </w:r>
    </w:p>
    <w:p w:rsidR="00457812" w:rsidRPr="00457812" w:rsidRDefault="00457812" w:rsidP="00457812">
      <w:pPr>
        <w:spacing w:line="360" w:lineRule="auto"/>
        <w:jc w:val="both"/>
        <w:rPr>
          <w:sz w:val="28"/>
        </w:rPr>
      </w:pPr>
      <w:r w:rsidRPr="00457812">
        <w:rPr>
          <w:sz w:val="28"/>
        </w:rPr>
        <w:t>1. Подбор и изучение основных источников по теме, указанных в данных рекомендациях.</w:t>
      </w:r>
    </w:p>
    <w:p w:rsidR="00457812" w:rsidRPr="00457812" w:rsidRDefault="00457812" w:rsidP="00457812">
      <w:pPr>
        <w:spacing w:line="360" w:lineRule="auto"/>
        <w:jc w:val="both"/>
        <w:rPr>
          <w:sz w:val="28"/>
        </w:rPr>
      </w:pPr>
      <w:r w:rsidRPr="00457812">
        <w:rPr>
          <w:sz w:val="28"/>
        </w:rPr>
        <w:t>2. Составление списка используемой литературы.</w:t>
      </w:r>
    </w:p>
    <w:p w:rsidR="00457812" w:rsidRPr="00457812" w:rsidRDefault="00457812" w:rsidP="00457812">
      <w:pPr>
        <w:spacing w:line="360" w:lineRule="auto"/>
        <w:jc w:val="both"/>
        <w:rPr>
          <w:sz w:val="28"/>
        </w:rPr>
      </w:pPr>
      <w:r w:rsidRPr="00457812">
        <w:rPr>
          <w:sz w:val="28"/>
        </w:rPr>
        <w:t>3. Обработка и систематизация информации.</w:t>
      </w:r>
    </w:p>
    <w:p w:rsidR="00457812" w:rsidRPr="00457812" w:rsidRDefault="00457812" w:rsidP="00457812">
      <w:pPr>
        <w:spacing w:line="360" w:lineRule="auto"/>
        <w:jc w:val="both"/>
        <w:rPr>
          <w:sz w:val="28"/>
        </w:rPr>
      </w:pPr>
      <w:r w:rsidRPr="00457812">
        <w:rPr>
          <w:sz w:val="28"/>
        </w:rPr>
        <w:t>4. Написание сообщения.</w:t>
      </w:r>
    </w:p>
    <w:p w:rsidR="00457812" w:rsidRPr="00457812" w:rsidRDefault="00457812" w:rsidP="00457812">
      <w:pPr>
        <w:spacing w:line="360" w:lineRule="auto"/>
        <w:jc w:val="both"/>
        <w:rPr>
          <w:sz w:val="28"/>
        </w:rPr>
      </w:pPr>
      <w:r w:rsidRPr="00457812">
        <w:rPr>
          <w:sz w:val="28"/>
        </w:rPr>
        <w:t>5. Публичное выступление и защита сообщения.</w:t>
      </w:r>
    </w:p>
    <w:p w:rsidR="00457812" w:rsidRPr="00457812" w:rsidRDefault="00457812" w:rsidP="00457812">
      <w:pPr>
        <w:spacing w:line="360" w:lineRule="auto"/>
        <w:jc w:val="both"/>
        <w:rPr>
          <w:sz w:val="28"/>
        </w:rPr>
      </w:pPr>
      <w:r w:rsidRPr="00457812">
        <w:rPr>
          <w:sz w:val="28"/>
        </w:rPr>
        <w:t>Доклад – это публичное сообщение, представляющее собой развёрнутое изложение определённой темы.</w:t>
      </w:r>
    </w:p>
    <w:p w:rsidR="00457812" w:rsidRPr="00457812" w:rsidRDefault="00457812" w:rsidP="00457812">
      <w:pPr>
        <w:spacing w:line="360" w:lineRule="auto"/>
        <w:jc w:val="both"/>
        <w:rPr>
          <w:sz w:val="28"/>
        </w:rPr>
      </w:pPr>
      <w:r w:rsidRPr="00457812">
        <w:rPr>
          <w:sz w:val="28"/>
        </w:rPr>
        <w:t>Этапы подготовки доклада:</w:t>
      </w:r>
    </w:p>
    <w:p w:rsidR="00457812" w:rsidRPr="00457812" w:rsidRDefault="00457812" w:rsidP="00457812">
      <w:pPr>
        <w:spacing w:line="360" w:lineRule="auto"/>
        <w:jc w:val="both"/>
        <w:rPr>
          <w:sz w:val="28"/>
        </w:rPr>
      </w:pPr>
      <w:r w:rsidRPr="00457812">
        <w:rPr>
          <w:sz w:val="28"/>
        </w:rPr>
        <w:t>1. Определение цели доклада.</w:t>
      </w:r>
    </w:p>
    <w:p w:rsidR="00457812" w:rsidRPr="00457812" w:rsidRDefault="00457812" w:rsidP="00457812">
      <w:pPr>
        <w:spacing w:line="360" w:lineRule="auto"/>
        <w:jc w:val="both"/>
        <w:rPr>
          <w:sz w:val="28"/>
        </w:rPr>
      </w:pPr>
      <w:r w:rsidRPr="00457812">
        <w:rPr>
          <w:sz w:val="28"/>
        </w:rPr>
        <w:t>2. Подбор необходимого материала, определяющего содержание доклада.</w:t>
      </w:r>
    </w:p>
    <w:p w:rsidR="00457812" w:rsidRPr="00457812" w:rsidRDefault="00457812" w:rsidP="00457812">
      <w:pPr>
        <w:spacing w:line="360" w:lineRule="auto"/>
        <w:jc w:val="both"/>
        <w:rPr>
          <w:sz w:val="28"/>
        </w:rPr>
      </w:pPr>
      <w:r w:rsidRPr="00457812">
        <w:rPr>
          <w:sz w:val="28"/>
        </w:rPr>
        <w:t>3. Составление плана доклада, распределение собранного материала в необходимой логической последовательности.</w:t>
      </w:r>
    </w:p>
    <w:p w:rsidR="00457812" w:rsidRPr="00457812" w:rsidRDefault="00457812" w:rsidP="00457812">
      <w:pPr>
        <w:spacing w:line="360" w:lineRule="auto"/>
        <w:jc w:val="both"/>
        <w:rPr>
          <w:sz w:val="28"/>
        </w:rPr>
      </w:pPr>
      <w:r w:rsidRPr="00457812">
        <w:rPr>
          <w:sz w:val="28"/>
        </w:rPr>
        <w:t>4. Общее знакомство с литературой и выделение среди источников главного.</w:t>
      </w:r>
    </w:p>
    <w:p w:rsidR="00457812" w:rsidRPr="00457812" w:rsidRDefault="00457812" w:rsidP="00457812">
      <w:pPr>
        <w:spacing w:line="360" w:lineRule="auto"/>
        <w:jc w:val="both"/>
        <w:rPr>
          <w:sz w:val="28"/>
        </w:rPr>
      </w:pPr>
      <w:r w:rsidRPr="00457812">
        <w:rPr>
          <w:sz w:val="28"/>
        </w:rPr>
        <w:t>5. Уточнение плана, отбор материала к каждому пункту плана.</w:t>
      </w:r>
    </w:p>
    <w:p w:rsidR="00457812" w:rsidRPr="00457812" w:rsidRDefault="00457812" w:rsidP="00457812">
      <w:pPr>
        <w:spacing w:line="360" w:lineRule="auto"/>
        <w:jc w:val="both"/>
        <w:rPr>
          <w:sz w:val="28"/>
        </w:rPr>
      </w:pPr>
      <w:r w:rsidRPr="00457812">
        <w:rPr>
          <w:sz w:val="28"/>
        </w:rPr>
        <w:t>6. Композиционное оформление доклада.</w:t>
      </w:r>
    </w:p>
    <w:p w:rsidR="00457812" w:rsidRPr="00457812" w:rsidRDefault="00457812" w:rsidP="00457812">
      <w:pPr>
        <w:spacing w:line="360" w:lineRule="auto"/>
        <w:jc w:val="both"/>
        <w:rPr>
          <w:sz w:val="28"/>
        </w:rPr>
      </w:pPr>
      <w:r w:rsidRPr="00457812">
        <w:rPr>
          <w:sz w:val="28"/>
        </w:rPr>
        <w:t>7. Заучивание, запоминание текста доклада, подготовки тезисов выступления.</w:t>
      </w:r>
    </w:p>
    <w:p w:rsidR="00457812" w:rsidRPr="00457812" w:rsidRDefault="00457812" w:rsidP="00457812">
      <w:pPr>
        <w:spacing w:line="360" w:lineRule="auto"/>
        <w:jc w:val="both"/>
        <w:rPr>
          <w:sz w:val="28"/>
        </w:rPr>
      </w:pPr>
      <w:r w:rsidRPr="00457812">
        <w:rPr>
          <w:sz w:val="28"/>
        </w:rPr>
        <w:t>8. Выступление с докладом.</w:t>
      </w:r>
    </w:p>
    <w:p w:rsidR="00457812" w:rsidRPr="00457812" w:rsidRDefault="00457812" w:rsidP="00457812">
      <w:pPr>
        <w:spacing w:line="360" w:lineRule="auto"/>
        <w:jc w:val="both"/>
        <w:rPr>
          <w:sz w:val="28"/>
        </w:rPr>
      </w:pPr>
      <w:r w:rsidRPr="00457812">
        <w:rPr>
          <w:sz w:val="28"/>
        </w:rPr>
        <w:lastRenderedPageBreak/>
        <w:t>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 заключение.</w:t>
      </w:r>
    </w:p>
    <w:p w:rsidR="00457812" w:rsidRPr="00457812" w:rsidRDefault="00457812" w:rsidP="00457812">
      <w:pPr>
        <w:spacing w:line="360" w:lineRule="auto"/>
        <w:jc w:val="both"/>
        <w:rPr>
          <w:sz w:val="28"/>
        </w:rPr>
      </w:pPr>
      <w:r w:rsidRPr="00457812">
        <w:rPr>
          <w:sz w:val="28"/>
        </w:rPr>
        <w:t>Вступление помогает обеспечить успех выступления по любой тематике.</w:t>
      </w:r>
    </w:p>
    <w:p w:rsidR="00457812" w:rsidRPr="00457812" w:rsidRDefault="00457812" w:rsidP="00457812">
      <w:pPr>
        <w:spacing w:line="360" w:lineRule="auto"/>
        <w:jc w:val="both"/>
        <w:rPr>
          <w:sz w:val="28"/>
        </w:rPr>
      </w:pPr>
      <w:r w:rsidRPr="00457812">
        <w:rPr>
          <w:sz w:val="28"/>
        </w:rPr>
        <w:t>Вступление должно содержать:</w:t>
      </w:r>
    </w:p>
    <w:p w:rsidR="00457812" w:rsidRPr="00457812" w:rsidRDefault="00457812" w:rsidP="00457812">
      <w:pPr>
        <w:spacing w:line="360" w:lineRule="auto"/>
        <w:jc w:val="both"/>
        <w:rPr>
          <w:sz w:val="28"/>
        </w:rPr>
      </w:pPr>
      <w:r w:rsidRPr="00457812">
        <w:rPr>
          <w:sz w:val="28"/>
        </w:rPr>
        <w:t></w:t>
      </w:r>
      <w:r w:rsidRPr="00457812">
        <w:rPr>
          <w:sz w:val="28"/>
        </w:rPr>
        <w:tab/>
        <w:t>название доклада;</w:t>
      </w:r>
    </w:p>
    <w:p w:rsidR="00457812" w:rsidRPr="00457812" w:rsidRDefault="00457812" w:rsidP="00457812">
      <w:pPr>
        <w:spacing w:line="360" w:lineRule="auto"/>
        <w:jc w:val="both"/>
        <w:rPr>
          <w:sz w:val="28"/>
        </w:rPr>
      </w:pPr>
      <w:r w:rsidRPr="00457812">
        <w:rPr>
          <w:sz w:val="28"/>
        </w:rPr>
        <w:t></w:t>
      </w:r>
      <w:r w:rsidRPr="00457812">
        <w:rPr>
          <w:sz w:val="28"/>
        </w:rPr>
        <w:tab/>
        <w:t>сообщение основной идеи;</w:t>
      </w:r>
    </w:p>
    <w:p w:rsidR="00457812" w:rsidRPr="00457812" w:rsidRDefault="00457812" w:rsidP="00457812">
      <w:pPr>
        <w:spacing w:line="360" w:lineRule="auto"/>
        <w:jc w:val="both"/>
        <w:rPr>
          <w:sz w:val="28"/>
        </w:rPr>
      </w:pPr>
      <w:r w:rsidRPr="00457812">
        <w:rPr>
          <w:sz w:val="28"/>
        </w:rPr>
        <w:t></w:t>
      </w:r>
      <w:r w:rsidRPr="00457812">
        <w:rPr>
          <w:sz w:val="28"/>
        </w:rPr>
        <w:tab/>
        <w:t>современную оценку предмета изложения;</w:t>
      </w:r>
    </w:p>
    <w:p w:rsidR="00457812" w:rsidRPr="00457812" w:rsidRDefault="00457812" w:rsidP="00457812">
      <w:pPr>
        <w:spacing w:line="360" w:lineRule="auto"/>
        <w:jc w:val="both"/>
        <w:rPr>
          <w:sz w:val="28"/>
        </w:rPr>
      </w:pPr>
      <w:r w:rsidRPr="00457812">
        <w:rPr>
          <w:sz w:val="28"/>
        </w:rPr>
        <w:t></w:t>
      </w:r>
      <w:r w:rsidRPr="00457812">
        <w:rPr>
          <w:sz w:val="28"/>
        </w:rPr>
        <w:tab/>
        <w:t>краткое перечисление рассматриваемых вопросов;</w:t>
      </w:r>
    </w:p>
    <w:p w:rsidR="00457812" w:rsidRPr="00457812" w:rsidRDefault="00457812" w:rsidP="00457812">
      <w:pPr>
        <w:spacing w:line="360" w:lineRule="auto"/>
        <w:jc w:val="both"/>
        <w:rPr>
          <w:sz w:val="28"/>
        </w:rPr>
      </w:pPr>
      <w:r w:rsidRPr="00457812">
        <w:rPr>
          <w:sz w:val="28"/>
        </w:rPr>
        <w:t></w:t>
      </w:r>
      <w:r w:rsidRPr="00457812">
        <w:rPr>
          <w:sz w:val="28"/>
        </w:rPr>
        <w:tab/>
        <w:t>интересную для слушателей форму изложения;</w:t>
      </w:r>
    </w:p>
    <w:p w:rsidR="00457812" w:rsidRPr="00457812" w:rsidRDefault="00457812" w:rsidP="00457812">
      <w:pPr>
        <w:spacing w:line="360" w:lineRule="auto"/>
        <w:jc w:val="both"/>
        <w:rPr>
          <w:sz w:val="28"/>
        </w:rPr>
      </w:pPr>
      <w:r w:rsidRPr="00457812">
        <w:rPr>
          <w:sz w:val="28"/>
        </w:rPr>
        <w:t></w:t>
      </w:r>
      <w:r w:rsidRPr="00457812">
        <w:rPr>
          <w:sz w:val="28"/>
        </w:rPr>
        <w:tab/>
        <w:t>акцентирование оригинальности подхода.</w:t>
      </w:r>
    </w:p>
    <w:p w:rsidR="00457812" w:rsidRPr="00457812" w:rsidRDefault="00457812" w:rsidP="00457812">
      <w:pPr>
        <w:spacing w:line="360" w:lineRule="auto"/>
        <w:jc w:val="both"/>
        <w:rPr>
          <w:sz w:val="28"/>
        </w:rPr>
      </w:pPr>
      <w:r w:rsidRPr="00457812">
        <w:rPr>
          <w:sz w:val="28"/>
        </w:rPr>
        <w:t>Выступление состоит из следующих частей:</w:t>
      </w:r>
    </w:p>
    <w:p w:rsidR="00457812" w:rsidRPr="00457812" w:rsidRDefault="00457812" w:rsidP="00457812">
      <w:pPr>
        <w:spacing w:line="360" w:lineRule="auto"/>
        <w:jc w:val="both"/>
        <w:rPr>
          <w:sz w:val="28"/>
        </w:rPr>
      </w:pPr>
      <w:r w:rsidRPr="00457812">
        <w:rPr>
          <w:sz w:val="28"/>
        </w:rPr>
        <w:t>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w:t>
      </w:r>
    </w:p>
    <w:p w:rsidR="00457812" w:rsidRPr="00457812" w:rsidRDefault="00457812" w:rsidP="00457812">
      <w:pPr>
        <w:spacing w:line="360" w:lineRule="auto"/>
        <w:jc w:val="both"/>
        <w:rPr>
          <w:sz w:val="28"/>
        </w:rPr>
      </w:pPr>
      <w:r w:rsidRPr="00457812">
        <w:rPr>
          <w:sz w:val="28"/>
        </w:rPr>
        <w:t>Заключение - это чёткое обобщение и краткие выводы по излагаемой теме.</w:t>
      </w:r>
    </w:p>
    <w:p w:rsidR="00457812" w:rsidRPr="00457812" w:rsidRDefault="00457812" w:rsidP="00457812">
      <w:pPr>
        <w:spacing w:line="360" w:lineRule="auto"/>
        <w:jc w:val="both"/>
        <w:rPr>
          <w:sz w:val="28"/>
        </w:rPr>
      </w:pPr>
    </w:p>
    <w:p w:rsidR="00457812" w:rsidRPr="00457812" w:rsidRDefault="00457812" w:rsidP="00457812">
      <w:pPr>
        <w:spacing w:line="360" w:lineRule="auto"/>
        <w:jc w:val="both"/>
        <w:rPr>
          <w:sz w:val="28"/>
        </w:rPr>
      </w:pPr>
      <w:r w:rsidRPr="00457812">
        <w:rPr>
          <w:sz w:val="28"/>
        </w:rPr>
        <w:t xml:space="preserve"> </w:t>
      </w:r>
    </w:p>
    <w:p w:rsidR="00457812" w:rsidRPr="00457812" w:rsidRDefault="00457812" w:rsidP="00457812">
      <w:pPr>
        <w:spacing w:line="360" w:lineRule="auto"/>
        <w:jc w:val="both"/>
        <w:rPr>
          <w:sz w:val="28"/>
        </w:rPr>
      </w:pPr>
      <w:r w:rsidRPr="00457812">
        <w:rPr>
          <w:sz w:val="28"/>
        </w:rPr>
        <w:t xml:space="preserve">Методические рекомендации по подготовке электронной презентации в </w:t>
      </w:r>
      <w:proofErr w:type="spellStart"/>
      <w:r w:rsidRPr="00457812">
        <w:rPr>
          <w:sz w:val="28"/>
        </w:rPr>
        <w:t>Power</w:t>
      </w:r>
      <w:proofErr w:type="spellEnd"/>
      <w:r w:rsidRPr="00457812">
        <w:rPr>
          <w:sz w:val="28"/>
        </w:rPr>
        <w:t xml:space="preserve"> </w:t>
      </w:r>
      <w:proofErr w:type="spellStart"/>
      <w:r w:rsidRPr="00457812">
        <w:rPr>
          <w:sz w:val="28"/>
        </w:rPr>
        <w:t>Point</w:t>
      </w:r>
      <w:proofErr w:type="spellEnd"/>
    </w:p>
    <w:p w:rsidR="00457812" w:rsidRPr="00457812" w:rsidRDefault="00457812" w:rsidP="00457812">
      <w:pPr>
        <w:spacing w:line="360" w:lineRule="auto"/>
        <w:jc w:val="both"/>
        <w:rPr>
          <w:sz w:val="28"/>
        </w:rPr>
      </w:pPr>
      <w:r w:rsidRPr="00457812">
        <w:rPr>
          <w:sz w:val="28"/>
        </w:rPr>
        <w:t xml:space="preserve">Появление компьютера и мультимедийного проектора позволило перейти к подготовке и показу иллюстративного материала в виде презентации, которая сочетает все необходимые моменты по организации качественного сопровождения выступления докладчика, включая звук, видео и анимацию. </w:t>
      </w:r>
    </w:p>
    <w:p w:rsidR="00457812" w:rsidRPr="00457812" w:rsidRDefault="00457812" w:rsidP="00457812">
      <w:pPr>
        <w:spacing w:line="360" w:lineRule="auto"/>
        <w:jc w:val="both"/>
        <w:rPr>
          <w:sz w:val="28"/>
        </w:rPr>
      </w:pPr>
      <w:r w:rsidRPr="00457812">
        <w:rPr>
          <w:sz w:val="28"/>
        </w:rPr>
        <w:t xml:space="preserve">Презентация или «слайд-фильм», подготовленная в </w:t>
      </w:r>
      <w:proofErr w:type="spellStart"/>
      <w:r w:rsidRPr="00457812">
        <w:rPr>
          <w:sz w:val="28"/>
        </w:rPr>
        <w:t>Power</w:t>
      </w:r>
      <w:proofErr w:type="spellEnd"/>
      <w:r w:rsidRPr="00457812">
        <w:rPr>
          <w:sz w:val="28"/>
        </w:rPr>
        <w:t xml:space="preserve"> </w:t>
      </w:r>
      <w:proofErr w:type="spellStart"/>
      <w:r w:rsidRPr="00457812">
        <w:rPr>
          <w:sz w:val="28"/>
        </w:rPr>
        <w:t>Point</w:t>
      </w:r>
      <w:proofErr w:type="spellEnd"/>
      <w:r w:rsidRPr="00457812">
        <w:rPr>
          <w:sz w:val="28"/>
        </w:rPr>
        <w:t xml:space="preserve">, представляет собой последовательность слайдов, которые могут содержать план и основные </w:t>
      </w:r>
      <w:r w:rsidRPr="00457812">
        <w:rPr>
          <w:sz w:val="28"/>
        </w:rPr>
        <w:lastRenderedPageBreak/>
        <w:t xml:space="preserve">положения выступления, все необходимые таблицы, диаграммы, схемы, рисунки, входящие в демонстрационный материал. При необходимости в презентацию можно вставить видеоэффекты и звук. </w:t>
      </w:r>
    </w:p>
    <w:p w:rsidR="00457812" w:rsidRPr="00457812" w:rsidRDefault="00457812" w:rsidP="00457812">
      <w:pPr>
        <w:spacing w:line="360" w:lineRule="auto"/>
        <w:jc w:val="both"/>
        <w:rPr>
          <w:sz w:val="28"/>
        </w:rPr>
      </w:pPr>
      <w:r w:rsidRPr="00457812">
        <w:rPr>
          <w:sz w:val="28"/>
        </w:rPr>
        <w:t>Преимущества электронной презентации:</w:t>
      </w:r>
    </w:p>
    <w:p w:rsidR="00457812" w:rsidRPr="00457812" w:rsidRDefault="00457812" w:rsidP="00457812">
      <w:pPr>
        <w:spacing w:line="360" w:lineRule="auto"/>
        <w:jc w:val="both"/>
        <w:rPr>
          <w:sz w:val="28"/>
        </w:rPr>
      </w:pPr>
      <w:r w:rsidRPr="00457812">
        <w:rPr>
          <w:sz w:val="28"/>
        </w:rPr>
        <w:t></w:t>
      </w:r>
      <w:r w:rsidRPr="00457812">
        <w:rPr>
          <w:sz w:val="28"/>
        </w:rPr>
        <w:tab/>
        <w:t xml:space="preserve">позволяет адаптироваться под особенности обучающихся, </w:t>
      </w:r>
      <w:proofErr w:type="gramStart"/>
      <w:r w:rsidRPr="00457812">
        <w:rPr>
          <w:sz w:val="28"/>
        </w:rPr>
        <w:t>изменить  скорость</w:t>
      </w:r>
      <w:proofErr w:type="gramEnd"/>
      <w:r w:rsidRPr="00457812">
        <w:rPr>
          <w:sz w:val="28"/>
        </w:rPr>
        <w:t xml:space="preserve"> подачи  материала;</w:t>
      </w:r>
    </w:p>
    <w:p w:rsidR="00457812" w:rsidRPr="00457812" w:rsidRDefault="00457812" w:rsidP="00457812">
      <w:pPr>
        <w:spacing w:line="360" w:lineRule="auto"/>
        <w:jc w:val="both"/>
        <w:rPr>
          <w:sz w:val="28"/>
        </w:rPr>
      </w:pPr>
      <w:r w:rsidRPr="00457812">
        <w:rPr>
          <w:sz w:val="28"/>
        </w:rPr>
        <w:t></w:t>
      </w:r>
      <w:r w:rsidRPr="00457812">
        <w:rPr>
          <w:sz w:val="28"/>
        </w:rPr>
        <w:tab/>
        <w:t>позволяет уменьшить непроизводительные затраты живого труда;</w:t>
      </w:r>
    </w:p>
    <w:p w:rsidR="00457812" w:rsidRPr="00457812" w:rsidRDefault="00457812" w:rsidP="00457812">
      <w:pPr>
        <w:spacing w:line="360" w:lineRule="auto"/>
        <w:jc w:val="both"/>
        <w:rPr>
          <w:sz w:val="28"/>
        </w:rPr>
      </w:pPr>
      <w:r w:rsidRPr="00457812">
        <w:rPr>
          <w:sz w:val="28"/>
        </w:rPr>
        <w:t></w:t>
      </w:r>
      <w:r w:rsidRPr="00457812">
        <w:rPr>
          <w:sz w:val="28"/>
        </w:rPr>
        <w:tab/>
        <w:t xml:space="preserve">повышает мотивацию учения; </w:t>
      </w:r>
    </w:p>
    <w:p w:rsidR="00457812" w:rsidRPr="00457812" w:rsidRDefault="00457812" w:rsidP="00457812">
      <w:pPr>
        <w:spacing w:line="360" w:lineRule="auto"/>
        <w:jc w:val="both"/>
        <w:rPr>
          <w:sz w:val="28"/>
        </w:rPr>
      </w:pPr>
      <w:r w:rsidRPr="00457812">
        <w:rPr>
          <w:sz w:val="28"/>
        </w:rPr>
        <w:t></w:t>
      </w:r>
      <w:r w:rsidRPr="00457812">
        <w:rPr>
          <w:sz w:val="28"/>
        </w:rPr>
        <w:tab/>
      </w:r>
      <w:proofErr w:type="gramStart"/>
      <w:r w:rsidRPr="00457812">
        <w:rPr>
          <w:sz w:val="28"/>
        </w:rPr>
        <w:t>обеспечивает  наглядность</w:t>
      </w:r>
      <w:proofErr w:type="gramEnd"/>
      <w:r w:rsidRPr="00457812">
        <w:rPr>
          <w:sz w:val="28"/>
        </w:rPr>
        <w:t>, которая способствует комплексному восприятию и лучшему запоминанию материала.  Кроме того, используя анимацию и вставки видеофрагментов, возможна демонстрация динамичных процессов;</w:t>
      </w:r>
    </w:p>
    <w:p w:rsidR="00457812" w:rsidRPr="00457812" w:rsidRDefault="00457812" w:rsidP="00457812">
      <w:pPr>
        <w:spacing w:line="360" w:lineRule="auto"/>
        <w:jc w:val="both"/>
        <w:rPr>
          <w:sz w:val="28"/>
        </w:rPr>
      </w:pPr>
      <w:r w:rsidRPr="00457812">
        <w:rPr>
          <w:sz w:val="28"/>
        </w:rPr>
        <w:t></w:t>
      </w:r>
      <w:r w:rsidRPr="00457812">
        <w:rPr>
          <w:sz w:val="28"/>
        </w:rPr>
        <w:tab/>
      </w:r>
      <w:proofErr w:type="gramStart"/>
      <w:r w:rsidRPr="00457812">
        <w:rPr>
          <w:sz w:val="28"/>
        </w:rPr>
        <w:t>позволяет  проиграть</w:t>
      </w:r>
      <w:proofErr w:type="gramEnd"/>
      <w:r w:rsidRPr="00457812">
        <w:rPr>
          <w:sz w:val="28"/>
        </w:rPr>
        <w:t xml:space="preserve"> аудиофайлы — излагаемый материал подкрепляется зрительными образами и воспринимается на уровне ощущений. Так, информация закрепляется подсознательно на уровне интуиции;</w:t>
      </w:r>
    </w:p>
    <w:p w:rsidR="00457812" w:rsidRPr="00457812" w:rsidRDefault="00457812" w:rsidP="00457812">
      <w:pPr>
        <w:spacing w:line="360" w:lineRule="auto"/>
        <w:jc w:val="both"/>
        <w:rPr>
          <w:sz w:val="28"/>
        </w:rPr>
      </w:pPr>
      <w:r w:rsidRPr="00457812">
        <w:rPr>
          <w:sz w:val="28"/>
        </w:rPr>
        <w:t></w:t>
      </w:r>
      <w:r w:rsidRPr="00457812">
        <w:rPr>
          <w:sz w:val="28"/>
        </w:rPr>
        <w:tab/>
        <w:t>быстрота и удобство использования.</w:t>
      </w:r>
    </w:p>
    <w:p w:rsidR="00457812" w:rsidRPr="00457812" w:rsidRDefault="00457812" w:rsidP="00457812">
      <w:pPr>
        <w:spacing w:line="360" w:lineRule="auto"/>
        <w:jc w:val="both"/>
        <w:rPr>
          <w:sz w:val="28"/>
        </w:rPr>
      </w:pPr>
      <w:r w:rsidRPr="00457812">
        <w:rPr>
          <w:sz w:val="28"/>
        </w:rPr>
        <w:t xml:space="preserve">Перед созданием презентации на компьютере важно определить: </w:t>
      </w:r>
    </w:p>
    <w:p w:rsidR="00457812" w:rsidRPr="00457812" w:rsidRDefault="00457812" w:rsidP="00457812">
      <w:pPr>
        <w:spacing w:line="360" w:lineRule="auto"/>
        <w:jc w:val="both"/>
        <w:rPr>
          <w:sz w:val="28"/>
        </w:rPr>
      </w:pPr>
      <w:r w:rsidRPr="00457812">
        <w:rPr>
          <w:sz w:val="28"/>
        </w:rPr>
        <w:t></w:t>
      </w:r>
      <w:r w:rsidRPr="00457812">
        <w:rPr>
          <w:sz w:val="28"/>
        </w:rPr>
        <w:tab/>
        <w:t>назначение презентации, ее тему – следует самому понять то, о чем вы собираетесь рассказывать;</w:t>
      </w:r>
    </w:p>
    <w:p w:rsidR="00457812" w:rsidRPr="00457812" w:rsidRDefault="00457812" w:rsidP="00457812">
      <w:pPr>
        <w:spacing w:line="360" w:lineRule="auto"/>
        <w:jc w:val="both"/>
        <w:rPr>
          <w:sz w:val="28"/>
        </w:rPr>
      </w:pPr>
      <w:r w:rsidRPr="00457812">
        <w:rPr>
          <w:sz w:val="28"/>
        </w:rPr>
        <w:t></w:t>
      </w:r>
      <w:r w:rsidRPr="00457812">
        <w:rPr>
          <w:sz w:val="28"/>
        </w:rPr>
        <w:tab/>
        <w:t>примерное количество слайдов - слайдов не должно быть много, иначе они будут слишком быстро меняться, и времени для записи у слушателей не останется;</w:t>
      </w:r>
    </w:p>
    <w:p w:rsidR="00457812" w:rsidRPr="00457812" w:rsidRDefault="00457812" w:rsidP="00457812">
      <w:pPr>
        <w:spacing w:line="360" w:lineRule="auto"/>
        <w:jc w:val="both"/>
        <w:rPr>
          <w:sz w:val="28"/>
        </w:rPr>
      </w:pPr>
      <w:r w:rsidRPr="00457812">
        <w:rPr>
          <w:sz w:val="28"/>
        </w:rPr>
        <w:t></w:t>
      </w:r>
      <w:r w:rsidRPr="00457812">
        <w:rPr>
          <w:sz w:val="28"/>
        </w:rPr>
        <w:tab/>
        <w:t>как представить информацию наиболее удачным образом;</w:t>
      </w:r>
    </w:p>
    <w:p w:rsidR="00457812" w:rsidRPr="00457812" w:rsidRDefault="00457812" w:rsidP="00457812">
      <w:pPr>
        <w:spacing w:line="360" w:lineRule="auto"/>
        <w:jc w:val="both"/>
        <w:rPr>
          <w:sz w:val="28"/>
        </w:rPr>
      </w:pPr>
      <w:r w:rsidRPr="00457812">
        <w:rPr>
          <w:sz w:val="28"/>
        </w:rPr>
        <w:t></w:t>
      </w:r>
      <w:r w:rsidRPr="00457812">
        <w:rPr>
          <w:sz w:val="28"/>
        </w:rPr>
        <w:tab/>
        <w:t>содержание слайдов;</w:t>
      </w:r>
    </w:p>
    <w:p w:rsidR="00457812" w:rsidRPr="00457812" w:rsidRDefault="00457812" w:rsidP="00457812">
      <w:pPr>
        <w:spacing w:line="360" w:lineRule="auto"/>
        <w:jc w:val="both"/>
        <w:rPr>
          <w:sz w:val="28"/>
        </w:rPr>
      </w:pPr>
      <w:r w:rsidRPr="00457812">
        <w:rPr>
          <w:sz w:val="28"/>
        </w:rPr>
        <w:t></w:t>
      </w:r>
      <w:r w:rsidRPr="00457812">
        <w:rPr>
          <w:sz w:val="28"/>
        </w:rPr>
        <w:tab/>
        <w:t>графическое оформление каждого слайда.</w:t>
      </w:r>
    </w:p>
    <w:p w:rsidR="00457812" w:rsidRPr="00457812" w:rsidRDefault="00457812" w:rsidP="00457812">
      <w:pPr>
        <w:spacing w:line="360" w:lineRule="auto"/>
        <w:jc w:val="both"/>
        <w:rPr>
          <w:sz w:val="28"/>
        </w:rPr>
      </w:pPr>
      <w:r w:rsidRPr="00457812">
        <w:rPr>
          <w:sz w:val="28"/>
        </w:rPr>
        <w:t>Этапы создания презентации:</w:t>
      </w:r>
    </w:p>
    <w:p w:rsidR="00457812" w:rsidRPr="00457812" w:rsidRDefault="00457812" w:rsidP="00457812">
      <w:pPr>
        <w:spacing w:line="360" w:lineRule="auto"/>
        <w:jc w:val="both"/>
        <w:rPr>
          <w:sz w:val="28"/>
        </w:rPr>
      </w:pPr>
      <w:r w:rsidRPr="00457812">
        <w:rPr>
          <w:sz w:val="28"/>
        </w:rPr>
        <w:t>1.</w:t>
      </w:r>
      <w:r w:rsidRPr="00457812">
        <w:rPr>
          <w:sz w:val="28"/>
        </w:rPr>
        <w:tab/>
        <w:t>Планирование презентации - определение целей, изучение аудитории, формирование структуры и логики подачи материала.</w:t>
      </w:r>
    </w:p>
    <w:p w:rsidR="00457812" w:rsidRPr="00457812" w:rsidRDefault="00457812" w:rsidP="00457812">
      <w:pPr>
        <w:spacing w:line="360" w:lineRule="auto"/>
        <w:jc w:val="both"/>
        <w:rPr>
          <w:sz w:val="28"/>
        </w:rPr>
      </w:pPr>
      <w:r w:rsidRPr="00457812">
        <w:rPr>
          <w:sz w:val="28"/>
        </w:rPr>
        <w:t>2.</w:t>
      </w:r>
      <w:r w:rsidRPr="00457812">
        <w:rPr>
          <w:sz w:val="28"/>
        </w:rPr>
        <w:tab/>
        <w:t>Составление сценария - логика, содержание.</w:t>
      </w:r>
    </w:p>
    <w:p w:rsidR="00457812" w:rsidRPr="00457812" w:rsidRDefault="00457812" w:rsidP="00457812">
      <w:pPr>
        <w:spacing w:line="360" w:lineRule="auto"/>
        <w:jc w:val="both"/>
        <w:rPr>
          <w:sz w:val="28"/>
        </w:rPr>
      </w:pPr>
      <w:r w:rsidRPr="00457812">
        <w:rPr>
          <w:sz w:val="28"/>
        </w:rPr>
        <w:lastRenderedPageBreak/>
        <w:t>3.</w:t>
      </w:r>
      <w:r w:rsidRPr="00457812">
        <w:rPr>
          <w:sz w:val="28"/>
        </w:rPr>
        <w:tab/>
        <w:t xml:space="preserve">Разработка </w:t>
      </w:r>
      <w:proofErr w:type="gramStart"/>
      <w:r w:rsidRPr="00457812">
        <w:rPr>
          <w:sz w:val="28"/>
        </w:rPr>
        <w:t>дизайна  презентации</w:t>
      </w:r>
      <w:proofErr w:type="gramEnd"/>
      <w:r w:rsidRPr="00457812">
        <w:rPr>
          <w:sz w:val="28"/>
        </w:rPr>
        <w:t xml:space="preserve"> – определение  соотношения текстовой и графической информации. </w:t>
      </w:r>
    </w:p>
    <w:p w:rsidR="00457812" w:rsidRPr="00457812" w:rsidRDefault="00457812" w:rsidP="00457812">
      <w:pPr>
        <w:spacing w:line="360" w:lineRule="auto"/>
        <w:jc w:val="both"/>
        <w:rPr>
          <w:sz w:val="28"/>
        </w:rPr>
      </w:pPr>
      <w:r w:rsidRPr="00457812">
        <w:rPr>
          <w:sz w:val="28"/>
        </w:rPr>
        <w:t>4.</w:t>
      </w:r>
      <w:r w:rsidRPr="00457812">
        <w:rPr>
          <w:sz w:val="28"/>
        </w:rPr>
        <w:tab/>
        <w:t>Проверка и отладка презентации.</w:t>
      </w:r>
    </w:p>
    <w:p w:rsidR="00457812" w:rsidRPr="00457812" w:rsidRDefault="00457812" w:rsidP="00457812">
      <w:pPr>
        <w:spacing w:line="360" w:lineRule="auto"/>
        <w:jc w:val="both"/>
        <w:rPr>
          <w:sz w:val="28"/>
        </w:rPr>
      </w:pPr>
      <w:r w:rsidRPr="00457812">
        <w:rPr>
          <w:sz w:val="28"/>
        </w:rPr>
        <w:t>Требования к оформлению презентаций.</w:t>
      </w:r>
    </w:p>
    <w:p w:rsidR="00457812" w:rsidRPr="00457812" w:rsidRDefault="00457812" w:rsidP="00457812">
      <w:pPr>
        <w:spacing w:line="360" w:lineRule="auto"/>
        <w:jc w:val="both"/>
        <w:rPr>
          <w:sz w:val="28"/>
        </w:rPr>
      </w:pPr>
      <w:r w:rsidRPr="00457812">
        <w:rPr>
          <w:sz w:val="28"/>
        </w:rPr>
        <w:t>1.</w:t>
      </w:r>
      <w:r w:rsidRPr="00457812">
        <w:rPr>
          <w:sz w:val="28"/>
        </w:rPr>
        <w:tab/>
        <w:t>Требования к содержанию информации</w:t>
      </w:r>
    </w:p>
    <w:p w:rsidR="00457812" w:rsidRPr="00457812" w:rsidRDefault="00457812" w:rsidP="00457812">
      <w:pPr>
        <w:spacing w:line="360" w:lineRule="auto"/>
        <w:jc w:val="both"/>
        <w:rPr>
          <w:sz w:val="28"/>
        </w:rPr>
      </w:pPr>
      <w:r w:rsidRPr="00457812">
        <w:rPr>
          <w:sz w:val="28"/>
        </w:rPr>
        <w:t></w:t>
      </w:r>
      <w:r w:rsidRPr="00457812">
        <w:rPr>
          <w:sz w:val="28"/>
        </w:rPr>
        <w:tab/>
        <w:t>заголовки должны привлекать внимание аудитории;</w:t>
      </w:r>
    </w:p>
    <w:p w:rsidR="00457812" w:rsidRPr="00457812" w:rsidRDefault="00457812" w:rsidP="00457812">
      <w:pPr>
        <w:spacing w:line="360" w:lineRule="auto"/>
        <w:jc w:val="both"/>
        <w:rPr>
          <w:sz w:val="28"/>
        </w:rPr>
      </w:pPr>
      <w:r w:rsidRPr="00457812">
        <w:rPr>
          <w:sz w:val="28"/>
        </w:rPr>
        <w:t></w:t>
      </w:r>
      <w:r w:rsidRPr="00457812">
        <w:rPr>
          <w:sz w:val="28"/>
        </w:rPr>
        <w:tab/>
        <w:t>слова и предложения – короткие;</w:t>
      </w:r>
    </w:p>
    <w:p w:rsidR="00457812" w:rsidRPr="00457812" w:rsidRDefault="00457812" w:rsidP="00457812">
      <w:pPr>
        <w:spacing w:line="360" w:lineRule="auto"/>
        <w:jc w:val="both"/>
        <w:rPr>
          <w:sz w:val="28"/>
        </w:rPr>
      </w:pPr>
      <w:r w:rsidRPr="00457812">
        <w:rPr>
          <w:sz w:val="28"/>
        </w:rPr>
        <w:t></w:t>
      </w:r>
      <w:r w:rsidRPr="00457812">
        <w:rPr>
          <w:sz w:val="28"/>
        </w:rPr>
        <w:tab/>
        <w:t>временная форма глаголов – одинаковая;</w:t>
      </w:r>
    </w:p>
    <w:p w:rsidR="00457812" w:rsidRPr="00457812" w:rsidRDefault="00457812" w:rsidP="00457812">
      <w:pPr>
        <w:spacing w:line="360" w:lineRule="auto"/>
        <w:jc w:val="both"/>
        <w:rPr>
          <w:sz w:val="28"/>
        </w:rPr>
      </w:pPr>
      <w:r w:rsidRPr="00457812">
        <w:rPr>
          <w:sz w:val="28"/>
        </w:rPr>
        <w:t></w:t>
      </w:r>
      <w:r w:rsidRPr="00457812">
        <w:rPr>
          <w:sz w:val="28"/>
        </w:rPr>
        <w:tab/>
        <w:t>минимум предлогов, наречий, прилагательных.</w:t>
      </w:r>
    </w:p>
    <w:p w:rsidR="00457812" w:rsidRPr="00457812" w:rsidRDefault="00457812" w:rsidP="00457812">
      <w:pPr>
        <w:spacing w:line="360" w:lineRule="auto"/>
        <w:jc w:val="both"/>
        <w:rPr>
          <w:sz w:val="28"/>
        </w:rPr>
      </w:pPr>
      <w:r w:rsidRPr="00457812">
        <w:rPr>
          <w:sz w:val="28"/>
        </w:rPr>
        <w:t>2. Требования к расположению информации.</w:t>
      </w:r>
    </w:p>
    <w:p w:rsidR="00457812" w:rsidRPr="00457812" w:rsidRDefault="00457812" w:rsidP="00457812">
      <w:pPr>
        <w:spacing w:line="360" w:lineRule="auto"/>
        <w:jc w:val="both"/>
        <w:rPr>
          <w:sz w:val="28"/>
        </w:rPr>
      </w:pPr>
      <w:r w:rsidRPr="00457812">
        <w:rPr>
          <w:sz w:val="28"/>
        </w:rPr>
        <w:t></w:t>
      </w:r>
      <w:r w:rsidRPr="00457812">
        <w:rPr>
          <w:sz w:val="28"/>
        </w:rPr>
        <w:tab/>
        <w:t>горизонтальное расположение информации;</w:t>
      </w:r>
    </w:p>
    <w:p w:rsidR="00457812" w:rsidRPr="00457812" w:rsidRDefault="00457812" w:rsidP="00457812">
      <w:pPr>
        <w:spacing w:line="360" w:lineRule="auto"/>
        <w:jc w:val="both"/>
        <w:rPr>
          <w:sz w:val="28"/>
        </w:rPr>
      </w:pPr>
      <w:r w:rsidRPr="00457812">
        <w:rPr>
          <w:sz w:val="28"/>
        </w:rPr>
        <w:t></w:t>
      </w:r>
      <w:r w:rsidRPr="00457812">
        <w:rPr>
          <w:sz w:val="28"/>
        </w:rPr>
        <w:tab/>
        <w:t>наиболее важная информация в центре экрана;</w:t>
      </w:r>
    </w:p>
    <w:p w:rsidR="00457812" w:rsidRPr="00457812" w:rsidRDefault="00457812" w:rsidP="00457812">
      <w:pPr>
        <w:spacing w:line="360" w:lineRule="auto"/>
        <w:jc w:val="both"/>
        <w:rPr>
          <w:sz w:val="28"/>
        </w:rPr>
      </w:pPr>
      <w:r w:rsidRPr="00457812">
        <w:rPr>
          <w:sz w:val="28"/>
        </w:rPr>
        <w:t></w:t>
      </w:r>
      <w:r w:rsidRPr="00457812">
        <w:rPr>
          <w:sz w:val="28"/>
        </w:rPr>
        <w:tab/>
        <w:t>комментарии к картинке располагать внизу.</w:t>
      </w:r>
    </w:p>
    <w:p w:rsidR="00457812" w:rsidRPr="00457812" w:rsidRDefault="00457812" w:rsidP="00457812">
      <w:pPr>
        <w:spacing w:line="360" w:lineRule="auto"/>
        <w:jc w:val="both"/>
        <w:rPr>
          <w:sz w:val="28"/>
        </w:rPr>
      </w:pPr>
      <w:r w:rsidRPr="00457812">
        <w:rPr>
          <w:sz w:val="28"/>
        </w:rPr>
        <w:t>3. Требования к шрифтам.</w:t>
      </w:r>
    </w:p>
    <w:p w:rsidR="00457812" w:rsidRPr="00457812" w:rsidRDefault="00457812" w:rsidP="00457812">
      <w:pPr>
        <w:spacing w:line="360" w:lineRule="auto"/>
        <w:jc w:val="both"/>
        <w:rPr>
          <w:sz w:val="28"/>
        </w:rPr>
      </w:pPr>
      <w:r w:rsidRPr="00457812">
        <w:rPr>
          <w:sz w:val="28"/>
        </w:rPr>
        <w:t></w:t>
      </w:r>
      <w:r w:rsidRPr="00457812">
        <w:rPr>
          <w:sz w:val="28"/>
        </w:rPr>
        <w:tab/>
        <w:t>размер заголовка не менее 24 пунктов, остальной информации не менее 18 пунктов;</w:t>
      </w:r>
    </w:p>
    <w:p w:rsidR="00457812" w:rsidRPr="00457812" w:rsidRDefault="00457812" w:rsidP="00457812">
      <w:pPr>
        <w:spacing w:line="360" w:lineRule="auto"/>
        <w:jc w:val="both"/>
        <w:rPr>
          <w:sz w:val="28"/>
        </w:rPr>
      </w:pPr>
      <w:r w:rsidRPr="00457812">
        <w:rPr>
          <w:sz w:val="28"/>
        </w:rPr>
        <w:t></w:t>
      </w:r>
      <w:r w:rsidRPr="00457812">
        <w:rPr>
          <w:sz w:val="28"/>
        </w:rPr>
        <w:tab/>
        <w:t>не более двух -  трех типов шрифтов в одной презентации;</w:t>
      </w:r>
    </w:p>
    <w:p w:rsidR="00457812" w:rsidRPr="00457812" w:rsidRDefault="00457812" w:rsidP="00457812">
      <w:pPr>
        <w:spacing w:line="360" w:lineRule="auto"/>
        <w:jc w:val="both"/>
        <w:rPr>
          <w:sz w:val="28"/>
        </w:rPr>
      </w:pPr>
      <w:r w:rsidRPr="00457812">
        <w:rPr>
          <w:sz w:val="28"/>
        </w:rPr>
        <w:t></w:t>
      </w:r>
      <w:r w:rsidRPr="00457812">
        <w:rPr>
          <w:sz w:val="28"/>
        </w:rPr>
        <w:tab/>
        <w:t>для выделения информации использовать начертание: полужирный шрифт, курсив или подчеркивание.</w:t>
      </w:r>
    </w:p>
    <w:p w:rsidR="00457812" w:rsidRPr="00457812" w:rsidRDefault="00457812" w:rsidP="00457812">
      <w:pPr>
        <w:spacing w:line="360" w:lineRule="auto"/>
        <w:jc w:val="both"/>
        <w:rPr>
          <w:sz w:val="28"/>
        </w:rPr>
      </w:pPr>
      <w:r w:rsidRPr="00457812">
        <w:rPr>
          <w:sz w:val="28"/>
        </w:rPr>
        <w:t xml:space="preserve">Необходимо использовать так называемые рубленые шрифты (например, различные варианты </w:t>
      </w:r>
      <w:proofErr w:type="spellStart"/>
      <w:r w:rsidRPr="00457812">
        <w:rPr>
          <w:sz w:val="28"/>
        </w:rPr>
        <w:t>Arial</w:t>
      </w:r>
      <w:proofErr w:type="spellEnd"/>
      <w:r w:rsidRPr="00457812">
        <w:rPr>
          <w:sz w:val="28"/>
        </w:rPr>
        <w:t xml:space="preserve"> или </w:t>
      </w:r>
      <w:proofErr w:type="spellStart"/>
      <w:r w:rsidRPr="00457812">
        <w:rPr>
          <w:sz w:val="28"/>
        </w:rPr>
        <w:t>Tahoma</w:t>
      </w:r>
      <w:proofErr w:type="spellEnd"/>
      <w:r w:rsidRPr="00457812">
        <w:rPr>
          <w:sz w:val="28"/>
        </w:rPr>
        <w:t xml:space="preserve">), причем размер шрифта должен быть довольно крупный. Предпочтительно не пользоваться курсивом или шрифтами с засечками, так как при этом иногда восприятие текста ухудшается. В некоторых случаях лучше писать большими (заглавными) буквами (тогда можно использовать меньший размер шрифта). Иногда хорошо смотрится жирный шрифт.  </w:t>
      </w:r>
    </w:p>
    <w:p w:rsidR="00457812" w:rsidRPr="00457812" w:rsidRDefault="00457812" w:rsidP="00457812">
      <w:pPr>
        <w:spacing w:line="360" w:lineRule="auto"/>
        <w:jc w:val="both"/>
        <w:rPr>
          <w:sz w:val="28"/>
        </w:rPr>
      </w:pPr>
      <w:r w:rsidRPr="00457812">
        <w:rPr>
          <w:sz w:val="28"/>
        </w:rPr>
        <w:t xml:space="preserve">Стоит учитывать, что на большом экране текст и рисунки будет видно также (не лучше и не крупнее), чем на экране компьютера. Часто для подписей к рисункам или таблицам выставляется мелкий шрифт (менее 10 пунктов) с оговоркой: «на большом экране все будет видно». Это заблуждение: конечно </w:t>
      </w:r>
      <w:r w:rsidRPr="00457812">
        <w:rPr>
          <w:sz w:val="28"/>
        </w:rPr>
        <w:lastRenderedPageBreak/>
        <w:t xml:space="preserve">шрифт будет проецироваться крупнее, но и расстояние до зрителя будет значительно больше. </w:t>
      </w:r>
    </w:p>
    <w:p w:rsidR="00457812" w:rsidRPr="00457812" w:rsidRDefault="00457812" w:rsidP="00457812">
      <w:pPr>
        <w:spacing w:line="360" w:lineRule="auto"/>
        <w:jc w:val="both"/>
        <w:rPr>
          <w:sz w:val="28"/>
        </w:rPr>
      </w:pPr>
      <w:r w:rsidRPr="00457812">
        <w:rPr>
          <w:sz w:val="28"/>
        </w:rPr>
        <w:t xml:space="preserve"> 4. Способы выделения информации.</w:t>
      </w:r>
    </w:p>
    <w:p w:rsidR="00457812" w:rsidRPr="00457812" w:rsidRDefault="00457812" w:rsidP="00457812">
      <w:pPr>
        <w:spacing w:line="360" w:lineRule="auto"/>
        <w:jc w:val="both"/>
        <w:rPr>
          <w:sz w:val="28"/>
        </w:rPr>
      </w:pPr>
      <w:r w:rsidRPr="00457812">
        <w:rPr>
          <w:sz w:val="28"/>
        </w:rPr>
        <w:t></w:t>
      </w:r>
      <w:r w:rsidRPr="00457812">
        <w:rPr>
          <w:sz w:val="28"/>
        </w:rPr>
        <w:tab/>
        <w:t>рамки, границы, заливка;</w:t>
      </w:r>
    </w:p>
    <w:p w:rsidR="00457812" w:rsidRPr="00457812" w:rsidRDefault="00457812" w:rsidP="00457812">
      <w:pPr>
        <w:spacing w:line="360" w:lineRule="auto"/>
        <w:jc w:val="both"/>
        <w:rPr>
          <w:sz w:val="28"/>
        </w:rPr>
      </w:pPr>
      <w:r w:rsidRPr="00457812">
        <w:rPr>
          <w:sz w:val="28"/>
        </w:rPr>
        <w:t></w:t>
      </w:r>
      <w:r w:rsidRPr="00457812">
        <w:rPr>
          <w:sz w:val="28"/>
        </w:rPr>
        <w:tab/>
        <w:t>различный цвет шрифта, ячейки, блока;</w:t>
      </w:r>
    </w:p>
    <w:p w:rsidR="00457812" w:rsidRPr="00457812" w:rsidRDefault="00457812" w:rsidP="00457812">
      <w:pPr>
        <w:spacing w:line="360" w:lineRule="auto"/>
        <w:jc w:val="both"/>
        <w:rPr>
          <w:sz w:val="28"/>
        </w:rPr>
      </w:pPr>
      <w:r w:rsidRPr="00457812">
        <w:rPr>
          <w:sz w:val="28"/>
        </w:rPr>
        <w:t></w:t>
      </w:r>
      <w:r w:rsidRPr="00457812">
        <w:rPr>
          <w:sz w:val="28"/>
        </w:rPr>
        <w:tab/>
        <w:t xml:space="preserve">рисунки, диаграммы, стрелки, схемы для иллюстрации наиболее важных фактов. </w:t>
      </w:r>
    </w:p>
    <w:p w:rsidR="00457812" w:rsidRPr="00457812" w:rsidRDefault="00457812" w:rsidP="00457812">
      <w:pPr>
        <w:spacing w:line="360" w:lineRule="auto"/>
        <w:jc w:val="both"/>
        <w:rPr>
          <w:sz w:val="28"/>
        </w:rPr>
      </w:pPr>
      <w:r w:rsidRPr="00457812">
        <w:rPr>
          <w:sz w:val="28"/>
        </w:rPr>
        <w:t>Важно подобрать правильное сочетание цветов для фона и шрифта. Они должны контрастировать, например, фон – светлый, а шрифт – темный, или наоборот. Первый вариант предпочтительнее, так как текст читается лучше. Черный текст – белый фон не всегда можно назвать удачным сочетанием для презентаций, так как при этом в глазах часто начинает рябить (особенно если шрифт мелкий), а, кроме того, иногда не достигается тот визуальный эффект, который необходим для эффективного восприятия материала. Использование фотографий в качестве фона также не всегда удачно, из-за трудностей с подбором шрифта. В этом случае надо либо использовать более-менее однотонные иногда чуть размытые фотографии, либо располагать текст не на самой фотографии, а на цветной подложке. Иногда целесообразно использование «тематического» фона: сочетание цветов, несущие смысловую нагрузку и т. п. (например, в лекции по сахарам (курс по биохимии) в качестве фона можно использовать поверхность отсканированных кусочков сахара-рафинада).</w:t>
      </w:r>
    </w:p>
    <w:p w:rsidR="00457812" w:rsidRPr="00457812" w:rsidRDefault="00457812" w:rsidP="00457812">
      <w:pPr>
        <w:spacing w:line="360" w:lineRule="auto"/>
        <w:jc w:val="both"/>
        <w:rPr>
          <w:sz w:val="28"/>
        </w:rPr>
      </w:pPr>
      <w:r w:rsidRPr="00457812">
        <w:rPr>
          <w:sz w:val="28"/>
        </w:rPr>
        <w:t>5. Объем информации и требования к содержанию.</w:t>
      </w:r>
    </w:p>
    <w:p w:rsidR="00457812" w:rsidRPr="00457812" w:rsidRDefault="00457812" w:rsidP="00457812">
      <w:pPr>
        <w:spacing w:line="360" w:lineRule="auto"/>
        <w:jc w:val="both"/>
        <w:rPr>
          <w:sz w:val="28"/>
        </w:rPr>
      </w:pPr>
      <w:r w:rsidRPr="00457812">
        <w:rPr>
          <w:sz w:val="28"/>
        </w:rPr>
        <w:t></w:t>
      </w:r>
      <w:r w:rsidRPr="00457812">
        <w:rPr>
          <w:sz w:val="28"/>
        </w:rPr>
        <w:tab/>
        <w:t>на одном слайде не более трех фактов, выводов, определений;</w:t>
      </w:r>
    </w:p>
    <w:p w:rsidR="00457812" w:rsidRPr="00457812" w:rsidRDefault="00457812" w:rsidP="00457812">
      <w:pPr>
        <w:spacing w:line="360" w:lineRule="auto"/>
        <w:jc w:val="both"/>
        <w:rPr>
          <w:sz w:val="28"/>
        </w:rPr>
      </w:pPr>
      <w:r w:rsidRPr="00457812">
        <w:rPr>
          <w:sz w:val="28"/>
        </w:rPr>
        <w:t></w:t>
      </w:r>
      <w:r w:rsidRPr="00457812">
        <w:rPr>
          <w:sz w:val="28"/>
        </w:rPr>
        <w:tab/>
        <w:t>ключевые пункты отражаются по одному на каждом отдельном слайде.</w:t>
      </w:r>
    </w:p>
    <w:p w:rsidR="00457812" w:rsidRPr="00457812" w:rsidRDefault="00457812" w:rsidP="00457812">
      <w:pPr>
        <w:spacing w:line="360" w:lineRule="auto"/>
        <w:jc w:val="both"/>
        <w:rPr>
          <w:sz w:val="28"/>
        </w:rPr>
      </w:pPr>
      <w:r w:rsidRPr="00457812">
        <w:rPr>
          <w:sz w:val="28"/>
        </w:rPr>
        <w:t xml:space="preserve">Слайды не надо перегружать ни текстом, ни картинками. Лучше избегать дословного «перепечатывания» текста лекции на слайды – </w:t>
      </w:r>
      <w:proofErr w:type="gramStart"/>
      <w:r w:rsidRPr="00457812">
        <w:rPr>
          <w:sz w:val="28"/>
        </w:rPr>
        <w:t>слайды,  перегруженные</w:t>
      </w:r>
      <w:proofErr w:type="gramEnd"/>
      <w:r w:rsidRPr="00457812">
        <w:rPr>
          <w:sz w:val="28"/>
        </w:rPr>
        <w:t xml:space="preserve"> текстом, вообще не смотрятся. Лучше не располагать на одном слайде более 2 – 3 рисунков, так как иначе внимание слушателей будет рассеиваться. </w:t>
      </w:r>
    </w:p>
    <w:p w:rsidR="00457812" w:rsidRPr="00457812" w:rsidRDefault="00457812" w:rsidP="00457812">
      <w:pPr>
        <w:spacing w:line="360" w:lineRule="auto"/>
        <w:jc w:val="both"/>
        <w:rPr>
          <w:sz w:val="28"/>
        </w:rPr>
      </w:pPr>
      <w:r w:rsidRPr="00457812">
        <w:rPr>
          <w:sz w:val="28"/>
        </w:rPr>
        <w:lastRenderedPageBreak/>
        <w:t xml:space="preserve">Не стоит вставлять в презентации большие таблицы: они трудны для восприятия — лучше заменять их графиками, построенными на основе этих таблиц. Если все же таблицу показать необходимо, то лучше оставить как можно меньше строк и столбцов, привести только самые необходимые данные. Это также позволит сохранить необходимый размер шрифта, чтобы учебная таблица не превратилась в таблицу медицинскую для проверки зрения. При той легкости, с которой презентации позволяют показывать иллюстративный материал, конечно же, хочется продемонстрировать как можно больше картинок. Однако не стоит злоупотреблять этим. </w:t>
      </w:r>
    </w:p>
    <w:p w:rsidR="00457812" w:rsidRPr="00457812" w:rsidRDefault="00457812" w:rsidP="00457812">
      <w:pPr>
        <w:spacing w:line="360" w:lineRule="auto"/>
        <w:jc w:val="both"/>
        <w:rPr>
          <w:sz w:val="28"/>
        </w:rPr>
      </w:pPr>
      <w:r w:rsidRPr="00457812">
        <w:rPr>
          <w:sz w:val="28"/>
        </w:rPr>
        <w:t xml:space="preserve">Скорее всего, не все слайды презентации будут предназначены для запоминания. Тогда стоит использовать различное оформление (шрифты, цвета, специальные значки, подписи) слайдов только для просмотра и слайдов для запоминания. Это облегчит восприятие материала, так как слушателям часто трудно понять, что надо делать в данный момент: стоит ли слушать лектора или перерисовывать изображение со слайда. Презентация должна дополнять, иллюстрировать то, о чем идет речь на занятии. При этом она как не должна становиться главной частью занятия, так и не должна полностью дублировать материал занятия. Идеальным вариантом является такое сочетание текста и презентации, когда слушатель, упустив какую-то зрительную информацию, мог бы восполнить ее из того, что говорит лектор, и наоборот увидеть на демонстрируемых слайдах то, что он прослушал. </w:t>
      </w:r>
    </w:p>
    <w:p w:rsidR="00457812" w:rsidRPr="00457812" w:rsidRDefault="00457812" w:rsidP="00457812">
      <w:pPr>
        <w:spacing w:line="360" w:lineRule="auto"/>
        <w:jc w:val="both"/>
        <w:rPr>
          <w:sz w:val="28"/>
        </w:rPr>
      </w:pPr>
      <w:r w:rsidRPr="00457812">
        <w:rPr>
          <w:sz w:val="28"/>
        </w:rPr>
        <w:t xml:space="preserve">В презентации не стоит использовать музыкальное сопровождение, если конечно оно не несет смысловую нагрузку, так как музыка будет сильно отвлекать и рассеивать внимание – трудно одновременно слушать лектора и музыку. </w:t>
      </w:r>
    </w:p>
    <w:p w:rsidR="00457812" w:rsidRPr="00457812" w:rsidRDefault="00457812" w:rsidP="00457812">
      <w:pPr>
        <w:spacing w:line="360" w:lineRule="auto"/>
        <w:jc w:val="both"/>
        <w:rPr>
          <w:sz w:val="28"/>
        </w:rPr>
      </w:pPr>
      <w:r w:rsidRPr="00457812">
        <w:rPr>
          <w:sz w:val="28"/>
        </w:rPr>
        <w:t xml:space="preserve">В принципе тоже относится и к анимационным эффектам: они не должны использоваться как самоцель. Не стоит думать, что чем больше различных эффектов – тем лучше. Чаще всего неудобочитаемые быстро появляющиеся и сразу исчезающие надписи не вызывают ничего кроме раздражения. Анимация допустима либо для создания определенного настроения или </w:t>
      </w:r>
      <w:r w:rsidRPr="00457812">
        <w:rPr>
          <w:sz w:val="28"/>
        </w:rPr>
        <w:lastRenderedPageBreak/>
        <w:t xml:space="preserve">атмосферы презентации (в этом случае анимация тем более должна быть сдержанна и хорошо продумана), либо для демонстрации динамичных процессов, изобразить которые иначе просто </w:t>
      </w:r>
      <w:proofErr w:type="gramStart"/>
      <w:r w:rsidRPr="00457812">
        <w:rPr>
          <w:sz w:val="28"/>
        </w:rPr>
        <w:t>не возможно</w:t>
      </w:r>
      <w:proofErr w:type="gramEnd"/>
      <w:r w:rsidRPr="00457812">
        <w:rPr>
          <w:sz w:val="28"/>
        </w:rPr>
        <w:t xml:space="preserve"> (например, для поэтапного вывода на экран рисунка). </w:t>
      </w:r>
    </w:p>
    <w:p w:rsidR="00457812" w:rsidRPr="00457812" w:rsidRDefault="00457812" w:rsidP="00457812">
      <w:pPr>
        <w:spacing w:line="360" w:lineRule="auto"/>
        <w:jc w:val="both"/>
        <w:rPr>
          <w:sz w:val="28"/>
        </w:rPr>
      </w:pPr>
      <w:r w:rsidRPr="00457812">
        <w:rPr>
          <w:sz w:val="28"/>
        </w:rPr>
        <w:t xml:space="preserve">Если презентация предназначена только для показа (не для печати), то целесообразно «сжимать» картинки до экранного разрешения (76 точек на дюйм), а также использовать рисунки в формате </w:t>
      </w:r>
      <w:proofErr w:type="spellStart"/>
      <w:r w:rsidRPr="00457812">
        <w:rPr>
          <w:sz w:val="28"/>
        </w:rPr>
        <w:t>джипег</w:t>
      </w:r>
      <w:proofErr w:type="spellEnd"/>
      <w:r w:rsidRPr="00457812">
        <w:rPr>
          <w:sz w:val="28"/>
        </w:rPr>
        <w:t xml:space="preserve"> (расширение ".</w:t>
      </w:r>
      <w:proofErr w:type="spellStart"/>
      <w:r w:rsidRPr="00457812">
        <w:rPr>
          <w:sz w:val="28"/>
        </w:rPr>
        <w:t>jpg</w:t>
      </w:r>
      <w:proofErr w:type="spellEnd"/>
      <w:r w:rsidRPr="00457812">
        <w:rPr>
          <w:sz w:val="28"/>
        </w:rPr>
        <w:t>").  Это уменьшит объем презентации и значительно ускорит и упростит работу.</w:t>
      </w:r>
    </w:p>
    <w:p w:rsidR="00457812" w:rsidRPr="00457812" w:rsidRDefault="00457812" w:rsidP="00457812">
      <w:pPr>
        <w:spacing w:line="360" w:lineRule="auto"/>
        <w:jc w:val="both"/>
        <w:rPr>
          <w:sz w:val="28"/>
        </w:rPr>
      </w:pPr>
      <w:r w:rsidRPr="00457812">
        <w:rPr>
          <w:sz w:val="28"/>
        </w:rPr>
        <w:t>При подготовке мультимедийных презентации докладчик может использовать возможности Интернет. При создании презентации следует находить как можно больше точек соприкосновения презентуемого материала и «внешних» информационных потоков. Это позволяет сделать презентацию более интересной, актуальной и захватывающей.</w:t>
      </w:r>
    </w:p>
    <w:p w:rsidR="00457812" w:rsidRPr="00457812" w:rsidRDefault="00457812" w:rsidP="00457812">
      <w:pPr>
        <w:spacing w:line="360" w:lineRule="auto"/>
        <w:jc w:val="both"/>
        <w:rPr>
          <w:sz w:val="28"/>
        </w:rPr>
      </w:pPr>
      <w:r w:rsidRPr="00457812">
        <w:rPr>
          <w:sz w:val="28"/>
        </w:rPr>
        <w:t>Помните! Гибкость – одна из основ успешной презентации. Будьте готовы внести изменения по ходу презентации в ответ на реакцию слушателей. Современные программные и технические средства позволяют легко изменять содержание презентации и хранить большие объемы информации.</w:t>
      </w:r>
    </w:p>
    <w:p w:rsidR="00457812" w:rsidRPr="00457812" w:rsidRDefault="00457812" w:rsidP="00457812">
      <w:pPr>
        <w:spacing w:line="360" w:lineRule="auto"/>
        <w:jc w:val="both"/>
        <w:rPr>
          <w:sz w:val="28"/>
        </w:rPr>
      </w:pPr>
    </w:p>
    <w:p w:rsidR="00457812" w:rsidRPr="00457812" w:rsidRDefault="00457812" w:rsidP="00457812">
      <w:pPr>
        <w:spacing w:line="360" w:lineRule="auto"/>
        <w:jc w:val="both"/>
        <w:rPr>
          <w:sz w:val="28"/>
        </w:rPr>
      </w:pPr>
      <w:r w:rsidRPr="00457812">
        <w:rPr>
          <w:sz w:val="28"/>
        </w:rPr>
        <w:t>Методические рекомендации по подготовке и написанию эссе</w:t>
      </w:r>
    </w:p>
    <w:p w:rsidR="00457812" w:rsidRPr="00457812" w:rsidRDefault="00457812" w:rsidP="00457812">
      <w:pPr>
        <w:spacing w:line="360" w:lineRule="auto"/>
        <w:jc w:val="both"/>
        <w:rPr>
          <w:sz w:val="28"/>
        </w:rPr>
      </w:pPr>
      <w:r w:rsidRPr="00457812">
        <w:rPr>
          <w:sz w:val="28"/>
        </w:rPr>
        <w:t>Эссе студента - это самостоятельная письменная работа на тему, предложенную преподавателем. Цель эссе состоит в развитии навыков самостоятельного творческого мышления и письменного изложения собственных мыслей. Эссе позволяет студенту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457812" w:rsidRPr="00457812" w:rsidRDefault="00457812" w:rsidP="00457812">
      <w:pPr>
        <w:spacing w:line="360" w:lineRule="auto"/>
        <w:jc w:val="both"/>
        <w:rPr>
          <w:sz w:val="28"/>
        </w:rPr>
      </w:pPr>
      <w:r w:rsidRPr="00457812">
        <w:rPr>
          <w:sz w:val="28"/>
        </w:rPr>
        <w:t>Структура эссе:</w:t>
      </w:r>
    </w:p>
    <w:p w:rsidR="00457812" w:rsidRPr="00457812" w:rsidRDefault="00457812" w:rsidP="00457812">
      <w:pPr>
        <w:spacing w:line="360" w:lineRule="auto"/>
        <w:jc w:val="both"/>
        <w:rPr>
          <w:sz w:val="28"/>
        </w:rPr>
      </w:pPr>
      <w:r w:rsidRPr="00457812">
        <w:rPr>
          <w:sz w:val="28"/>
        </w:rPr>
        <w:t>1. введение (суть и обоснование темы, краткие определения ключевых терминов);</w:t>
      </w:r>
    </w:p>
    <w:p w:rsidR="00457812" w:rsidRPr="00457812" w:rsidRDefault="00457812" w:rsidP="00457812">
      <w:pPr>
        <w:spacing w:line="360" w:lineRule="auto"/>
        <w:jc w:val="both"/>
        <w:rPr>
          <w:sz w:val="28"/>
        </w:rPr>
      </w:pPr>
      <w:r w:rsidRPr="00457812">
        <w:rPr>
          <w:sz w:val="28"/>
        </w:rPr>
        <w:lastRenderedPageBreak/>
        <w:t>2. основная часть (аргументированное раскрытие темы на основе собранного материала);</w:t>
      </w:r>
    </w:p>
    <w:p w:rsidR="00457812" w:rsidRPr="00457812" w:rsidRDefault="00457812" w:rsidP="00457812">
      <w:pPr>
        <w:spacing w:line="360" w:lineRule="auto"/>
        <w:jc w:val="both"/>
        <w:rPr>
          <w:sz w:val="28"/>
        </w:rPr>
      </w:pPr>
      <w:r w:rsidRPr="00457812">
        <w:rPr>
          <w:sz w:val="28"/>
        </w:rPr>
        <w:t>3. заключение (обобщения и выводы).</w:t>
      </w:r>
    </w:p>
    <w:p w:rsidR="00457812" w:rsidRPr="00457812" w:rsidRDefault="00457812" w:rsidP="00457812">
      <w:pPr>
        <w:spacing w:line="360" w:lineRule="auto"/>
        <w:jc w:val="both"/>
        <w:rPr>
          <w:sz w:val="28"/>
        </w:rPr>
      </w:pPr>
      <w:r w:rsidRPr="00457812">
        <w:rPr>
          <w:sz w:val="28"/>
        </w:rPr>
        <w:t>Основные требования к написанию эссе:</w:t>
      </w:r>
    </w:p>
    <w:p w:rsidR="00457812" w:rsidRPr="00457812" w:rsidRDefault="00457812" w:rsidP="00457812">
      <w:pPr>
        <w:spacing w:line="360" w:lineRule="auto"/>
        <w:jc w:val="both"/>
        <w:rPr>
          <w:sz w:val="28"/>
        </w:rPr>
      </w:pPr>
      <w:r w:rsidRPr="00457812">
        <w:rPr>
          <w:sz w:val="28"/>
        </w:rPr>
        <w:t></w:t>
      </w:r>
      <w:r w:rsidRPr="00457812">
        <w:rPr>
          <w:sz w:val="28"/>
        </w:rPr>
        <w:tab/>
        <w:t>Обозначение круга понятий и теорий, необходимых для ответа на вопрос.</w:t>
      </w:r>
    </w:p>
    <w:p w:rsidR="00457812" w:rsidRPr="00457812" w:rsidRDefault="00457812" w:rsidP="00457812">
      <w:pPr>
        <w:spacing w:line="360" w:lineRule="auto"/>
        <w:jc w:val="both"/>
        <w:rPr>
          <w:sz w:val="28"/>
        </w:rPr>
      </w:pPr>
      <w:r w:rsidRPr="00457812">
        <w:rPr>
          <w:sz w:val="28"/>
        </w:rPr>
        <w:t></w:t>
      </w:r>
      <w:r w:rsidRPr="00457812">
        <w:rPr>
          <w:sz w:val="28"/>
        </w:rPr>
        <w:tab/>
        <w:t>Понимание и правильное использование терминов и понятий.</w:t>
      </w:r>
    </w:p>
    <w:p w:rsidR="00457812" w:rsidRPr="00457812" w:rsidRDefault="00457812" w:rsidP="00457812">
      <w:pPr>
        <w:spacing w:line="360" w:lineRule="auto"/>
        <w:jc w:val="both"/>
        <w:rPr>
          <w:sz w:val="28"/>
        </w:rPr>
      </w:pPr>
      <w:r w:rsidRPr="00457812">
        <w:rPr>
          <w:sz w:val="28"/>
        </w:rPr>
        <w:t></w:t>
      </w:r>
      <w:r w:rsidRPr="00457812">
        <w:rPr>
          <w:sz w:val="28"/>
        </w:rPr>
        <w:tab/>
        <w:t>Использование основных категорий анализа.</w:t>
      </w:r>
    </w:p>
    <w:p w:rsidR="00457812" w:rsidRPr="00457812" w:rsidRDefault="00457812" w:rsidP="00457812">
      <w:pPr>
        <w:spacing w:line="360" w:lineRule="auto"/>
        <w:jc w:val="both"/>
        <w:rPr>
          <w:sz w:val="28"/>
        </w:rPr>
      </w:pPr>
      <w:r w:rsidRPr="00457812">
        <w:rPr>
          <w:sz w:val="28"/>
        </w:rPr>
        <w:t></w:t>
      </w:r>
      <w:r w:rsidRPr="00457812">
        <w:rPr>
          <w:sz w:val="28"/>
        </w:rPr>
        <w:tab/>
        <w:t>Выделение причинно-следственных связей.</w:t>
      </w:r>
    </w:p>
    <w:p w:rsidR="00457812" w:rsidRPr="00457812" w:rsidRDefault="00457812" w:rsidP="00457812">
      <w:pPr>
        <w:spacing w:line="360" w:lineRule="auto"/>
        <w:jc w:val="both"/>
        <w:rPr>
          <w:sz w:val="28"/>
        </w:rPr>
      </w:pPr>
      <w:r w:rsidRPr="00457812">
        <w:rPr>
          <w:sz w:val="28"/>
        </w:rPr>
        <w:t></w:t>
      </w:r>
      <w:r w:rsidRPr="00457812">
        <w:rPr>
          <w:sz w:val="28"/>
        </w:rPr>
        <w:tab/>
        <w:t>Применение аппарата сравнительных характеристик.</w:t>
      </w:r>
    </w:p>
    <w:p w:rsidR="00457812" w:rsidRPr="00457812" w:rsidRDefault="00457812" w:rsidP="00457812">
      <w:pPr>
        <w:spacing w:line="360" w:lineRule="auto"/>
        <w:jc w:val="both"/>
        <w:rPr>
          <w:sz w:val="28"/>
        </w:rPr>
      </w:pPr>
      <w:r w:rsidRPr="00457812">
        <w:rPr>
          <w:sz w:val="28"/>
        </w:rPr>
        <w:t></w:t>
      </w:r>
      <w:r w:rsidRPr="00457812">
        <w:rPr>
          <w:sz w:val="28"/>
        </w:rPr>
        <w:tab/>
        <w:t>Аргументация основных положений эссе.</w:t>
      </w:r>
    </w:p>
    <w:p w:rsidR="00457812" w:rsidRPr="00457812" w:rsidRDefault="00457812" w:rsidP="00457812">
      <w:pPr>
        <w:spacing w:line="360" w:lineRule="auto"/>
        <w:jc w:val="both"/>
        <w:rPr>
          <w:sz w:val="28"/>
        </w:rPr>
      </w:pPr>
      <w:r w:rsidRPr="00457812">
        <w:rPr>
          <w:sz w:val="28"/>
        </w:rPr>
        <w:t></w:t>
      </w:r>
      <w:r w:rsidRPr="00457812">
        <w:rPr>
          <w:sz w:val="28"/>
        </w:rPr>
        <w:tab/>
        <w:t>Наличие промежуточных и конечных выводов.</w:t>
      </w:r>
    </w:p>
    <w:p w:rsidR="00457812" w:rsidRPr="00457812" w:rsidRDefault="00457812" w:rsidP="00457812">
      <w:pPr>
        <w:spacing w:line="360" w:lineRule="auto"/>
        <w:jc w:val="both"/>
        <w:rPr>
          <w:sz w:val="28"/>
        </w:rPr>
      </w:pPr>
      <w:r w:rsidRPr="00457812">
        <w:rPr>
          <w:sz w:val="28"/>
        </w:rPr>
        <w:t></w:t>
      </w:r>
      <w:r w:rsidRPr="00457812">
        <w:rPr>
          <w:sz w:val="28"/>
        </w:rPr>
        <w:tab/>
        <w:t>Личная субъективная оценка по данной проблеме.</w:t>
      </w:r>
    </w:p>
    <w:p w:rsidR="00457812" w:rsidRPr="00457812" w:rsidRDefault="00457812" w:rsidP="00457812">
      <w:pPr>
        <w:spacing w:line="360" w:lineRule="auto"/>
        <w:jc w:val="both"/>
        <w:rPr>
          <w:sz w:val="28"/>
        </w:rPr>
      </w:pPr>
      <w:r w:rsidRPr="00457812">
        <w:rPr>
          <w:sz w:val="28"/>
        </w:rPr>
        <w:t>Критерии оценивания содержания эссе</w:t>
      </w:r>
    </w:p>
    <w:p w:rsidR="00457812" w:rsidRPr="00457812" w:rsidRDefault="00457812" w:rsidP="00457812">
      <w:pPr>
        <w:spacing w:line="360" w:lineRule="auto"/>
        <w:jc w:val="both"/>
        <w:rPr>
          <w:sz w:val="28"/>
        </w:rPr>
      </w:pPr>
      <w:r w:rsidRPr="00457812">
        <w:rPr>
          <w:sz w:val="28"/>
        </w:rPr>
        <w:t>При оценивании работы учитывается следующее:</w:t>
      </w:r>
    </w:p>
    <w:p w:rsidR="00457812" w:rsidRPr="00457812" w:rsidRDefault="00457812" w:rsidP="00457812">
      <w:pPr>
        <w:spacing w:line="360" w:lineRule="auto"/>
        <w:jc w:val="both"/>
        <w:rPr>
          <w:sz w:val="28"/>
        </w:rPr>
      </w:pPr>
      <w:r w:rsidRPr="00457812">
        <w:rPr>
          <w:sz w:val="28"/>
        </w:rPr>
        <w:t></w:t>
      </w:r>
      <w:r w:rsidRPr="00457812">
        <w:rPr>
          <w:sz w:val="28"/>
        </w:rPr>
        <w:tab/>
        <w:t>работа должна быть авторской, то есть не должна частично или полностью использовать работы других авторов;</w:t>
      </w:r>
    </w:p>
    <w:p w:rsidR="00457812" w:rsidRPr="00457812" w:rsidRDefault="00457812" w:rsidP="00457812">
      <w:pPr>
        <w:spacing w:line="360" w:lineRule="auto"/>
        <w:jc w:val="both"/>
        <w:rPr>
          <w:sz w:val="28"/>
        </w:rPr>
      </w:pPr>
      <w:r w:rsidRPr="00457812">
        <w:rPr>
          <w:sz w:val="28"/>
        </w:rPr>
        <w:t></w:t>
      </w:r>
      <w:r w:rsidRPr="00457812">
        <w:rPr>
          <w:sz w:val="28"/>
        </w:rPr>
        <w:tab/>
        <w:t>понимание бакалавром проблемы, содержащейся в выбранном им афоризме;</w:t>
      </w:r>
    </w:p>
    <w:p w:rsidR="00457812" w:rsidRPr="00457812" w:rsidRDefault="00457812" w:rsidP="00457812">
      <w:pPr>
        <w:spacing w:line="360" w:lineRule="auto"/>
        <w:jc w:val="both"/>
        <w:rPr>
          <w:sz w:val="28"/>
        </w:rPr>
      </w:pPr>
      <w:r w:rsidRPr="00457812">
        <w:rPr>
          <w:sz w:val="28"/>
        </w:rPr>
        <w:t></w:t>
      </w:r>
      <w:r w:rsidRPr="00457812">
        <w:rPr>
          <w:sz w:val="28"/>
        </w:rPr>
        <w:tab/>
        <w:t>соответствие эссе теме;</w:t>
      </w:r>
    </w:p>
    <w:p w:rsidR="00457812" w:rsidRPr="00457812" w:rsidRDefault="00457812" w:rsidP="00457812">
      <w:pPr>
        <w:spacing w:line="360" w:lineRule="auto"/>
        <w:jc w:val="both"/>
        <w:rPr>
          <w:sz w:val="28"/>
        </w:rPr>
      </w:pPr>
      <w:r w:rsidRPr="00457812">
        <w:rPr>
          <w:sz w:val="28"/>
        </w:rPr>
        <w:t></w:t>
      </w:r>
      <w:r w:rsidRPr="00457812">
        <w:rPr>
          <w:sz w:val="28"/>
        </w:rPr>
        <w:tab/>
        <w:t>личностный характер восприятия проблемы и ее осмысление (эссе должно содержать личное мнение бакалавра по проблеме);</w:t>
      </w:r>
    </w:p>
    <w:p w:rsidR="00457812" w:rsidRPr="00457812" w:rsidRDefault="00457812" w:rsidP="00457812">
      <w:pPr>
        <w:spacing w:line="360" w:lineRule="auto"/>
        <w:jc w:val="both"/>
        <w:rPr>
          <w:sz w:val="28"/>
        </w:rPr>
      </w:pPr>
      <w:r w:rsidRPr="00457812">
        <w:rPr>
          <w:sz w:val="28"/>
        </w:rPr>
        <w:t></w:t>
      </w:r>
      <w:r w:rsidRPr="00457812">
        <w:rPr>
          <w:sz w:val="28"/>
        </w:rPr>
        <w:tab/>
        <w:t>аргументация своей точки зрения с опорой на факты общественной жизни и личный социальный опыт;</w:t>
      </w:r>
    </w:p>
    <w:p w:rsidR="00457812" w:rsidRPr="00457812" w:rsidRDefault="00457812" w:rsidP="00457812">
      <w:pPr>
        <w:spacing w:line="360" w:lineRule="auto"/>
        <w:jc w:val="both"/>
        <w:rPr>
          <w:sz w:val="28"/>
        </w:rPr>
      </w:pPr>
      <w:r w:rsidRPr="00457812">
        <w:rPr>
          <w:sz w:val="28"/>
        </w:rPr>
        <w:t></w:t>
      </w:r>
      <w:r w:rsidRPr="00457812">
        <w:rPr>
          <w:sz w:val="28"/>
        </w:rPr>
        <w:tab/>
        <w:t>внутреннее смысловое единство, согласованность ключевых тезисов и утверждений, непротиворечивость личностных суждений;</w:t>
      </w:r>
    </w:p>
    <w:p w:rsidR="00457812" w:rsidRPr="00457812" w:rsidRDefault="00457812" w:rsidP="00457812">
      <w:pPr>
        <w:spacing w:line="360" w:lineRule="auto"/>
        <w:jc w:val="both"/>
        <w:rPr>
          <w:sz w:val="28"/>
        </w:rPr>
      </w:pPr>
      <w:r w:rsidRPr="00457812">
        <w:rPr>
          <w:sz w:val="28"/>
        </w:rPr>
        <w:t></w:t>
      </w:r>
      <w:r w:rsidRPr="00457812">
        <w:rPr>
          <w:sz w:val="28"/>
        </w:rPr>
        <w:tab/>
        <w:t>эссе должно быть изложено простым, общедоступным языком с соблюдением языковых норм;</w:t>
      </w:r>
    </w:p>
    <w:p w:rsidR="00457812" w:rsidRPr="00457812" w:rsidRDefault="00457812" w:rsidP="00457812">
      <w:pPr>
        <w:spacing w:line="360" w:lineRule="auto"/>
        <w:jc w:val="both"/>
        <w:rPr>
          <w:sz w:val="28"/>
        </w:rPr>
      </w:pPr>
      <w:r w:rsidRPr="00457812">
        <w:rPr>
          <w:sz w:val="28"/>
        </w:rPr>
        <w:t></w:t>
      </w:r>
      <w:r w:rsidRPr="00457812">
        <w:rPr>
          <w:sz w:val="28"/>
        </w:rPr>
        <w:tab/>
        <w:t>объем эссе не более 3 печатной страницы.</w:t>
      </w:r>
    </w:p>
    <w:p w:rsidR="00457812" w:rsidRPr="00457812" w:rsidRDefault="00457812" w:rsidP="00457812">
      <w:pPr>
        <w:spacing w:line="360" w:lineRule="auto"/>
        <w:jc w:val="both"/>
        <w:rPr>
          <w:sz w:val="28"/>
        </w:rPr>
      </w:pPr>
    </w:p>
    <w:p w:rsidR="00457812" w:rsidRPr="00457812" w:rsidRDefault="00457812" w:rsidP="00457812">
      <w:pPr>
        <w:spacing w:line="360" w:lineRule="auto"/>
        <w:jc w:val="both"/>
        <w:rPr>
          <w:sz w:val="28"/>
        </w:rPr>
      </w:pPr>
      <w:r w:rsidRPr="00457812">
        <w:rPr>
          <w:sz w:val="28"/>
        </w:rPr>
        <w:lastRenderedPageBreak/>
        <w:t xml:space="preserve">Методические рекомендации </w:t>
      </w:r>
      <w:proofErr w:type="gramStart"/>
      <w:r w:rsidRPr="00457812">
        <w:rPr>
          <w:sz w:val="28"/>
        </w:rPr>
        <w:t>по  выполнению</w:t>
      </w:r>
      <w:proofErr w:type="gramEnd"/>
      <w:r w:rsidRPr="00457812">
        <w:rPr>
          <w:sz w:val="28"/>
        </w:rPr>
        <w:t xml:space="preserve"> тестовой методики М. Куна. «Кто Я?»</w:t>
      </w:r>
    </w:p>
    <w:p w:rsidR="00457812" w:rsidRPr="00457812" w:rsidRDefault="00457812" w:rsidP="00457812">
      <w:pPr>
        <w:spacing w:line="360" w:lineRule="auto"/>
        <w:jc w:val="both"/>
        <w:rPr>
          <w:sz w:val="28"/>
        </w:rPr>
      </w:pPr>
      <w:r w:rsidRPr="00457812">
        <w:rPr>
          <w:sz w:val="28"/>
        </w:rPr>
        <w:t>Шкалы: самооценка; социальное, коммуникативное, материальное, физическое, деятельное, перспективное, рефлексивное Я</w:t>
      </w:r>
    </w:p>
    <w:p w:rsidR="00457812" w:rsidRPr="00457812" w:rsidRDefault="00457812" w:rsidP="00457812">
      <w:pPr>
        <w:spacing w:line="360" w:lineRule="auto"/>
        <w:jc w:val="both"/>
        <w:rPr>
          <w:sz w:val="28"/>
        </w:rPr>
      </w:pPr>
      <w:r w:rsidRPr="00457812">
        <w:rPr>
          <w:sz w:val="28"/>
        </w:rPr>
        <w:t>Назначение теста</w:t>
      </w:r>
    </w:p>
    <w:p w:rsidR="00457812" w:rsidRPr="00457812" w:rsidRDefault="00457812" w:rsidP="00457812">
      <w:pPr>
        <w:spacing w:line="360" w:lineRule="auto"/>
        <w:jc w:val="both"/>
        <w:rPr>
          <w:sz w:val="28"/>
        </w:rPr>
      </w:pPr>
      <w:r w:rsidRPr="00457812">
        <w:rPr>
          <w:sz w:val="28"/>
        </w:rPr>
        <w:t xml:space="preserve">Тест используется для изучения содержательных характеристик идентичности личности. Вопрос «Кто Я?» напрямую связан с характеристиками собственного восприятия человеком самого себя, то есть с его образом «Я» или Я-концепцией. </w:t>
      </w:r>
    </w:p>
    <w:p w:rsidR="00457812" w:rsidRPr="00457812" w:rsidRDefault="00457812" w:rsidP="00457812">
      <w:pPr>
        <w:spacing w:line="360" w:lineRule="auto"/>
        <w:jc w:val="both"/>
        <w:rPr>
          <w:sz w:val="28"/>
        </w:rPr>
      </w:pPr>
      <w:r w:rsidRPr="00457812">
        <w:rPr>
          <w:sz w:val="28"/>
        </w:rPr>
        <w:t xml:space="preserve">Инструкция к тесту </w:t>
      </w:r>
    </w:p>
    <w:p w:rsidR="00457812" w:rsidRPr="00457812" w:rsidRDefault="00457812" w:rsidP="00457812">
      <w:pPr>
        <w:spacing w:line="360" w:lineRule="auto"/>
        <w:jc w:val="both"/>
        <w:rPr>
          <w:sz w:val="28"/>
        </w:rPr>
      </w:pPr>
      <w:r w:rsidRPr="00457812">
        <w:rPr>
          <w:sz w:val="28"/>
        </w:rPr>
        <w:t xml:space="preserve">«В течение 12 минут вам необходимо дать как можно больше ответов на один вопрос, относящийся к вам самим: «Кто Я?». Постарайтесь дать как можно больше ответов. Каждый новый ответ начинайте с новой строки (оставляя некоторое место от левого края листа). Вы можете отвечать так, как вам хочется, фиксировать все ответы, которые приходят к вам в голову, поскольку в этом задании нет правильных или неправильных ответов. </w:t>
      </w:r>
    </w:p>
    <w:p w:rsidR="00457812" w:rsidRPr="00457812" w:rsidRDefault="00457812" w:rsidP="00457812">
      <w:pPr>
        <w:spacing w:line="360" w:lineRule="auto"/>
        <w:jc w:val="both"/>
        <w:rPr>
          <w:sz w:val="28"/>
        </w:rPr>
      </w:pPr>
      <w:r w:rsidRPr="00457812">
        <w:rPr>
          <w:sz w:val="28"/>
        </w:rPr>
        <w:t xml:space="preserve">Также важно замечать, какие эмоциональные реакции возникают у вас в ходе выполнения данного задания, насколько трудно или легко вам было отвечать на данный вопрос». </w:t>
      </w:r>
    </w:p>
    <w:p w:rsidR="00457812" w:rsidRPr="00457812" w:rsidRDefault="00457812" w:rsidP="00457812">
      <w:pPr>
        <w:spacing w:line="360" w:lineRule="auto"/>
        <w:jc w:val="both"/>
        <w:rPr>
          <w:sz w:val="28"/>
        </w:rPr>
      </w:pPr>
      <w:r w:rsidRPr="00457812">
        <w:rPr>
          <w:sz w:val="28"/>
        </w:rPr>
        <w:t xml:space="preserve">Когда клиент заканчивает отвечать, его просят произвести первый этап обработки результатов – количественный: </w:t>
      </w:r>
    </w:p>
    <w:p w:rsidR="00457812" w:rsidRPr="00457812" w:rsidRDefault="00457812" w:rsidP="00457812">
      <w:pPr>
        <w:spacing w:line="360" w:lineRule="auto"/>
        <w:jc w:val="both"/>
        <w:rPr>
          <w:sz w:val="28"/>
        </w:rPr>
      </w:pPr>
      <w:r w:rsidRPr="00457812">
        <w:rPr>
          <w:sz w:val="28"/>
        </w:rPr>
        <w:t xml:space="preserve">«Пронумеруйте все сделанные вами отдельные ответы-характеристики. Слева от каждого ответа поставьте его порядковый номер. Теперь каждую свою отдельную характеристику оцените по четырехзначной системе: </w:t>
      </w:r>
    </w:p>
    <w:p w:rsidR="00457812" w:rsidRPr="00457812" w:rsidRDefault="00457812" w:rsidP="00457812">
      <w:pPr>
        <w:spacing w:line="360" w:lineRule="auto"/>
        <w:jc w:val="both"/>
        <w:rPr>
          <w:sz w:val="28"/>
        </w:rPr>
      </w:pPr>
      <w:r w:rsidRPr="00457812">
        <w:rPr>
          <w:sz w:val="28"/>
        </w:rPr>
        <w:t xml:space="preserve">«+» – знак «плюс» ставится, если в целом вам лично данная характеристика нравится; </w:t>
      </w:r>
    </w:p>
    <w:p w:rsidR="00457812" w:rsidRPr="00457812" w:rsidRDefault="00457812" w:rsidP="00457812">
      <w:pPr>
        <w:spacing w:line="360" w:lineRule="auto"/>
        <w:jc w:val="both"/>
        <w:rPr>
          <w:sz w:val="28"/>
        </w:rPr>
      </w:pPr>
      <w:r w:rsidRPr="00457812">
        <w:rPr>
          <w:sz w:val="28"/>
        </w:rPr>
        <w:t xml:space="preserve">«-»- знак «минус»- если в целом вам лично данная характеристика не нравится; </w:t>
      </w:r>
    </w:p>
    <w:p w:rsidR="00457812" w:rsidRPr="00457812" w:rsidRDefault="00457812" w:rsidP="00457812">
      <w:pPr>
        <w:spacing w:line="360" w:lineRule="auto"/>
        <w:jc w:val="both"/>
        <w:rPr>
          <w:sz w:val="28"/>
        </w:rPr>
      </w:pPr>
      <w:r w:rsidRPr="00457812">
        <w:rPr>
          <w:sz w:val="28"/>
        </w:rPr>
        <w:t>«±» – знак «плюс-минус» – если данная характеристика вам и нравится, и не нравится одновременно;</w:t>
      </w:r>
    </w:p>
    <w:p w:rsidR="00457812" w:rsidRPr="00457812" w:rsidRDefault="00457812" w:rsidP="00457812">
      <w:pPr>
        <w:spacing w:line="360" w:lineRule="auto"/>
        <w:jc w:val="both"/>
        <w:rPr>
          <w:sz w:val="28"/>
        </w:rPr>
      </w:pPr>
      <w:r w:rsidRPr="00457812">
        <w:rPr>
          <w:sz w:val="28"/>
        </w:rPr>
        <w:lastRenderedPageBreak/>
        <w:t xml:space="preserve">«?» – знак «вопроса» – если вы не знаете на данный момент времени, как вы точно относитесь к характеристике, у вас нет пока определенной оценки рассматриваемого ответа. </w:t>
      </w:r>
    </w:p>
    <w:p w:rsidR="00457812" w:rsidRPr="00457812" w:rsidRDefault="00457812" w:rsidP="00457812">
      <w:pPr>
        <w:spacing w:line="360" w:lineRule="auto"/>
        <w:jc w:val="both"/>
        <w:rPr>
          <w:sz w:val="28"/>
        </w:rPr>
      </w:pPr>
      <w:r w:rsidRPr="00457812">
        <w:rPr>
          <w:sz w:val="28"/>
        </w:rPr>
        <w:t xml:space="preserve">Знак своей оценки необходимо ставить слева от номера характеристики. У вас могут быть оценки, как всех видов знаков, так и только одного знака или двух-трех. </w:t>
      </w:r>
    </w:p>
    <w:p w:rsidR="00457812" w:rsidRPr="00457812" w:rsidRDefault="00457812" w:rsidP="00457812">
      <w:pPr>
        <w:spacing w:line="360" w:lineRule="auto"/>
        <w:jc w:val="both"/>
        <w:rPr>
          <w:sz w:val="28"/>
        </w:rPr>
      </w:pPr>
      <w:r w:rsidRPr="00457812">
        <w:rPr>
          <w:sz w:val="28"/>
        </w:rPr>
        <w:t xml:space="preserve">После того как вами будут оценены все характеристики, подведите итог: </w:t>
      </w:r>
    </w:p>
    <w:p w:rsidR="00457812" w:rsidRPr="00457812" w:rsidRDefault="00457812" w:rsidP="00457812">
      <w:pPr>
        <w:spacing w:line="360" w:lineRule="auto"/>
        <w:jc w:val="both"/>
        <w:rPr>
          <w:sz w:val="28"/>
        </w:rPr>
      </w:pPr>
      <w:r w:rsidRPr="00457812">
        <w:rPr>
          <w:sz w:val="28"/>
        </w:rPr>
        <w:t></w:t>
      </w:r>
      <w:r w:rsidRPr="00457812">
        <w:rPr>
          <w:sz w:val="28"/>
        </w:rPr>
        <w:tab/>
        <w:t xml:space="preserve">сколько всего получилось ответов, сколько ответов каждого знака».  </w:t>
      </w:r>
    </w:p>
    <w:p w:rsidR="00457812" w:rsidRPr="00457812" w:rsidRDefault="00457812" w:rsidP="00457812">
      <w:pPr>
        <w:spacing w:line="360" w:lineRule="auto"/>
        <w:jc w:val="both"/>
        <w:rPr>
          <w:sz w:val="28"/>
        </w:rPr>
      </w:pPr>
      <w:r w:rsidRPr="00457812">
        <w:rPr>
          <w:sz w:val="28"/>
        </w:rPr>
        <w:t>Методические рекомендации по проведению рисуночного проективного теста «Мой Малыш».</w:t>
      </w:r>
    </w:p>
    <w:p w:rsidR="00457812" w:rsidRPr="00457812" w:rsidRDefault="00457812" w:rsidP="00457812">
      <w:pPr>
        <w:spacing w:line="360" w:lineRule="auto"/>
        <w:jc w:val="both"/>
        <w:rPr>
          <w:sz w:val="28"/>
        </w:rPr>
      </w:pPr>
      <w:r w:rsidRPr="00457812">
        <w:rPr>
          <w:sz w:val="28"/>
        </w:rPr>
        <w:t>Обоснование метода.</w:t>
      </w:r>
    </w:p>
    <w:p w:rsidR="00457812" w:rsidRPr="00457812" w:rsidRDefault="00457812" w:rsidP="00457812">
      <w:pPr>
        <w:spacing w:line="360" w:lineRule="auto"/>
        <w:jc w:val="both"/>
        <w:rPr>
          <w:sz w:val="28"/>
        </w:rPr>
      </w:pPr>
      <w:r w:rsidRPr="00457812">
        <w:rPr>
          <w:sz w:val="28"/>
        </w:rPr>
        <w:t xml:space="preserve">Согласно </w:t>
      </w:r>
      <w:proofErr w:type="gramStart"/>
      <w:r w:rsidRPr="00457812">
        <w:rPr>
          <w:sz w:val="28"/>
        </w:rPr>
        <w:t>методике</w:t>
      </w:r>
      <w:proofErr w:type="gramEnd"/>
      <w:r w:rsidRPr="00457812">
        <w:rPr>
          <w:sz w:val="28"/>
        </w:rPr>
        <w:t xml:space="preserve"> требуется нарисовать ребёнка, как его себе представляют испытуемые. Для исследования необходимы: лист белой бумаги, цветные карандаши, </w:t>
      </w:r>
      <w:proofErr w:type="spellStart"/>
      <w:r w:rsidRPr="00457812">
        <w:rPr>
          <w:sz w:val="28"/>
        </w:rPr>
        <w:t>стирательная</w:t>
      </w:r>
      <w:proofErr w:type="spellEnd"/>
      <w:r w:rsidRPr="00457812">
        <w:rPr>
          <w:sz w:val="28"/>
        </w:rPr>
        <w:t xml:space="preserve"> резинка. Время задания не ограничено.</w:t>
      </w:r>
    </w:p>
    <w:p w:rsidR="00457812" w:rsidRPr="00457812" w:rsidRDefault="00457812" w:rsidP="00457812">
      <w:pPr>
        <w:spacing w:line="360" w:lineRule="auto"/>
        <w:jc w:val="both"/>
        <w:rPr>
          <w:sz w:val="28"/>
        </w:rPr>
      </w:pPr>
      <w:r w:rsidRPr="00457812">
        <w:rPr>
          <w:sz w:val="28"/>
        </w:rPr>
        <w:t xml:space="preserve">Данная методика представляет собой рисуночную технику – модификацию проективных методик «Рисунок моей семьи» (Л. </w:t>
      </w:r>
      <w:proofErr w:type="spellStart"/>
      <w:r w:rsidRPr="00457812">
        <w:rPr>
          <w:sz w:val="28"/>
        </w:rPr>
        <w:t>Кормана</w:t>
      </w:r>
      <w:proofErr w:type="spellEnd"/>
      <w:r w:rsidRPr="00457812">
        <w:rPr>
          <w:sz w:val="28"/>
        </w:rPr>
        <w:t xml:space="preserve">, Р. Бернса, С. Кауфмана, А. И. Захарова, В. В. </w:t>
      </w:r>
      <w:proofErr w:type="spellStart"/>
      <w:r w:rsidRPr="00457812">
        <w:rPr>
          <w:sz w:val="28"/>
        </w:rPr>
        <w:t>Столина</w:t>
      </w:r>
      <w:proofErr w:type="spellEnd"/>
      <w:r w:rsidRPr="00457812">
        <w:rPr>
          <w:sz w:val="28"/>
        </w:rPr>
        <w:t>). Методика была использована для исследования эмоциональной готовности к материнству, поскольку отражает переживание и восприятие женщинами, девушками ребёнка и отношение к нему.</w:t>
      </w:r>
    </w:p>
    <w:p w:rsidR="00457812" w:rsidRPr="00457812" w:rsidRDefault="00457812" w:rsidP="00457812">
      <w:pPr>
        <w:spacing w:line="360" w:lineRule="auto"/>
        <w:jc w:val="both"/>
        <w:rPr>
          <w:sz w:val="28"/>
        </w:rPr>
      </w:pPr>
      <w:r w:rsidRPr="00457812">
        <w:rPr>
          <w:sz w:val="28"/>
        </w:rPr>
        <w:t>Анализ рисунка проводится по типу анализа «любимого-нелюбимого» человека и включает два типа графической презентации:</w:t>
      </w:r>
    </w:p>
    <w:p w:rsidR="00457812" w:rsidRPr="00457812" w:rsidRDefault="00457812" w:rsidP="00457812">
      <w:pPr>
        <w:spacing w:line="360" w:lineRule="auto"/>
        <w:jc w:val="both"/>
        <w:rPr>
          <w:sz w:val="28"/>
        </w:rPr>
      </w:pPr>
      <w:r w:rsidRPr="00457812">
        <w:rPr>
          <w:sz w:val="28"/>
        </w:rPr>
        <w:t>- графическое качество рисунка (количество деталей тела, использование цвета, декорирование, характер линий, аккуратность выполнения рисунка);</w:t>
      </w:r>
    </w:p>
    <w:p w:rsidR="00457812" w:rsidRPr="00457812" w:rsidRDefault="00457812" w:rsidP="00457812">
      <w:pPr>
        <w:spacing w:line="360" w:lineRule="auto"/>
        <w:jc w:val="both"/>
        <w:rPr>
          <w:sz w:val="28"/>
        </w:rPr>
      </w:pPr>
      <w:r w:rsidRPr="00457812">
        <w:rPr>
          <w:sz w:val="28"/>
        </w:rPr>
        <w:t>- формальная структура (величина изображения ребёнка, пропорции частей тела, возраст ребёнка).</w:t>
      </w:r>
    </w:p>
    <w:p w:rsidR="00457812" w:rsidRPr="00457812" w:rsidRDefault="00457812" w:rsidP="00457812">
      <w:pPr>
        <w:spacing w:line="360" w:lineRule="auto"/>
        <w:jc w:val="both"/>
        <w:rPr>
          <w:sz w:val="28"/>
        </w:rPr>
      </w:pPr>
      <w:r w:rsidRPr="00457812">
        <w:rPr>
          <w:sz w:val="28"/>
        </w:rPr>
        <w:t>При оценке эмоционального отношения к ребёнку следует обращать внимание на следующие моменты графических презентаций:</w:t>
      </w:r>
    </w:p>
    <w:p w:rsidR="00457812" w:rsidRPr="00457812" w:rsidRDefault="00457812" w:rsidP="00457812">
      <w:pPr>
        <w:spacing w:line="360" w:lineRule="auto"/>
        <w:jc w:val="both"/>
        <w:rPr>
          <w:sz w:val="28"/>
        </w:rPr>
      </w:pPr>
      <w:r w:rsidRPr="00457812">
        <w:rPr>
          <w:sz w:val="28"/>
        </w:rPr>
        <w:lastRenderedPageBreak/>
        <w:t>1. Количество деталей тела: присутствуют ли голова, волосы, уши, глаза, зрачки, ресницы, брови, нос, щёки, рот, шея, плечи, руки, ладони, пальцы, ноги, ступни).</w:t>
      </w:r>
    </w:p>
    <w:p w:rsidR="00457812" w:rsidRPr="00457812" w:rsidRDefault="00457812" w:rsidP="00457812">
      <w:pPr>
        <w:spacing w:line="360" w:lineRule="auto"/>
        <w:jc w:val="both"/>
        <w:rPr>
          <w:sz w:val="28"/>
        </w:rPr>
      </w:pPr>
      <w:r w:rsidRPr="00457812">
        <w:rPr>
          <w:sz w:val="28"/>
        </w:rPr>
        <w:t>2. Декорирование (детали одежды и украшения): шапочка, воротник, банты, карманы, пуговицы, элементы, причёски, сложность одежды, украшения, узоры на одежде и т.п.</w:t>
      </w:r>
    </w:p>
    <w:p w:rsidR="00457812" w:rsidRPr="00457812" w:rsidRDefault="00457812" w:rsidP="00457812">
      <w:pPr>
        <w:spacing w:line="360" w:lineRule="auto"/>
        <w:jc w:val="both"/>
        <w:rPr>
          <w:sz w:val="28"/>
        </w:rPr>
      </w:pPr>
      <w:r w:rsidRPr="00457812">
        <w:rPr>
          <w:sz w:val="28"/>
        </w:rPr>
        <w:t>3. Количество использованных цветов.</w:t>
      </w:r>
    </w:p>
    <w:p w:rsidR="00457812" w:rsidRPr="00457812" w:rsidRDefault="00457812" w:rsidP="00457812">
      <w:pPr>
        <w:spacing w:line="360" w:lineRule="auto"/>
        <w:jc w:val="both"/>
        <w:rPr>
          <w:sz w:val="28"/>
        </w:rPr>
      </w:pPr>
      <w:r w:rsidRPr="00457812">
        <w:rPr>
          <w:sz w:val="28"/>
        </w:rPr>
        <w:t>4. Пол нарисованного ребенка.</w:t>
      </w:r>
    </w:p>
    <w:p w:rsidR="00457812" w:rsidRPr="00457812" w:rsidRDefault="00457812" w:rsidP="00457812">
      <w:pPr>
        <w:spacing w:line="360" w:lineRule="auto"/>
        <w:jc w:val="both"/>
        <w:rPr>
          <w:sz w:val="28"/>
        </w:rPr>
      </w:pPr>
      <w:r w:rsidRPr="00457812">
        <w:rPr>
          <w:sz w:val="28"/>
        </w:rPr>
        <w:t>5. Возраст.</w:t>
      </w:r>
    </w:p>
    <w:p w:rsidR="00457812" w:rsidRPr="00457812" w:rsidRDefault="00457812" w:rsidP="00457812">
      <w:pPr>
        <w:spacing w:line="360" w:lineRule="auto"/>
        <w:jc w:val="both"/>
        <w:rPr>
          <w:sz w:val="28"/>
        </w:rPr>
      </w:pPr>
      <w:r w:rsidRPr="00457812">
        <w:rPr>
          <w:sz w:val="28"/>
        </w:rPr>
        <w:t>6. Наличие рядом с ним самой испытуемой.</w:t>
      </w:r>
    </w:p>
    <w:p w:rsidR="00457812" w:rsidRPr="00457812" w:rsidRDefault="00457812" w:rsidP="00457812">
      <w:pPr>
        <w:spacing w:line="360" w:lineRule="auto"/>
        <w:jc w:val="both"/>
        <w:rPr>
          <w:sz w:val="28"/>
        </w:rPr>
      </w:pPr>
      <w:r w:rsidRPr="00457812">
        <w:rPr>
          <w:sz w:val="28"/>
        </w:rPr>
        <w:t xml:space="preserve">Как правило, хорошее эмоциональное отношение к человеку сопровождается позитивной концентрацией его на рисовании, что в результате отражается в большом количестве деталей тела, декорировании, использовании разнообразных цветов. И наоборот, негативное отношение к человеку ведёт к большой схематичности, </w:t>
      </w:r>
      <w:proofErr w:type="spellStart"/>
      <w:r w:rsidRPr="00457812">
        <w:rPr>
          <w:sz w:val="28"/>
        </w:rPr>
        <w:t>неоконченности</w:t>
      </w:r>
      <w:proofErr w:type="spellEnd"/>
      <w:r w:rsidRPr="00457812">
        <w:rPr>
          <w:sz w:val="28"/>
        </w:rPr>
        <w:t xml:space="preserve"> его графической презентации, иногда пропуск в рисунке существенных частей тела (головы, рук, ног) может указывать наряду с негативным отношением к нему также на агрессивные побуждения относительно этого человека.</w:t>
      </w:r>
    </w:p>
    <w:p w:rsidR="00457812" w:rsidRPr="00457812" w:rsidRDefault="00457812" w:rsidP="00457812">
      <w:pPr>
        <w:spacing w:line="360" w:lineRule="auto"/>
        <w:jc w:val="both"/>
        <w:rPr>
          <w:sz w:val="28"/>
        </w:rPr>
      </w:pPr>
      <w:r w:rsidRPr="00457812">
        <w:rPr>
          <w:sz w:val="28"/>
        </w:rPr>
        <w:t xml:space="preserve">Ожидается, что испытуемые, переживающие эмоционально тёплое отношение к маленькому ребёнку, будут рисовать его как целостную фигуру с атрибутами младенца. Указанной презентации свойственна и позитивная концентрация на рисовании большого количества деталей тела, декорирование одежды малыша, большая величина фигуры. Негативный эмоциональный фон создают схематичность изображения ребёнка, его маленькая величина, мрачная цветовая гамма. Значительно уменьшают фигуру ребёнка, когда чувствуют его незначительность, ненужность. Очень маленькие фигуры связаны с тревожностью, чувством небезопасности. Большие, через весь лист, фигуры рисуют уверенные в себе испытуемые. Крупная фигура ребёнка указывает на значимость ребёнка для женщины. Изображение детей подросткового и более </w:t>
      </w:r>
      <w:r w:rsidRPr="00457812">
        <w:rPr>
          <w:sz w:val="28"/>
        </w:rPr>
        <w:lastRenderedPageBreak/>
        <w:t>старшего возраста указывает на обесценивание маленьких детей, избегание необходимости заботиться о них.</w:t>
      </w:r>
    </w:p>
    <w:p w:rsidR="00457812" w:rsidRPr="00457812" w:rsidRDefault="00457812" w:rsidP="00457812">
      <w:pPr>
        <w:spacing w:line="360" w:lineRule="auto"/>
        <w:jc w:val="both"/>
        <w:rPr>
          <w:sz w:val="28"/>
        </w:rPr>
      </w:pPr>
      <w:r w:rsidRPr="00457812">
        <w:rPr>
          <w:sz w:val="28"/>
        </w:rPr>
        <w:t>Негативные переживания испытуемых, связанные с маленьким ребёнком, отражаются уже в самом отношении к заданию: наблюдаются защитные реакции, приобретающие форму отказа от изображения малыша либо форму трансформации задания (рисуются только голова ребёнка или конверт для младенца, в котором якобы ребёнок, не видимо, находится).</w:t>
      </w:r>
    </w:p>
    <w:p w:rsidR="00457812" w:rsidRPr="00457812" w:rsidRDefault="00457812" w:rsidP="00457812">
      <w:pPr>
        <w:spacing w:line="360" w:lineRule="auto"/>
        <w:jc w:val="both"/>
        <w:rPr>
          <w:sz w:val="28"/>
        </w:rPr>
      </w:pPr>
      <w:r w:rsidRPr="00457812">
        <w:rPr>
          <w:sz w:val="28"/>
        </w:rPr>
        <w:t>При анализе следует обратить внимание и на рисование отдельных частей тела. Руки являются основными средствами воздействия на мир, физического контроля поведения других людей. Изображение ребёнка без рук – символическое средство ограничения его активности. Отсутствие головы, глаз, рта может указывать на серьёзные нарушения в сфере общения с маленьким ребёнком, отгороженность от него. Если при рисовании пропускается голова, черты лица или лицо штрихуется, то это часто связано с конфликтным, враждебным отношением к человеку. Выражение лиц нарисованных людей также может быть индикатором чувств испытуемых.</w:t>
      </w:r>
    </w:p>
    <w:p w:rsidR="00457812" w:rsidRPr="00457812" w:rsidRDefault="00457812" w:rsidP="00457812">
      <w:pPr>
        <w:spacing w:line="360" w:lineRule="auto"/>
        <w:jc w:val="both"/>
        <w:rPr>
          <w:sz w:val="28"/>
        </w:rPr>
      </w:pPr>
      <w:r w:rsidRPr="00457812">
        <w:rPr>
          <w:sz w:val="28"/>
        </w:rPr>
        <w:t>Приятное общее впечатление – положительный признак, позволяющий предположить, что эмоциональное состояние человека благоприятно.</w:t>
      </w:r>
    </w:p>
    <w:p w:rsidR="00130455" w:rsidRDefault="00130455" w:rsidP="00130455">
      <w:pPr>
        <w:spacing w:line="360" w:lineRule="auto"/>
        <w:jc w:val="both"/>
        <w:rPr>
          <w:sz w:val="32"/>
          <w:szCs w:val="28"/>
        </w:rPr>
      </w:pPr>
    </w:p>
    <w:p w:rsidR="00130455" w:rsidRDefault="00130455" w:rsidP="00130455">
      <w:pPr>
        <w:ind w:firstLine="709"/>
        <w:jc w:val="center"/>
        <w:rPr>
          <w:b/>
          <w:sz w:val="32"/>
          <w:szCs w:val="32"/>
        </w:rPr>
      </w:pPr>
      <w:r>
        <w:rPr>
          <w:b/>
          <w:sz w:val="32"/>
          <w:szCs w:val="32"/>
        </w:rPr>
        <w:t>Учебно-методическое и информационное обеспечение дисциплины</w:t>
      </w:r>
    </w:p>
    <w:p w:rsidR="00130455" w:rsidRDefault="00130455" w:rsidP="00130455">
      <w:pPr>
        <w:pStyle w:val="ConsPlusNormal"/>
        <w:tabs>
          <w:tab w:val="left" w:pos="366"/>
        </w:tabs>
        <w:ind w:firstLine="709"/>
        <w:jc w:val="both"/>
        <w:rPr>
          <w:rFonts w:ascii="Times New Roman" w:hAnsi="Times New Roman" w:cs="Times New Roman"/>
          <w:color w:val="000000"/>
          <w:lang w:eastAsia="ru-RU"/>
        </w:rPr>
      </w:pPr>
      <w:r>
        <w:rPr>
          <w:rFonts w:ascii="Times New Roman" w:hAnsi="Times New Roman"/>
          <w:b/>
          <w:sz w:val="28"/>
          <w:szCs w:val="28"/>
        </w:rPr>
        <w:t>Основная литература</w:t>
      </w:r>
      <w:r>
        <w:rPr>
          <w:rFonts w:ascii="Times New Roman" w:hAnsi="Times New Roman" w:cs="Times New Roman"/>
          <w:color w:val="000000"/>
          <w:lang w:eastAsia="ru-RU"/>
        </w:rPr>
        <w:t xml:space="preserve"> </w:t>
      </w:r>
    </w:p>
    <w:p w:rsidR="00457812" w:rsidRPr="00457812" w:rsidRDefault="00457812" w:rsidP="00457812">
      <w:pPr>
        <w:pStyle w:val="a3"/>
        <w:tabs>
          <w:tab w:val="left" w:pos="426"/>
        </w:tabs>
        <w:ind w:left="709"/>
        <w:outlineLvl w:val="1"/>
        <w:rPr>
          <w:rFonts w:ascii="Times New Roman" w:eastAsia="Calibri" w:hAnsi="Times New Roman"/>
          <w:color w:val="000000"/>
          <w:sz w:val="28"/>
          <w:szCs w:val="28"/>
          <w:shd w:val="clear" w:color="auto" w:fill="FFFFFF"/>
        </w:rPr>
      </w:pPr>
      <w:r w:rsidRPr="00457812">
        <w:rPr>
          <w:rFonts w:ascii="Times New Roman" w:eastAsia="Calibri" w:hAnsi="Times New Roman"/>
          <w:color w:val="000000"/>
          <w:sz w:val="28"/>
          <w:szCs w:val="28"/>
          <w:shd w:val="clear" w:color="auto" w:fill="FFFFFF"/>
        </w:rPr>
        <w:t>1.</w:t>
      </w:r>
      <w:r w:rsidRPr="00457812">
        <w:rPr>
          <w:rFonts w:ascii="Times New Roman" w:eastAsia="Calibri" w:hAnsi="Times New Roman"/>
          <w:color w:val="000000"/>
          <w:sz w:val="28"/>
          <w:szCs w:val="28"/>
          <w:shd w:val="clear" w:color="auto" w:fill="FFFFFF"/>
        </w:rPr>
        <w:tab/>
        <w:t xml:space="preserve">Манько, Ю.В. Социология </w:t>
      </w:r>
      <w:proofErr w:type="gramStart"/>
      <w:r w:rsidRPr="00457812">
        <w:rPr>
          <w:rFonts w:ascii="Times New Roman" w:eastAsia="Calibri" w:hAnsi="Times New Roman"/>
          <w:color w:val="000000"/>
          <w:sz w:val="28"/>
          <w:szCs w:val="28"/>
          <w:shd w:val="clear" w:color="auto" w:fill="FFFFFF"/>
        </w:rPr>
        <w:t>молодежи :</w:t>
      </w:r>
      <w:proofErr w:type="gramEnd"/>
      <w:r w:rsidRPr="00457812">
        <w:rPr>
          <w:rFonts w:ascii="Times New Roman" w:eastAsia="Calibri" w:hAnsi="Times New Roman"/>
          <w:color w:val="000000"/>
          <w:sz w:val="28"/>
          <w:szCs w:val="28"/>
          <w:shd w:val="clear" w:color="auto" w:fill="FFFFFF"/>
        </w:rPr>
        <w:t xml:space="preserve"> учеб. пособие / Ю.В. Манько, К.М. Оганян. – Санкт-</w:t>
      </w:r>
      <w:proofErr w:type="gramStart"/>
      <w:r w:rsidRPr="00457812">
        <w:rPr>
          <w:rFonts w:ascii="Times New Roman" w:eastAsia="Calibri" w:hAnsi="Times New Roman"/>
          <w:color w:val="000000"/>
          <w:sz w:val="28"/>
          <w:szCs w:val="28"/>
          <w:shd w:val="clear" w:color="auto" w:fill="FFFFFF"/>
        </w:rPr>
        <w:t>Петербург :</w:t>
      </w:r>
      <w:proofErr w:type="gramEnd"/>
      <w:r w:rsidRPr="00457812">
        <w:rPr>
          <w:rFonts w:ascii="Times New Roman" w:eastAsia="Calibri" w:hAnsi="Times New Roman"/>
          <w:color w:val="000000"/>
          <w:sz w:val="28"/>
          <w:szCs w:val="28"/>
          <w:shd w:val="clear" w:color="auto" w:fill="FFFFFF"/>
        </w:rPr>
        <w:t xml:space="preserve"> </w:t>
      </w:r>
      <w:proofErr w:type="spellStart"/>
      <w:r w:rsidRPr="00457812">
        <w:rPr>
          <w:rFonts w:ascii="Times New Roman" w:eastAsia="Calibri" w:hAnsi="Times New Roman"/>
          <w:color w:val="000000"/>
          <w:sz w:val="28"/>
          <w:szCs w:val="28"/>
          <w:shd w:val="clear" w:color="auto" w:fill="FFFFFF"/>
        </w:rPr>
        <w:t>Петрополис</w:t>
      </w:r>
      <w:proofErr w:type="spellEnd"/>
      <w:r w:rsidRPr="00457812">
        <w:rPr>
          <w:rFonts w:ascii="Times New Roman" w:eastAsia="Calibri" w:hAnsi="Times New Roman"/>
          <w:color w:val="000000"/>
          <w:sz w:val="28"/>
          <w:szCs w:val="28"/>
          <w:shd w:val="clear" w:color="auto" w:fill="FFFFFF"/>
        </w:rPr>
        <w:t xml:space="preserve">, 2008. – 315 с. </w:t>
      </w:r>
    </w:p>
    <w:p w:rsidR="00130455" w:rsidRDefault="00457812" w:rsidP="00457812">
      <w:pPr>
        <w:pStyle w:val="a3"/>
        <w:tabs>
          <w:tab w:val="left" w:pos="426"/>
        </w:tabs>
        <w:ind w:left="709"/>
        <w:outlineLvl w:val="1"/>
        <w:rPr>
          <w:rFonts w:ascii="Times New Roman" w:eastAsia="Calibri" w:hAnsi="Times New Roman"/>
          <w:color w:val="000000"/>
          <w:sz w:val="28"/>
          <w:szCs w:val="28"/>
          <w:shd w:val="clear" w:color="auto" w:fill="FFFFFF"/>
        </w:rPr>
      </w:pPr>
      <w:r w:rsidRPr="00457812">
        <w:rPr>
          <w:rFonts w:ascii="Times New Roman" w:eastAsia="Calibri" w:hAnsi="Times New Roman"/>
          <w:color w:val="000000"/>
          <w:sz w:val="28"/>
          <w:szCs w:val="28"/>
          <w:shd w:val="clear" w:color="auto" w:fill="FFFFFF"/>
        </w:rPr>
        <w:t>2.</w:t>
      </w:r>
      <w:r w:rsidRPr="00457812">
        <w:rPr>
          <w:rFonts w:ascii="Times New Roman" w:eastAsia="Calibri" w:hAnsi="Times New Roman"/>
          <w:color w:val="000000"/>
          <w:sz w:val="28"/>
          <w:szCs w:val="28"/>
          <w:shd w:val="clear" w:color="auto" w:fill="FFFFFF"/>
        </w:rPr>
        <w:tab/>
        <w:t xml:space="preserve">Социология молодежи: учебник / под ред. В.Н. Кузнецова. – </w:t>
      </w:r>
      <w:proofErr w:type="gramStart"/>
      <w:r w:rsidRPr="00457812">
        <w:rPr>
          <w:rFonts w:ascii="Times New Roman" w:eastAsia="Calibri" w:hAnsi="Times New Roman"/>
          <w:color w:val="000000"/>
          <w:sz w:val="28"/>
          <w:szCs w:val="28"/>
          <w:shd w:val="clear" w:color="auto" w:fill="FFFFFF"/>
        </w:rPr>
        <w:t>М. :</w:t>
      </w:r>
      <w:proofErr w:type="gramEnd"/>
      <w:r w:rsidRPr="00457812">
        <w:rPr>
          <w:rFonts w:ascii="Times New Roman" w:eastAsia="Calibri" w:hAnsi="Times New Roman"/>
          <w:color w:val="000000"/>
          <w:sz w:val="28"/>
          <w:szCs w:val="28"/>
          <w:shd w:val="clear" w:color="auto" w:fill="FFFFFF"/>
        </w:rPr>
        <w:t xml:space="preserve"> </w:t>
      </w:r>
      <w:proofErr w:type="spellStart"/>
      <w:r w:rsidRPr="00457812">
        <w:rPr>
          <w:rFonts w:ascii="Times New Roman" w:eastAsia="Calibri" w:hAnsi="Times New Roman"/>
          <w:color w:val="000000"/>
          <w:sz w:val="28"/>
          <w:szCs w:val="28"/>
          <w:shd w:val="clear" w:color="auto" w:fill="FFFFFF"/>
        </w:rPr>
        <w:t>Гардарики</w:t>
      </w:r>
      <w:proofErr w:type="spellEnd"/>
      <w:r w:rsidRPr="00457812">
        <w:rPr>
          <w:rFonts w:ascii="Times New Roman" w:eastAsia="Calibri" w:hAnsi="Times New Roman"/>
          <w:color w:val="000000"/>
          <w:sz w:val="28"/>
          <w:szCs w:val="28"/>
          <w:shd w:val="clear" w:color="auto" w:fill="FFFFFF"/>
        </w:rPr>
        <w:t>, 2007. – 335 с.</w:t>
      </w:r>
    </w:p>
    <w:p w:rsidR="00457812" w:rsidRPr="00457812" w:rsidRDefault="00457812" w:rsidP="00457812">
      <w:pPr>
        <w:pStyle w:val="a3"/>
        <w:tabs>
          <w:tab w:val="left" w:pos="426"/>
        </w:tabs>
        <w:ind w:left="709"/>
        <w:outlineLvl w:val="1"/>
        <w:rPr>
          <w:rFonts w:ascii="Times New Roman" w:eastAsia="Calibri" w:hAnsi="Times New Roman"/>
          <w:color w:val="000000"/>
          <w:sz w:val="28"/>
          <w:szCs w:val="28"/>
          <w:shd w:val="clear" w:color="auto" w:fill="FFFFFF"/>
        </w:rPr>
      </w:pPr>
      <w:r w:rsidRPr="00457812">
        <w:rPr>
          <w:rFonts w:ascii="Times New Roman" w:eastAsia="Calibri" w:hAnsi="Times New Roman"/>
          <w:color w:val="000000"/>
          <w:sz w:val="28"/>
          <w:szCs w:val="28"/>
          <w:shd w:val="clear" w:color="auto" w:fill="FFFFFF"/>
        </w:rPr>
        <w:t>1.</w:t>
      </w:r>
      <w:r w:rsidRPr="00457812">
        <w:rPr>
          <w:rFonts w:ascii="Times New Roman" w:eastAsia="Calibri" w:hAnsi="Times New Roman"/>
          <w:color w:val="000000"/>
          <w:sz w:val="28"/>
          <w:szCs w:val="28"/>
          <w:shd w:val="clear" w:color="auto" w:fill="FFFFFF"/>
        </w:rPr>
        <w:tab/>
        <w:t xml:space="preserve">Шаповаленко, И.В. Психология развития и возрастная психология / И.В. Шаповаленко. – 3-е изд., </w:t>
      </w:r>
      <w:proofErr w:type="spellStart"/>
      <w:r w:rsidRPr="00457812">
        <w:rPr>
          <w:rFonts w:ascii="Times New Roman" w:eastAsia="Calibri" w:hAnsi="Times New Roman"/>
          <w:color w:val="000000"/>
          <w:sz w:val="28"/>
          <w:szCs w:val="28"/>
          <w:shd w:val="clear" w:color="auto" w:fill="FFFFFF"/>
        </w:rPr>
        <w:t>перераб</w:t>
      </w:r>
      <w:proofErr w:type="spellEnd"/>
      <w:r w:rsidRPr="00457812">
        <w:rPr>
          <w:rFonts w:ascii="Times New Roman" w:eastAsia="Calibri" w:hAnsi="Times New Roman"/>
          <w:color w:val="000000"/>
          <w:sz w:val="28"/>
          <w:szCs w:val="28"/>
          <w:shd w:val="clear" w:color="auto" w:fill="FFFFFF"/>
        </w:rPr>
        <w:t xml:space="preserve">. и доп. – </w:t>
      </w:r>
      <w:proofErr w:type="gramStart"/>
      <w:r w:rsidRPr="00457812">
        <w:rPr>
          <w:rFonts w:ascii="Times New Roman" w:eastAsia="Calibri" w:hAnsi="Times New Roman"/>
          <w:color w:val="000000"/>
          <w:sz w:val="28"/>
          <w:szCs w:val="28"/>
          <w:shd w:val="clear" w:color="auto" w:fill="FFFFFF"/>
        </w:rPr>
        <w:t>М. :</w:t>
      </w:r>
      <w:proofErr w:type="gramEnd"/>
      <w:r w:rsidRPr="00457812">
        <w:rPr>
          <w:rFonts w:ascii="Times New Roman" w:eastAsia="Calibri" w:hAnsi="Times New Roman"/>
          <w:color w:val="000000"/>
          <w:sz w:val="28"/>
          <w:szCs w:val="28"/>
          <w:shd w:val="clear" w:color="auto" w:fill="FFFFFF"/>
        </w:rPr>
        <w:t xml:space="preserve"> Изд-во </w:t>
      </w:r>
      <w:proofErr w:type="spellStart"/>
      <w:r w:rsidRPr="00457812">
        <w:rPr>
          <w:rFonts w:ascii="Times New Roman" w:eastAsia="Calibri" w:hAnsi="Times New Roman"/>
          <w:color w:val="000000"/>
          <w:sz w:val="28"/>
          <w:szCs w:val="28"/>
          <w:shd w:val="clear" w:color="auto" w:fill="FFFFFF"/>
        </w:rPr>
        <w:t>Юрайт</w:t>
      </w:r>
      <w:proofErr w:type="spellEnd"/>
      <w:r w:rsidRPr="00457812">
        <w:rPr>
          <w:rFonts w:ascii="Times New Roman" w:eastAsia="Calibri" w:hAnsi="Times New Roman"/>
          <w:color w:val="000000"/>
          <w:sz w:val="28"/>
          <w:szCs w:val="28"/>
          <w:shd w:val="clear" w:color="auto" w:fill="FFFFFF"/>
        </w:rPr>
        <w:t xml:space="preserve">, 2017. – 576 с. </w:t>
      </w:r>
    </w:p>
    <w:p w:rsidR="00457812" w:rsidRPr="00457812" w:rsidRDefault="00457812" w:rsidP="00457812">
      <w:pPr>
        <w:pStyle w:val="a3"/>
        <w:tabs>
          <w:tab w:val="left" w:pos="426"/>
        </w:tabs>
        <w:ind w:left="709"/>
        <w:outlineLvl w:val="1"/>
        <w:rPr>
          <w:rFonts w:ascii="Times New Roman" w:eastAsia="Calibri" w:hAnsi="Times New Roman"/>
          <w:color w:val="000000"/>
          <w:sz w:val="28"/>
          <w:szCs w:val="28"/>
          <w:shd w:val="clear" w:color="auto" w:fill="FFFFFF"/>
        </w:rPr>
      </w:pPr>
      <w:r w:rsidRPr="00457812">
        <w:rPr>
          <w:rFonts w:ascii="Times New Roman" w:eastAsia="Calibri" w:hAnsi="Times New Roman"/>
          <w:color w:val="000000"/>
          <w:sz w:val="28"/>
          <w:szCs w:val="28"/>
          <w:shd w:val="clear" w:color="auto" w:fill="FFFFFF"/>
        </w:rPr>
        <w:t>2.</w:t>
      </w:r>
      <w:r w:rsidRPr="00457812">
        <w:rPr>
          <w:rFonts w:ascii="Times New Roman" w:eastAsia="Calibri" w:hAnsi="Times New Roman"/>
          <w:color w:val="000000"/>
          <w:sz w:val="28"/>
          <w:szCs w:val="28"/>
          <w:shd w:val="clear" w:color="auto" w:fill="FFFFFF"/>
        </w:rPr>
        <w:tab/>
        <w:t xml:space="preserve">Социология молодежи / Р.В. Леньков. – </w:t>
      </w:r>
      <w:proofErr w:type="gramStart"/>
      <w:r w:rsidRPr="00457812">
        <w:rPr>
          <w:rFonts w:ascii="Times New Roman" w:eastAsia="Calibri" w:hAnsi="Times New Roman"/>
          <w:color w:val="000000"/>
          <w:sz w:val="28"/>
          <w:szCs w:val="28"/>
          <w:shd w:val="clear" w:color="auto" w:fill="FFFFFF"/>
        </w:rPr>
        <w:t>М. :</w:t>
      </w:r>
      <w:proofErr w:type="gramEnd"/>
      <w:r w:rsidRPr="00457812">
        <w:rPr>
          <w:rFonts w:ascii="Times New Roman" w:eastAsia="Calibri" w:hAnsi="Times New Roman"/>
          <w:color w:val="000000"/>
          <w:sz w:val="28"/>
          <w:szCs w:val="28"/>
          <w:shd w:val="clear" w:color="auto" w:fill="FFFFFF"/>
        </w:rPr>
        <w:t xml:space="preserve"> Изд-во </w:t>
      </w:r>
      <w:proofErr w:type="spellStart"/>
      <w:r w:rsidRPr="00457812">
        <w:rPr>
          <w:rFonts w:ascii="Times New Roman" w:eastAsia="Calibri" w:hAnsi="Times New Roman"/>
          <w:color w:val="000000"/>
          <w:sz w:val="28"/>
          <w:szCs w:val="28"/>
          <w:shd w:val="clear" w:color="auto" w:fill="FFFFFF"/>
        </w:rPr>
        <w:t>Юрайт</w:t>
      </w:r>
      <w:proofErr w:type="spellEnd"/>
      <w:r w:rsidRPr="00457812">
        <w:rPr>
          <w:rFonts w:ascii="Times New Roman" w:eastAsia="Calibri" w:hAnsi="Times New Roman"/>
          <w:color w:val="000000"/>
          <w:sz w:val="28"/>
          <w:szCs w:val="28"/>
          <w:shd w:val="clear" w:color="auto" w:fill="FFFFFF"/>
        </w:rPr>
        <w:t xml:space="preserve">, 2017. – 416 с. </w:t>
      </w:r>
    </w:p>
    <w:p w:rsidR="00457812" w:rsidRDefault="00457812" w:rsidP="00457812">
      <w:pPr>
        <w:pStyle w:val="a3"/>
        <w:tabs>
          <w:tab w:val="left" w:pos="426"/>
        </w:tabs>
        <w:ind w:left="709"/>
        <w:outlineLvl w:val="1"/>
        <w:rPr>
          <w:rFonts w:ascii="Times New Roman" w:eastAsia="Calibri" w:hAnsi="Times New Roman"/>
          <w:color w:val="000000"/>
          <w:sz w:val="28"/>
          <w:szCs w:val="28"/>
          <w:shd w:val="clear" w:color="auto" w:fill="FFFFFF"/>
        </w:rPr>
      </w:pPr>
      <w:r w:rsidRPr="00457812">
        <w:rPr>
          <w:rFonts w:ascii="Times New Roman" w:eastAsia="Calibri" w:hAnsi="Times New Roman"/>
          <w:color w:val="000000"/>
          <w:sz w:val="28"/>
          <w:szCs w:val="28"/>
          <w:shd w:val="clear" w:color="auto" w:fill="FFFFFF"/>
        </w:rPr>
        <w:lastRenderedPageBreak/>
        <w:t>3.</w:t>
      </w:r>
      <w:r w:rsidRPr="00457812">
        <w:rPr>
          <w:rFonts w:ascii="Times New Roman" w:eastAsia="Calibri" w:hAnsi="Times New Roman"/>
          <w:color w:val="000000"/>
          <w:sz w:val="28"/>
          <w:szCs w:val="28"/>
          <w:shd w:val="clear" w:color="auto" w:fill="FFFFFF"/>
        </w:rPr>
        <w:tab/>
        <w:t xml:space="preserve">Орлова, Э.А. Практикум «Социокультурные проблемы молодежи» / Э.А. Орлова, А.В. Каменец, И.А. </w:t>
      </w:r>
      <w:proofErr w:type="spellStart"/>
      <w:r w:rsidRPr="00457812">
        <w:rPr>
          <w:rFonts w:ascii="Times New Roman" w:eastAsia="Calibri" w:hAnsi="Times New Roman"/>
          <w:color w:val="000000"/>
          <w:sz w:val="28"/>
          <w:szCs w:val="28"/>
          <w:shd w:val="clear" w:color="auto" w:fill="FFFFFF"/>
        </w:rPr>
        <w:t>Урмина</w:t>
      </w:r>
      <w:proofErr w:type="spellEnd"/>
      <w:r w:rsidRPr="00457812">
        <w:rPr>
          <w:rFonts w:ascii="Times New Roman" w:eastAsia="Calibri" w:hAnsi="Times New Roman"/>
          <w:color w:val="000000"/>
          <w:sz w:val="28"/>
          <w:szCs w:val="28"/>
          <w:shd w:val="clear" w:color="auto" w:fill="FFFFFF"/>
        </w:rPr>
        <w:t xml:space="preserve">. – 2-е изд., </w:t>
      </w:r>
      <w:proofErr w:type="spellStart"/>
      <w:r w:rsidRPr="00457812">
        <w:rPr>
          <w:rFonts w:ascii="Times New Roman" w:eastAsia="Calibri" w:hAnsi="Times New Roman"/>
          <w:color w:val="000000"/>
          <w:sz w:val="28"/>
          <w:szCs w:val="28"/>
          <w:shd w:val="clear" w:color="auto" w:fill="FFFFFF"/>
        </w:rPr>
        <w:t>испр</w:t>
      </w:r>
      <w:proofErr w:type="spellEnd"/>
      <w:r w:rsidRPr="00457812">
        <w:rPr>
          <w:rFonts w:ascii="Times New Roman" w:eastAsia="Calibri" w:hAnsi="Times New Roman"/>
          <w:color w:val="000000"/>
          <w:sz w:val="28"/>
          <w:szCs w:val="28"/>
          <w:shd w:val="clear" w:color="auto" w:fill="FFFFFF"/>
        </w:rPr>
        <w:t xml:space="preserve">. и доп. – </w:t>
      </w:r>
      <w:proofErr w:type="gramStart"/>
      <w:r w:rsidRPr="00457812">
        <w:rPr>
          <w:rFonts w:ascii="Times New Roman" w:eastAsia="Calibri" w:hAnsi="Times New Roman"/>
          <w:color w:val="000000"/>
          <w:sz w:val="28"/>
          <w:szCs w:val="28"/>
          <w:shd w:val="clear" w:color="auto" w:fill="FFFFFF"/>
        </w:rPr>
        <w:t>М. :</w:t>
      </w:r>
      <w:proofErr w:type="gramEnd"/>
      <w:r w:rsidRPr="00457812">
        <w:rPr>
          <w:rFonts w:ascii="Times New Roman" w:eastAsia="Calibri" w:hAnsi="Times New Roman"/>
          <w:color w:val="000000"/>
          <w:sz w:val="28"/>
          <w:szCs w:val="28"/>
          <w:shd w:val="clear" w:color="auto" w:fill="FFFFFF"/>
        </w:rPr>
        <w:t xml:space="preserve"> Изд-во </w:t>
      </w:r>
      <w:proofErr w:type="spellStart"/>
      <w:r w:rsidRPr="00457812">
        <w:rPr>
          <w:rFonts w:ascii="Times New Roman" w:eastAsia="Calibri" w:hAnsi="Times New Roman"/>
          <w:color w:val="000000"/>
          <w:sz w:val="28"/>
          <w:szCs w:val="28"/>
          <w:shd w:val="clear" w:color="auto" w:fill="FFFFFF"/>
        </w:rPr>
        <w:t>Юрайт</w:t>
      </w:r>
      <w:proofErr w:type="spellEnd"/>
      <w:r w:rsidRPr="00457812">
        <w:rPr>
          <w:rFonts w:ascii="Times New Roman" w:eastAsia="Calibri" w:hAnsi="Times New Roman"/>
          <w:color w:val="000000"/>
          <w:sz w:val="28"/>
          <w:szCs w:val="28"/>
          <w:shd w:val="clear" w:color="auto" w:fill="FFFFFF"/>
        </w:rPr>
        <w:t>, 2017. – 197 с.</w:t>
      </w:r>
    </w:p>
    <w:p w:rsidR="00457812" w:rsidRPr="00457812" w:rsidRDefault="00457812" w:rsidP="00457812">
      <w:pPr>
        <w:pStyle w:val="a3"/>
        <w:tabs>
          <w:tab w:val="left" w:pos="426"/>
        </w:tabs>
        <w:ind w:left="709"/>
        <w:outlineLvl w:val="1"/>
        <w:rPr>
          <w:rFonts w:ascii="Times New Roman" w:eastAsia="Calibri" w:hAnsi="Times New Roman"/>
          <w:color w:val="000000"/>
          <w:sz w:val="28"/>
          <w:szCs w:val="28"/>
          <w:shd w:val="clear" w:color="auto" w:fill="FFFFFF"/>
        </w:rPr>
      </w:pPr>
    </w:p>
    <w:p w:rsidR="00130455" w:rsidRDefault="00130455" w:rsidP="00130455">
      <w:pPr>
        <w:pStyle w:val="a3"/>
        <w:tabs>
          <w:tab w:val="left" w:pos="426"/>
        </w:tabs>
        <w:spacing w:after="0"/>
        <w:ind w:left="709"/>
        <w:outlineLvl w:val="1"/>
        <w:rPr>
          <w:rFonts w:ascii="Times New Roman" w:hAnsi="Times New Roman"/>
          <w:b/>
          <w:sz w:val="28"/>
          <w:szCs w:val="28"/>
        </w:rPr>
      </w:pPr>
      <w:r>
        <w:rPr>
          <w:rFonts w:ascii="Times New Roman" w:hAnsi="Times New Roman"/>
          <w:b/>
          <w:sz w:val="28"/>
          <w:szCs w:val="28"/>
        </w:rPr>
        <w:t xml:space="preserve">Дополнительная литература </w:t>
      </w:r>
    </w:p>
    <w:p w:rsidR="00457812" w:rsidRPr="00457812" w:rsidRDefault="00457812" w:rsidP="00457812">
      <w:pPr>
        <w:pStyle w:val="a3"/>
        <w:ind w:left="1128"/>
        <w:jc w:val="both"/>
        <w:rPr>
          <w:rFonts w:ascii="Times New Roman" w:eastAsia="Calibri" w:hAnsi="Times New Roman"/>
          <w:color w:val="000000"/>
          <w:sz w:val="28"/>
          <w:szCs w:val="28"/>
          <w:shd w:val="clear" w:color="auto" w:fill="FFFFFF"/>
        </w:rPr>
      </w:pPr>
      <w:r w:rsidRPr="00457812">
        <w:rPr>
          <w:rFonts w:ascii="Times New Roman" w:eastAsia="Calibri" w:hAnsi="Times New Roman"/>
          <w:color w:val="000000"/>
          <w:sz w:val="28"/>
          <w:szCs w:val="28"/>
          <w:shd w:val="clear" w:color="auto" w:fill="FFFFFF"/>
        </w:rPr>
        <w:t>1.</w:t>
      </w:r>
      <w:r w:rsidRPr="00457812">
        <w:rPr>
          <w:rFonts w:ascii="Times New Roman" w:eastAsia="Calibri" w:hAnsi="Times New Roman"/>
          <w:color w:val="000000"/>
          <w:sz w:val="28"/>
          <w:szCs w:val="28"/>
          <w:shd w:val="clear" w:color="auto" w:fill="FFFFFF"/>
        </w:rPr>
        <w:tab/>
        <w:t xml:space="preserve">Общая </w:t>
      </w:r>
      <w:proofErr w:type="gramStart"/>
      <w:r w:rsidRPr="00457812">
        <w:rPr>
          <w:rFonts w:ascii="Times New Roman" w:eastAsia="Calibri" w:hAnsi="Times New Roman"/>
          <w:color w:val="000000"/>
          <w:sz w:val="28"/>
          <w:szCs w:val="28"/>
          <w:shd w:val="clear" w:color="auto" w:fill="FFFFFF"/>
        </w:rPr>
        <w:t>социология :</w:t>
      </w:r>
      <w:proofErr w:type="gramEnd"/>
      <w:r w:rsidRPr="00457812">
        <w:rPr>
          <w:rFonts w:ascii="Times New Roman" w:eastAsia="Calibri" w:hAnsi="Times New Roman"/>
          <w:color w:val="000000"/>
          <w:sz w:val="28"/>
          <w:szCs w:val="28"/>
          <w:shd w:val="clear" w:color="auto" w:fill="FFFFFF"/>
        </w:rPr>
        <w:t xml:space="preserve"> учеб. пособие / под ред. М.М. </w:t>
      </w:r>
      <w:proofErr w:type="spellStart"/>
      <w:r w:rsidRPr="00457812">
        <w:rPr>
          <w:rFonts w:ascii="Times New Roman" w:eastAsia="Calibri" w:hAnsi="Times New Roman"/>
          <w:color w:val="000000"/>
          <w:sz w:val="28"/>
          <w:szCs w:val="28"/>
          <w:shd w:val="clear" w:color="auto" w:fill="FFFFFF"/>
        </w:rPr>
        <w:t>Вышегородцева</w:t>
      </w:r>
      <w:proofErr w:type="spellEnd"/>
      <w:r w:rsidRPr="00457812">
        <w:rPr>
          <w:rFonts w:ascii="Times New Roman" w:eastAsia="Calibri" w:hAnsi="Times New Roman"/>
          <w:color w:val="000000"/>
          <w:sz w:val="28"/>
          <w:szCs w:val="28"/>
          <w:shd w:val="clear" w:color="auto" w:fill="FFFFFF"/>
        </w:rPr>
        <w:t xml:space="preserve">. –  </w:t>
      </w:r>
      <w:proofErr w:type="gramStart"/>
      <w:r w:rsidRPr="00457812">
        <w:rPr>
          <w:rFonts w:ascii="Times New Roman" w:eastAsia="Calibri" w:hAnsi="Times New Roman"/>
          <w:color w:val="000000"/>
          <w:sz w:val="28"/>
          <w:szCs w:val="28"/>
          <w:shd w:val="clear" w:color="auto" w:fill="FFFFFF"/>
        </w:rPr>
        <w:t>М. :</w:t>
      </w:r>
      <w:proofErr w:type="gramEnd"/>
      <w:r w:rsidRPr="00457812">
        <w:rPr>
          <w:rFonts w:ascii="Times New Roman" w:eastAsia="Calibri" w:hAnsi="Times New Roman"/>
          <w:color w:val="000000"/>
          <w:sz w:val="28"/>
          <w:szCs w:val="28"/>
          <w:shd w:val="clear" w:color="auto" w:fill="FFFFFF"/>
        </w:rPr>
        <w:t xml:space="preserve"> КНОРУС, 2016. – 284 с.</w:t>
      </w:r>
    </w:p>
    <w:p w:rsidR="00130455" w:rsidRDefault="00457812" w:rsidP="00457812">
      <w:pPr>
        <w:pStyle w:val="a3"/>
        <w:ind w:left="1128"/>
        <w:jc w:val="both"/>
        <w:rPr>
          <w:rFonts w:ascii="Times New Roman" w:eastAsia="Calibri" w:hAnsi="Times New Roman"/>
          <w:color w:val="000000"/>
          <w:sz w:val="28"/>
          <w:szCs w:val="28"/>
          <w:shd w:val="clear" w:color="auto" w:fill="FFFFFF"/>
        </w:rPr>
      </w:pPr>
      <w:r w:rsidRPr="00457812">
        <w:rPr>
          <w:rFonts w:ascii="Times New Roman" w:eastAsia="Calibri" w:hAnsi="Times New Roman"/>
          <w:color w:val="000000"/>
          <w:sz w:val="28"/>
          <w:szCs w:val="28"/>
          <w:shd w:val="clear" w:color="auto" w:fill="FFFFFF"/>
        </w:rPr>
        <w:t>2.</w:t>
      </w:r>
      <w:r w:rsidRPr="00457812">
        <w:rPr>
          <w:rFonts w:ascii="Times New Roman" w:eastAsia="Calibri" w:hAnsi="Times New Roman"/>
          <w:color w:val="000000"/>
          <w:sz w:val="28"/>
          <w:szCs w:val="28"/>
          <w:shd w:val="clear" w:color="auto" w:fill="FFFFFF"/>
        </w:rPr>
        <w:tab/>
        <w:t xml:space="preserve">Луков, В.А. Теории молодежи: междисциплинарный </w:t>
      </w:r>
      <w:proofErr w:type="gramStart"/>
      <w:r w:rsidRPr="00457812">
        <w:rPr>
          <w:rFonts w:ascii="Times New Roman" w:eastAsia="Calibri" w:hAnsi="Times New Roman"/>
          <w:color w:val="000000"/>
          <w:sz w:val="28"/>
          <w:szCs w:val="28"/>
          <w:shd w:val="clear" w:color="auto" w:fill="FFFFFF"/>
        </w:rPr>
        <w:t>анализ :</w:t>
      </w:r>
      <w:proofErr w:type="gramEnd"/>
      <w:r w:rsidRPr="00457812">
        <w:rPr>
          <w:rFonts w:ascii="Times New Roman" w:eastAsia="Calibri" w:hAnsi="Times New Roman"/>
          <w:color w:val="000000"/>
          <w:sz w:val="28"/>
          <w:szCs w:val="28"/>
          <w:shd w:val="clear" w:color="auto" w:fill="FFFFFF"/>
        </w:rPr>
        <w:t xml:space="preserve"> науч. </w:t>
      </w:r>
      <w:proofErr w:type="spellStart"/>
      <w:r w:rsidRPr="00457812">
        <w:rPr>
          <w:rFonts w:ascii="Times New Roman" w:eastAsia="Calibri" w:hAnsi="Times New Roman"/>
          <w:color w:val="000000"/>
          <w:sz w:val="28"/>
          <w:szCs w:val="28"/>
          <w:shd w:val="clear" w:color="auto" w:fill="FFFFFF"/>
        </w:rPr>
        <w:t>моногр</w:t>
      </w:r>
      <w:proofErr w:type="spellEnd"/>
      <w:r w:rsidRPr="00457812">
        <w:rPr>
          <w:rFonts w:ascii="Times New Roman" w:eastAsia="Calibri" w:hAnsi="Times New Roman"/>
          <w:color w:val="000000"/>
          <w:sz w:val="28"/>
          <w:szCs w:val="28"/>
          <w:shd w:val="clear" w:color="auto" w:fill="FFFFFF"/>
        </w:rPr>
        <w:t xml:space="preserve">. / В.А. Луков. – </w:t>
      </w:r>
      <w:proofErr w:type="gramStart"/>
      <w:r w:rsidRPr="00457812">
        <w:rPr>
          <w:rFonts w:ascii="Times New Roman" w:eastAsia="Calibri" w:hAnsi="Times New Roman"/>
          <w:color w:val="000000"/>
          <w:sz w:val="28"/>
          <w:szCs w:val="28"/>
          <w:shd w:val="clear" w:color="auto" w:fill="FFFFFF"/>
        </w:rPr>
        <w:t>М. :</w:t>
      </w:r>
      <w:proofErr w:type="gramEnd"/>
      <w:r w:rsidRPr="00457812">
        <w:rPr>
          <w:rFonts w:ascii="Times New Roman" w:eastAsia="Calibri" w:hAnsi="Times New Roman"/>
          <w:color w:val="000000"/>
          <w:sz w:val="28"/>
          <w:szCs w:val="28"/>
          <w:shd w:val="clear" w:color="auto" w:fill="FFFFFF"/>
        </w:rPr>
        <w:t xml:space="preserve"> Канон+, 2012. – 528 с.</w:t>
      </w:r>
    </w:p>
    <w:p w:rsidR="00457812" w:rsidRPr="00457812" w:rsidRDefault="00457812" w:rsidP="00457812">
      <w:pPr>
        <w:pStyle w:val="a3"/>
        <w:ind w:left="1128"/>
        <w:jc w:val="both"/>
        <w:rPr>
          <w:rFonts w:ascii="Times New Roman" w:eastAsia="Calibri" w:hAnsi="Times New Roman"/>
          <w:color w:val="000000"/>
          <w:sz w:val="28"/>
          <w:szCs w:val="28"/>
          <w:shd w:val="clear" w:color="auto" w:fill="FFFFFF"/>
        </w:rPr>
      </w:pPr>
      <w:r w:rsidRPr="00457812">
        <w:rPr>
          <w:rFonts w:ascii="Times New Roman" w:eastAsia="Calibri" w:hAnsi="Times New Roman"/>
          <w:color w:val="000000"/>
          <w:sz w:val="28"/>
          <w:szCs w:val="28"/>
          <w:shd w:val="clear" w:color="auto" w:fill="FFFFFF"/>
        </w:rPr>
        <w:t>1.</w:t>
      </w:r>
      <w:r w:rsidRPr="00457812">
        <w:rPr>
          <w:rFonts w:ascii="Times New Roman" w:eastAsia="Calibri" w:hAnsi="Times New Roman"/>
          <w:color w:val="000000"/>
          <w:sz w:val="28"/>
          <w:szCs w:val="28"/>
          <w:shd w:val="clear" w:color="auto" w:fill="FFFFFF"/>
        </w:rPr>
        <w:tab/>
      </w:r>
      <w:proofErr w:type="spellStart"/>
      <w:r w:rsidRPr="00457812">
        <w:rPr>
          <w:rFonts w:ascii="Times New Roman" w:eastAsia="Calibri" w:hAnsi="Times New Roman"/>
          <w:color w:val="000000"/>
          <w:sz w:val="28"/>
          <w:szCs w:val="28"/>
          <w:shd w:val="clear" w:color="auto" w:fill="FFFFFF"/>
        </w:rPr>
        <w:t>Загвязинский</w:t>
      </w:r>
      <w:proofErr w:type="spellEnd"/>
      <w:r w:rsidRPr="00457812">
        <w:rPr>
          <w:rFonts w:ascii="Times New Roman" w:eastAsia="Calibri" w:hAnsi="Times New Roman"/>
          <w:color w:val="000000"/>
          <w:sz w:val="28"/>
          <w:szCs w:val="28"/>
          <w:shd w:val="clear" w:color="auto" w:fill="FFFFFF"/>
        </w:rPr>
        <w:t xml:space="preserve">, В.И. Теория обучения и воспитания / В.И. </w:t>
      </w:r>
      <w:proofErr w:type="spellStart"/>
      <w:r w:rsidRPr="00457812">
        <w:rPr>
          <w:rFonts w:ascii="Times New Roman" w:eastAsia="Calibri" w:hAnsi="Times New Roman"/>
          <w:color w:val="000000"/>
          <w:sz w:val="28"/>
          <w:szCs w:val="28"/>
          <w:shd w:val="clear" w:color="auto" w:fill="FFFFFF"/>
        </w:rPr>
        <w:t>Загвязинский</w:t>
      </w:r>
      <w:proofErr w:type="spellEnd"/>
      <w:r w:rsidRPr="00457812">
        <w:rPr>
          <w:rFonts w:ascii="Times New Roman" w:eastAsia="Calibri" w:hAnsi="Times New Roman"/>
          <w:color w:val="000000"/>
          <w:sz w:val="28"/>
          <w:szCs w:val="28"/>
          <w:shd w:val="clear" w:color="auto" w:fill="FFFFFF"/>
        </w:rPr>
        <w:t xml:space="preserve">, И.Н. Емельянова. – 2-е изд., </w:t>
      </w:r>
      <w:proofErr w:type="spellStart"/>
      <w:r w:rsidRPr="00457812">
        <w:rPr>
          <w:rFonts w:ascii="Times New Roman" w:eastAsia="Calibri" w:hAnsi="Times New Roman"/>
          <w:color w:val="000000"/>
          <w:sz w:val="28"/>
          <w:szCs w:val="28"/>
          <w:shd w:val="clear" w:color="auto" w:fill="FFFFFF"/>
        </w:rPr>
        <w:t>перераб</w:t>
      </w:r>
      <w:proofErr w:type="spellEnd"/>
      <w:r w:rsidRPr="00457812">
        <w:rPr>
          <w:rFonts w:ascii="Times New Roman" w:eastAsia="Calibri" w:hAnsi="Times New Roman"/>
          <w:color w:val="000000"/>
          <w:sz w:val="28"/>
          <w:szCs w:val="28"/>
          <w:shd w:val="clear" w:color="auto" w:fill="FFFFFF"/>
        </w:rPr>
        <w:t xml:space="preserve">. и доп. – </w:t>
      </w:r>
      <w:proofErr w:type="gramStart"/>
      <w:r w:rsidRPr="00457812">
        <w:rPr>
          <w:rFonts w:ascii="Times New Roman" w:eastAsia="Calibri" w:hAnsi="Times New Roman"/>
          <w:color w:val="000000"/>
          <w:sz w:val="28"/>
          <w:szCs w:val="28"/>
          <w:shd w:val="clear" w:color="auto" w:fill="FFFFFF"/>
        </w:rPr>
        <w:t>М. :</w:t>
      </w:r>
      <w:proofErr w:type="gramEnd"/>
      <w:r w:rsidRPr="00457812">
        <w:rPr>
          <w:rFonts w:ascii="Times New Roman" w:eastAsia="Calibri" w:hAnsi="Times New Roman"/>
          <w:color w:val="000000"/>
          <w:sz w:val="28"/>
          <w:szCs w:val="28"/>
          <w:shd w:val="clear" w:color="auto" w:fill="FFFFFF"/>
        </w:rPr>
        <w:t xml:space="preserve"> Изд-во </w:t>
      </w:r>
      <w:proofErr w:type="spellStart"/>
      <w:r w:rsidRPr="00457812">
        <w:rPr>
          <w:rFonts w:ascii="Times New Roman" w:eastAsia="Calibri" w:hAnsi="Times New Roman"/>
          <w:color w:val="000000"/>
          <w:sz w:val="28"/>
          <w:szCs w:val="28"/>
          <w:shd w:val="clear" w:color="auto" w:fill="FFFFFF"/>
        </w:rPr>
        <w:t>Юрайт</w:t>
      </w:r>
      <w:proofErr w:type="spellEnd"/>
      <w:r w:rsidRPr="00457812">
        <w:rPr>
          <w:rFonts w:ascii="Times New Roman" w:eastAsia="Calibri" w:hAnsi="Times New Roman"/>
          <w:color w:val="000000"/>
          <w:sz w:val="28"/>
          <w:szCs w:val="28"/>
          <w:shd w:val="clear" w:color="auto" w:fill="FFFFFF"/>
        </w:rPr>
        <w:t>, 2017. – 230 с.</w:t>
      </w:r>
    </w:p>
    <w:p w:rsidR="00457812" w:rsidRDefault="00457812" w:rsidP="00457812">
      <w:pPr>
        <w:pStyle w:val="a3"/>
        <w:ind w:left="1128"/>
        <w:jc w:val="both"/>
        <w:rPr>
          <w:rFonts w:ascii="Times New Roman" w:eastAsia="Calibri" w:hAnsi="Times New Roman"/>
          <w:color w:val="000000"/>
          <w:sz w:val="28"/>
          <w:szCs w:val="28"/>
          <w:shd w:val="clear" w:color="auto" w:fill="FFFFFF"/>
        </w:rPr>
      </w:pPr>
      <w:r w:rsidRPr="00457812">
        <w:rPr>
          <w:rFonts w:ascii="Times New Roman" w:eastAsia="Calibri" w:hAnsi="Times New Roman"/>
          <w:color w:val="000000"/>
          <w:sz w:val="28"/>
          <w:szCs w:val="28"/>
          <w:shd w:val="clear" w:color="auto" w:fill="FFFFFF"/>
        </w:rPr>
        <w:t>2.</w:t>
      </w:r>
      <w:r w:rsidRPr="00457812">
        <w:rPr>
          <w:rFonts w:ascii="Times New Roman" w:eastAsia="Calibri" w:hAnsi="Times New Roman"/>
          <w:color w:val="000000"/>
          <w:sz w:val="28"/>
          <w:szCs w:val="28"/>
          <w:shd w:val="clear" w:color="auto" w:fill="FFFFFF"/>
        </w:rPr>
        <w:tab/>
        <w:t xml:space="preserve">Молчанов, С.В. Психология подросткового и юношеского возраста / С.В. Молчанов. – </w:t>
      </w:r>
      <w:proofErr w:type="gramStart"/>
      <w:r w:rsidRPr="00457812">
        <w:rPr>
          <w:rFonts w:ascii="Times New Roman" w:eastAsia="Calibri" w:hAnsi="Times New Roman"/>
          <w:color w:val="000000"/>
          <w:sz w:val="28"/>
          <w:szCs w:val="28"/>
          <w:shd w:val="clear" w:color="auto" w:fill="FFFFFF"/>
        </w:rPr>
        <w:t>М. :</w:t>
      </w:r>
      <w:proofErr w:type="gramEnd"/>
      <w:r w:rsidRPr="00457812">
        <w:rPr>
          <w:rFonts w:ascii="Times New Roman" w:eastAsia="Calibri" w:hAnsi="Times New Roman"/>
          <w:color w:val="000000"/>
          <w:sz w:val="28"/>
          <w:szCs w:val="28"/>
          <w:shd w:val="clear" w:color="auto" w:fill="FFFFFF"/>
        </w:rPr>
        <w:t xml:space="preserve"> Изд-во </w:t>
      </w:r>
      <w:proofErr w:type="spellStart"/>
      <w:r w:rsidRPr="00457812">
        <w:rPr>
          <w:rFonts w:ascii="Times New Roman" w:eastAsia="Calibri" w:hAnsi="Times New Roman"/>
          <w:color w:val="000000"/>
          <w:sz w:val="28"/>
          <w:szCs w:val="28"/>
          <w:shd w:val="clear" w:color="auto" w:fill="FFFFFF"/>
        </w:rPr>
        <w:t>Юрайт</w:t>
      </w:r>
      <w:proofErr w:type="spellEnd"/>
      <w:r w:rsidRPr="00457812">
        <w:rPr>
          <w:rFonts w:ascii="Times New Roman" w:eastAsia="Calibri" w:hAnsi="Times New Roman"/>
          <w:color w:val="000000"/>
          <w:sz w:val="28"/>
          <w:szCs w:val="28"/>
          <w:shd w:val="clear" w:color="auto" w:fill="FFFFFF"/>
        </w:rPr>
        <w:t>, 2017. – 351 с.</w:t>
      </w:r>
    </w:p>
    <w:p w:rsidR="00457812" w:rsidRPr="00457812" w:rsidRDefault="00457812" w:rsidP="00457812">
      <w:pPr>
        <w:pStyle w:val="a3"/>
        <w:ind w:left="1128"/>
        <w:jc w:val="both"/>
        <w:rPr>
          <w:rFonts w:ascii="Times New Roman" w:eastAsia="Calibri" w:hAnsi="Times New Roman"/>
          <w:color w:val="000000"/>
          <w:sz w:val="28"/>
          <w:szCs w:val="28"/>
          <w:shd w:val="clear" w:color="auto" w:fill="FFFFFF"/>
        </w:rPr>
      </w:pPr>
    </w:p>
    <w:p w:rsidR="00130455" w:rsidRDefault="00130455" w:rsidP="00130455">
      <w:pPr>
        <w:pStyle w:val="a3"/>
        <w:tabs>
          <w:tab w:val="left" w:pos="426"/>
        </w:tabs>
        <w:spacing w:after="0"/>
        <w:ind w:left="709"/>
        <w:jc w:val="both"/>
        <w:outlineLvl w:val="1"/>
        <w:rPr>
          <w:rFonts w:ascii="Times New Roman" w:hAnsi="Times New Roman"/>
          <w:b/>
          <w:sz w:val="28"/>
          <w:szCs w:val="28"/>
        </w:rPr>
      </w:pPr>
      <w:r>
        <w:rPr>
          <w:rFonts w:ascii="Times New Roman" w:hAnsi="Times New Roman"/>
          <w:b/>
          <w:sz w:val="28"/>
          <w:szCs w:val="28"/>
        </w:rPr>
        <w:t xml:space="preserve">Базы данных, информационно-справочные и поисковые системы* </w:t>
      </w:r>
    </w:p>
    <w:p w:rsidR="00457812" w:rsidRPr="00457812" w:rsidRDefault="00457812" w:rsidP="00457812">
      <w:pPr>
        <w:spacing w:line="360" w:lineRule="auto"/>
        <w:jc w:val="both"/>
        <w:rPr>
          <w:rFonts w:eastAsia="Calibri"/>
          <w:color w:val="000000"/>
          <w:sz w:val="28"/>
          <w:szCs w:val="28"/>
          <w:shd w:val="clear" w:color="auto" w:fill="FFFFFF"/>
        </w:rPr>
      </w:pPr>
      <w:r w:rsidRPr="00457812">
        <w:rPr>
          <w:rFonts w:eastAsia="Calibri"/>
          <w:color w:val="000000"/>
          <w:sz w:val="28"/>
          <w:szCs w:val="28"/>
          <w:shd w:val="clear" w:color="auto" w:fill="FFFFFF"/>
        </w:rPr>
        <w:t>Каждому студенту предоставляется возможность индивидуального дистанционного доступа из любой точки, в которой имеется Интернет, к информационно-справочным и поисковым системам, электронно-библиотечным системам, с которыми у вуза заключен договор (ЭБС «Троицкий мост»; ЭБС «Лань»; ЭБС «</w:t>
      </w:r>
      <w:proofErr w:type="spellStart"/>
      <w:r w:rsidRPr="00457812">
        <w:rPr>
          <w:rFonts w:eastAsia="Calibri"/>
          <w:color w:val="000000"/>
          <w:sz w:val="28"/>
          <w:szCs w:val="28"/>
          <w:shd w:val="clear" w:color="auto" w:fill="FFFFFF"/>
        </w:rPr>
        <w:t>Юрайт</w:t>
      </w:r>
      <w:proofErr w:type="spellEnd"/>
      <w:r w:rsidRPr="00457812">
        <w:rPr>
          <w:rFonts w:eastAsia="Calibri"/>
          <w:color w:val="000000"/>
          <w:sz w:val="28"/>
          <w:szCs w:val="28"/>
          <w:shd w:val="clear" w:color="auto" w:fill="FFFFFF"/>
        </w:rPr>
        <w:t xml:space="preserve">»; ЭБС «Консультант студента»; «Электронно-библиотечная система </w:t>
      </w:r>
      <w:proofErr w:type="spellStart"/>
      <w:r w:rsidRPr="00457812">
        <w:rPr>
          <w:rFonts w:eastAsia="Calibri"/>
          <w:color w:val="000000"/>
          <w:sz w:val="28"/>
          <w:szCs w:val="28"/>
          <w:shd w:val="clear" w:color="auto" w:fill="FFFFFF"/>
        </w:rPr>
        <w:t>elibrary</w:t>
      </w:r>
      <w:proofErr w:type="spellEnd"/>
      <w:r w:rsidRPr="00457812">
        <w:rPr>
          <w:rFonts w:eastAsia="Calibri"/>
          <w:color w:val="000000"/>
          <w:sz w:val="28"/>
          <w:szCs w:val="28"/>
          <w:shd w:val="clear" w:color="auto" w:fill="FFFFFF"/>
        </w:rPr>
        <w:t>»; «Электронная библиотека диссертаций»).</w:t>
      </w:r>
    </w:p>
    <w:p w:rsidR="00457812" w:rsidRPr="00457812" w:rsidRDefault="00457812" w:rsidP="00457812">
      <w:pPr>
        <w:spacing w:line="360" w:lineRule="auto"/>
        <w:jc w:val="both"/>
        <w:rPr>
          <w:rFonts w:eastAsia="Calibri"/>
          <w:color w:val="000000"/>
          <w:sz w:val="28"/>
          <w:szCs w:val="28"/>
          <w:shd w:val="clear" w:color="auto" w:fill="FFFFFF"/>
        </w:rPr>
      </w:pPr>
      <w:r w:rsidRPr="00457812">
        <w:rPr>
          <w:rFonts w:eastAsia="Calibri"/>
          <w:color w:val="000000"/>
          <w:sz w:val="28"/>
          <w:szCs w:val="28"/>
          <w:shd w:val="clear" w:color="auto" w:fill="FFFFFF"/>
        </w:rPr>
        <w:t xml:space="preserve">Также обучающиеся при подготовке к занятиям могут пользоваться материалами, размещенными на следующих сайтах:  </w:t>
      </w:r>
    </w:p>
    <w:p w:rsidR="00457812" w:rsidRPr="00457812" w:rsidRDefault="00457812" w:rsidP="00457812">
      <w:pPr>
        <w:spacing w:line="360" w:lineRule="auto"/>
        <w:jc w:val="both"/>
        <w:rPr>
          <w:rFonts w:eastAsia="Calibri"/>
          <w:color w:val="000000"/>
          <w:sz w:val="28"/>
          <w:szCs w:val="28"/>
          <w:shd w:val="clear" w:color="auto" w:fill="FFFFFF"/>
        </w:rPr>
      </w:pPr>
      <w:r w:rsidRPr="00457812">
        <w:rPr>
          <w:rFonts w:eastAsia="Calibri"/>
          <w:color w:val="000000"/>
          <w:sz w:val="28"/>
          <w:szCs w:val="28"/>
          <w:shd w:val="clear" w:color="auto" w:fill="FFFFFF"/>
        </w:rPr>
        <w:t>1</w:t>
      </w:r>
      <w:r w:rsidRPr="00457812">
        <w:rPr>
          <w:rFonts w:eastAsia="Calibri"/>
          <w:color w:val="000000"/>
          <w:sz w:val="28"/>
          <w:szCs w:val="28"/>
          <w:shd w:val="clear" w:color="auto" w:fill="FFFFFF"/>
        </w:rPr>
        <w:tab/>
        <w:t>Министерство образования и науки РФ</w:t>
      </w:r>
      <w:r w:rsidRPr="00457812">
        <w:rPr>
          <w:rFonts w:eastAsia="Calibri"/>
          <w:color w:val="000000"/>
          <w:sz w:val="28"/>
          <w:szCs w:val="28"/>
          <w:shd w:val="clear" w:color="auto" w:fill="FFFFFF"/>
        </w:rPr>
        <w:tab/>
        <w:t>http://mon.gov.ru/</w:t>
      </w:r>
    </w:p>
    <w:p w:rsidR="00457812" w:rsidRPr="00457812" w:rsidRDefault="00457812" w:rsidP="00457812">
      <w:pPr>
        <w:spacing w:line="360" w:lineRule="auto"/>
        <w:jc w:val="both"/>
        <w:rPr>
          <w:rFonts w:eastAsia="Calibri"/>
          <w:color w:val="000000"/>
          <w:sz w:val="28"/>
          <w:szCs w:val="28"/>
          <w:shd w:val="clear" w:color="auto" w:fill="FFFFFF"/>
        </w:rPr>
      </w:pPr>
      <w:r w:rsidRPr="00457812">
        <w:rPr>
          <w:rFonts w:eastAsia="Calibri"/>
          <w:color w:val="000000"/>
          <w:sz w:val="28"/>
          <w:szCs w:val="28"/>
          <w:shd w:val="clear" w:color="auto" w:fill="FFFFFF"/>
        </w:rPr>
        <w:t>2</w:t>
      </w:r>
      <w:r w:rsidRPr="00457812">
        <w:rPr>
          <w:rFonts w:eastAsia="Calibri"/>
          <w:color w:val="000000"/>
          <w:sz w:val="28"/>
          <w:szCs w:val="28"/>
          <w:shd w:val="clear" w:color="auto" w:fill="FFFFFF"/>
        </w:rPr>
        <w:tab/>
        <w:t>Федеральное агентство по делам молодежи (</w:t>
      </w:r>
      <w:proofErr w:type="spellStart"/>
      <w:r w:rsidRPr="00457812">
        <w:rPr>
          <w:rFonts w:eastAsia="Calibri"/>
          <w:color w:val="000000"/>
          <w:sz w:val="28"/>
          <w:szCs w:val="28"/>
          <w:shd w:val="clear" w:color="auto" w:fill="FFFFFF"/>
        </w:rPr>
        <w:t>Росмолодежь</w:t>
      </w:r>
      <w:proofErr w:type="spellEnd"/>
      <w:r w:rsidRPr="00457812">
        <w:rPr>
          <w:rFonts w:eastAsia="Calibri"/>
          <w:color w:val="000000"/>
          <w:sz w:val="28"/>
          <w:szCs w:val="28"/>
          <w:shd w:val="clear" w:color="auto" w:fill="FFFFFF"/>
        </w:rPr>
        <w:t>)</w:t>
      </w:r>
      <w:r w:rsidRPr="00457812">
        <w:rPr>
          <w:rFonts w:eastAsia="Calibri"/>
          <w:color w:val="000000"/>
          <w:sz w:val="28"/>
          <w:szCs w:val="28"/>
          <w:shd w:val="clear" w:color="auto" w:fill="FFFFFF"/>
        </w:rPr>
        <w:tab/>
        <w:t>https://fadm.gov.ru/</w:t>
      </w:r>
    </w:p>
    <w:p w:rsidR="00457812" w:rsidRPr="00457812" w:rsidRDefault="00457812" w:rsidP="00457812">
      <w:pPr>
        <w:spacing w:line="360" w:lineRule="auto"/>
        <w:jc w:val="both"/>
        <w:rPr>
          <w:rFonts w:eastAsia="Calibri"/>
          <w:color w:val="000000"/>
          <w:sz w:val="28"/>
          <w:szCs w:val="28"/>
          <w:shd w:val="clear" w:color="auto" w:fill="FFFFFF"/>
        </w:rPr>
      </w:pPr>
      <w:r w:rsidRPr="00457812">
        <w:rPr>
          <w:rFonts w:eastAsia="Calibri"/>
          <w:color w:val="000000"/>
          <w:sz w:val="28"/>
          <w:szCs w:val="28"/>
          <w:shd w:val="clear" w:color="auto" w:fill="FFFFFF"/>
        </w:rPr>
        <w:t>3</w:t>
      </w:r>
      <w:r w:rsidRPr="00457812">
        <w:rPr>
          <w:rFonts w:eastAsia="Calibri"/>
          <w:color w:val="000000"/>
          <w:sz w:val="28"/>
          <w:szCs w:val="28"/>
          <w:shd w:val="clear" w:color="auto" w:fill="FFFFFF"/>
        </w:rPr>
        <w:tab/>
        <w:t>Президент России молодым ученым и специалистам</w:t>
      </w:r>
      <w:r w:rsidRPr="00457812">
        <w:rPr>
          <w:rFonts w:eastAsia="Calibri"/>
          <w:color w:val="000000"/>
          <w:sz w:val="28"/>
          <w:szCs w:val="28"/>
          <w:shd w:val="clear" w:color="auto" w:fill="FFFFFF"/>
        </w:rPr>
        <w:tab/>
        <w:t xml:space="preserve">www.youngscience.ru </w:t>
      </w:r>
    </w:p>
    <w:p w:rsidR="00457812" w:rsidRPr="00457812" w:rsidRDefault="00457812" w:rsidP="00457812">
      <w:pPr>
        <w:spacing w:line="360" w:lineRule="auto"/>
        <w:jc w:val="both"/>
        <w:rPr>
          <w:rFonts w:eastAsia="Calibri"/>
          <w:color w:val="000000"/>
          <w:sz w:val="28"/>
          <w:szCs w:val="28"/>
          <w:shd w:val="clear" w:color="auto" w:fill="FFFFFF"/>
        </w:rPr>
      </w:pPr>
      <w:r w:rsidRPr="00457812">
        <w:rPr>
          <w:rFonts w:eastAsia="Calibri"/>
          <w:color w:val="000000"/>
          <w:sz w:val="28"/>
          <w:szCs w:val="28"/>
          <w:shd w:val="clear" w:color="auto" w:fill="FFFFFF"/>
        </w:rPr>
        <w:t>4</w:t>
      </w:r>
      <w:r w:rsidRPr="00457812">
        <w:rPr>
          <w:rFonts w:eastAsia="Calibri"/>
          <w:color w:val="000000"/>
          <w:sz w:val="28"/>
          <w:szCs w:val="28"/>
          <w:shd w:val="clear" w:color="auto" w:fill="FFFFFF"/>
        </w:rPr>
        <w:tab/>
        <w:t>Лига международной молодежной дипломатии</w:t>
      </w:r>
      <w:r w:rsidRPr="00457812">
        <w:rPr>
          <w:rFonts w:eastAsia="Calibri"/>
          <w:color w:val="000000"/>
          <w:sz w:val="28"/>
          <w:szCs w:val="28"/>
          <w:shd w:val="clear" w:color="auto" w:fill="FFFFFF"/>
        </w:rPr>
        <w:tab/>
        <w:t>www.youthdiplomacy.com</w:t>
      </w:r>
    </w:p>
    <w:p w:rsidR="00457812" w:rsidRPr="00457812" w:rsidRDefault="00457812" w:rsidP="00457812">
      <w:pPr>
        <w:spacing w:line="360" w:lineRule="auto"/>
        <w:jc w:val="both"/>
        <w:rPr>
          <w:rFonts w:eastAsia="Calibri"/>
          <w:color w:val="000000"/>
          <w:sz w:val="28"/>
          <w:szCs w:val="28"/>
          <w:shd w:val="clear" w:color="auto" w:fill="FFFFFF"/>
        </w:rPr>
      </w:pPr>
      <w:r w:rsidRPr="00457812">
        <w:rPr>
          <w:rFonts w:eastAsia="Calibri"/>
          <w:color w:val="000000"/>
          <w:sz w:val="28"/>
          <w:szCs w:val="28"/>
          <w:shd w:val="clear" w:color="auto" w:fill="FFFFFF"/>
        </w:rPr>
        <w:t>5</w:t>
      </w:r>
      <w:r w:rsidRPr="00457812">
        <w:rPr>
          <w:rFonts w:eastAsia="Calibri"/>
          <w:color w:val="000000"/>
          <w:sz w:val="28"/>
          <w:szCs w:val="28"/>
          <w:shd w:val="clear" w:color="auto" w:fill="FFFFFF"/>
        </w:rPr>
        <w:tab/>
        <w:t>Всероссийский инновационный конвент</w:t>
      </w:r>
      <w:r w:rsidRPr="00457812">
        <w:rPr>
          <w:rFonts w:eastAsia="Calibri"/>
          <w:color w:val="000000"/>
          <w:sz w:val="28"/>
          <w:szCs w:val="28"/>
          <w:shd w:val="clear" w:color="auto" w:fill="FFFFFF"/>
        </w:rPr>
        <w:tab/>
        <w:t>www.iconvention.ru</w:t>
      </w:r>
    </w:p>
    <w:p w:rsidR="00457812" w:rsidRPr="00457812" w:rsidRDefault="00457812" w:rsidP="00457812">
      <w:pPr>
        <w:spacing w:line="360" w:lineRule="auto"/>
        <w:jc w:val="both"/>
        <w:rPr>
          <w:rFonts w:eastAsia="Calibri"/>
          <w:color w:val="000000"/>
          <w:sz w:val="28"/>
          <w:szCs w:val="28"/>
          <w:shd w:val="clear" w:color="auto" w:fill="FFFFFF"/>
        </w:rPr>
      </w:pPr>
      <w:r w:rsidRPr="00457812">
        <w:rPr>
          <w:rFonts w:eastAsia="Calibri"/>
          <w:color w:val="000000"/>
          <w:sz w:val="28"/>
          <w:szCs w:val="28"/>
          <w:shd w:val="clear" w:color="auto" w:fill="FFFFFF"/>
        </w:rPr>
        <w:lastRenderedPageBreak/>
        <w:t>6</w:t>
      </w:r>
      <w:r w:rsidRPr="00457812">
        <w:rPr>
          <w:rFonts w:eastAsia="Calibri"/>
          <w:color w:val="000000"/>
          <w:sz w:val="28"/>
          <w:szCs w:val="28"/>
          <w:shd w:val="clear" w:color="auto" w:fill="FFFFFF"/>
        </w:rPr>
        <w:tab/>
        <w:t>Международный молодежный форум «Селигер»</w:t>
      </w:r>
      <w:r w:rsidRPr="00457812">
        <w:rPr>
          <w:rFonts w:eastAsia="Calibri"/>
          <w:color w:val="000000"/>
          <w:sz w:val="28"/>
          <w:szCs w:val="28"/>
          <w:shd w:val="clear" w:color="auto" w:fill="FFFFFF"/>
        </w:rPr>
        <w:tab/>
        <w:t>www.interseliger.com</w:t>
      </w:r>
    </w:p>
    <w:p w:rsidR="00457812" w:rsidRPr="00457812" w:rsidRDefault="00457812" w:rsidP="00457812">
      <w:pPr>
        <w:spacing w:line="360" w:lineRule="auto"/>
        <w:jc w:val="both"/>
        <w:rPr>
          <w:rFonts w:eastAsia="Calibri"/>
          <w:color w:val="000000"/>
          <w:sz w:val="28"/>
          <w:szCs w:val="28"/>
          <w:shd w:val="clear" w:color="auto" w:fill="FFFFFF"/>
        </w:rPr>
      </w:pPr>
      <w:r w:rsidRPr="00457812">
        <w:rPr>
          <w:rFonts w:eastAsia="Calibri"/>
          <w:color w:val="000000"/>
          <w:sz w:val="28"/>
          <w:szCs w:val="28"/>
          <w:shd w:val="clear" w:color="auto" w:fill="FFFFFF"/>
        </w:rPr>
        <w:t>7</w:t>
      </w:r>
      <w:r w:rsidRPr="00457812">
        <w:rPr>
          <w:rFonts w:eastAsia="Calibri"/>
          <w:color w:val="000000"/>
          <w:sz w:val="28"/>
          <w:szCs w:val="28"/>
          <w:shd w:val="clear" w:color="auto" w:fill="FFFFFF"/>
        </w:rPr>
        <w:tab/>
      </w:r>
      <w:proofErr w:type="spellStart"/>
      <w:r w:rsidRPr="00457812">
        <w:rPr>
          <w:rFonts w:eastAsia="Calibri"/>
          <w:color w:val="000000"/>
          <w:sz w:val="28"/>
          <w:szCs w:val="28"/>
          <w:shd w:val="clear" w:color="auto" w:fill="FFFFFF"/>
        </w:rPr>
        <w:t>Зворыкинский</w:t>
      </w:r>
      <w:proofErr w:type="spellEnd"/>
      <w:r w:rsidRPr="00457812">
        <w:rPr>
          <w:rFonts w:eastAsia="Calibri"/>
          <w:color w:val="000000"/>
          <w:sz w:val="28"/>
          <w:szCs w:val="28"/>
          <w:shd w:val="clear" w:color="auto" w:fill="FFFFFF"/>
        </w:rPr>
        <w:t xml:space="preserve"> проект</w:t>
      </w:r>
      <w:r w:rsidRPr="00457812">
        <w:rPr>
          <w:rFonts w:eastAsia="Calibri"/>
          <w:color w:val="000000"/>
          <w:sz w:val="28"/>
          <w:szCs w:val="28"/>
          <w:shd w:val="clear" w:color="auto" w:fill="FFFFFF"/>
        </w:rPr>
        <w:tab/>
        <w:t>www.zv.innovaterussia.ru</w:t>
      </w:r>
    </w:p>
    <w:p w:rsidR="00457812" w:rsidRPr="00457812" w:rsidRDefault="00457812" w:rsidP="00457812">
      <w:pPr>
        <w:spacing w:line="360" w:lineRule="auto"/>
        <w:jc w:val="both"/>
        <w:rPr>
          <w:rFonts w:eastAsia="Calibri"/>
          <w:color w:val="000000"/>
          <w:sz w:val="28"/>
          <w:szCs w:val="28"/>
          <w:shd w:val="clear" w:color="auto" w:fill="FFFFFF"/>
        </w:rPr>
      </w:pPr>
      <w:r w:rsidRPr="00457812">
        <w:rPr>
          <w:rFonts w:eastAsia="Calibri"/>
          <w:color w:val="000000"/>
          <w:sz w:val="28"/>
          <w:szCs w:val="28"/>
          <w:shd w:val="clear" w:color="auto" w:fill="FFFFFF"/>
        </w:rPr>
        <w:t>8</w:t>
      </w:r>
      <w:r w:rsidRPr="00457812">
        <w:rPr>
          <w:rFonts w:eastAsia="Calibri"/>
          <w:color w:val="000000"/>
          <w:sz w:val="28"/>
          <w:szCs w:val="28"/>
          <w:shd w:val="clear" w:color="auto" w:fill="FFFFFF"/>
        </w:rPr>
        <w:tab/>
        <w:t>Проект Ты–предприниматель</w:t>
      </w:r>
      <w:r w:rsidRPr="00457812">
        <w:rPr>
          <w:rFonts w:eastAsia="Calibri"/>
          <w:color w:val="000000"/>
          <w:sz w:val="28"/>
          <w:szCs w:val="28"/>
          <w:shd w:val="clear" w:color="auto" w:fill="FFFFFF"/>
        </w:rPr>
        <w:tab/>
        <w:t>www.molpred.ru</w:t>
      </w:r>
    </w:p>
    <w:p w:rsidR="00457812" w:rsidRPr="00457812" w:rsidRDefault="00457812" w:rsidP="00457812">
      <w:pPr>
        <w:spacing w:line="360" w:lineRule="auto"/>
        <w:jc w:val="both"/>
        <w:rPr>
          <w:rFonts w:eastAsia="Calibri"/>
          <w:color w:val="000000"/>
          <w:sz w:val="28"/>
          <w:szCs w:val="28"/>
          <w:shd w:val="clear" w:color="auto" w:fill="FFFFFF"/>
        </w:rPr>
      </w:pPr>
      <w:r w:rsidRPr="00457812">
        <w:rPr>
          <w:rFonts w:eastAsia="Calibri"/>
          <w:color w:val="000000"/>
          <w:sz w:val="28"/>
          <w:szCs w:val="28"/>
          <w:shd w:val="clear" w:color="auto" w:fill="FFFFFF"/>
        </w:rPr>
        <w:t>9</w:t>
      </w:r>
      <w:r w:rsidRPr="00457812">
        <w:rPr>
          <w:rFonts w:eastAsia="Calibri"/>
          <w:color w:val="000000"/>
          <w:sz w:val="28"/>
          <w:szCs w:val="28"/>
          <w:shd w:val="clear" w:color="auto" w:fill="FFFFFF"/>
        </w:rPr>
        <w:tab/>
        <w:t>Молодежная Интернет-Палата – безопасный Интернет</w:t>
      </w:r>
      <w:r w:rsidRPr="00457812">
        <w:rPr>
          <w:rFonts w:eastAsia="Calibri"/>
          <w:color w:val="000000"/>
          <w:sz w:val="28"/>
          <w:szCs w:val="28"/>
          <w:shd w:val="clear" w:color="auto" w:fill="FFFFFF"/>
        </w:rPr>
        <w:tab/>
        <w:t>www.saferunet.ru</w:t>
      </w:r>
    </w:p>
    <w:p w:rsidR="00457812" w:rsidRPr="00457812" w:rsidRDefault="00457812" w:rsidP="00457812">
      <w:pPr>
        <w:spacing w:line="360" w:lineRule="auto"/>
        <w:jc w:val="both"/>
        <w:rPr>
          <w:rFonts w:eastAsia="Calibri"/>
          <w:color w:val="000000"/>
          <w:sz w:val="28"/>
          <w:szCs w:val="28"/>
          <w:shd w:val="clear" w:color="auto" w:fill="FFFFFF"/>
        </w:rPr>
      </w:pPr>
      <w:r w:rsidRPr="00457812">
        <w:rPr>
          <w:rFonts w:eastAsia="Calibri"/>
          <w:color w:val="000000"/>
          <w:sz w:val="28"/>
          <w:szCs w:val="28"/>
          <w:shd w:val="clear" w:color="auto" w:fill="FFFFFF"/>
        </w:rPr>
        <w:t>10</w:t>
      </w:r>
      <w:r w:rsidRPr="00457812">
        <w:rPr>
          <w:rFonts w:eastAsia="Calibri"/>
          <w:color w:val="000000"/>
          <w:sz w:val="28"/>
          <w:szCs w:val="28"/>
          <w:shd w:val="clear" w:color="auto" w:fill="FFFFFF"/>
        </w:rPr>
        <w:tab/>
        <w:t>Всероссийский студенческий информационный портал</w:t>
      </w:r>
      <w:r w:rsidRPr="00457812">
        <w:rPr>
          <w:rFonts w:eastAsia="Calibri"/>
          <w:color w:val="000000"/>
          <w:sz w:val="28"/>
          <w:szCs w:val="28"/>
          <w:shd w:val="clear" w:color="auto" w:fill="FFFFFF"/>
        </w:rPr>
        <w:tab/>
        <w:t>www.vsip.mgopu.ru</w:t>
      </w:r>
    </w:p>
    <w:p w:rsidR="00457812" w:rsidRPr="00457812" w:rsidRDefault="00457812" w:rsidP="00457812">
      <w:pPr>
        <w:spacing w:line="360" w:lineRule="auto"/>
        <w:jc w:val="both"/>
        <w:rPr>
          <w:rFonts w:eastAsia="Calibri"/>
          <w:color w:val="000000"/>
          <w:sz w:val="28"/>
          <w:szCs w:val="28"/>
          <w:shd w:val="clear" w:color="auto" w:fill="FFFFFF"/>
        </w:rPr>
      </w:pPr>
      <w:r w:rsidRPr="00457812">
        <w:rPr>
          <w:rFonts w:eastAsia="Calibri"/>
          <w:color w:val="000000"/>
          <w:sz w:val="28"/>
          <w:szCs w:val="28"/>
          <w:shd w:val="clear" w:color="auto" w:fill="FFFFFF"/>
        </w:rPr>
        <w:t>11</w:t>
      </w:r>
      <w:r w:rsidRPr="00457812">
        <w:rPr>
          <w:rFonts w:eastAsia="Calibri"/>
          <w:color w:val="000000"/>
          <w:sz w:val="28"/>
          <w:szCs w:val="28"/>
          <w:shd w:val="clear" w:color="auto" w:fill="FFFFFF"/>
        </w:rPr>
        <w:tab/>
        <w:t>Интернет–портал интеллектуальной молодежи</w:t>
      </w:r>
      <w:r w:rsidRPr="00457812">
        <w:rPr>
          <w:rFonts w:eastAsia="Calibri"/>
          <w:color w:val="000000"/>
          <w:sz w:val="28"/>
          <w:szCs w:val="28"/>
          <w:shd w:val="clear" w:color="auto" w:fill="FFFFFF"/>
        </w:rPr>
        <w:tab/>
        <w:t>www.ipim.ru</w:t>
      </w:r>
    </w:p>
    <w:p w:rsidR="00457812" w:rsidRPr="00457812" w:rsidRDefault="00457812" w:rsidP="00457812">
      <w:pPr>
        <w:spacing w:line="360" w:lineRule="auto"/>
        <w:jc w:val="both"/>
        <w:rPr>
          <w:rFonts w:eastAsia="Calibri"/>
          <w:color w:val="000000"/>
          <w:sz w:val="28"/>
          <w:szCs w:val="28"/>
          <w:shd w:val="clear" w:color="auto" w:fill="FFFFFF"/>
        </w:rPr>
      </w:pPr>
      <w:r w:rsidRPr="00457812">
        <w:rPr>
          <w:rFonts w:eastAsia="Calibri"/>
          <w:color w:val="000000"/>
          <w:sz w:val="28"/>
          <w:szCs w:val="28"/>
          <w:shd w:val="clear" w:color="auto" w:fill="FFFFFF"/>
        </w:rPr>
        <w:t>12</w:t>
      </w:r>
      <w:r w:rsidRPr="00457812">
        <w:rPr>
          <w:rFonts w:eastAsia="Calibri"/>
          <w:color w:val="000000"/>
          <w:sz w:val="28"/>
          <w:szCs w:val="28"/>
          <w:shd w:val="clear" w:color="auto" w:fill="FFFFFF"/>
        </w:rPr>
        <w:tab/>
        <w:t>JABA.RU – молодежная социальная сеть, созданная для общения. Она сочетает в себе социальную и развлекательную составляющие. Особое внимание, в рамках проекта, уделяется добровольчеству</w:t>
      </w:r>
      <w:r w:rsidRPr="00457812">
        <w:rPr>
          <w:rFonts w:eastAsia="Calibri"/>
          <w:color w:val="000000"/>
          <w:sz w:val="28"/>
          <w:szCs w:val="28"/>
          <w:shd w:val="clear" w:color="auto" w:fill="FFFFFF"/>
        </w:rPr>
        <w:tab/>
        <w:t>www.jaba.ru</w:t>
      </w:r>
    </w:p>
    <w:p w:rsidR="00457812" w:rsidRPr="00457812" w:rsidRDefault="00457812" w:rsidP="00457812">
      <w:pPr>
        <w:spacing w:line="360" w:lineRule="auto"/>
        <w:jc w:val="both"/>
        <w:rPr>
          <w:rFonts w:eastAsia="Calibri"/>
          <w:color w:val="000000"/>
          <w:sz w:val="28"/>
          <w:szCs w:val="28"/>
          <w:shd w:val="clear" w:color="auto" w:fill="FFFFFF"/>
        </w:rPr>
      </w:pPr>
      <w:r w:rsidRPr="00457812">
        <w:rPr>
          <w:rFonts w:eastAsia="Calibri"/>
          <w:color w:val="000000"/>
          <w:sz w:val="28"/>
          <w:szCs w:val="28"/>
          <w:shd w:val="clear" w:color="auto" w:fill="FFFFFF"/>
        </w:rPr>
        <w:t>13</w:t>
      </w:r>
      <w:r w:rsidRPr="00457812">
        <w:rPr>
          <w:rFonts w:eastAsia="Calibri"/>
          <w:color w:val="000000"/>
          <w:sz w:val="28"/>
          <w:szCs w:val="28"/>
          <w:shd w:val="clear" w:color="auto" w:fill="FFFFFF"/>
        </w:rPr>
        <w:tab/>
        <w:t>Социальный навигатор выпускников детских домов России</w:t>
      </w:r>
      <w:r w:rsidRPr="00457812">
        <w:rPr>
          <w:rFonts w:eastAsia="Calibri"/>
          <w:color w:val="000000"/>
          <w:sz w:val="28"/>
          <w:szCs w:val="28"/>
          <w:shd w:val="clear" w:color="auto" w:fill="FFFFFF"/>
        </w:rPr>
        <w:tab/>
        <w:t>www.mirmolodezhi.ru</w:t>
      </w:r>
    </w:p>
    <w:p w:rsidR="00457812" w:rsidRPr="00457812" w:rsidRDefault="00457812" w:rsidP="00457812">
      <w:pPr>
        <w:spacing w:line="360" w:lineRule="auto"/>
        <w:jc w:val="both"/>
        <w:rPr>
          <w:rFonts w:eastAsia="Calibri"/>
          <w:color w:val="000000"/>
          <w:sz w:val="28"/>
          <w:szCs w:val="28"/>
          <w:shd w:val="clear" w:color="auto" w:fill="FFFFFF"/>
        </w:rPr>
      </w:pPr>
      <w:r w:rsidRPr="00457812">
        <w:rPr>
          <w:rFonts w:eastAsia="Calibri"/>
          <w:color w:val="000000"/>
          <w:sz w:val="28"/>
          <w:szCs w:val="28"/>
          <w:shd w:val="clear" w:color="auto" w:fill="FFFFFF"/>
        </w:rPr>
        <w:t>14</w:t>
      </w:r>
      <w:r w:rsidRPr="00457812">
        <w:rPr>
          <w:rFonts w:eastAsia="Calibri"/>
          <w:color w:val="000000"/>
          <w:sz w:val="28"/>
          <w:szCs w:val="28"/>
          <w:shd w:val="clear" w:color="auto" w:fill="FFFFFF"/>
        </w:rPr>
        <w:tab/>
        <w:t>Межрегиональный общественный фонд содействия реализации программ, направленных на поддержку молодежи «Мир молодежи»</w:t>
      </w:r>
      <w:r w:rsidRPr="00457812">
        <w:rPr>
          <w:rFonts w:eastAsia="Calibri"/>
          <w:color w:val="000000"/>
          <w:sz w:val="28"/>
          <w:szCs w:val="28"/>
          <w:shd w:val="clear" w:color="auto" w:fill="FFFFFF"/>
        </w:rPr>
        <w:tab/>
        <w:t>www.uspeshnye-siroty.ru</w:t>
      </w:r>
    </w:p>
    <w:p w:rsidR="00457812" w:rsidRPr="00457812" w:rsidRDefault="00457812" w:rsidP="00457812">
      <w:pPr>
        <w:spacing w:line="360" w:lineRule="auto"/>
        <w:jc w:val="both"/>
        <w:rPr>
          <w:rFonts w:eastAsia="Calibri"/>
          <w:color w:val="000000"/>
          <w:sz w:val="28"/>
          <w:szCs w:val="28"/>
          <w:shd w:val="clear" w:color="auto" w:fill="FFFFFF"/>
        </w:rPr>
      </w:pPr>
      <w:r w:rsidRPr="00457812">
        <w:rPr>
          <w:rFonts w:eastAsia="Calibri"/>
          <w:color w:val="000000"/>
          <w:sz w:val="28"/>
          <w:szCs w:val="28"/>
          <w:shd w:val="clear" w:color="auto" w:fill="FFFFFF"/>
        </w:rPr>
        <w:t>15</w:t>
      </w:r>
      <w:r w:rsidRPr="00457812">
        <w:rPr>
          <w:rFonts w:eastAsia="Calibri"/>
          <w:color w:val="000000"/>
          <w:sz w:val="28"/>
          <w:szCs w:val="28"/>
          <w:shd w:val="clear" w:color="auto" w:fill="FFFFFF"/>
        </w:rPr>
        <w:tab/>
        <w:t>Молодежный информационный портал «Пространство»</w:t>
      </w:r>
      <w:r w:rsidRPr="00457812">
        <w:rPr>
          <w:rFonts w:eastAsia="Calibri"/>
          <w:color w:val="000000"/>
          <w:sz w:val="28"/>
          <w:szCs w:val="28"/>
          <w:shd w:val="clear" w:color="auto" w:fill="FFFFFF"/>
        </w:rPr>
        <w:tab/>
        <w:t>www.prostranstvo.ru</w:t>
      </w:r>
    </w:p>
    <w:p w:rsidR="00457812" w:rsidRPr="00457812" w:rsidRDefault="00457812" w:rsidP="00457812">
      <w:pPr>
        <w:spacing w:line="360" w:lineRule="auto"/>
        <w:jc w:val="both"/>
        <w:rPr>
          <w:rFonts w:eastAsia="Calibri"/>
          <w:color w:val="000000"/>
          <w:sz w:val="28"/>
          <w:szCs w:val="28"/>
          <w:shd w:val="clear" w:color="auto" w:fill="FFFFFF"/>
        </w:rPr>
      </w:pPr>
      <w:r w:rsidRPr="00457812">
        <w:rPr>
          <w:rFonts w:eastAsia="Calibri"/>
          <w:color w:val="000000"/>
          <w:sz w:val="28"/>
          <w:szCs w:val="28"/>
          <w:shd w:val="clear" w:color="auto" w:fill="FFFFFF"/>
        </w:rPr>
        <w:t>16</w:t>
      </w:r>
      <w:r w:rsidRPr="00457812">
        <w:rPr>
          <w:rFonts w:eastAsia="Calibri"/>
          <w:color w:val="000000"/>
          <w:sz w:val="28"/>
          <w:szCs w:val="28"/>
          <w:shd w:val="clear" w:color="auto" w:fill="FFFFFF"/>
        </w:rPr>
        <w:tab/>
        <w:t>Молодежный портал МИР – Молодежное Информационное Равенство</w:t>
      </w:r>
      <w:r w:rsidRPr="00457812">
        <w:rPr>
          <w:rFonts w:eastAsia="Calibri"/>
          <w:color w:val="000000"/>
          <w:sz w:val="28"/>
          <w:szCs w:val="28"/>
          <w:shd w:val="clear" w:color="auto" w:fill="FFFFFF"/>
        </w:rPr>
        <w:tab/>
        <w:t>www.mir4you.ru</w:t>
      </w:r>
    </w:p>
    <w:p w:rsidR="00457812" w:rsidRPr="00457812" w:rsidRDefault="00457812" w:rsidP="00457812">
      <w:pPr>
        <w:spacing w:line="360" w:lineRule="auto"/>
        <w:jc w:val="both"/>
        <w:rPr>
          <w:rFonts w:eastAsia="Calibri"/>
          <w:color w:val="000000"/>
          <w:sz w:val="28"/>
          <w:szCs w:val="28"/>
          <w:shd w:val="clear" w:color="auto" w:fill="FFFFFF"/>
        </w:rPr>
      </w:pPr>
      <w:r w:rsidRPr="00457812">
        <w:rPr>
          <w:rFonts w:eastAsia="Calibri"/>
          <w:color w:val="000000"/>
          <w:sz w:val="28"/>
          <w:szCs w:val="28"/>
          <w:shd w:val="clear" w:color="auto" w:fill="FFFFFF"/>
        </w:rPr>
        <w:t>17</w:t>
      </w:r>
      <w:r w:rsidRPr="00457812">
        <w:rPr>
          <w:rFonts w:eastAsia="Calibri"/>
          <w:color w:val="000000"/>
          <w:sz w:val="28"/>
          <w:szCs w:val="28"/>
          <w:shd w:val="clear" w:color="auto" w:fill="FFFFFF"/>
        </w:rPr>
        <w:tab/>
        <w:t>Молодежный информационный ресурс РПЦ «Обретенное поколение»</w:t>
      </w:r>
      <w:r w:rsidRPr="00457812">
        <w:rPr>
          <w:rFonts w:eastAsia="Calibri"/>
          <w:color w:val="000000"/>
          <w:sz w:val="28"/>
          <w:szCs w:val="28"/>
          <w:shd w:val="clear" w:color="auto" w:fill="FFFFFF"/>
        </w:rPr>
        <w:tab/>
        <w:t>www.mir-rpz.ru</w:t>
      </w:r>
    </w:p>
    <w:p w:rsidR="00457812" w:rsidRPr="00457812" w:rsidRDefault="00457812" w:rsidP="00457812">
      <w:pPr>
        <w:spacing w:line="360" w:lineRule="auto"/>
        <w:jc w:val="both"/>
        <w:rPr>
          <w:rFonts w:eastAsia="Calibri"/>
          <w:color w:val="000000"/>
          <w:sz w:val="28"/>
          <w:szCs w:val="28"/>
          <w:shd w:val="clear" w:color="auto" w:fill="FFFFFF"/>
        </w:rPr>
      </w:pPr>
      <w:r w:rsidRPr="00457812">
        <w:rPr>
          <w:rFonts w:eastAsia="Calibri"/>
          <w:color w:val="000000"/>
          <w:sz w:val="28"/>
          <w:szCs w:val="28"/>
          <w:shd w:val="clear" w:color="auto" w:fill="FFFFFF"/>
        </w:rPr>
        <w:t>18</w:t>
      </w:r>
      <w:r w:rsidRPr="00457812">
        <w:rPr>
          <w:rFonts w:eastAsia="Calibri"/>
          <w:color w:val="000000"/>
          <w:sz w:val="28"/>
          <w:szCs w:val="28"/>
          <w:shd w:val="clear" w:color="auto" w:fill="FFFFFF"/>
        </w:rPr>
        <w:tab/>
        <w:t>Молодежный портал РЖД (ОАО «Российские железные дороги»)</w:t>
      </w:r>
      <w:r w:rsidRPr="00457812">
        <w:rPr>
          <w:rFonts w:eastAsia="Calibri"/>
          <w:color w:val="000000"/>
          <w:sz w:val="28"/>
          <w:szCs w:val="28"/>
          <w:shd w:val="clear" w:color="auto" w:fill="FFFFFF"/>
        </w:rPr>
        <w:tab/>
        <w:t>www.young.rzd.ru</w:t>
      </w:r>
    </w:p>
    <w:p w:rsidR="00457812" w:rsidRPr="00457812" w:rsidRDefault="00457812" w:rsidP="00457812">
      <w:pPr>
        <w:spacing w:line="360" w:lineRule="auto"/>
        <w:jc w:val="both"/>
        <w:rPr>
          <w:rFonts w:eastAsia="Calibri"/>
          <w:color w:val="000000"/>
          <w:sz w:val="28"/>
          <w:szCs w:val="28"/>
          <w:shd w:val="clear" w:color="auto" w:fill="FFFFFF"/>
        </w:rPr>
      </w:pPr>
      <w:r w:rsidRPr="00457812">
        <w:rPr>
          <w:rFonts w:eastAsia="Calibri"/>
          <w:color w:val="000000"/>
          <w:sz w:val="28"/>
          <w:szCs w:val="28"/>
          <w:shd w:val="clear" w:color="auto" w:fill="FFFFFF"/>
        </w:rPr>
        <w:t>19</w:t>
      </w:r>
      <w:r w:rsidRPr="00457812">
        <w:rPr>
          <w:rFonts w:eastAsia="Calibri"/>
          <w:color w:val="000000"/>
          <w:sz w:val="28"/>
          <w:szCs w:val="28"/>
          <w:shd w:val="clear" w:color="auto" w:fill="FFFFFF"/>
        </w:rPr>
        <w:tab/>
      </w:r>
      <w:proofErr w:type="spellStart"/>
      <w:r w:rsidRPr="00457812">
        <w:rPr>
          <w:rFonts w:eastAsia="Calibri"/>
          <w:color w:val="000000"/>
          <w:sz w:val="28"/>
          <w:szCs w:val="28"/>
          <w:shd w:val="clear" w:color="auto" w:fill="FFFFFF"/>
        </w:rPr>
        <w:t>Мультипортал</w:t>
      </w:r>
      <w:proofErr w:type="spellEnd"/>
      <w:r w:rsidRPr="00457812">
        <w:rPr>
          <w:rFonts w:eastAsia="Calibri"/>
          <w:color w:val="000000"/>
          <w:sz w:val="28"/>
          <w:szCs w:val="28"/>
          <w:shd w:val="clear" w:color="auto" w:fill="FFFFFF"/>
        </w:rPr>
        <w:t xml:space="preserve"> ЮНПРЕСС – молодежное информационное пространство</w:t>
      </w:r>
      <w:r w:rsidRPr="00457812">
        <w:rPr>
          <w:rFonts w:eastAsia="Calibri"/>
          <w:color w:val="000000"/>
          <w:sz w:val="28"/>
          <w:szCs w:val="28"/>
          <w:shd w:val="clear" w:color="auto" w:fill="FFFFFF"/>
        </w:rPr>
        <w:tab/>
        <w:t>www.ynpress.ru</w:t>
      </w:r>
    </w:p>
    <w:p w:rsidR="00457812" w:rsidRPr="00457812" w:rsidRDefault="00457812" w:rsidP="00457812">
      <w:pPr>
        <w:spacing w:line="360" w:lineRule="auto"/>
        <w:jc w:val="both"/>
        <w:rPr>
          <w:rFonts w:eastAsia="Calibri"/>
          <w:color w:val="000000"/>
          <w:sz w:val="28"/>
          <w:szCs w:val="28"/>
          <w:shd w:val="clear" w:color="auto" w:fill="FFFFFF"/>
        </w:rPr>
      </w:pPr>
      <w:r w:rsidRPr="00457812">
        <w:rPr>
          <w:rFonts w:eastAsia="Calibri"/>
          <w:color w:val="000000"/>
          <w:sz w:val="28"/>
          <w:szCs w:val="28"/>
          <w:shd w:val="clear" w:color="auto" w:fill="FFFFFF"/>
        </w:rPr>
        <w:t>20</w:t>
      </w:r>
      <w:r w:rsidRPr="00457812">
        <w:rPr>
          <w:rFonts w:eastAsia="Calibri"/>
          <w:color w:val="000000"/>
          <w:sz w:val="28"/>
          <w:szCs w:val="28"/>
          <w:shd w:val="clear" w:color="auto" w:fill="FFFFFF"/>
        </w:rPr>
        <w:tab/>
        <w:t>Национальный Совет молодежных и детских объединений России</w:t>
      </w:r>
      <w:r w:rsidRPr="00457812">
        <w:rPr>
          <w:rFonts w:eastAsia="Calibri"/>
          <w:color w:val="000000"/>
          <w:sz w:val="28"/>
          <w:szCs w:val="28"/>
          <w:shd w:val="clear" w:color="auto" w:fill="FFFFFF"/>
        </w:rPr>
        <w:tab/>
        <w:t xml:space="preserve">www.youthrussia.ru </w:t>
      </w:r>
    </w:p>
    <w:p w:rsidR="00457812" w:rsidRPr="00457812" w:rsidRDefault="00457812" w:rsidP="00457812">
      <w:pPr>
        <w:spacing w:line="360" w:lineRule="auto"/>
        <w:jc w:val="both"/>
        <w:rPr>
          <w:rFonts w:eastAsia="Calibri"/>
          <w:color w:val="000000"/>
          <w:sz w:val="28"/>
          <w:szCs w:val="28"/>
          <w:shd w:val="clear" w:color="auto" w:fill="FFFFFF"/>
        </w:rPr>
      </w:pPr>
      <w:r w:rsidRPr="00457812">
        <w:rPr>
          <w:rFonts w:eastAsia="Calibri"/>
          <w:color w:val="000000"/>
          <w:sz w:val="28"/>
          <w:szCs w:val="28"/>
          <w:shd w:val="clear" w:color="auto" w:fill="FFFFFF"/>
        </w:rPr>
        <w:lastRenderedPageBreak/>
        <w:t>21</w:t>
      </w:r>
      <w:r w:rsidRPr="00457812">
        <w:rPr>
          <w:rFonts w:eastAsia="Calibri"/>
          <w:color w:val="000000"/>
          <w:sz w:val="28"/>
          <w:szCs w:val="28"/>
          <w:shd w:val="clear" w:color="auto" w:fill="FFFFFF"/>
        </w:rPr>
        <w:tab/>
        <w:t>Портал Национальной образовательной программы «Интеллектуально–творческий потенциал России»</w:t>
      </w:r>
      <w:r w:rsidRPr="00457812">
        <w:rPr>
          <w:rFonts w:eastAsia="Calibri"/>
          <w:color w:val="000000"/>
          <w:sz w:val="28"/>
          <w:szCs w:val="28"/>
          <w:shd w:val="clear" w:color="auto" w:fill="FFFFFF"/>
        </w:rPr>
        <w:tab/>
        <w:t>www.future4you.ru</w:t>
      </w:r>
    </w:p>
    <w:p w:rsidR="00457812" w:rsidRPr="00457812" w:rsidRDefault="00457812" w:rsidP="00457812">
      <w:pPr>
        <w:spacing w:line="360" w:lineRule="auto"/>
        <w:jc w:val="both"/>
        <w:rPr>
          <w:rFonts w:eastAsia="Calibri"/>
          <w:color w:val="000000"/>
          <w:sz w:val="28"/>
          <w:szCs w:val="28"/>
          <w:shd w:val="clear" w:color="auto" w:fill="FFFFFF"/>
        </w:rPr>
      </w:pPr>
      <w:r w:rsidRPr="00457812">
        <w:rPr>
          <w:rFonts w:eastAsia="Calibri"/>
          <w:color w:val="000000"/>
          <w:sz w:val="28"/>
          <w:szCs w:val="28"/>
          <w:shd w:val="clear" w:color="auto" w:fill="FFFFFF"/>
        </w:rPr>
        <w:t>22</w:t>
      </w:r>
      <w:r w:rsidRPr="00457812">
        <w:rPr>
          <w:rFonts w:eastAsia="Calibri"/>
          <w:color w:val="000000"/>
          <w:sz w:val="28"/>
          <w:szCs w:val="28"/>
          <w:shd w:val="clear" w:color="auto" w:fill="FFFFFF"/>
        </w:rPr>
        <w:tab/>
        <w:t>Сайт для студентов и о студентах</w:t>
      </w:r>
      <w:r w:rsidRPr="00457812">
        <w:rPr>
          <w:rFonts w:eastAsia="Calibri"/>
          <w:color w:val="000000"/>
          <w:sz w:val="28"/>
          <w:szCs w:val="28"/>
          <w:shd w:val="clear" w:color="auto" w:fill="FFFFFF"/>
        </w:rPr>
        <w:tab/>
        <w:t>www.studikam.ru</w:t>
      </w:r>
    </w:p>
    <w:p w:rsidR="00457812" w:rsidRPr="00457812" w:rsidRDefault="00457812" w:rsidP="00457812">
      <w:pPr>
        <w:spacing w:line="360" w:lineRule="auto"/>
        <w:jc w:val="both"/>
        <w:rPr>
          <w:rFonts w:eastAsia="Calibri"/>
          <w:color w:val="000000"/>
          <w:sz w:val="28"/>
          <w:szCs w:val="28"/>
          <w:shd w:val="clear" w:color="auto" w:fill="FFFFFF"/>
        </w:rPr>
      </w:pPr>
      <w:r w:rsidRPr="00457812">
        <w:rPr>
          <w:rFonts w:eastAsia="Calibri"/>
          <w:color w:val="000000"/>
          <w:sz w:val="28"/>
          <w:szCs w:val="28"/>
          <w:shd w:val="clear" w:color="auto" w:fill="FFFFFF"/>
        </w:rPr>
        <w:t>23</w:t>
      </w:r>
      <w:r w:rsidRPr="00457812">
        <w:rPr>
          <w:rFonts w:eastAsia="Calibri"/>
          <w:color w:val="000000"/>
          <w:sz w:val="28"/>
          <w:szCs w:val="28"/>
          <w:shd w:val="clear" w:color="auto" w:fill="FFFFFF"/>
        </w:rPr>
        <w:tab/>
        <w:t>Сайт Министерства образования, науки и молодежной политики Забайкальского края</w:t>
      </w:r>
      <w:r w:rsidRPr="00457812">
        <w:rPr>
          <w:rFonts w:eastAsia="Calibri"/>
          <w:color w:val="000000"/>
          <w:sz w:val="28"/>
          <w:szCs w:val="28"/>
          <w:shd w:val="clear" w:color="auto" w:fill="FFFFFF"/>
        </w:rPr>
        <w:tab/>
        <w:t>http://минобр.забайкальскийкрай.рф/</w:t>
      </w:r>
    </w:p>
    <w:p w:rsidR="00457812" w:rsidRPr="00457812" w:rsidRDefault="00457812" w:rsidP="00457812">
      <w:pPr>
        <w:spacing w:line="360" w:lineRule="auto"/>
        <w:jc w:val="both"/>
        <w:rPr>
          <w:rFonts w:eastAsia="Calibri"/>
          <w:color w:val="000000"/>
          <w:sz w:val="28"/>
          <w:szCs w:val="28"/>
          <w:shd w:val="clear" w:color="auto" w:fill="FFFFFF"/>
        </w:rPr>
      </w:pPr>
      <w:r w:rsidRPr="00457812">
        <w:rPr>
          <w:rFonts w:eastAsia="Calibri"/>
          <w:color w:val="000000"/>
          <w:sz w:val="28"/>
          <w:szCs w:val="28"/>
          <w:shd w:val="clear" w:color="auto" w:fill="FFFFFF"/>
        </w:rPr>
        <w:t>24</w:t>
      </w:r>
      <w:r w:rsidRPr="00457812">
        <w:rPr>
          <w:rFonts w:eastAsia="Calibri"/>
          <w:color w:val="000000"/>
          <w:sz w:val="28"/>
          <w:szCs w:val="28"/>
          <w:shd w:val="clear" w:color="auto" w:fill="FFFFFF"/>
        </w:rPr>
        <w:tab/>
        <w:t>Раздел сайта ООН – для молодёжи</w:t>
      </w:r>
      <w:r w:rsidRPr="00457812">
        <w:rPr>
          <w:rFonts w:eastAsia="Calibri"/>
          <w:color w:val="000000"/>
          <w:sz w:val="28"/>
          <w:szCs w:val="28"/>
          <w:shd w:val="clear" w:color="auto" w:fill="FFFFFF"/>
        </w:rPr>
        <w:tab/>
        <w:t>www.social.un.org/index/Youth.aspx</w:t>
      </w:r>
    </w:p>
    <w:p w:rsidR="00457812" w:rsidRPr="00457812" w:rsidRDefault="00457812" w:rsidP="00457812">
      <w:pPr>
        <w:spacing w:line="360" w:lineRule="auto"/>
        <w:jc w:val="both"/>
        <w:rPr>
          <w:rFonts w:eastAsia="Calibri"/>
          <w:color w:val="000000"/>
          <w:sz w:val="28"/>
          <w:szCs w:val="28"/>
          <w:shd w:val="clear" w:color="auto" w:fill="FFFFFF"/>
        </w:rPr>
      </w:pPr>
      <w:r w:rsidRPr="00457812">
        <w:rPr>
          <w:rFonts w:eastAsia="Calibri"/>
          <w:color w:val="000000"/>
          <w:sz w:val="28"/>
          <w:szCs w:val="28"/>
          <w:shd w:val="clear" w:color="auto" w:fill="FFFFFF"/>
        </w:rPr>
        <w:t>25</w:t>
      </w:r>
      <w:r w:rsidRPr="00457812">
        <w:rPr>
          <w:rFonts w:eastAsia="Calibri"/>
          <w:color w:val="000000"/>
          <w:sz w:val="28"/>
          <w:szCs w:val="28"/>
          <w:shd w:val="clear" w:color="auto" w:fill="FFFFFF"/>
        </w:rPr>
        <w:tab/>
        <w:t>Российское общество социологов</w:t>
      </w:r>
      <w:r w:rsidRPr="00457812">
        <w:rPr>
          <w:rFonts w:eastAsia="Calibri"/>
          <w:color w:val="000000"/>
          <w:sz w:val="28"/>
          <w:szCs w:val="28"/>
          <w:shd w:val="clear" w:color="auto" w:fill="FFFFFF"/>
        </w:rPr>
        <w:tab/>
        <w:t>www.ssa-rss.ru/</w:t>
      </w:r>
    </w:p>
    <w:p w:rsidR="00457812" w:rsidRPr="00457812" w:rsidRDefault="00457812" w:rsidP="00457812">
      <w:pPr>
        <w:spacing w:line="360" w:lineRule="auto"/>
        <w:jc w:val="both"/>
        <w:rPr>
          <w:rFonts w:eastAsia="Calibri"/>
          <w:color w:val="000000"/>
          <w:sz w:val="28"/>
          <w:szCs w:val="28"/>
          <w:shd w:val="clear" w:color="auto" w:fill="FFFFFF"/>
        </w:rPr>
      </w:pPr>
      <w:r w:rsidRPr="00457812">
        <w:rPr>
          <w:rFonts w:eastAsia="Calibri"/>
          <w:color w:val="000000"/>
          <w:sz w:val="28"/>
          <w:szCs w:val="28"/>
          <w:shd w:val="clear" w:color="auto" w:fill="FFFFFF"/>
        </w:rPr>
        <w:t>26</w:t>
      </w:r>
      <w:r w:rsidRPr="00457812">
        <w:rPr>
          <w:rFonts w:eastAsia="Calibri"/>
          <w:color w:val="000000"/>
          <w:sz w:val="28"/>
          <w:szCs w:val="28"/>
          <w:shd w:val="clear" w:color="auto" w:fill="FFFFFF"/>
        </w:rPr>
        <w:tab/>
        <w:t>Всероссийский центр изучения общественного мнения</w:t>
      </w:r>
      <w:r w:rsidRPr="00457812">
        <w:rPr>
          <w:rFonts w:eastAsia="Calibri"/>
          <w:color w:val="000000"/>
          <w:sz w:val="28"/>
          <w:szCs w:val="28"/>
          <w:shd w:val="clear" w:color="auto" w:fill="FFFFFF"/>
        </w:rPr>
        <w:tab/>
        <w:t>https://wciom.ru/</w:t>
      </w:r>
    </w:p>
    <w:p w:rsidR="00457812" w:rsidRPr="00457812" w:rsidRDefault="00457812" w:rsidP="00457812">
      <w:pPr>
        <w:spacing w:line="360" w:lineRule="auto"/>
        <w:jc w:val="both"/>
        <w:rPr>
          <w:rFonts w:eastAsia="Calibri"/>
          <w:color w:val="000000"/>
          <w:sz w:val="28"/>
          <w:szCs w:val="28"/>
          <w:shd w:val="clear" w:color="auto" w:fill="FFFFFF"/>
        </w:rPr>
      </w:pPr>
      <w:r w:rsidRPr="00457812">
        <w:rPr>
          <w:rFonts w:eastAsia="Calibri"/>
          <w:color w:val="000000"/>
          <w:sz w:val="28"/>
          <w:szCs w:val="28"/>
          <w:shd w:val="clear" w:color="auto" w:fill="FFFFFF"/>
        </w:rPr>
        <w:t>27</w:t>
      </w:r>
      <w:r w:rsidRPr="00457812">
        <w:rPr>
          <w:rFonts w:eastAsia="Calibri"/>
          <w:color w:val="000000"/>
          <w:sz w:val="28"/>
          <w:szCs w:val="28"/>
          <w:shd w:val="clear" w:color="auto" w:fill="FFFFFF"/>
        </w:rPr>
        <w:tab/>
        <w:t>Фонд общественного мнения</w:t>
      </w:r>
      <w:r w:rsidRPr="00457812">
        <w:rPr>
          <w:rFonts w:eastAsia="Calibri"/>
          <w:color w:val="000000"/>
          <w:sz w:val="28"/>
          <w:szCs w:val="28"/>
          <w:shd w:val="clear" w:color="auto" w:fill="FFFFFF"/>
        </w:rPr>
        <w:tab/>
        <w:t xml:space="preserve"> http://fom.ru/</w:t>
      </w:r>
    </w:p>
    <w:p w:rsidR="00457812" w:rsidRPr="00457812" w:rsidRDefault="00457812" w:rsidP="00457812">
      <w:pPr>
        <w:spacing w:line="360" w:lineRule="auto"/>
        <w:jc w:val="both"/>
        <w:rPr>
          <w:rFonts w:eastAsia="Calibri"/>
          <w:color w:val="000000"/>
          <w:sz w:val="28"/>
          <w:szCs w:val="28"/>
          <w:shd w:val="clear" w:color="auto" w:fill="FFFFFF"/>
        </w:rPr>
      </w:pPr>
      <w:r w:rsidRPr="00457812">
        <w:rPr>
          <w:rFonts w:eastAsia="Calibri"/>
          <w:color w:val="000000"/>
          <w:sz w:val="28"/>
          <w:szCs w:val="28"/>
          <w:shd w:val="clear" w:color="auto" w:fill="FFFFFF"/>
        </w:rPr>
        <w:t>28</w:t>
      </w:r>
      <w:r w:rsidRPr="00457812">
        <w:rPr>
          <w:rFonts w:eastAsia="Calibri"/>
          <w:color w:val="000000"/>
          <w:sz w:val="28"/>
          <w:szCs w:val="28"/>
          <w:shd w:val="clear" w:color="auto" w:fill="FFFFFF"/>
        </w:rPr>
        <w:tab/>
        <w:t>Левада-центр</w:t>
      </w:r>
      <w:r w:rsidRPr="00457812">
        <w:rPr>
          <w:rFonts w:eastAsia="Calibri"/>
          <w:color w:val="000000"/>
          <w:sz w:val="28"/>
          <w:szCs w:val="28"/>
          <w:shd w:val="clear" w:color="auto" w:fill="FFFFFF"/>
        </w:rPr>
        <w:tab/>
        <w:t xml:space="preserve"> http://www.levada.ru/</w:t>
      </w:r>
    </w:p>
    <w:p w:rsidR="00130455" w:rsidRDefault="00457812" w:rsidP="00457812">
      <w:pPr>
        <w:spacing w:line="360" w:lineRule="auto"/>
        <w:jc w:val="both"/>
        <w:rPr>
          <w:sz w:val="28"/>
          <w:szCs w:val="28"/>
        </w:rPr>
      </w:pPr>
      <w:r w:rsidRPr="00457812">
        <w:rPr>
          <w:rFonts w:eastAsia="Calibri"/>
          <w:color w:val="000000"/>
          <w:sz w:val="28"/>
          <w:szCs w:val="28"/>
          <w:shd w:val="clear" w:color="auto" w:fill="FFFFFF"/>
        </w:rPr>
        <w:t>29</w:t>
      </w:r>
      <w:r w:rsidRPr="00457812">
        <w:rPr>
          <w:rFonts w:eastAsia="Calibri"/>
          <w:color w:val="000000"/>
          <w:sz w:val="28"/>
          <w:szCs w:val="28"/>
          <w:shd w:val="clear" w:color="auto" w:fill="FFFFFF"/>
        </w:rPr>
        <w:tab/>
        <w:t>«Socioline.ru» - материалы по социологии</w:t>
      </w:r>
      <w:r w:rsidRPr="00457812">
        <w:rPr>
          <w:rFonts w:eastAsia="Calibri"/>
          <w:color w:val="000000"/>
          <w:sz w:val="28"/>
          <w:szCs w:val="28"/>
          <w:shd w:val="clear" w:color="auto" w:fill="FFFFFF"/>
        </w:rPr>
        <w:tab/>
        <w:t xml:space="preserve"> http://socioline.ru/</w:t>
      </w:r>
    </w:p>
    <w:bookmarkEnd w:id="0"/>
    <w:p w:rsidR="00130455" w:rsidRDefault="00130455" w:rsidP="00130455"/>
    <w:p w:rsidR="00202FC3" w:rsidRDefault="00202FC3"/>
    <w:sectPr w:rsidR="00202F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46431"/>
    <w:multiLevelType w:val="hybridMultilevel"/>
    <w:tmpl w:val="022A59B8"/>
    <w:lvl w:ilvl="0" w:tplc="718A1600">
      <w:start w:val="1"/>
      <w:numFmt w:val="decimal"/>
      <w:lvlText w:val="%1."/>
      <w:lvlJc w:val="left"/>
      <w:pPr>
        <w:ind w:left="720" w:hanging="360"/>
      </w:pPr>
      <w:rPr>
        <w:rFonts w:ascii="Times New Roman" w:hAnsi="Times New Roman" w:cs="Times New Roman" w:hint="default"/>
        <w:b w:val="0"/>
        <w:i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FD"/>
    <w:rsid w:val="00130455"/>
    <w:rsid w:val="00202FC3"/>
    <w:rsid w:val="00457812"/>
    <w:rsid w:val="00C95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2CFC3"/>
  <w15:chartTrackingRefBased/>
  <w15:docId w15:val="{64D5E651-09AC-4609-B534-4EF4D1DE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4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455"/>
    <w:pPr>
      <w:spacing w:after="200" w:line="276" w:lineRule="auto"/>
      <w:ind w:left="720"/>
      <w:contextualSpacing/>
    </w:pPr>
    <w:rPr>
      <w:rFonts w:ascii="Calibri" w:hAnsi="Calibri"/>
      <w:sz w:val="22"/>
      <w:szCs w:val="22"/>
    </w:rPr>
  </w:style>
  <w:style w:type="paragraph" w:customStyle="1" w:styleId="ConsPlusNormal">
    <w:name w:val="ConsPlusNormal"/>
    <w:rsid w:val="00130455"/>
    <w:pPr>
      <w:autoSpaceDE w:val="0"/>
      <w:autoSpaceDN w:val="0"/>
      <w:adjustRightInd w:val="0"/>
      <w:spacing w:after="0" w:line="240" w:lineRule="auto"/>
      <w:ind w:firstLine="720"/>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74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4810</Words>
  <Characters>27422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2022-09-12T00:48:00Z</dcterms:created>
  <dcterms:modified xsi:type="dcterms:W3CDTF">2022-09-12T01:39:00Z</dcterms:modified>
</cp:coreProperties>
</file>