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2C5E" w14:textId="6D695DCB" w:rsidR="00654A91" w:rsidRPr="0026168B" w:rsidRDefault="0026168B" w:rsidP="00654A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54A91" w:rsidRPr="0026168B">
        <w:rPr>
          <w:sz w:val="28"/>
          <w:szCs w:val="28"/>
        </w:rPr>
        <w:t>НАУКИ</w:t>
      </w:r>
      <w:r w:rsidR="001967FA" w:rsidRPr="0026168B">
        <w:rPr>
          <w:sz w:val="28"/>
          <w:szCs w:val="28"/>
        </w:rPr>
        <w:t xml:space="preserve"> И ВЫСШЕГО ОБРАЗО</w:t>
      </w:r>
      <w:r w:rsidR="00A40438" w:rsidRPr="0026168B">
        <w:rPr>
          <w:sz w:val="28"/>
          <w:szCs w:val="28"/>
        </w:rPr>
        <w:t>ВАНИЯ</w:t>
      </w:r>
      <w:r w:rsidR="00654A91" w:rsidRPr="0026168B">
        <w:rPr>
          <w:sz w:val="28"/>
          <w:szCs w:val="28"/>
        </w:rPr>
        <w:t xml:space="preserve"> РОССИЙСКОЙ ФЕДЕРАЦИИ</w:t>
      </w:r>
    </w:p>
    <w:p w14:paraId="1C60E133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AC2D3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высшего образования </w:t>
      </w:r>
    </w:p>
    <w:p w14:paraId="274F0F4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«Забайкальский государственный университет»</w:t>
      </w:r>
    </w:p>
    <w:p w14:paraId="1F096258" w14:textId="4CFB467A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(ФГБОУ ВО «ЗабГУ»)</w:t>
      </w:r>
    </w:p>
    <w:p w14:paraId="460E9E1D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39D497B3" w14:textId="77E37E18" w:rsidR="00654A91" w:rsidRPr="0026168B" w:rsidRDefault="00654A91" w:rsidP="003F192F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Факультет естественных наук математики и технологии</w:t>
      </w:r>
    </w:p>
    <w:p w14:paraId="2BCC8DB6" w14:textId="77777777" w:rsidR="00654A91" w:rsidRPr="0026168B" w:rsidRDefault="00654A91" w:rsidP="003F192F">
      <w:pPr>
        <w:rPr>
          <w:sz w:val="28"/>
          <w:szCs w:val="28"/>
        </w:rPr>
      </w:pPr>
      <w:r w:rsidRPr="0026168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165573B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сервиса и технологий</w:t>
      </w:r>
    </w:p>
    <w:p w14:paraId="07D063A7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608BC2C0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CBB2BB8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389283B" w14:textId="77777777" w:rsidR="00654A91" w:rsidRPr="0026168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УЧЕБНЫЕ МАТЕРИАЛЫ</w:t>
      </w:r>
    </w:p>
    <w:p w14:paraId="1FD938FA" w14:textId="6DA8A286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B6B849E" w14:textId="796FDBD9" w:rsidR="00654A91" w:rsidRPr="0026168B" w:rsidRDefault="00654A91" w:rsidP="00654A91">
      <w:pPr>
        <w:jc w:val="center"/>
        <w:outlineLvl w:val="0"/>
        <w:rPr>
          <w:i/>
          <w:sz w:val="28"/>
          <w:szCs w:val="28"/>
        </w:rPr>
      </w:pPr>
      <w:r w:rsidRPr="0026168B">
        <w:rPr>
          <w:i/>
          <w:sz w:val="28"/>
          <w:szCs w:val="28"/>
        </w:rPr>
        <w:t>(с полным сроком обучения)</w:t>
      </w:r>
    </w:p>
    <w:p w14:paraId="16CB8B46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19AAC93C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47F6BD3E" w14:textId="350B1268" w:rsidR="00654A91" w:rsidRPr="0026168B" w:rsidRDefault="00654A91" w:rsidP="00654A91">
      <w:pPr>
        <w:jc w:val="center"/>
        <w:rPr>
          <w:b/>
          <w:sz w:val="28"/>
          <w:szCs w:val="28"/>
        </w:rPr>
      </w:pPr>
      <w:r w:rsidRPr="0026168B">
        <w:rPr>
          <w:sz w:val="28"/>
          <w:szCs w:val="28"/>
        </w:rPr>
        <w:t>по дисциплине «</w:t>
      </w:r>
      <w:r w:rsidR="003B12CD" w:rsidRPr="003B12CD">
        <w:rPr>
          <w:sz w:val="28"/>
          <w:szCs w:val="28"/>
        </w:rPr>
        <w:t>Выставочный сервис</w:t>
      </w:r>
      <w:r w:rsidRPr="0026168B">
        <w:rPr>
          <w:b/>
          <w:sz w:val="28"/>
          <w:szCs w:val="28"/>
        </w:rPr>
        <w:t>»</w:t>
      </w:r>
    </w:p>
    <w:p w14:paraId="5FC6C113" w14:textId="77777777" w:rsidR="00654A91" w:rsidRPr="0026168B" w:rsidRDefault="00654A91" w:rsidP="00654A91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наименование дисциплины (модуля)</w:t>
      </w:r>
    </w:p>
    <w:p w14:paraId="66E9CFAA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32D09DD3" w14:textId="2A07B4B2" w:rsidR="00654A91" w:rsidRPr="0026168B" w:rsidRDefault="00654A91" w:rsidP="003F192F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для направления подг</w:t>
      </w:r>
      <w:r w:rsidR="00EC12CA" w:rsidRPr="0026168B">
        <w:rPr>
          <w:sz w:val="28"/>
          <w:szCs w:val="28"/>
        </w:rPr>
        <w:t>отовки   44.03.01.</w:t>
      </w:r>
      <w:r w:rsidR="006F1889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Сервис</w:t>
      </w:r>
    </w:p>
    <w:p w14:paraId="0843852B" w14:textId="68607346" w:rsidR="00654A91" w:rsidRPr="0026168B" w:rsidRDefault="003F192F" w:rsidP="003F19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EC12CA" w:rsidRPr="0026168B">
        <w:rPr>
          <w:sz w:val="28"/>
          <w:szCs w:val="28"/>
        </w:rPr>
        <w:t>Социально-культурный</w:t>
      </w:r>
      <w:r w:rsidR="005503F2" w:rsidRPr="0026168B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</w:t>
      </w:r>
      <w:r w:rsidR="00654A91" w:rsidRPr="0026168B">
        <w:rPr>
          <w:sz w:val="28"/>
          <w:szCs w:val="28"/>
        </w:rPr>
        <w:t>ервис</w:t>
      </w:r>
      <w:r>
        <w:rPr>
          <w:sz w:val="28"/>
          <w:szCs w:val="28"/>
        </w:rPr>
        <w:t>»</w:t>
      </w:r>
    </w:p>
    <w:p w14:paraId="21586A1C" w14:textId="77777777" w:rsidR="00654A91" w:rsidRPr="0026168B" w:rsidRDefault="00654A91" w:rsidP="003F192F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7EB8372" w14:textId="77777777" w:rsidR="00654A91" w:rsidRDefault="00654A91" w:rsidP="0026168B">
      <w:pPr>
        <w:spacing w:line="360" w:lineRule="auto"/>
        <w:rPr>
          <w:sz w:val="28"/>
          <w:szCs w:val="28"/>
        </w:rPr>
      </w:pPr>
    </w:p>
    <w:p w14:paraId="011E8D00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0C13F1A6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742A2D11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5758CE90" w14:textId="77777777" w:rsidR="0026168B" w:rsidRPr="0026168B" w:rsidRDefault="0026168B" w:rsidP="0026168B">
      <w:pPr>
        <w:spacing w:line="360" w:lineRule="auto"/>
        <w:rPr>
          <w:sz w:val="28"/>
          <w:szCs w:val="28"/>
        </w:rPr>
      </w:pPr>
    </w:p>
    <w:p w14:paraId="04F95610" w14:textId="40348FB0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Общая тру</w:t>
      </w:r>
      <w:r w:rsidR="003B12CD">
        <w:rPr>
          <w:sz w:val="28"/>
          <w:szCs w:val="28"/>
        </w:rPr>
        <w:t>доемкость дисциплины (модуля) –3</w:t>
      </w:r>
      <w:r w:rsidRPr="0026168B">
        <w:rPr>
          <w:sz w:val="28"/>
          <w:szCs w:val="28"/>
        </w:rPr>
        <w:t xml:space="preserve"> зачетных единиц.</w:t>
      </w:r>
    </w:p>
    <w:p w14:paraId="6C675EEE" w14:textId="77777777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текущего контроля в семестре – </w:t>
      </w:r>
      <w:r w:rsidR="0026168B">
        <w:rPr>
          <w:sz w:val="28"/>
          <w:szCs w:val="28"/>
        </w:rPr>
        <w:t>контрольная работа</w:t>
      </w:r>
    </w:p>
    <w:p w14:paraId="54B1B65D" w14:textId="77777777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Курсовая работа (курсовой проект) (КР, КП) – нет.</w:t>
      </w:r>
    </w:p>
    <w:p w14:paraId="40ADE8D3" w14:textId="0EB8D905" w:rsidR="00654A91" w:rsidRPr="0026168B" w:rsidRDefault="00654A91" w:rsidP="007404C4">
      <w:pPr>
        <w:spacing w:line="360" w:lineRule="auto"/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промежуточного контроля в </w:t>
      </w:r>
      <w:r w:rsidR="003B12CD">
        <w:rPr>
          <w:sz w:val="28"/>
          <w:szCs w:val="28"/>
        </w:rPr>
        <w:t xml:space="preserve">10 </w:t>
      </w:r>
      <w:r w:rsidRPr="0026168B">
        <w:rPr>
          <w:sz w:val="28"/>
          <w:szCs w:val="28"/>
        </w:rPr>
        <w:t>семестре – зачет</w:t>
      </w:r>
      <w:r w:rsidRPr="0026168B">
        <w:rPr>
          <w:b/>
          <w:sz w:val="28"/>
          <w:szCs w:val="28"/>
        </w:rPr>
        <w:br w:type="page"/>
      </w:r>
      <w:r w:rsidRPr="0026168B">
        <w:rPr>
          <w:b/>
          <w:sz w:val="28"/>
          <w:szCs w:val="28"/>
        </w:rPr>
        <w:lastRenderedPageBreak/>
        <w:t>Краткое содержание курса</w:t>
      </w:r>
    </w:p>
    <w:p w14:paraId="6AC9B4BA" w14:textId="4F5A9739" w:rsidR="00654A91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26168B">
        <w:rPr>
          <w:sz w:val="28"/>
          <w:szCs w:val="28"/>
        </w:rPr>
        <w:t>Перечень изучаемых разделов, тем дисциплины (модуля).</w:t>
      </w:r>
    </w:p>
    <w:p w14:paraId="3A5763D9" w14:textId="7ABA2868" w:rsidR="000C7AB0" w:rsidRPr="000C7AB0" w:rsidRDefault="000C7AB0" w:rsidP="000C7AB0">
      <w:pPr>
        <w:spacing w:line="276" w:lineRule="auto"/>
        <w:rPr>
          <w:sz w:val="28"/>
          <w:szCs w:val="28"/>
        </w:rPr>
      </w:pPr>
      <w:r w:rsidRPr="000C7AB0">
        <w:rPr>
          <w:sz w:val="28"/>
          <w:szCs w:val="28"/>
        </w:rPr>
        <w:t>1</w:t>
      </w:r>
      <w:r w:rsidRPr="000C7AB0">
        <w:rPr>
          <w:sz w:val="28"/>
          <w:szCs w:val="28"/>
        </w:rPr>
        <w:tab/>
        <w:t>1</w:t>
      </w:r>
      <w:r w:rsidRPr="000C7AB0">
        <w:rPr>
          <w:sz w:val="28"/>
          <w:szCs w:val="28"/>
        </w:rPr>
        <w:tab/>
        <w:t>Терминология и классификация презентационной деятельности</w:t>
      </w:r>
      <w:r w:rsidRPr="000C7AB0">
        <w:rPr>
          <w:sz w:val="28"/>
          <w:szCs w:val="28"/>
        </w:rPr>
        <w:cr/>
      </w:r>
      <w:r w:rsidRPr="000C7AB0">
        <w:rPr>
          <w:sz w:val="28"/>
          <w:szCs w:val="28"/>
        </w:rPr>
        <w:tab/>
        <w:t>2</w:t>
      </w:r>
      <w:r w:rsidRPr="000C7AB0">
        <w:rPr>
          <w:sz w:val="28"/>
          <w:szCs w:val="28"/>
        </w:rPr>
        <w:tab/>
        <w:t>Презентации в сфере сервиса в России</w:t>
      </w:r>
    </w:p>
    <w:p w14:paraId="459E6063" w14:textId="77777777" w:rsidR="000C7AB0" w:rsidRPr="000C7AB0" w:rsidRDefault="000C7AB0" w:rsidP="000C7AB0">
      <w:pPr>
        <w:spacing w:line="276" w:lineRule="auto"/>
        <w:rPr>
          <w:sz w:val="28"/>
          <w:szCs w:val="28"/>
        </w:rPr>
      </w:pPr>
      <w:r w:rsidRPr="000C7AB0">
        <w:rPr>
          <w:sz w:val="28"/>
          <w:szCs w:val="28"/>
        </w:rPr>
        <w:t>2</w:t>
      </w:r>
      <w:r w:rsidRPr="000C7AB0">
        <w:rPr>
          <w:sz w:val="28"/>
          <w:szCs w:val="28"/>
        </w:rPr>
        <w:tab/>
        <w:t>3</w:t>
      </w:r>
      <w:r w:rsidRPr="000C7AB0">
        <w:rPr>
          <w:sz w:val="28"/>
          <w:szCs w:val="28"/>
        </w:rPr>
        <w:tab/>
        <w:t>Разработка концепции презентации</w:t>
      </w:r>
    </w:p>
    <w:p w14:paraId="67E486A9" w14:textId="77777777" w:rsidR="000C7AB0" w:rsidRPr="000C7AB0" w:rsidRDefault="000C7AB0" w:rsidP="000C7AB0">
      <w:pPr>
        <w:spacing w:line="276" w:lineRule="auto"/>
        <w:rPr>
          <w:sz w:val="28"/>
          <w:szCs w:val="28"/>
        </w:rPr>
      </w:pPr>
      <w:r w:rsidRPr="000C7AB0">
        <w:rPr>
          <w:sz w:val="28"/>
          <w:szCs w:val="28"/>
        </w:rPr>
        <w:tab/>
        <w:t>4</w:t>
      </w:r>
      <w:r w:rsidRPr="000C7AB0">
        <w:rPr>
          <w:sz w:val="28"/>
          <w:szCs w:val="28"/>
        </w:rPr>
        <w:tab/>
        <w:t>Организационный процесс выставочной деятельности</w:t>
      </w:r>
    </w:p>
    <w:p w14:paraId="450EF349" w14:textId="77777777" w:rsidR="000C7AB0" w:rsidRPr="000C7AB0" w:rsidRDefault="000C7AB0" w:rsidP="000C7AB0">
      <w:pPr>
        <w:spacing w:line="276" w:lineRule="auto"/>
        <w:rPr>
          <w:sz w:val="28"/>
          <w:szCs w:val="28"/>
        </w:rPr>
      </w:pPr>
      <w:r w:rsidRPr="000C7AB0">
        <w:rPr>
          <w:sz w:val="28"/>
          <w:szCs w:val="28"/>
        </w:rPr>
        <w:t>3</w:t>
      </w:r>
      <w:r w:rsidRPr="000C7AB0">
        <w:rPr>
          <w:sz w:val="28"/>
          <w:szCs w:val="28"/>
        </w:rPr>
        <w:tab/>
        <w:t>5</w:t>
      </w:r>
      <w:r w:rsidRPr="000C7AB0">
        <w:rPr>
          <w:sz w:val="28"/>
          <w:szCs w:val="28"/>
        </w:rPr>
        <w:tab/>
        <w:t>Разработка и печать специальной полиграфической продукции</w:t>
      </w:r>
    </w:p>
    <w:p w14:paraId="699814F4" w14:textId="77777777" w:rsidR="000C7AB0" w:rsidRPr="000C7AB0" w:rsidRDefault="000C7AB0" w:rsidP="000C7AB0">
      <w:pPr>
        <w:spacing w:line="276" w:lineRule="auto"/>
        <w:rPr>
          <w:sz w:val="28"/>
          <w:szCs w:val="28"/>
        </w:rPr>
      </w:pPr>
      <w:r w:rsidRPr="000C7AB0">
        <w:rPr>
          <w:sz w:val="28"/>
          <w:szCs w:val="28"/>
        </w:rPr>
        <w:tab/>
        <w:t>6</w:t>
      </w:r>
      <w:r w:rsidRPr="000C7AB0">
        <w:rPr>
          <w:sz w:val="28"/>
          <w:szCs w:val="28"/>
        </w:rPr>
        <w:tab/>
        <w:t>Решение технических вопросов в организации презентации</w:t>
      </w:r>
    </w:p>
    <w:p w14:paraId="0A68C1E4" w14:textId="77777777" w:rsidR="000C7AB0" w:rsidRPr="000C7AB0" w:rsidRDefault="000C7AB0" w:rsidP="000C7AB0">
      <w:pPr>
        <w:spacing w:line="276" w:lineRule="auto"/>
        <w:rPr>
          <w:sz w:val="28"/>
          <w:szCs w:val="28"/>
        </w:rPr>
      </w:pPr>
      <w:r w:rsidRPr="000C7AB0">
        <w:rPr>
          <w:sz w:val="28"/>
          <w:szCs w:val="28"/>
        </w:rPr>
        <w:t>4</w:t>
      </w:r>
      <w:r w:rsidRPr="000C7AB0">
        <w:rPr>
          <w:sz w:val="28"/>
          <w:szCs w:val="28"/>
        </w:rPr>
        <w:tab/>
        <w:t>7</w:t>
      </w:r>
      <w:r w:rsidRPr="000C7AB0">
        <w:rPr>
          <w:sz w:val="28"/>
          <w:szCs w:val="28"/>
        </w:rPr>
        <w:tab/>
        <w:t>Проведение выставки</w:t>
      </w:r>
    </w:p>
    <w:p w14:paraId="02117E61" w14:textId="6FE2F4DC" w:rsidR="00806249" w:rsidRDefault="000C7AB0" w:rsidP="000C7AB0">
      <w:pPr>
        <w:spacing w:line="276" w:lineRule="auto"/>
        <w:rPr>
          <w:sz w:val="28"/>
          <w:szCs w:val="28"/>
        </w:rPr>
      </w:pPr>
      <w:r w:rsidRPr="000C7AB0">
        <w:rPr>
          <w:sz w:val="28"/>
          <w:szCs w:val="28"/>
        </w:rPr>
        <w:tab/>
        <w:t>8</w:t>
      </w:r>
      <w:r w:rsidRPr="000C7AB0">
        <w:rPr>
          <w:sz w:val="28"/>
          <w:szCs w:val="28"/>
        </w:rPr>
        <w:tab/>
        <w:t>Заказ на организацию презентации</w:t>
      </w:r>
    </w:p>
    <w:p w14:paraId="70D87C21" w14:textId="77777777" w:rsidR="000C7AB0" w:rsidRPr="0026168B" w:rsidRDefault="000C7AB0" w:rsidP="000C7AB0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14:paraId="0BB2CF77" w14:textId="77777777" w:rsidR="00654A91" w:rsidRPr="0026168B" w:rsidRDefault="00654A91" w:rsidP="00654A91">
      <w:pPr>
        <w:spacing w:line="36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 xml:space="preserve">Форма текущего контроля </w:t>
      </w:r>
    </w:p>
    <w:p w14:paraId="65CDC97E" w14:textId="24D2EFE2" w:rsidR="00654A91" w:rsidRDefault="0026168B" w:rsidP="00654A91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</w:p>
    <w:p w14:paraId="5A482C11" w14:textId="77777777" w:rsidR="00CA2F00" w:rsidRDefault="00CA2F00" w:rsidP="00CA2F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работы выполняется в виде (реферата, эссе, теста, расчетно-графического задания и т.д.)</w:t>
      </w:r>
    </w:p>
    <w:p w14:paraId="4EDD14ED" w14:textId="77777777" w:rsidR="00B44640" w:rsidRDefault="00B44640" w:rsidP="00B44640">
      <w:pPr>
        <w:ind w:left="720"/>
        <w:rPr>
          <w:sz w:val="24"/>
          <w:szCs w:val="24"/>
        </w:rPr>
      </w:pPr>
    </w:p>
    <w:p w14:paraId="36539A6C" w14:textId="4D69D82A" w:rsidR="00B44640" w:rsidRDefault="00B44640" w:rsidP="00B44640">
      <w:pPr>
        <w:jc w:val="center"/>
        <w:rPr>
          <w:b/>
          <w:bCs/>
          <w:sz w:val="28"/>
          <w:szCs w:val="28"/>
        </w:rPr>
      </w:pPr>
      <w:bookmarkStart w:id="1" w:name="_Hlk23958187"/>
      <w:r w:rsidRPr="00B44640">
        <w:rPr>
          <w:b/>
          <w:bCs/>
          <w:sz w:val="28"/>
          <w:szCs w:val="28"/>
        </w:rPr>
        <w:t>Форма промежуточно</w:t>
      </w:r>
      <w:r w:rsidR="0020609D"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bookmarkEnd w:id="1"/>
    <w:p w14:paraId="7096AC74" w14:textId="77777777" w:rsidR="0020609D" w:rsidRPr="00B44640" w:rsidRDefault="0020609D" w:rsidP="00B44640">
      <w:pPr>
        <w:jc w:val="center"/>
        <w:rPr>
          <w:b/>
          <w:bCs/>
          <w:sz w:val="28"/>
          <w:szCs w:val="28"/>
        </w:rPr>
      </w:pPr>
    </w:p>
    <w:p w14:paraId="31495F0A" w14:textId="114FB904" w:rsidR="00B44640" w:rsidRDefault="00795BFB" w:rsidP="00B44640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4640">
        <w:rPr>
          <w:b/>
          <w:sz w:val="28"/>
          <w:szCs w:val="28"/>
        </w:rPr>
        <w:t>ачет</w:t>
      </w:r>
    </w:p>
    <w:p w14:paraId="3C430648" w14:textId="77777777" w:rsidR="00795BFB" w:rsidRPr="00795BFB" w:rsidRDefault="00795BFB" w:rsidP="00795BFB">
      <w:pPr>
        <w:tabs>
          <w:tab w:val="left" w:pos="851"/>
        </w:tabs>
        <w:autoSpaceDE/>
        <w:autoSpaceDN/>
        <w:adjustRightInd/>
        <w:ind w:firstLine="400"/>
        <w:jc w:val="both"/>
        <w:rPr>
          <w:rFonts w:eastAsia="Times New Roman"/>
          <w:b/>
          <w:i/>
          <w:iCs/>
          <w:sz w:val="28"/>
          <w:szCs w:val="28"/>
          <w:lang w:eastAsia="ru-RU"/>
        </w:rPr>
      </w:pPr>
      <w:r w:rsidRPr="00795BFB">
        <w:rPr>
          <w:rFonts w:eastAsia="Times New Roman"/>
          <w:b/>
          <w:i/>
          <w:iCs/>
          <w:sz w:val="28"/>
          <w:szCs w:val="28"/>
          <w:lang w:eastAsia="ru-RU"/>
        </w:rPr>
        <w:t>Вопросы к зачету по дисциплине</w:t>
      </w:r>
    </w:p>
    <w:p w14:paraId="7254CEFF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851"/>
          <w:tab w:val="left" w:pos="993"/>
        </w:tabs>
        <w:kinsoku w:val="0"/>
        <w:overflowPunct w:val="0"/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bCs/>
          <w:sz w:val="28"/>
          <w:szCs w:val="28"/>
          <w:lang w:eastAsia="ru-RU"/>
        </w:rPr>
        <w:t>Основные определения презентационной деятельности.</w:t>
      </w:r>
    </w:p>
    <w:p w14:paraId="3A95FA7B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851"/>
          <w:tab w:val="left" w:pos="993"/>
        </w:tabs>
        <w:kinsoku w:val="0"/>
        <w:overflowPunct w:val="0"/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bCs/>
          <w:sz w:val="28"/>
          <w:szCs w:val="28"/>
          <w:lang w:eastAsia="ru-RU"/>
        </w:rPr>
        <w:t>Классификация видов презентаций.</w:t>
      </w:r>
    </w:p>
    <w:p w14:paraId="26B7259D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851"/>
          <w:tab w:val="left" w:pos="993"/>
        </w:tabs>
        <w:kinsoku w:val="0"/>
        <w:overflowPunct w:val="0"/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bCs/>
          <w:sz w:val="28"/>
          <w:szCs w:val="28"/>
          <w:lang w:eastAsia="ru-RU"/>
        </w:rPr>
        <w:t>Управление презентационной деятельностью в России.</w:t>
      </w:r>
    </w:p>
    <w:p w14:paraId="5B2AC536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851"/>
          <w:tab w:val="left" w:pos="993"/>
        </w:tabs>
        <w:kinsoku w:val="0"/>
        <w:overflowPunct w:val="0"/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hyperlink r:id="rId8" w:history="1">
        <w:r w:rsidRPr="00795BFB">
          <w:rPr>
            <w:rFonts w:eastAsia="Times New Roman"/>
            <w:bCs/>
            <w:sz w:val="28"/>
            <w:szCs w:val="28"/>
            <w:lang w:eastAsia="ru-RU"/>
          </w:rPr>
          <w:t>Презентационная деятельность в регионах России</w:t>
        </w:r>
      </w:hyperlink>
      <w:r w:rsidRPr="00795BFB">
        <w:rPr>
          <w:rFonts w:eastAsia="Times New Roman"/>
          <w:sz w:val="28"/>
          <w:szCs w:val="28"/>
          <w:lang w:eastAsia="ru-RU"/>
        </w:rPr>
        <w:t>.</w:t>
      </w:r>
    </w:p>
    <w:p w14:paraId="12DC85E8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851"/>
          <w:tab w:val="left" w:pos="993"/>
        </w:tabs>
        <w:kinsoku w:val="0"/>
        <w:overflowPunct w:val="0"/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hyperlink r:id="rId9" w:history="1">
        <w:r w:rsidRPr="00795BFB">
          <w:rPr>
            <w:rFonts w:eastAsia="Times New Roman"/>
            <w:bCs/>
            <w:sz w:val="28"/>
            <w:szCs w:val="28"/>
            <w:lang w:eastAsia="ru-RU"/>
          </w:rPr>
          <w:t>Структуры, координирующие презентационную деятельность</w:t>
        </w:r>
      </w:hyperlink>
      <w:r w:rsidRPr="00795BFB">
        <w:rPr>
          <w:rFonts w:eastAsia="Times New Roman"/>
          <w:sz w:val="28"/>
          <w:szCs w:val="28"/>
          <w:lang w:eastAsia="ru-RU"/>
        </w:rPr>
        <w:t>.</w:t>
      </w:r>
    </w:p>
    <w:p w14:paraId="3109CE3A" w14:textId="19A870BF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851"/>
          <w:tab w:val="left" w:pos="993"/>
        </w:tabs>
        <w:kinsoku w:val="0"/>
        <w:overflowPunct w:val="0"/>
        <w:autoSpaceDE/>
        <w:autoSpaceDN/>
        <w:adjustRightInd/>
        <w:ind w:left="0" w:firstLine="714"/>
        <w:jc w:val="both"/>
        <w:rPr>
          <w:rFonts w:eastAsia="Times New Roman"/>
          <w:noProof/>
          <w:sz w:val="28"/>
          <w:szCs w:val="28"/>
          <w:lang w:eastAsia="ru-RU"/>
        </w:rPr>
      </w:pPr>
      <w:r w:rsidRPr="00795BFB">
        <w:rPr>
          <w:rFonts w:eastAsia="Times New Roman"/>
          <w:sz w:val="28"/>
          <w:szCs w:val="28"/>
          <w:lang w:eastAsia="ru-RU"/>
        </w:rPr>
        <w:t>Выявление целевой аудитории (изготовление приглашений, рассылка).</w:t>
      </w: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39D5058F" wp14:editId="2B0FD699">
            <wp:extent cx="30480" cy="45720"/>
            <wp:effectExtent l="0" t="0" r="7620" b="0"/>
            <wp:docPr id="1" name="Рисунок 1" descr="http://www.c-events.ru/images/ar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c-events.ru/images/arr_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962B5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851"/>
          <w:tab w:val="left" w:pos="993"/>
        </w:tabs>
        <w:kinsoku w:val="0"/>
        <w:overflowPunct w:val="0"/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795BFB">
        <w:rPr>
          <w:rFonts w:eastAsia="Times New Roman"/>
          <w:noProof/>
          <w:sz w:val="28"/>
          <w:szCs w:val="28"/>
          <w:lang w:eastAsia="ru-RU"/>
        </w:rPr>
        <w:t>П</w:t>
      </w:r>
      <w:proofErr w:type="spellStart"/>
      <w:r w:rsidRPr="00795BFB">
        <w:rPr>
          <w:rFonts w:eastAsia="Times New Roman"/>
          <w:sz w:val="28"/>
          <w:szCs w:val="28"/>
          <w:lang w:eastAsia="ru-RU"/>
        </w:rPr>
        <w:t>одбор</w:t>
      </w:r>
      <w:proofErr w:type="spellEnd"/>
      <w:r w:rsidRPr="00795BFB">
        <w:rPr>
          <w:rFonts w:eastAsia="Times New Roman"/>
          <w:sz w:val="28"/>
          <w:szCs w:val="28"/>
          <w:lang w:eastAsia="ru-RU"/>
        </w:rPr>
        <w:t xml:space="preserve"> места проведения презентации (ресторан, банкетный зал, теплоход, загородная поляна, дом отдыха, конференц-зал, особняк, спортивный центр, бизнес центр или др.)</w:t>
      </w:r>
      <w:proofErr w:type="gramEnd"/>
    </w:p>
    <w:p w14:paraId="148C9937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851"/>
          <w:tab w:val="left" w:pos="993"/>
        </w:tabs>
        <w:kinsoku w:val="0"/>
        <w:overflowPunct w:val="0"/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noProof/>
          <w:sz w:val="28"/>
          <w:szCs w:val="28"/>
          <w:lang w:eastAsia="ru-RU"/>
        </w:rPr>
        <w:t>А</w:t>
      </w:r>
      <w:proofErr w:type="spellStart"/>
      <w:r w:rsidRPr="00795BFB">
        <w:rPr>
          <w:rFonts w:eastAsia="Times New Roman"/>
          <w:sz w:val="28"/>
          <w:szCs w:val="28"/>
          <w:lang w:eastAsia="ru-RU"/>
        </w:rPr>
        <w:t>ренда</w:t>
      </w:r>
      <w:proofErr w:type="spellEnd"/>
      <w:r w:rsidRPr="00795BFB">
        <w:rPr>
          <w:rFonts w:eastAsia="Times New Roman"/>
          <w:sz w:val="28"/>
          <w:szCs w:val="28"/>
          <w:lang w:eastAsia="ru-RU"/>
        </w:rPr>
        <w:t xml:space="preserve"> места проведения презентации (проведение переговоров, определение технических требований, составление и заключение договора, </w:t>
      </w:r>
      <w:proofErr w:type="gramStart"/>
      <w:r w:rsidRPr="00795BFB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795BFB">
        <w:rPr>
          <w:rFonts w:eastAsia="Times New Roman"/>
          <w:sz w:val="28"/>
          <w:szCs w:val="28"/>
          <w:lang w:eastAsia="ru-RU"/>
        </w:rPr>
        <w:t xml:space="preserve"> исполнением).</w:t>
      </w:r>
    </w:p>
    <w:p w14:paraId="70DE9630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851"/>
          <w:tab w:val="left" w:pos="993"/>
          <w:tab w:val="left" w:pos="1418"/>
        </w:tabs>
        <w:kinsoku w:val="0"/>
        <w:overflowPunct w:val="0"/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sz w:val="28"/>
          <w:szCs w:val="28"/>
          <w:lang w:eastAsia="ru-RU"/>
        </w:rPr>
        <w:t xml:space="preserve">Организация фуршета (составление меню, </w:t>
      </w:r>
      <w:proofErr w:type="gramStart"/>
      <w:r w:rsidRPr="00795BFB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795BFB">
        <w:rPr>
          <w:rFonts w:eastAsia="Times New Roman"/>
          <w:sz w:val="28"/>
          <w:szCs w:val="28"/>
          <w:lang w:eastAsia="ru-RU"/>
        </w:rPr>
        <w:t xml:space="preserve"> исполнением, закупка и доставка алкогольных напитков).</w:t>
      </w:r>
    </w:p>
    <w:p w14:paraId="2634AD05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851"/>
          <w:tab w:val="left" w:pos="993"/>
          <w:tab w:val="left" w:pos="1134"/>
          <w:tab w:val="left" w:pos="1418"/>
        </w:tabs>
        <w:kinsoku w:val="0"/>
        <w:overflowPunct w:val="0"/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sz w:val="28"/>
          <w:szCs w:val="28"/>
          <w:lang w:eastAsia="ru-RU"/>
        </w:rPr>
        <w:t>Организационное сопровождение в день презентации (проведение инструктажа, координация работы всех служб, встреча и размещение артистов, тотальный контроль).</w:t>
      </w:r>
    </w:p>
    <w:p w14:paraId="4DDE5CC7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851"/>
          <w:tab w:val="left" w:pos="993"/>
          <w:tab w:val="left" w:pos="1134"/>
          <w:tab w:val="left" w:pos="1418"/>
        </w:tabs>
        <w:kinsoku w:val="0"/>
        <w:overflowPunct w:val="0"/>
        <w:autoSpaceDE/>
        <w:autoSpaceDN/>
        <w:adjustRightInd/>
        <w:ind w:left="0" w:firstLine="714"/>
        <w:jc w:val="both"/>
        <w:rPr>
          <w:rFonts w:eastAsia="Times New Roman"/>
          <w:bCs/>
          <w:sz w:val="28"/>
          <w:szCs w:val="28"/>
          <w:lang w:eastAsia="ru-RU"/>
        </w:rPr>
      </w:pPr>
      <w:r w:rsidRPr="00795BFB">
        <w:rPr>
          <w:rFonts w:eastAsia="Times New Roman"/>
          <w:sz w:val="28"/>
          <w:szCs w:val="28"/>
          <w:lang w:eastAsia="ru-RU"/>
        </w:rPr>
        <w:lastRenderedPageBreak/>
        <w:t xml:space="preserve">Организация фото и видеосъемки презентации (разработка и составление технического задания, </w:t>
      </w:r>
      <w:proofErr w:type="gramStart"/>
      <w:r w:rsidRPr="00795BFB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795BFB">
        <w:rPr>
          <w:rFonts w:eastAsia="Times New Roman"/>
          <w:sz w:val="28"/>
          <w:szCs w:val="28"/>
          <w:lang w:eastAsia="ru-RU"/>
        </w:rPr>
        <w:t xml:space="preserve"> исполнением</w:t>
      </w:r>
      <w:r w:rsidRPr="00795BFB">
        <w:rPr>
          <w:rFonts w:eastAsia="Times New Roman"/>
          <w:bCs/>
          <w:sz w:val="28"/>
          <w:szCs w:val="28"/>
          <w:lang w:eastAsia="ru-RU"/>
        </w:rPr>
        <w:t>).</w:t>
      </w:r>
    </w:p>
    <w:p w14:paraId="669A0E77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851"/>
          <w:tab w:val="left" w:pos="993"/>
          <w:tab w:val="left" w:pos="1134"/>
          <w:tab w:val="left" w:pos="1418"/>
        </w:tabs>
        <w:kinsoku w:val="0"/>
        <w:overflowPunct w:val="0"/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sz w:val="28"/>
          <w:szCs w:val="28"/>
          <w:lang w:eastAsia="ru-RU"/>
        </w:rPr>
        <w:t>Организацию питания для всех участников презентации.</w:t>
      </w:r>
    </w:p>
    <w:p w14:paraId="3F29D2B5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993"/>
          <w:tab w:val="left" w:pos="1134"/>
        </w:tabs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sz w:val="28"/>
          <w:szCs w:val="28"/>
          <w:lang w:eastAsia="ru-RU"/>
        </w:rPr>
        <w:t>Пригласительные билеты.</w:t>
      </w:r>
    </w:p>
    <w:p w14:paraId="42853DAC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993"/>
          <w:tab w:val="left" w:pos="1134"/>
        </w:tabs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sz w:val="28"/>
          <w:szCs w:val="28"/>
          <w:lang w:eastAsia="ru-RU"/>
        </w:rPr>
        <w:t>Рекламные буклеты.</w:t>
      </w:r>
    </w:p>
    <w:p w14:paraId="0C9BDA1C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993"/>
          <w:tab w:val="left" w:pos="1134"/>
        </w:tabs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sz w:val="28"/>
          <w:szCs w:val="28"/>
          <w:lang w:eastAsia="ru-RU"/>
        </w:rPr>
        <w:t>Праздничные дисконтные карты.</w:t>
      </w:r>
    </w:p>
    <w:p w14:paraId="520B29DB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993"/>
          <w:tab w:val="left" w:pos="1134"/>
        </w:tabs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sz w:val="28"/>
          <w:szCs w:val="28"/>
          <w:lang w:eastAsia="ru-RU"/>
        </w:rPr>
        <w:t xml:space="preserve">Подарочные сертификаты. </w:t>
      </w:r>
    </w:p>
    <w:p w14:paraId="11518D8E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993"/>
          <w:tab w:val="left" w:pos="1134"/>
        </w:tabs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sz w:val="28"/>
          <w:szCs w:val="28"/>
          <w:lang w:eastAsia="ru-RU"/>
        </w:rPr>
        <w:t>Сувенирная продукция и «портфель участника».</w:t>
      </w:r>
    </w:p>
    <w:p w14:paraId="00B02FA5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993"/>
          <w:tab w:val="left" w:pos="1134"/>
        </w:tabs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sz w:val="28"/>
          <w:szCs w:val="28"/>
          <w:lang w:eastAsia="ru-RU"/>
        </w:rPr>
        <w:t xml:space="preserve">Техническое обеспечение (разработка и составление технического задания на презентационное оборудование, </w:t>
      </w:r>
      <w:proofErr w:type="gramStart"/>
      <w:r w:rsidRPr="00795BFB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795BFB">
        <w:rPr>
          <w:rFonts w:eastAsia="Times New Roman"/>
          <w:sz w:val="28"/>
          <w:szCs w:val="28"/>
          <w:lang w:eastAsia="ru-RU"/>
        </w:rPr>
        <w:t xml:space="preserve"> исполнением).</w:t>
      </w:r>
    </w:p>
    <w:p w14:paraId="0220831E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993"/>
          <w:tab w:val="left" w:pos="1134"/>
        </w:tabs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sz w:val="28"/>
          <w:szCs w:val="28"/>
          <w:lang w:eastAsia="ru-RU"/>
        </w:rPr>
        <w:t xml:space="preserve">Изготовление презентационного видеоролика/бизнес-презентации в формате </w:t>
      </w:r>
      <w:proofErr w:type="spellStart"/>
      <w:r w:rsidRPr="00795BFB">
        <w:rPr>
          <w:rFonts w:eastAsia="Times New Roman"/>
          <w:sz w:val="28"/>
          <w:szCs w:val="28"/>
          <w:lang w:eastAsia="ru-RU"/>
        </w:rPr>
        <w:t>Power</w:t>
      </w:r>
      <w:proofErr w:type="spellEnd"/>
      <w:r w:rsidRPr="00795BF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95BFB">
        <w:rPr>
          <w:rFonts w:eastAsia="Times New Roman"/>
          <w:sz w:val="28"/>
          <w:szCs w:val="28"/>
          <w:lang w:eastAsia="ru-RU"/>
        </w:rPr>
        <w:t>Point</w:t>
      </w:r>
      <w:proofErr w:type="spellEnd"/>
      <w:r w:rsidRPr="00795BFB">
        <w:rPr>
          <w:rFonts w:eastAsia="Times New Roman"/>
          <w:sz w:val="28"/>
          <w:szCs w:val="28"/>
          <w:lang w:eastAsia="ru-RU"/>
        </w:rPr>
        <w:t>.</w:t>
      </w:r>
    </w:p>
    <w:p w14:paraId="3452D5E4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993"/>
          <w:tab w:val="left" w:pos="1134"/>
        </w:tabs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bCs/>
          <w:sz w:val="28"/>
          <w:szCs w:val="28"/>
          <w:lang w:eastAsia="ru-RU"/>
        </w:rPr>
        <w:t xml:space="preserve">Техническая поддержка: </w:t>
      </w:r>
      <w:r w:rsidRPr="00795BFB">
        <w:rPr>
          <w:rFonts w:eastAsia="Times New Roman"/>
          <w:sz w:val="28"/>
          <w:szCs w:val="28"/>
          <w:lang w:eastAsia="ru-RU"/>
        </w:rPr>
        <w:t>звуковое оборудование, световое оборудование, видеопроекционное оборудование, сценические конструкции, техническое обеспечение работы синхронных переводчиков, трибуны для докладчиков, организация телемоста.</w:t>
      </w:r>
    </w:p>
    <w:p w14:paraId="68E44F72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993"/>
          <w:tab w:val="left" w:pos="1134"/>
        </w:tabs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sz w:val="28"/>
          <w:szCs w:val="28"/>
          <w:lang w:eastAsia="ru-RU"/>
        </w:rPr>
        <w:t>Регистрация участников.</w:t>
      </w:r>
    </w:p>
    <w:p w14:paraId="19C8C223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993"/>
          <w:tab w:val="left" w:pos="1134"/>
        </w:tabs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sz w:val="28"/>
          <w:szCs w:val="28"/>
          <w:lang w:eastAsia="ru-RU"/>
        </w:rPr>
        <w:t>Креативная развлекательная программа в рамках тематики презентации.</w:t>
      </w:r>
    </w:p>
    <w:p w14:paraId="45CC824B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851"/>
          <w:tab w:val="left" w:pos="993"/>
          <w:tab w:val="left" w:pos="1134"/>
        </w:tabs>
        <w:kinsoku w:val="0"/>
        <w:overflowPunct w:val="0"/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bCs/>
          <w:sz w:val="28"/>
          <w:szCs w:val="28"/>
          <w:lang w:eastAsia="ru-RU"/>
        </w:rPr>
        <w:t>Особенности бухгалтерского учета фирм, организующих презентации.</w:t>
      </w:r>
    </w:p>
    <w:p w14:paraId="51AF5F52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851"/>
          <w:tab w:val="left" w:pos="993"/>
          <w:tab w:val="left" w:pos="1134"/>
        </w:tabs>
        <w:kinsoku w:val="0"/>
        <w:overflowPunct w:val="0"/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bCs/>
          <w:sz w:val="28"/>
          <w:szCs w:val="28"/>
          <w:lang w:eastAsia="ru-RU"/>
        </w:rPr>
        <w:t>Особенности бухгалтерского учета затрат у фирм, участвующих в презентациях.</w:t>
      </w:r>
    </w:p>
    <w:p w14:paraId="4FE8B217" w14:textId="77777777" w:rsidR="00795BFB" w:rsidRPr="00795BFB" w:rsidRDefault="00795BFB" w:rsidP="00795BFB">
      <w:pPr>
        <w:widowControl/>
        <w:numPr>
          <w:ilvl w:val="0"/>
          <w:numId w:val="41"/>
        </w:numPr>
        <w:tabs>
          <w:tab w:val="left" w:pos="851"/>
          <w:tab w:val="left" w:pos="993"/>
          <w:tab w:val="left" w:pos="1134"/>
        </w:tabs>
        <w:kinsoku w:val="0"/>
        <w:overflowPunct w:val="0"/>
        <w:autoSpaceDE/>
        <w:autoSpaceDN/>
        <w:adjustRightInd/>
        <w:ind w:left="0" w:firstLine="714"/>
        <w:jc w:val="both"/>
        <w:rPr>
          <w:rFonts w:eastAsia="Times New Roman"/>
          <w:sz w:val="28"/>
          <w:szCs w:val="28"/>
          <w:lang w:eastAsia="ru-RU"/>
        </w:rPr>
      </w:pPr>
      <w:r w:rsidRPr="00795BFB">
        <w:rPr>
          <w:rFonts w:eastAsia="Times New Roman"/>
          <w:bCs/>
          <w:sz w:val="28"/>
          <w:szCs w:val="28"/>
          <w:lang w:eastAsia="ru-RU"/>
        </w:rPr>
        <w:t>Основные статьи затрат сервисного предприятия на организацию презентаций.</w:t>
      </w:r>
    </w:p>
    <w:p w14:paraId="1F6731EE" w14:textId="77777777" w:rsidR="00795BFB" w:rsidRDefault="00795BFB" w:rsidP="00B44640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14:paraId="4A409F20" w14:textId="77777777" w:rsidR="00654A91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26168B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11" w:tgtFrame="_blank" w:history="1">
        <w:r w:rsidRPr="0026168B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73C985B7" w14:textId="77777777" w:rsidR="00E830F4" w:rsidRPr="00E830F4" w:rsidRDefault="00E830F4" w:rsidP="00E830F4">
      <w:pPr>
        <w:widowControl/>
        <w:numPr>
          <w:ilvl w:val="0"/>
          <w:numId w:val="40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contextualSpacing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E830F4">
        <w:rPr>
          <w:rFonts w:eastAsia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151BC0FC" w14:textId="38A38F95" w:rsidR="00E830F4" w:rsidRPr="00E830F4" w:rsidRDefault="00E830F4" w:rsidP="00E830F4">
      <w:pPr>
        <w:widowControl/>
        <w:tabs>
          <w:tab w:val="left" w:pos="426"/>
        </w:tabs>
        <w:autoSpaceDE/>
        <w:autoSpaceDN/>
        <w:adjustRightInd/>
        <w:spacing w:line="360" w:lineRule="auto"/>
        <w:ind w:left="426"/>
        <w:contextualSpacing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 w:rsidRPr="00E830F4">
        <w:rPr>
          <w:rFonts w:eastAsia="Times New Roman"/>
          <w:b/>
          <w:sz w:val="28"/>
          <w:szCs w:val="28"/>
          <w:lang w:eastAsia="ru-RU"/>
        </w:rPr>
        <w:t xml:space="preserve">  Основная литература:</w:t>
      </w:r>
    </w:p>
    <w:p w14:paraId="64C72EA1" w14:textId="77777777" w:rsidR="00E830F4" w:rsidRPr="00E830F4" w:rsidRDefault="00E830F4" w:rsidP="00E830F4">
      <w:pPr>
        <w:widowControl/>
        <w:numPr>
          <w:ilvl w:val="0"/>
          <w:numId w:val="42"/>
        </w:numPr>
        <w:tabs>
          <w:tab w:val="left" w:pos="142"/>
          <w:tab w:val="left" w:pos="284"/>
          <w:tab w:val="left" w:pos="709"/>
          <w:tab w:val="left" w:pos="1134"/>
        </w:tabs>
        <w:autoSpaceDE/>
        <w:autoSpaceDN/>
        <w:adjustRightInd/>
        <w:spacing w:line="360" w:lineRule="auto"/>
        <w:ind w:left="0" w:firstLine="0"/>
        <w:contextualSpacing/>
        <w:jc w:val="both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Гойхман</w:t>
      </w:r>
      <w:proofErr w:type="spell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О. Я. Организация и проведение мероприятий: учеб</w:t>
      </w:r>
      <w:proofErr w:type="gram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особие. М.: ИНФРА-М, 2011. 120 с. (4 экз.)</w:t>
      </w:r>
    </w:p>
    <w:p w14:paraId="4854C156" w14:textId="77777777" w:rsidR="00E830F4" w:rsidRPr="00E830F4" w:rsidRDefault="00E830F4" w:rsidP="00E830F4">
      <w:pPr>
        <w:widowControl/>
        <w:numPr>
          <w:ilvl w:val="0"/>
          <w:numId w:val="42"/>
        </w:numPr>
        <w:tabs>
          <w:tab w:val="left" w:pos="142"/>
          <w:tab w:val="left" w:pos="284"/>
          <w:tab w:val="left" w:pos="709"/>
          <w:tab w:val="left" w:pos="1134"/>
        </w:tabs>
        <w:autoSpaceDE/>
        <w:autoSpaceDN/>
        <w:adjustRightInd/>
        <w:spacing w:line="360" w:lineRule="auto"/>
        <w:ind w:left="0" w:firstLine="0"/>
        <w:contextualSpacing/>
        <w:jc w:val="both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Ребрик</w:t>
      </w:r>
      <w:proofErr w:type="spell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С. Б. </w:t>
      </w:r>
      <w:r w:rsidRPr="00E830F4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Презентация</w:t>
      </w:r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Подготовка и проведение: 10 уроков. М.: </w:t>
      </w:r>
      <w:proofErr w:type="spell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Эксмо</w:t>
      </w:r>
      <w:proofErr w:type="spell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, 2005. 200с. (1 экз.)</w:t>
      </w:r>
    </w:p>
    <w:p w14:paraId="7689DAD4" w14:textId="77777777" w:rsidR="00E830F4" w:rsidRPr="00E830F4" w:rsidRDefault="00E830F4" w:rsidP="00E830F4">
      <w:pPr>
        <w:widowControl/>
        <w:numPr>
          <w:ilvl w:val="0"/>
          <w:numId w:val="42"/>
        </w:numPr>
        <w:tabs>
          <w:tab w:val="left" w:pos="142"/>
          <w:tab w:val="left" w:pos="284"/>
          <w:tab w:val="left" w:pos="709"/>
          <w:tab w:val="left" w:pos="1134"/>
        </w:tabs>
        <w:autoSpaceDE/>
        <w:autoSpaceDN/>
        <w:adjustRightInd/>
        <w:spacing w:line="360" w:lineRule="auto"/>
        <w:ind w:left="0" w:firstLine="0"/>
        <w:contextualSpacing/>
        <w:jc w:val="both"/>
        <w:outlineLvl w:val="1"/>
        <w:rPr>
          <w:rFonts w:eastAsia="Times New Roman"/>
          <w:sz w:val="24"/>
          <w:szCs w:val="24"/>
          <w:lang w:eastAsia="ru-RU"/>
        </w:rPr>
      </w:pPr>
      <w:proofErr w:type="spell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Руэ</w:t>
      </w:r>
      <w:proofErr w:type="spell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Д. Искусство презентации. М.: Гранд-</w:t>
      </w:r>
      <w:proofErr w:type="spell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Фаир</w:t>
      </w:r>
      <w:proofErr w:type="spell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, 2006.  384 с.</w:t>
      </w:r>
      <w:r w:rsidRPr="00E830F4">
        <w:rPr>
          <w:rFonts w:eastAsia="Times New Roman"/>
          <w:sz w:val="28"/>
          <w:szCs w:val="28"/>
          <w:lang w:eastAsia="ru-RU"/>
        </w:rPr>
        <w:t> (1 экз.)</w:t>
      </w:r>
    </w:p>
    <w:p w14:paraId="219CE802" w14:textId="77777777" w:rsidR="00E830F4" w:rsidRPr="00E830F4" w:rsidRDefault="00E830F4" w:rsidP="00E830F4">
      <w:pPr>
        <w:widowControl/>
        <w:numPr>
          <w:ilvl w:val="0"/>
          <w:numId w:val="42"/>
        </w:numPr>
        <w:tabs>
          <w:tab w:val="left" w:pos="142"/>
          <w:tab w:val="left" w:pos="284"/>
          <w:tab w:val="left" w:pos="709"/>
          <w:tab w:val="left" w:pos="1134"/>
        </w:tabs>
        <w:autoSpaceDE/>
        <w:autoSpaceDN/>
        <w:adjustRightInd/>
        <w:spacing w:line="360" w:lineRule="auto"/>
        <w:ind w:left="0" w:firstLine="0"/>
        <w:contextualSpacing/>
        <w:jc w:val="both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Шметткамп</w:t>
      </w:r>
      <w:proofErr w:type="spell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М. Искусство презентации. Ускоренный курс. М.: Дело и Сервис, 2005. 160 с. (2 экз.)</w:t>
      </w:r>
    </w:p>
    <w:p w14:paraId="1B7D6B45" w14:textId="77777777" w:rsidR="00E830F4" w:rsidRPr="00E830F4" w:rsidRDefault="00E830F4" w:rsidP="00E830F4">
      <w:pPr>
        <w:widowControl/>
        <w:numPr>
          <w:ilvl w:val="0"/>
          <w:numId w:val="42"/>
        </w:numPr>
        <w:tabs>
          <w:tab w:val="left" w:pos="142"/>
          <w:tab w:val="left" w:pos="284"/>
          <w:tab w:val="left" w:pos="709"/>
          <w:tab w:val="left" w:pos="1134"/>
        </w:tabs>
        <w:autoSpaceDE/>
        <w:autoSpaceDN/>
        <w:adjustRightInd/>
        <w:spacing w:line="360" w:lineRule="auto"/>
        <w:ind w:left="0" w:firstLine="0"/>
        <w:contextualSpacing/>
        <w:jc w:val="both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Шуванов</w:t>
      </w:r>
      <w:proofErr w:type="spell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В.И. Психология рекламы : учеб</w:t>
      </w:r>
      <w:proofErr w:type="gram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особие.2-е изд. Ростов-на-Дону : Феникс, 2005. 315 с.</w:t>
      </w:r>
      <w:r w:rsidRPr="00E830F4">
        <w:rPr>
          <w:rFonts w:eastAsia="Times New Roman"/>
          <w:sz w:val="24"/>
          <w:szCs w:val="24"/>
          <w:lang w:eastAsia="ru-RU"/>
        </w:rPr>
        <w:t> </w:t>
      </w:r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(1 экз.)</w:t>
      </w:r>
    </w:p>
    <w:p w14:paraId="3589080A" w14:textId="1A8B916C" w:rsidR="00E830F4" w:rsidRPr="00E830F4" w:rsidRDefault="00E830F4" w:rsidP="00E830F4">
      <w:pPr>
        <w:widowControl/>
        <w:tabs>
          <w:tab w:val="left" w:pos="426"/>
        </w:tabs>
        <w:autoSpaceDE/>
        <w:autoSpaceDN/>
        <w:adjustRightInd/>
        <w:spacing w:line="360" w:lineRule="auto"/>
        <w:ind w:left="426"/>
        <w:contextualSpacing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E830F4">
        <w:rPr>
          <w:rFonts w:eastAsia="Times New Roman"/>
          <w:b/>
          <w:sz w:val="28"/>
          <w:szCs w:val="28"/>
          <w:lang w:eastAsia="ru-RU"/>
        </w:rPr>
        <w:t>Дополнительная литература:</w:t>
      </w:r>
    </w:p>
    <w:p w14:paraId="65063688" w14:textId="77777777" w:rsidR="00E830F4" w:rsidRPr="00E830F4" w:rsidRDefault="00E830F4" w:rsidP="00E830F4">
      <w:pPr>
        <w:widowControl/>
        <w:numPr>
          <w:ilvl w:val="0"/>
          <w:numId w:val="42"/>
        </w:numPr>
        <w:tabs>
          <w:tab w:val="left" w:pos="142"/>
          <w:tab w:val="left" w:pos="284"/>
          <w:tab w:val="left" w:pos="1134"/>
        </w:tabs>
        <w:autoSpaceDE/>
        <w:autoSpaceDN/>
        <w:adjustRightInd/>
        <w:spacing w:line="360" w:lineRule="auto"/>
        <w:ind w:left="0" w:firstLine="0"/>
        <w:contextualSpacing/>
        <w:jc w:val="both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Безручко В. Т. Презентации </w:t>
      </w:r>
      <w:proofErr w:type="spell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Power</w:t>
      </w:r>
      <w:proofErr w:type="spell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Point</w:t>
      </w:r>
      <w:proofErr w:type="spell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. М.: Финансы и статистика, 2005. 109 с. (1 экз.)</w:t>
      </w:r>
    </w:p>
    <w:p w14:paraId="3A66E383" w14:textId="77777777" w:rsidR="00E830F4" w:rsidRPr="00E830F4" w:rsidRDefault="00E830F4" w:rsidP="00E830F4">
      <w:pPr>
        <w:widowControl/>
        <w:numPr>
          <w:ilvl w:val="0"/>
          <w:numId w:val="42"/>
        </w:numPr>
        <w:tabs>
          <w:tab w:val="left" w:pos="142"/>
          <w:tab w:val="left" w:pos="284"/>
          <w:tab w:val="left" w:pos="1134"/>
        </w:tabs>
        <w:autoSpaceDE/>
        <w:autoSpaceDN/>
        <w:adjustRightInd/>
        <w:spacing w:line="360" w:lineRule="auto"/>
        <w:ind w:left="0" w:firstLine="0"/>
        <w:contextualSpacing/>
        <w:jc w:val="both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Ботавина</w:t>
      </w:r>
      <w:proofErr w:type="spell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Р. Н. Этика деловых отношений : учеб</w:t>
      </w:r>
      <w:proofErr w:type="gram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особие. М.: Финансы и статистика, 2005. 208 с. (4 экз.)</w:t>
      </w:r>
    </w:p>
    <w:p w14:paraId="1832E5D8" w14:textId="77777777" w:rsidR="00E830F4" w:rsidRPr="00E830F4" w:rsidRDefault="00E830F4" w:rsidP="00E830F4">
      <w:pPr>
        <w:widowControl/>
        <w:numPr>
          <w:ilvl w:val="0"/>
          <w:numId w:val="42"/>
        </w:numPr>
        <w:tabs>
          <w:tab w:val="left" w:pos="142"/>
          <w:tab w:val="left" w:pos="284"/>
          <w:tab w:val="left" w:pos="1134"/>
        </w:tabs>
        <w:autoSpaceDE/>
        <w:autoSpaceDN/>
        <w:adjustRightInd/>
        <w:spacing w:line="360" w:lineRule="auto"/>
        <w:ind w:left="0" w:firstLine="0"/>
        <w:contextualSpacing/>
        <w:jc w:val="both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Виноградова Т. В. Технология продаж услуг туристской индустрии: учебник. М.: Академия, 2010.  238 с. (5 экз.)</w:t>
      </w:r>
    </w:p>
    <w:p w14:paraId="73A84D5B" w14:textId="77777777" w:rsidR="00E830F4" w:rsidRPr="00E830F4" w:rsidRDefault="00E830F4" w:rsidP="00E830F4">
      <w:pPr>
        <w:widowControl/>
        <w:numPr>
          <w:ilvl w:val="0"/>
          <w:numId w:val="42"/>
        </w:numPr>
        <w:tabs>
          <w:tab w:val="left" w:pos="142"/>
          <w:tab w:val="left" w:pos="284"/>
          <w:tab w:val="left" w:pos="1134"/>
        </w:tabs>
        <w:autoSpaceDE/>
        <w:autoSpaceDN/>
        <w:adjustRightInd/>
        <w:spacing w:line="360" w:lineRule="auto"/>
        <w:ind w:left="0" w:firstLine="0"/>
        <w:contextualSpacing/>
        <w:jc w:val="both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Иванова К. А. Бесценные советы для настоящего PR-менеджера. Устная коммуникация. С.-Пб</w:t>
      </w:r>
      <w:proofErr w:type="gram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.; </w:t>
      </w:r>
      <w:proofErr w:type="gram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Нижний Новгород; Воронеж: Питер, 2006. 144 с. (4 экз.)</w:t>
      </w:r>
    </w:p>
    <w:p w14:paraId="1AAC9D9D" w14:textId="77777777" w:rsidR="00E830F4" w:rsidRPr="00E830F4" w:rsidRDefault="00E830F4" w:rsidP="00E830F4">
      <w:pPr>
        <w:widowControl/>
        <w:numPr>
          <w:ilvl w:val="0"/>
          <w:numId w:val="42"/>
        </w:numPr>
        <w:tabs>
          <w:tab w:val="left" w:pos="142"/>
          <w:tab w:val="left" w:pos="426"/>
          <w:tab w:val="left" w:pos="1134"/>
        </w:tabs>
        <w:autoSpaceDE/>
        <w:autoSpaceDN/>
        <w:adjustRightInd/>
        <w:spacing w:line="360" w:lineRule="auto"/>
        <w:ind w:left="0" w:firstLine="0"/>
        <w:contextualSpacing/>
        <w:jc w:val="both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Искусство презентаций [Электронный ресурс]</w:t>
      </w:r>
      <w:proofErr w:type="gram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учебное пособие / А. Б. </w:t>
      </w:r>
      <w:proofErr w:type="spell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Дюсьмикеев</w:t>
      </w:r>
      <w:proofErr w:type="spell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. М.: Новый диск</w:t>
      </w:r>
      <w:proofErr w:type="gram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МедиумМ</w:t>
      </w:r>
      <w:proofErr w:type="spell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, 2002.1 электрон</w:t>
      </w:r>
      <w:proofErr w:type="gram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пт. диск (1 экз.)</w:t>
      </w:r>
    </w:p>
    <w:p w14:paraId="6B2745C2" w14:textId="77777777" w:rsidR="00E830F4" w:rsidRPr="00E830F4" w:rsidRDefault="00E830F4" w:rsidP="00E830F4">
      <w:pPr>
        <w:widowControl/>
        <w:numPr>
          <w:ilvl w:val="0"/>
          <w:numId w:val="42"/>
        </w:numPr>
        <w:tabs>
          <w:tab w:val="left" w:pos="142"/>
          <w:tab w:val="left" w:pos="426"/>
          <w:tab w:val="left" w:pos="1134"/>
        </w:tabs>
        <w:autoSpaceDE/>
        <w:autoSpaceDN/>
        <w:adjustRightInd/>
        <w:spacing w:line="360" w:lineRule="auto"/>
        <w:ind w:left="0" w:firstLine="0"/>
        <w:contextualSpacing/>
        <w:jc w:val="both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Ковальчук А. С. Основы </w:t>
      </w:r>
      <w:proofErr w:type="spell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имиджелогии</w:t>
      </w:r>
      <w:proofErr w:type="spell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и делового общения : учеб</w:t>
      </w:r>
      <w:proofErr w:type="gram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особие. 5-е изд., </w:t>
      </w:r>
      <w:proofErr w:type="spell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. и доп. Ростов на дону : Феникс, 2007.  282 с. (2 экз.)</w:t>
      </w:r>
    </w:p>
    <w:p w14:paraId="5CAC0661" w14:textId="77777777" w:rsidR="00E830F4" w:rsidRPr="00E830F4" w:rsidRDefault="00E830F4" w:rsidP="00E830F4">
      <w:pPr>
        <w:widowControl/>
        <w:numPr>
          <w:ilvl w:val="0"/>
          <w:numId w:val="42"/>
        </w:numPr>
        <w:tabs>
          <w:tab w:val="left" w:pos="142"/>
          <w:tab w:val="left" w:pos="426"/>
          <w:tab w:val="left" w:pos="1134"/>
        </w:tabs>
        <w:autoSpaceDE/>
        <w:autoSpaceDN/>
        <w:adjustRightInd/>
        <w:spacing w:line="360" w:lineRule="auto"/>
        <w:ind w:left="0" w:firstLine="0"/>
        <w:contextualSpacing/>
        <w:jc w:val="both"/>
        <w:outlineLvl w:val="1"/>
        <w:rPr>
          <w:rFonts w:eastAsia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Ребрик</w:t>
      </w:r>
      <w:proofErr w:type="spell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С. Б. Мастер-класс профессиональных продаж : учеб</w:t>
      </w:r>
      <w:proofErr w:type="gram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особие. 3-е изд. М.: </w:t>
      </w:r>
      <w:proofErr w:type="spellStart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Эксмо</w:t>
      </w:r>
      <w:proofErr w:type="spellEnd"/>
      <w:r w:rsidRPr="00E830F4">
        <w:rPr>
          <w:rFonts w:eastAsia="Times New Roman"/>
          <w:sz w:val="28"/>
          <w:szCs w:val="28"/>
          <w:shd w:val="clear" w:color="auto" w:fill="FFFFFF"/>
          <w:lang w:eastAsia="ru-RU"/>
        </w:rPr>
        <w:t>, 2005. 200с. (1 экз.)</w:t>
      </w:r>
    </w:p>
    <w:p w14:paraId="4E7DAE73" w14:textId="7B63BF43" w:rsidR="00E830F4" w:rsidRPr="00E830F4" w:rsidRDefault="00E830F4" w:rsidP="00E830F4">
      <w:pPr>
        <w:widowControl/>
        <w:tabs>
          <w:tab w:val="left" w:pos="426"/>
        </w:tabs>
        <w:autoSpaceDE/>
        <w:autoSpaceDN/>
        <w:adjustRightInd/>
        <w:spacing w:line="360" w:lineRule="auto"/>
        <w:ind w:left="426"/>
        <w:contextualSpacing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</w:t>
      </w:r>
      <w:r w:rsidRPr="00E830F4">
        <w:rPr>
          <w:rFonts w:eastAsia="Times New Roman"/>
          <w:b/>
          <w:sz w:val="28"/>
          <w:szCs w:val="28"/>
          <w:lang w:eastAsia="ru-RU"/>
        </w:rPr>
        <w:t xml:space="preserve"> Базы данных, информационно-справочные и поисковые системы* </w:t>
      </w:r>
    </w:p>
    <w:p w14:paraId="469A4B3E" w14:textId="77777777" w:rsidR="00E830F4" w:rsidRPr="00E830F4" w:rsidRDefault="00E830F4" w:rsidP="00E830F4">
      <w:pPr>
        <w:autoSpaceDE/>
        <w:autoSpaceDN/>
        <w:adjustRightInd/>
        <w:spacing w:line="360" w:lineRule="auto"/>
        <w:ind w:left="460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E830F4">
        <w:rPr>
          <w:rFonts w:eastAsia="Times New Roman"/>
          <w:sz w:val="28"/>
          <w:szCs w:val="28"/>
          <w:lang w:eastAsia="ru-RU"/>
        </w:rPr>
        <w:t>Электронно</w:t>
      </w:r>
      <w:proofErr w:type="spellEnd"/>
      <w:r w:rsidRPr="00E830F4">
        <w:rPr>
          <w:rFonts w:eastAsia="Times New Roman"/>
          <w:sz w:val="28"/>
          <w:szCs w:val="28"/>
          <w:lang w:eastAsia="ru-RU"/>
        </w:rPr>
        <w:t xml:space="preserve"> - библиотечная система ВУЗа: </w:t>
      </w:r>
      <w:hyperlink r:id="rId12" w:history="1">
        <w:r w:rsidRPr="00E830F4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www.knigafund.ru</w:t>
        </w:r>
      </w:hyperlink>
    </w:p>
    <w:p w14:paraId="28455EB8" w14:textId="77777777" w:rsidR="00E830F4" w:rsidRPr="00E830F4" w:rsidRDefault="00E830F4" w:rsidP="00E830F4">
      <w:pPr>
        <w:widowControl/>
        <w:numPr>
          <w:ilvl w:val="0"/>
          <w:numId w:val="40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contextualSpacing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E830F4">
        <w:rPr>
          <w:rFonts w:eastAsia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084F807B" w14:textId="77777777" w:rsidR="00E830F4" w:rsidRPr="00E830F4" w:rsidRDefault="00E830F4" w:rsidP="00E830F4">
      <w:pPr>
        <w:autoSpaceDE/>
        <w:autoSpaceDN/>
        <w:adjustRightInd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830F4">
        <w:rPr>
          <w:rFonts w:eastAsia="Times New Roman"/>
          <w:i/>
          <w:sz w:val="28"/>
          <w:szCs w:val="28"/>
          <w:lang w:eastAsia="ru-RU"/>
        </w:rPr>
        <w:t>Оборудование:</w:t>
      </w:r>
      <w:r w:rsidRPr="00E830F4">
        <w:rPr>
          <w:rFonts w:eastAsia="Times New Roman"/>
          <w:sz w:val="28"/>
          <w:szCs w:val="28"/>
          <w:lang w:eastAsia="ru-RU"/>
        </w:rPr>
        <w:t xml:space="preserve"> установки для демонстраций основных вопросов курса, мультимедийное и компьютерное оборудование (ауд. 121, 100, 111).</w:t>
      </w:r>
    </w:p>
    <w:p w14:paraId="6D0094AB" w14:textId="77777777" w:rsidR="00E830F4" w:rsidRPr="00E830F4" w:rsidRDefault="00E830F4" w:rsidP="00E830F4">
      <w:pPr>
        <w:autoSpaceDE/>
        <w:autoSpaceDN/>
        <w:adjustRightInd/>
        <w:spacing w:line="360" w:lineRule="auto"/>
        <w:ind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830F4">
        <w:rPr>
          <w:rFonts w:eastAsia="Times New Roman"/>
          <w:i/>
          <w:sz w:val="28"/>
          <w:szCs w:val="28"/>
          <w:lang w:eastAsia="ru-RU"/>
        </w:rPr>
        <w:t>Коллекция видеофильмов и DVD диски:</w:t>
      </w:r>
      <w:r w:rsidRPr="00E830F4">
        <w:rPr>
          <w:rFonts w:eastAsia="Times New Roman"/>
          <w:sz w:val="28"/>
          <w:szCs w:val="28"/>
          <w:lang w:eastAsia="ru-RU"/>
        </w:rPr>
        <w:t xml:space="preserve"> цикл электронных презентаций учебного материала.</w:t>
      </w:r>
    </w:p>
    <w:p w14:paraId="4A5467D8" w14:textId="77777777" w:rsidR="00E830F4" w:rsidRPr="00E830F4" w:rsidRDefault="00E830F4" w:rsidP="00E830F4">
      <w:pPr>
        <w:autoSpaceDE/>
        <w:autoSpaceDN/>
        <w:adjustRightInd/>
        <w:spacing w:line="360" w:lineRule="auto"/>
        <w:ind w:left="46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2320AFE6" w14:textId="77777777" w:rsidR="00E830F4" w:rsidRPr="00E830F4" w:rsidRDefault="00E830F4" w:rsidP="00E830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E830F4">
        <w:rPr>
          <w:rFonts w:eastAsia="Times New Roman"/>
          <w:sz w:val="24"/>
          <w:szCs w:val="24"/>
          <w:lang w:eastAsia="ru-RU"/>
        </w:rPr>
        <w:t>Разработчик/группа разработчиков</w:t>
      </w:r>
    </w:p>
    <w:p w14:paraId="3808C9A5" w14:textId="77777777" w:rsidR="00E830F4" w:rsidRPr="00E830F4" w:rsidRDefault="00E830F4" w:rsidP="00E830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</w:p>
    <w:p w14:paraId="442C9688" w14:textId="77777777" w:rsidR="00E830F4" w:rsidRPr="00E830F4" w:rsidRDefault="00E830F4" w:rsidP="00E830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E830F4">
        <w:rPr>
          <w:rFonts w:eastAsia="Times New Roman"/>
          <w:sz w:val="24"/>
          <w:szCs w:val="24"/>
          <w:lang w:eastAsia="ru-RU"/>
        </w:rPr>
        <w:lastRenderedPageBreak/>
        <w:t>К.п.н., доцент каф. ТМПОСиТ</w:t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</w:r>
      <w:r w:rsidRPr="00E830F4">
        <w:rPr>
          <w:rFonts w:eastAsia="Times New Roman"/>
          <w:sz w:val="24"/>
          <w:szCs w:val="24"/>
          <w:lang w:eastAsia="ru-RU"/>
        </w:rPr>
        <w:tab/>
        <w:t>А.В. Шевкун</w:t>
      </w:r>
    </w:p>
    <w:p w14:paraId="7D97C634" w14:textId="77777777" w:rsidR="00E830F4" w:rsidRPr="00E830F4" w:rsidRDefault="00E830F4" w:rsidP="00E830F4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429BC12F" w14:textId="77777777" w:rsidR="00E830F4" w:rsidRPr="00E830F4" w:rsidRDefault="00E830F4" w:rsidP="00E830F4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18521F33" w14:textId="77777777" w:rsidR="00E830F4" w:rsidRPr="0026168B" w:rsidRDefault="00E830F4" w:rsidP="00654A91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sectPr w:rsidR="00E830F4" w:rsidRPr="0026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E4B16" w14:textId="77777777" w:rsidR="003335F8" w:rsidRDefault="003335F8" w:rsidP="00654A91">
      <w:r>
        <w:separator/>
      </w:r>
    </w:p>
  </w:endnote>
  <w:endnote w:type="continuationSeparator" w:id="0">
    <w:p w14:paraId="202A661E" w14:textId="77777777" w:rsidR="003335F8" w:rsidRDefault="003335F8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4D8E4" w14:textId="77777777" w:rsidR="003335F8" w:rsidRDefault="003335F8" w:rsidP="00654A91">
      <w:r>
        <w:separator/>
      </w:r>
    </w:p>
  </w:footnote>
  <w:footnote w:type="continuationSeparator" w:id="0">
    <w:p w14:paraId="6E454D0D" w14:textId="77777777" w:rsidR="003335F8" w:rsidRDefault="003335F8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EC"/>
    <w:multiLevelType w:val="hybridMultilevel"/>
    <w:tmpl w:val="59544176"/>
    <w:lvl w:ilvl="0" w:tplc="89C01FC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5C27"/>
    <w:multiLevelType w:val="hybridMultilevel"/>
    <w:tmpl w:val="0BB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1B0F"/>
    <w:multiLevelType w:val="hybridMultilevel"/>
    <w:tmpl w:val="1F3C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B1D89"/>
    <w:multiLevelType w:val="hybridMultilevel"/>
    <w:tmpl w:val="A976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702CA"/>
    <w:multiLevelType w:val="hybridMultilevel"/>
    <w:tmpl w:val="464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20902"/>
    <w:multiLevelType w:val="hybridMultilevel"/>
    <w:tmpl w:val="7F68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441AA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178D8"/>
    <w:multiLevelType w:val="multilevel"/>
    <w:tmpl w:val="B19AD0D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abstractNum w:abstractNumId="11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2">
    <w:nsid w:val="290C613A"/>
    <w:multiLevelType w:val="hybridMultilevel"/>
    <w:tmpl w:val="5650AAE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9822248"/>
    <w:multiLevelType w:val="hybridMultilevel"/>
    <w:tmpl w:val="A1B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A3D36"/>
    <w:multiLevelType w:val="hybridMultilevel"/>
    <w:tmpl w:val="0082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F6C62"/>
    <w:multiLevelType w:val="hybridMultilevel"/>
    <w:tmpl w:val="91643FB6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A3657"/>
    <w:multiLevelType w:val="hybridMultilevel"/>
    <w:tmpl w:val="CBDAE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FB65A8"/>
    <w:multiLevelType w:val="hybridMultilevel"/>
    <w:tmpl w:val="5DF4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82023"/>
    <w:multiLevelType w:val="hybridMultilevel"/>
    <w:tmpl w:val="2EEA3B5E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C7DA1"/>
    <w:multiLevelType w:val="hybridMultilevel"/>
    <w:tmpl w:val="9A2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14E59"/>
    <w:multiLevelType w:val="hybridMultilevel"/>
    <w:tmpl w:val="F2FE9798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B2E09"/>
    <w:multiLevelType w:val="hybridMultilevel"/>
    <w:tmpl w:val="D160E4F6"/>
    <w:lvl w:ilvl="0" w:tplc="5D66863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C6F15"/>
    <w:multiLevelType w:val="hybridMultilevel"/>
    <w:tmpl w:val="B2DAC162"/>
    <w:lvl w:ilvl="0" w:tplc="3670D7F0">
      <w:start w:val="1"/>
      <w:numFmt w:val="decimal"/>
      <w:lvlText w:val="%1."/>
      <w:lvlJc w:val="left"/>
      <w:pPr>
        <w:ind w:left="145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>
    <w:nsid w:val="5DC52547"/>
    <w:multiLevelType w:val="hybridMultilevel"/>
    <w:tmpl w:val="91FA8856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A0728"/>
    <w:multiLevelType w:val="hybridMultilevel"/>
    <w:tmpl w:val="0840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9">
    <w:nsid w:val="64B5353C"/>
    <w:multiLevelType w:val="hybridMultilevel"/>
    <w:tmpl w:val="1EBA5112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51A7C"/>
    <w:multiLevelType w:val="hybridMultilevel"/>
    <w:tmpl w:val="015C6248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B2C00"/>
    <w:multiLevelType w:val="hybridMultilevel"/>
    <w:tmpl w:val="6D026E92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B5095"/>
    <w:multiLevelType w:val="hybridMultilevel"/>
    <w:tmpl w:val="A4F249D6"/>
    <w:lvl w:ilvl="0" w:tplc="2312A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F6E56"/>
    <w:multiLevelType w:val="hybridMultilevel"/>
    <w:tmpl w:val="4140A8A0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857CB"/>
    <w:multiLevelType w:val="hybridMultilevel"/>
    <w:tmpl w:val="819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172A6"/>
    <w:multiLevelType w:val="hybridMultilevel"/>
    <w:tmpl w:val="39B8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7"/>
  </w:num>
  <w:num w:numId="13">
    <w:abstractNumId w:val="3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14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2"/>
  </w:num>
  <w:num w:numId="30">
    <w:abstractNumId w:val="17"/>
  </w:num>
  <w:num w:numId="31">
    <w:abstractNumId w:val="13"/>
  </w:num>
  <w:num w:numId="32">
    <w:abstractNumId w:val="33"/>
  </w:num>
  <w:num w:numId="33">
    <w:abstractNumId w:val="36"/>
  </w:num>
  <w:num w:numId="34">
    <w:abstractNumId w:val="19"/>
  </w:num>
  <w:num w:numId="35">
    <w:abstractNumId w:val="27"/>
  </w:num>
  <w:num w:numId="36">
    <w:abstractNumId w:val="16"/>
  </w:num>
  <w:num w:numId="37">
    <w:abstractNumId w:val="0"/>
  </w:num>
  <w:num w:numId="38">
    <w:abstractNumId w:val="8"/>
  </w:num>
  <w:num w:numId="39">
    <w:abstractNumId w:val="32"/>
  </w:num>
  <w:num w:numId="40">
    <w:abstractNumId w:val="11"/>
  </w:num>
  <w:num w:numId="41">
    <w:abstractNumId w:val="1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1F"/>
    <w:rsid w:val="00053485"/>
    <w:rsid w:val="00074BF3"/>
    <w:rsid w:val="000C7AB0"/>
    <w:rsid w:val="000D762C"/>
    <w:rsid w:val="000E28FC"/>
    <w:rsid w:val="0012667E"/>
    <w:rsid w:val="001518A8"/>
    <w:rsid w:val="00180AA9"/>
    <w:rsid w:val="001967FA"/>
    <w:rsid w:val="001B310A"/>
    <w:rsid w:val="00203CDF"/>
    <w:rsid w:val="0020609D"/>
    <w:rsid w:val="00210DE3"/>
    <w:rsid w:val="0026168B"/>
    <w:rsid w:val="00294529"/>
    <w:rsid w:val="002B690C"/>
    <w:rsid w:val="002F1A5F"/>
    <w:rsid w:val="003335F8"/>
    <w:rsid w:val="003B12CD"/>
    <w:rsid w:val="003B3396"/>
    <w:rsid w:val="003F192F"/>
    <w:rsid w:val="00460270"/>
    <w:rsid w:val="0052654E"/>
    <w:rsid w:val="005503F2"/>
    <w:rsid w:val="005608CB"/>
    <w:rsid w:val="006267B2"/>
    <w:rsid w:val="00654A91"/>
    <w:rsid w:val="00674E2E"/>
    <w:rsid w:val="006F1889"/>
    <w:rsid w:val="007404C4"/>
    <w:rsid w:val="00795BFB"/>
    <w:rsid w:val="007B5DB2"/>
    <w:rsid w:val="00806249"/>
    <w:rsid w:val="008D5460"/>
    <w:rsid w:val="00952407"/>
    <w:rsid w:val="009A2E46"/>
    <w:rsid w:val="009F39F6"/>
    <w:rsid w:val="00A40438"/>
    <w:rsid w:val="00A81FD9"/>
    <w:rsid w:val="00AA121F"/>
    <w:rsid w:val="00AE0294"/>
    <w:rsid w:val="00B44640"/>
    <w:rsid w:val="00BB4CDF"/>
    <w:rsid w:val="00C34051"/>
    <w:rsid w:val="00C720AD"/>
    <w:rsid w:val="00CA2F00"/>
    <w:rsid w:val="00CB29C1"/>
    <w:rsid w:val="00CB61A5"/>
    <w:rsid w:val="00D91741"/>
    <w:rsid w:val="00E15370"/>
    <w:rsid w:val="00E80EDF"/>
    <w:rsid w:val="00E830F4"/>
    <w:rsid w:val="00EA1D16"/>
    <w:rsid w:val="00E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95B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5B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95B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5B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rtist.narod.ru/text11/11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vartist.narod.ru/text11/0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Мария</cp:lastModifiedBy>
  <cp:revision>39</cp:revision>
  <dcterms:created xsi:type="dcterms:W3CDTF">2018-10-17T05:55:00Z</dcterms:created>
  <dcterms:modified xsi:type="dcterms:W3CDTF">2019-11-07T00:42:00Z</dcterms:modified>
</cp:coreProperties>
</file>