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2C" w:rsidRDefault="00884A5B" w:rsidP="00796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79682C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="0079682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682C" w:rsidRDefault="0079682C" w:rsidP="00796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9682C" w:rsidRDefault="0079682C" w:rsidP="00796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9682C" w:rsidRDefault="0079682C" w:rsidP="00796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79682C" w:rsidRDefault="0079682C" w:rsidP="00796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9682C" w:rsidRDefault="0079682C" w:rsidP="00796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_________________________________________________________</w:t>
      </w:r>
    </w:p>
    <w:p w:rsidR="0079682C" w:rsidRDefault="0079682C" w:rsidP="00796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79682C" w:rsidRDefault="0079682C" w:rsidP="00796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79682C" w:rsidRDefault="0079682C" w:rsidP="0079682C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79682C" w:rsidRDefault="00196F52" w:rsidP="0079682C">
      <w:pPr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УЧЕБНЫЕ МАТЕРИАЛЫ</w:t>
      </w:r>
    </w:p>
    <w:p w:rsidR="00196F52" w:rsidRDefault="00196F52" w:rsidP="00196F52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для студентов заочной формы обучения</w:t>
      </w:r>
    </w:p>
    <w:p w:rsidR="00196F52" w:rsidRDefault="00196F52" w:rsidP="00196F52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(с полным сроком обучения)</w:t>
      </w:r>
    </w:p>
    <w:p w:rsidR="002B1002" w:rsidRDefault="002B1002" w:rsidP="0079682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79682C" w:rsidRDefault="00196F52" w:rsidP="0019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79682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510B2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682C"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971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(специальности)</w:t>
      </w:r>
    </w:p>
    <w:p w:rsidR="009714B2" w:rsidRPr="009714B2" w:rsidRDefault="009714B2" w:rsidP="00971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4B2">
        <w:rPr>
          <w:rFonts w:ascii="Times New Roman" w:hAnsi="Times New Roman" w:cs="Times New Roman"/>
          <w:sz w:val="24"/>
          <w:szCs w:val="24"/>
        </w:rPr>
        <w:t>43.03.01 «Сервис» профиль «Сервис в индустрии моды и красоты», «Социально-культурный сервис»</w:t>
      </w:r>
    </w:p>
    <w:p w:rsidR="0079682C" w:rsidRDefault="0079682C" w:rsidP="007968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текущего контроля в семестре – реферат.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– нет.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промежуточного контроля в семестре – зачет (2 сем.).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B51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0B2" w:rsidRDefault="00B510B2" w:rsidP="00B51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13457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13457" w:rsidRDefault="00A13457" w:rsidP="00A13457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457" w:rsidRDefault="00A13457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Теоретические основы физической культуры</w:t>
      </w:r>
    </w:p>
    <w:p w:rsidR="00A13457" w:rsidRDefault="00A13457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Методические основы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Основные понятия в теории и методике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Дидактические принципы, используемые при занятиях различными видами физической культуры.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Методы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Основные средства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Физические качества и двигательные способности с методикой развития и воспитания.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Техника двигательных действий с методикой обучения.</w:t>
      </w:r>
    </w:p>
    <w:p w:rsidR="0079682C" w:rsidRP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Образцы оценки промежуточной аттестации студентов (модульный контроль):</w:t>
      </w:r>
    </w:p>
    <w:p w:rsidR="0079682C" w:rsidRDefault="0079682C" w:rsidP="00796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«Физическая культура»</w:t>
      </w:r>
    </w:p>
    <w:p w:rsidR="0079682C" w:rsidRDefault="0079682C" w:rsidP="00796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 при выполнении заданий обведите номер правильного ответа в бланке ответов.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Двигательные (физические) способности – это: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умения быстро и легко осваивать различные по сложности двигательные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индивидуальные особенности, определяющие уровень двигательных возможностей человека;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физические качества, присущие человеку;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индивидуальные особенности, обеспечивающие целесообразную деятельность.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Физические упражнения – это: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такие двигательные действия, которые направлены на формирование двигательных умений и навыков;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виды двигательных действий, направленные на изменения форм телосложения и развитие физических качеств;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виды двигательных действий, направленные на изменение форм телосложения и развитие физических качеств.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Укажите, какое понятие (термин) подчеркивает прикладную направленность физического воспитания к трудовой или иной деятельности: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физическое совершенствование;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физическая подготовка; 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физическая культура;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физическое состояние.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Основу двигательных способностей человека составляют: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психодинамические задатки;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физические качества;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двигательные умения;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двигательные навыки.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 Сила – это: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способность человека преодолевать внешнее сопротивление или противостоять ему за счет мышечных усилий;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способность человека проявлять мышечные усилия различной величины в возможно короткое время;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комплекс различных проявлений человека в определенной двигательной деятельности, в основе которых лежит понятие «мышечное усилие»;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способность человека проявлять большие мышечные усилия.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двигательной реакцией;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скоростными способностями;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скоростно-силовыми способностями;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частотой движений.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Основным методом развития гибкости является: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метод переменно-непрерывного упражнения;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 максимальных усилий;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 статических усилий;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повторный метод.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Какой этап не входит в структуру обучения техники двигательных действий и  развития физических качеств: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этап создания предпосылок, ознакомления с двигательным действием и физическим качеством;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этап подготовительного обучения;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этап разучивания техники двигательного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этап совершенствования.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В физическом воспитании и спорте основным методом при развитии быстроты двигательной реакции является: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метод круговой тренировки;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 повторного выполнения упражнений;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 динамических усилий;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игровой метод.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Методика проведения занятий по базовым видам двигательной деятельности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различных возрастных групп зависит от: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гигиенических и естественных факторов;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равномерного развития органов и систем организма обучающихся;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характера воздействий на организм различных игр и игровых упражнений;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последовательности выполнения физических упражнений.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Дозировка отдельных физических упражнений определяется следующими факторами (необходимо исключить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лишний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сопряженным развитием физических качеств;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степенью сложности заданий;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методами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Принцип систематичности и последовательности обучения предполагает: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формирование ясного представления об изучаемом действии;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четкое планирование учебного материала и занятий;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сознательное отношение к учебно-тренировочным занятиям.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Направленное изменение в уровне развития одной способности влечет за собой изменения в уровне развития другой и называется: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обратимость показателей развития способностей;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перенос физических способностей;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зависимость развития способностей.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14. Подводящие упражнения, применяемые на занятиях по базовым видам двигательной деятельности, способствуют: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соблюдению последовательности выполнения от движения без мяча к движению с мячом;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помогают освоить технику двигательного действия и содержат движения, сходные со структурой выполняемого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избирательному воздействию на отдельные группы мышц.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 Совершенствование техники двигательных действий происходит: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усложненных условиях;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упрощенных условиях;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стандартных условиях.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Новые технические действия или сложные по координации движения на занятиях по физической культуре выполняются: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первой половине основной части;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конце подготовительной части;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 второй половине основной части.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 Общеразвивающие упражнения, применяемые на занятиях по физической культуре, способствуют: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освоению техники двигательного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развитию физических способностей, необходимых в обучении двигательных действий;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подготовке организма обучающегося к предстоящей основной деятельности.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18. Одним из методов, применяемых при организации деятельности обучающихся на занятиях по физической культуре, является: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комплексный метод;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фронтальный метод;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последовательный метод.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 При планировании и проведении учебных занятий по базовым видам двигательной деятельности основное внимание уделяется: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получению необходимых теоретических знаний;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значению физической культуры для укрепления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усвоению навыков и умений по технике выполнения двигательных действий.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20. Становление профессионализма на вузовском этапе существенно зависит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теоретико-методических основ обучения двигательным действиям;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системного объединения профилирующих дисциплин;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методических основ развития физических качеств;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интегрирующих факторов обучения двигательным действиям и развития физических качеств.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</w:t>
      </w:r>
    </w:p>
    <w:p w:rsidR="0079682C" w:rsidRDefault="0079682C" w:rsidP="0079682C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к зачету по дисциплине «Физическая культура»: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«Спорт».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метод, методический прием,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методическое направление.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содержание и форма.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Возрастные и морфофункциональные особенности формирования двигательных навыков студентов вузов.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Дидактические принципы, используемые в физическом воспитании студентов вузов.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сознательности и активности.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наглядности.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доступности.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постепенности.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последовательности.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Словесные и наглядные методы физической культуры.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методы,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освоение техники двигательных действий.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развитие физических качеств.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средств физической культуры.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Подготовительные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Соревновательные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развития выносливости.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развития гибкости.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развития быстроты.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силовых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скоростных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скоростно-силовых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координационных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обучения технике двигательных действий.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оценки физических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оценки техники выполнения двигательных действий.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методики оценивания физических способностей и техники выполнения физических упражнений.  </w:t>
      </w:r>
    </w:p>
    <w:p w:rsidR="0079682C" w:rsidRDefault="0079682C" w:rsidP="007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студентов.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студентов.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техники выполнения двигательных действий (один из базовых видов двигательной деятельности студентов).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развития физических качеств у студентов вузов.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воспитания двигательных способностей у студентов вузов.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строго регламентированного упражнения в обучении техники двигательных действий.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 в развитии физических качеств.</w:t>
      </w:r>
    </w:p>
    <w:p w:rsidR="0079682C" w:rsidRDefault="0079682C" w:rsidP="007968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95553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В.К. Очерки по возрастной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Текст] /В.К.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Советский спорт, 2009. - 220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 xml:space="preserve">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учителей физической культуры [Текст]: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пособие / В. С. Астафьев, Л. М. Верещагина, В. В. Борисов; ЗабГГПУ им. Н.Г.Чернышевского. - Чита: [б. и.], 2007. - 139 с. (9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Круцевич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 Теория и методика физического воспитани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Текст]: пособие в 2-х томах /Т.Ю.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Круцевич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Киев: «Олимпийская литература», 2008. - Т. 1. - 391 с.(1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Ю.Ф. Теория и методика физической культур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Текст] /Ю.Ф.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Советский спорт, 2007. - 464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Б.Х. Методика комплексной оценки физического развития и физической подготовленности [Текст]: учебное пособие /Б.Х.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– М.: Советский спорт, 2006. – 208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Матвеев Л.П. Теория и методика физической культур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Текст] /Л.П. Матвеев. - М.: Физкультура и Спорт, 2008. - 544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Нестеровский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Д. И.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</w:rPr>
        <w:t>. Теория и методика обучения [Текст] 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вузов, обучающихся по специальности "Физ. культура" / Д.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- 5-е изд., стереотип. - М.: Академия, 2010. - 336 с. (26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spellEnd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>: техника,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тактика, методика обучения. [Текст]: учебник для студентов высших учебных заведений, обучающихся по специальности "Физическая культура" / под ред. Ю. Д. Железняка, Ю. М. Портнова. - 6-е изд. стереотип. - М.: Академия, 2010. - 518 с. (24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spellEnd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совершенствованиеспорт</w:t>
      </w:r>
      <w:r>
        <w:rPr>
          <w:rFonts w:ascii="Times New Roman" w:eastAsia="Times New Roman" w:hAnsi="Times New Roman" w:cs="Times New Roman"/>
          <w:sz w:val="24"/>
          <w:szCs w:val="24"/>
        </w:rPr>
        <w:t>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мастерства [Текст]: учебник для студентов высших учебных заведений, обучающихся по специальности "Физическая культура" / под ред. Ю. Д. Железняка, Ю. М. Портнова. - 4-е изд. стереотип. - М.: Академия, 2010. - 396 с. (25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Холодов Ж. 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Теория и </w:t>
      </w:r>
      <w:proofErr w:type="spellStart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методикафизич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sz w:val="24"/>
          <w:szCs w:val="24"/>
        </w:rPr>
        <w:t>ания и спорта [Текст]: учебное пособие для студентов высших учебных заведений, обучающихся по специальности "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еская культура" / Ж. К. Холодов, В. С. Кузнецов. - 8-е изд., стереотип. - М.: Академия, 2010. - 479 с. (28 шт.)</w:t>
      </w:r>
    </w:p>
    <w:p w:rsidR="0079682C" w:rsidRDefault="0079682C" w:rsidP="0079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Безруких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Возрастнаяфизиолог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[Текст]: учебное пособие для студентов высших учебных заведений, обучающихся по специальностям "Дошкольная педагогика и психология", "Педагогика и методика дошкольного образования" / М. М. Безруких, В. Д. Сонькин, Д. А. Фарбер. - 4-е изд., стереотип. - М.: Академия, 2009. - 415 с. (1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Вайнбаум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Я. С.</w:t>
      </w:r>
      <w:r>
        <w:rPr>
          <w:rFonts w:ascii="Times New Roman" w:hAnsi="Times New Roman" w:cs="Times New Roman"/>
          <w:sz w:val="24"/>
          <w:szCs w:val="24"/>
        </w:rPr>
        <w:t xml:space="preserve"> Гигиена </w:t>
      </w:r>
      <w:r>
        <w:rPr>
          <w:rStyle w:val="ae"/>
          <w:rFonts w:ascii="Times New Roman" w:hAnsi="Times New Roman" w:cs="Times New Roman"/>
          <w:sz w:val="24"/>
          <w:szCs w:val="24"/>
        </w:rPr>
        <w:t>физич</w:t>
      </w:r>
      <w:r>
        <w:rPr>
          <w:rFonts w:ascii="Times New Roman" w:hAnsi="Times New Roman" w:cs="Times New Roman"/>
          <w:sz w:val="24"/>
          <w:szCs w:val="24"/>
        </w:rPr>
        <w:t xml:space="preserve">еского </w:t>
      </w:r>
      <w:r>
        <w:rPr>
          <w:rStyle w:val="ae"/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ания и спорта [Текст]: Учебное пособие для студентов высших учебных заведений, обучающихся по специальности 033100-</w:t>
      </w:r>
      <w:r>
        <w:rPr>
          <w:rStyle w:val="ae"/>
          <w:rFonts w:ascii="Times New Roman" w:hAnsi="Times New Roman" w:cs="Times New Roman"/>
          <w:sz w:val="24"/>
          <w:szCs w:val="24"/>
        </w:rPr>
        <w:t>Физич</w:t>
      </w:r>
      <w:r>
        <w:rPr>
          <w:rFonts w:ascii="Times New Roman" w:hAnsi="Times New Roman" w:cs="Times New Roman"/>
          <w:sz w:val="24"/>
          <w:szCs w:val="24"/>
        </w:rPr>
        <w:t xml:space="preserve">еская культура / Я.С.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В.И. Коваль, Т.А. Родионова. - 3-е изд., стер. - М.: Академия, 2005. - 240 с. (15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Васильков Г.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[Текст]: сборник эстафет и игровых заданий / Г.А. Васильков, В.Г. Васильков. - М.: Физкультура и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sz w:val="24"/>
          <w:szCs w:val="24"/>
        </w:rPr>
        <w:t>, 1985. - 80 с.(3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Горбань И.Г. Развитие и тестирование двигательных способностей студентов: методические рекомендации [Текст] /И.Г. Горбань, В.А. Гребенникова. - Оренбург: ГОУ ОГУ, 2006. - 37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Евсеев Ю.И. Физическая культура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</w:rPr>
        <w:t>: учеб. пособие. 3-е изд. /Ю.И. Евсеев. -Ростов-н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Феникс, 2004. - 384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Зациорский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 Физические качества спортсмена: основы теории и методики воспитания. Серия «Спорт без границ»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[Текст] /В.М.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Зациорский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Советский спорт, 2009. - 200 с. (2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Иванков Ч.Т. Методические основы теории физической культуры и спорта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[Текст] /Ч.Т. Иванков.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 - 368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Спортивная метрологи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Текст]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учебник для студ.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образования. 4-е изд., стер. /С.В.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Издательский центр «Академия», 2012. - 240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 Л.А. Мониторинг кондиционной физической подготовленности в образовательных учреждениях и основные направления реализации его результатов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[Текст] /Л.А. Семенов.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Советский спорт, 2006. - 168 с. (2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С.</w:t>
      </w:r>
      <w:r>
        <w:rPr>
          <w:rStyle w:val="ae"/>
          <w:rFonts w:ascii="Times New Roman" w:hAnsi="Times New Roman" w:cs="Times New Roman"/>
          <w:sz w:val="24"/>
          <w:szCs w:val="24"/>
        </w:rPr>
        <w:t>Физиолог</w:t>
      </w:r>
      <w:r>
        <w:rPr>
          <w:rFonts w:ascii="Times New Roman" w:hAnsi="Times New Roman" w:cs="Times New Roman"/>
          <w:sz w:val="24"/>
          <w:szCs w:val="24"/>
        </w:rPr>
        <w:t xml:space="preserve">ия человека. Общая. Спортивная. </w:t>
      </w:r>
      <w:r>
        <w:rPr>
          <w:rStyle w:val="ae"/>
          <w:rFonts w:ascii="Times New Roman" w:hAnsi="Times New Roman" w:cs="Times New Roman"/>
          <w:sz w:val="24"/>
          <w:szCs w:val="24"/>
        </w:rPr>
        <w:t>Возрастная</w:t>
      </w:r>
      <w:r>
        <w:rPr>
          <w:rFonts w:ascii="Times New Roman" w:hAnsi="Times New Roman" w:cs="Times New Roman"/>
          <w:sz w:val="24"/>
          <w:szCs w:val="24"/>
        </w:rPr>
        <w:t xml:space="preserve"> [Текст]: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вузов физ. культуры /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Б. Сологуб.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М.: Олимпия Пресс, 2005. - 527 с.(19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В.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навыка самостоятельной работы студентов (по дисциплине "</w:t>
      </w:r>
      <w:r>
        <w:rPr>
          <w:rStyle w:val="ae"/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ae"/>
          <w:rFonts w:ascii="Times New Roman" w:hAnsi="Times New Roman" w:cs="Times New Roman"/>
          <w:sz w:val="24"/>
          <w:szCs w:val="24"/>
        </w:rPr>
        <w:t>методикафизиче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и спорта") [Текст]: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пособие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 Самойлова; ЗабГГПУ им. Н.Г.Чернышевского. - Чита: [б. и.], 2007. - 137 с. (5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Теория</w:t>
      </w:r>
      <w:r>
        <w:rPr>
          <w:rStyle w:val="ae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предмету "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>ская культура" [Текст]: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студентов высших учебных заведений, обучающихся по специальности "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 xml:space="preserve">ская культура" / под ред. Ю. Д. Железняка.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Академия, 2010. - 270 с. (24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Холодов Ж. К.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теории и методике 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 xml:space="preserve">ского воспитания и спорта [Текст]: Учебное пособие для студентов вузов 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>ской культуры / Ж.К. Холодов, В.С. Кузнецов. - 2-е изд., стер. - М.: Академия, 2005. - 144 с. (17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Холодов Ж.К., Кузнецов В.С. Теория и методика физического воспитания и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Текст]: учебное пособие для студентов Вузов /Ж.К. Холодов, В.С. Кузнецов. - М.: Академия, 2007. - 480 с.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Анатомия и физиология человека «Лучший зарубежный учебник»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[Текст] /А.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Фаллер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Шюнке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Академия, 2008. - 326 с. (1 шт.)</w:t>
      </w:r>
    </w:p>
    <w:p w:rsidR="00A95553" w:rsidRDefault="00A95553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Собственные учебные пособия</w:t>
      </w:r>
    </w:p>
    <w:p w:rsidR="0079682C" w:rsidRDefault="0079682C" w:rsidP="0079682C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М.Ю.,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Спортивная тренировка: теория и практика: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особие: в 2 ч. Часть 1: Теория спортивной тренировки. – Чита: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– 202 с.</w:t>
      </w:r>
    </w:p>
    <w:p w:rsidR="0079682C" w:rsidRDefault="0079682C" w:rsidP="0079682C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М.Ю.,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Спортивная тренировка: теория и практика: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особие: в 2 ч. Часть 2: Практические основы спортивной тренировки – Чита: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– 237 с.</w:t>
      </w:r>
    </w:p>
    <w:p w:rsidR="0079682C" w:rsidRDefault="0079682C" w:rsidP="0079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системы*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Собственные библиографические базы данных: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каталог - 30522 названий;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картотека газетно-журнальных статей - 48539 названий;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картотека авторефератов диссертаций и диссертаций - 1025 названий;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картотека электронных изданий - 617 названий.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Справочно-правовая система «Консультант плюс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компакт-диск</w:t>
      </w:r>
      <w:r>
        <w:rPr>
          <w:rFonts w:ascii="Times New Roman" w:hAnsi="Times New Roman" w:cs="Times New Roman"/>
          <w:sz w:val="24"/>
          <w:szCs w:val="24"/>
        </w:rPr>
        <w:br/>
        <w:t xml:space="preserve">«Консультант плюс: Высшая школа»,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размещены Электронная библиотека</w:t>
      </w:r>
      <w:r>
        <w:rPr>
          <w:rFonts w:ascii="Times New Roman" w:hAnsi="Times New Roman" w:cs="Times New Roman"/>
          <w:sz w:val="24"/>
          <w:szCs w:val="24"/>
        </w:rPr>
        <w:br/>
        <w:t>студента и интерактивное пособие «Учимся работать с системой Консультант плюс». В</w:t>
      </w:r>
      <w:r>
        <w:rPr>
          <w:rFonts w:ascii="Times New Roman" w:hAnsi="Times New Roman" w:cs="Times New Roman"/>
          <w:sz w:val="24"/>
          <w:szCs w:val="24"/>
        </w:rPr>
        <w:br/>
        <w:t xml:space="preserve">пользование читателям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компьютерах университетской сети.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Полнотекстовая научная библиотека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Library</w:t>
      </w:r>
      <w:r>
        <w:rPr>
          <w:rFonts w:ascii="Times New Roman" w:hAnsi="Times New Roman" w:cs="Times New Roman"/>
          <w:sz w:val="24"/>
          <w:szCs w:val="24"/>
        </w:rPr>
        <w:t>(заключено лицензионное</w:t>
      </w:r>
      <w:r>
        <w:rPr>
          <w:rFonts w:ascii="Times New Roman" w:hAnsi="Times New Roman" w:cs="Times New Roman"/>
          <w:sz w:val="24"/>
          <w:szCs w:val="24"/>
        </w:rPr>
        <w:br/>
        <w:t>соглашение об использовании ресурсов со свободным доступом с компьютеров</w:t>
      </w:r>
      <w:r>
        <w:rPr>
          <w:rFonts w:ascii="Times New Roman" w:hAnsi="Times New Roman" w:cs="Times New Roman"/>
          <w:sz w:val="24"/>
          <w:szCs w:val="24"/>
        </w:rPr>
        <w:br/>
        <w:t xml:space="preserve">университетской сети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9682C" w:rsidRDefault="0079682C" w:rsidP="0079682C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Университетская библиотека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Online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Университетская библиотека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— это электронная библиотека, обеспечивающая доступ к наиболее востребованным материалам-первоисточникам, учебной, научной и художественной литературе ведущих издательств. Базы данных ресурса содержат справочники, словари, энциклопедии, иллюстрированные издания по искусству на русском, немецком и английском языках,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 Доступ с компьютеров университетской сети.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Электронные информационные ресурсы компании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ProQuest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Тестовый доступ открыт со всех компьютеров университетской сети.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proquest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trials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trialSummary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action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subiect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trialBean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token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FHQTSV</w:t>
        </w:r>
      </w:hyperlink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CYSCL12GTG1084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682C" w:rsidRDefault="0079682C" w:rsidP="0079682C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79682C" w:rsidTr="005C6B09">
        <w:trPr>
          <w:trHeight w:val="283"/>
        </w:trPr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Интернет- ресурсы:</w:t>
            </w:r>
          </w:p>
        </w:tc>
      </w:tr>
      <w:tr w:rsidR="0079682C" w:rsidTr="005C6B0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</w:tr>
      <w:tr w:rsidR="0079682C" w:rsidTr="005C6B0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79682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.gibs.</w:t>
            </w:r>
            <w:hyperlink r:id="rId10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uralinfo.ru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RPr="00A30FC1" w:rsidTr="005C6B09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http//stratum/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/ac/ru:82Library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82C" w:rsidTr="005C6B09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http://www.nlr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eel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russian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научная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fessl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им. Н.И. Лобачевского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kcn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tatJU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universitet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научная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rstlib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nsc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система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telia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79682C" w:rsidTr="005C6B09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1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жизнь России. Электронная версия ежемесячного иллюстрированного журнала.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szr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/1999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79682C" w:rsidTr="005C6B09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A30FC1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2C" w:rsidRDefault="0079682C" w:rsidP="0079682C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682C" w:rsidRDefault="0079682C" w:rsidP="00796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95553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освоения дисциплины «Физическая культура» необходимы: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лекционные аудитор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дитории для семинарских занятий;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инструментальные методики исследования;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аудио-, видеоматериалы и аппаратура;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сетевые источники информации;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библиотечные фонды;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электронные учебники и учебные пособия.</w:t>
      </w:r>
    </w:p>
    <w:p w:rsidR="0079682C" w:rsidRDefault="0079682C" w:rsidP="0079682C">
      <w:pPr>
        <w:pStyle w:val="ac"/>
        <w:tabs>
          <w:tab w:val="left" w:pos="284"/>
        </w:tabs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7D5B55" w:rsidRPr="00D917D6" w:rsidRDefault="007D5B55" w:rsidP="007D5B55">
      <w:pPr>
        <w:pStyle w:val="ac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D917D6">
        <w:rPr>
          <w:rFonts w:ascii="Times New Roman" w:hAnsi="Times New Roman" w:cs="Times New Roman"/>
          <w:sz w:val="24"/>
          <w:szCs w:val="24"/>
        </w:rPr>
        <w:t>Разработчик/группа разработчиков</w:t>
      </w: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5B2D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795B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95B2D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795B2D">
        <w:rPr>
          <w:rFonts w:ascii="Times New Roman" w:hAnsi="Times New Roman" w:cs="Times New Roman"/>
          <w:sz w:val="24"/>
          <w:szCs w:val="24"/>
        </w:rPr>
        <w:t xml:space="preserve">, доцент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С.А. Срулевич</w:t>
      </w: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                                                                     Т.А. Жукова</w:t>
      </w: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82C" w:rsidRDefault="007D5B55" w:rsidP="007D5B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                                                                     А.А. Фетисов</w:t>
      </w: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682C" w:rsidSect="00E6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CBC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9A3C40"/>
    <w:multiLevelType w:val="singleLevel"/>
    <w:tmpl w:val="21DA2FF2"/>
    <w:lvl w:ilvl="0">
      <w:start w:val="4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6489"/>
    <w:multiLevelType w:val="hybridMultilevel"/>
    <w:tmpl w:val="6ECC0A9A"/>
    <w:lvl w:ilvl="0" w:tplc="10864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28F27FB4"/>
    <w:multiLevelType w:val="hybridMultilevel"/>
    <w:tmpl w:val="D8AE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D29A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D5DCB"/>
    <w:multiLevelType w:val="hybridMultilevel"/>
    <w:tmpl w:val="F6BC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2C"/>
    <w:rsid w:val="00196F52"/>
    <w:rsid w:val="00297D4A"/>
    <w:rsid w:val="002B1002"/>
    <w:rsid w:val="005D57A5"/>
    <w:rsid w:val="00617C7F"/>
    <w:rsid w:val="006F13F9"/>
    <w:rsid w:val="00786FAC"/>
    <w:rsid w:val="0079682C"/>
    <w:rsid w:val="007D5B55"/>
    <w:rsid w:val="00884A5B"/>
    <w:rsid w:val="008C608E"/>
    <w:rsid w:val="009714B2"/>
    <w:rsid w:val="009B556F"/>
    <w:rsid w:val="009C055E"/>
    <w:rsid w:val="009F2FCB"/>
    <w:rsid w:val="00A056F7"/>
    <w:rsid w:val="00A13457"/>
    <w:rsid w:val="00A30FC1"/>
    <w:rsid w:val="00A95553"/>
    <w:rsid w:val="00B510B2"/>
    <w:rsid w:val="00DE09D9"/>
    <w:rsid w:val="00E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82C"/>
  </w:style>
  <w:style w:type="character" w:customStyle="1" w:styleId="a6">
    <w:name w:val="Нижний колонтитул Знак"/>
    <w:basedOn w:val="a0"/>
    <w:link w:val="a7"/>
    <w:uiPriority w:val="99"/>
    <w:semiHidden/>
    <w:rsid w:val="0079682C"/>
  </w:style>
  <w:style w:type="paragraph" w:styleId="a7">
    <w:name w:val="footer"/>
    <w:basedOn w:val="a"/>
    <w:link w:val="a6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9682C"/>
  </w:style>
  <w:style w:type="paragraph" w:styleId="a8">
    <w:name w:val="Body Text"/>
    <w:basedOn w:val="a"/>
    <w:link w:val="a9"/>
    <w:uiPriority w:val="99"/>
    <w:unhideWhenUsed/>
    <w:rsid w:val="00796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682C"/>
  </w:style>
  <w:style w:type="character" w:customStyle="1" w:styleId="2">
    <w:name w:val="Основной текст 2 Знак"/>
    <w:basedOn w:val="a0"/>
    <w:link w:val="20"/>
    <w:semiHidden/>
    <w:rsid w:val="0079682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semiHidden/>
    <w:unhideWhenUsed/>
    <w:rsid w:val="007968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682C"/>
  </w:style>
  <w:style w:type="character" w:customStyle="1" w:styleId="aa">
    <w:name w:val="Текст выноски Знак"/>
    <w:basedOn w:val="a0"/>
    <w:link w:val="ab"/>
    <w:uiPriority w:val="99"/>
    <w:semiHidden/>
    <w:rsid w:val="0079682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79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9682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682C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79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 Знак"/>
    <w:basedOn w:val="a"/>
    <w:autoRedefine/>
    <w:rsid w:val="0079682C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79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96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trials/trialSummary.action?view=subiect&amp;trialBean.token=FHQTSV" TargetMode="External"/><Relationship Id="rId13" Type="http://schemas.openxmlformats.org/officeDocument/2006/relationships/hyperlink" Target="http://www.fessl.ru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pfk.infosport.ru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online.ru/sp/eel/russian" TargetMode="External"/><Relationship Id="rId17" Type="http://schemas.openxmlformats.org/officeDocument/2006/relationships/hyperlink" Target="http://www.d-inter.ru/telia" TargetMode="External"/><Relationship Id="rId25" Type="http://schemas.openxmlformats.org/officeDocument/2006/relationships/hyperlink" Target="http://kzg.narod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4;&#1077;&#1090;&#1083;&#1072;&#1085;&#1072;\http\rstlib.nsc.ru" TargetMode="External"/><Relationship Id="rId20" Type="http://schemas.openxmlformats.org/officeDocument/2006/relationships/hyperlink" Target="http://www.vnii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nlr.ru" TargetMode="External"/><Relationship Id="rId24" Type="http://schemas.openxmlformats.org/officeDocument/2006/relationships/hyperlink" Target="http://www.infosport.ru/press/szr/1999N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cn.ru/tatJU/universitet/bib" TargetMode="External"/><Relationship Id="rId23" Type="http://schemas.openxmlformats.org/officeDocument/2006/relationships/hyperlink" Target="http://www.infosport.ru/press/fkvot/" TargetMode="External"/><Relationship Id="rId10" Type="http://schemas.openxmlformats.org/officeDocument/2006/relationships/hyperlink" Target="http://uralinfo.ru" TargetMode="External"/><Relationship Id="rId19" Type="http://schemas.openxmlformats.org/officeDocument/2006/relationships/hyperlink" Target="http://www.vnii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lib.msu.su" TargetMode="External"/><Relationship Id="rId22" Type="http://schemas.openxmlformats.org/officeDocument/2006/relationships/hyperlink" Target="http://www.delpres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ГалинаСергеевна</cp:lastModifiedBy>
  <cp:revision>33</cp:revision>
  <dcterms:created xsi:type="dcterms:W3CDTF">2016-09-05T12:00:00Z</dcterms:created>
  <dcterms:modified xsi:type="dcterms:W3CDTF">2019-12-06T06:58:00Z</dcterms:modified>
</cp:coreProperties>
</file>