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A6" w:rsidRDefault="003B4FA6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6F4FAD" w:rsidRPr="00155169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F4FAD" w:rsidRPr="00155169" w:rsidRDefault="000D54D4" w:rsidP="00155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6F4FAD" w:rsidRPr="00155169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6F4FAD" w:rsidRPr="00155169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6F4FAD" w:rsidRPr="00155169">
        <w:rPr>
          <w:rFonts w:ascii="Times New Roman" w:hAnsi="Times New Roman" w:cs="Times New Roman"/>
          <w:sz w:val="28"/>
          <w:szCs w:val="28"/>
        </w:rPr>
        <w:t>»)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наук математики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ФЕНМиТ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теории и методики профессионального образования сервиса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760FC" w:rsidRDefault="00D760FC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E2293" w:rsidRDefault="003B4FA6" w:rsidP="003B4FA6">
      <w:pPr>
        <w:spacing w:line="240" w:lineRule="auto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УЧЕБНЫЕ МАТЕРИАЛЫ</w:t>
      </w:r>
    </w:p>
    <w:p w:rsidR="003B4FA6" w:rsidRDefault="003B4FA6" w:rsidP="003B4FA6">
      <w:pPr>
        <w:spacing w:line="240" w:lineRule="auto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для студентов заочной формы обучения</w:t>
      </w:r>
    </w:p>
    <w:p w:rsidR="003B4FA6" w:rsidRDefault="003B4FA6" w:rsidP="003B4FA6">
      <w:pPr>
        <w:spacing w:line="240" w:lineRule="auto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(с полным сроком обучения)</w:t>
      </w:r>
    </w:p>
    <w:p w:rsidR="006F4FAD" w:rsidRPr="000C060E" w:rsidRDefault="003B4FA6" w:rsidP="00EE22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дисциплине «</w:t>
      </w:r>
      <w:r w:rsidR="00434773">
        <w:rPr>
          <w:rFonts w:ascii="Times New Roman" w:hAnsi="Times New Roman" w:cs="Times New Roman"/>
          <w:u w:val="single"/>
        </w:rPr>
        <w:t>ВИЗУАЛЬН</w:t>
      </w:r>
      <w:r w:rsidR="00325295">
        <w:rPr>
          <w:rFonts w:ascii="Times New Roman" w:hAnsi="Times New Roman" w:cs="Times New Roman"/>
          <w:u w:val="single"/>
        </w:rPr>
        <w:t>ЫЕ ИДЕНТИФИКАТОРЫ В ИНДУСТРИИ МОДЫ И КРАСОТЫ</w:t>
      </w:r>
      <w:r>
        <w:rPr>
          <w:rFonts w:ascii="Times New Roman" w:hAnsi="Times New Roman" w:cs="Times New Roman"/>
          <w:u w:val="single"/>
        </w:rPr>
        <w:t>»</w:t>
      </w:r>
    </w:p>
    <w:p w:rsidR="00EE2293" w:rsidRPr="003360C0" w:rsidRDefault="00EE2293" w:rsidP="00336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="006F4FAD" w:rsidRPr="00EE2293">
        <w:rPr>
          <w:rFonts w:ascii="Times New Roman" w:hAnsi="Times New Roman" w:cs="Times New Roman"/>
          <w:sz w:val="28"/>
          <w:szCs w:val="28"/>
          <w:vertAlign w:val="superscript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(модуля)</w:t>
      </w:r>
      <w:r w:rsidR="006F4FAD" w:rsidRPr="00EE2293">
        <w:rPr>
          <w:rFonts w:ascii="Times New Roman" w:hAnsi="Times New Roman" w:cs="Times New Roman"/>
          <w:sz w:val="28"/>
          <w:szCs w:val="28"/>
        </w:rPr>
        <w:tab/>
      </w:r>
    </w:p>
    <w:p w:rsidR="000C060E" w:rsidRDefault="00EE2293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</w:p>
    <w:p w:rsidR="006F4FAD" w:rsidRPr="000C060E" w:rsidRDefault="000C060E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.03.0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СЕРВИС</w:t>
      </w:r>
    </w:p>
    <w:p w:rsidR="006F4FAD" w:rsidRPr="00EE2293" w:rsidRDefault="006F4FAD" w:rsidP="00EE229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2293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EE2293">
        <w:rPr>
          <w:rFonts w:ascii="Times New Roman" w:hAnsi="Times New Roman" w:cs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0D54D4" w:rsidRPr="008B1185" w:rsidRDefault="000D54D4" w:rsidP="000D5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85">
        <w:rPr>
          <w:rFonts w:ascii="Times New Roman" w:hAnsi="Times New Roman" w:cs="Times New Roman"/>
          <w:sz w:val="28"/>
          <w:szCs w:val="28"/>
        </w:rPr>
        <w:t>Направленность 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060E">
        <w:rPr>
          <w:rFonts w:ascii="Times New Roman" w:hAnsi="Times New Roman" w:cs="Times New Roman"/>
          <w:sz w:val="28"/>
          <w:szCs w:val="28"/>
          <w:u w:val="single"/>
        </w:rPr>
        <w:t>Сервис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в индустрии моды и красоты</w:t>
      </w:r>
    </w:p>
    <w:p w:rsidR="000D54D4" w:rsidRDefault="000D54D4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0C0" w:rsidRDefault="003360C0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0C0" w:rsidRDefault="003360C0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0C0" w:rsidRDefault="003360C0" w:rsidP="000D5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зачётных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3360C0" w:rsidRDefault="003360C0" w:rsidP="000D5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в семестре – </w:t>
      </w:r>
    </w:p>
    <w:p w:rsidR="003360C0" w:rsidRDefault="003360C0" w:rsidP="000D5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3360C0" w:rsidRDefault="003360C0" w:rsidP="000D5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– зачет (4 сем.).</w:t>
      </w:r>
    </w:p>
    <w:p w:rsidR="003360C0" w:rsidRDefault="003360C0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0C0" w:rsidRDefault="003360C0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0C0" w:rsidRDefault="003360C0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0C0" w:rsidRDefault="003360C0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0C0" w:rsidRDefault="003360C0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0C0" w:rsidRDefault="003360C0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0C0" w:rsidRDefault="003360C0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0C0" w:rsidRDefault="003360C0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0C0" w:rsidRDefault="003360C0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0C0" w:rsidRDefault="003360C0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27D" w:rsidRPr="00155169" w:rsidRDefault="0085227D" w:rsidP="007C6D10">
      <w:pPr>
        <w:spacing w:after="0"/>
        <w:rPr>
          <w:rFonts w:ascii="Times New Roman" w:hAnsi="Times New Roman" w:cs="Times New Roman"/>
        </w:rPr>
      </w:pPr>
    </w:p>
    <w:p w:rsidR="00584201" w:rsidRDefault="00584201" w:rsidP="003360C0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4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  <w:r w:rsidR="00F8309B" w:rsidRPr="00623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0E6" w:rsidRDefault="006710E6" w:rsidP="006710E6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ind w:left="714" w:hanging="357"/>
      </w:pPr>
      <w:r w:rsidRPr="006710E6">
        <w:t xml:space="preserve">Основы </w:t>
      </w:r>
      <w:proofErr w:type="spellStart"/>
      <w:r w:rsidRPr="006710E6">
        <w:t>мерчандайзинга</w:t>
      </w:r>
      <w:proofErr w:type="spellEnd"/>
    </w:p>
    <w:p w:rsidR="006710E6" w:rsidRPr="006710E6" w:rsidRDefault="006710E6" w:rsidP="006710E6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ind w:left="714" w:hanging="357"/>
      </w:pPr>
      <w:r>
        <w:t>Психология покупателя.</w:t>
      </w:r>
    </w:p>
    <w:p w:rsidR="006710E6" w:rsidRPr="006710E6" w:rsidRDefault="006710E6" w:rsidP="006710E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6710E6">
        <w:rPr>
          <w:rFonts w:ascii="Times New Roman" w:hAnsi="Times New Roman" w:cs="Times New Roman"/>
        </w:rPr>
        <w:t>Реклама в месте продаж и стимулирование сбыта</w:t>
      </w:r>
    </w:p>
    <w:p w:rsidR="006710E6" w:rsidRPr="006710E6" w:rsidRDefault="006710E6" w:rsidP="006710E6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ind w:left="714" w:hanging="357"/>
      </w:pPr>
      <w:r w:rsidRPr="006710E6">
        <w:t>Обслуживание в розничной торговле.</w:t>
      </w:r>
    </w:p>
    <w:p w:rsidR="006710E6" w:rsidRPr="006710E6" w:rsidRDefault="006710E6" w:rsidP="006710E6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ind w:left="714" w:hanging="357"/>
      </w:pPr>
      <w:r w:rsidRPr="006710E6">
        <w:t>Атмосфера магазина: звуковые и визуальные компоненты</w:t>
      </w:r>
    </w:p>
    <w:p w:rsidR="006710E6" w:rsidRPr="006710E6" w:rsidRDefault="006710E6" w:rsidP="006710E6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ind w:left="714" w:hanging="357"/>
      </w:pPr>
      <w:proofErr w:type="spellStart"/>
      <w:r>
        <w:t>Мерче</w:t>
      </w:r>
      <w:r w:rsidRPr="006710E6">
        <w:t>ндайзинг</w:t>
      </w:r>
      <w:proofErr w:type="spellEnd"/>
      <w:r w:rsidRPr="006710E6">
        <w:t xml:space="preserve"> </w:t>
      </w:r>
      <w:proofErr w:type="gramStart"/>
      <w:r w:rsidRPr="006710E6">
        <w:t>в</w:t>
      </w:r>
      <w:proofErr w:type="gramEnd"/>
      <w:r w:rsidRPr="006710E6">
        <w:t xml:space="preserve"> </w:t>
      </w:r>
      <w:proofErr w:type="gramStart"/>
      <w:r w:rsidRPr="006710E6">
        <w:t>розничной</w:t>
      </w:r>
      <w:proofErr w:type="gramEnd"/>
      <w:r w:rsidRPr="006710E6">
        <w:t xml:space="preserve"> торговли: планировка торгового зала и создание микроклимата продаж.</w:t>
      </w:r>
    </w:p>
    <w:p w:rsidR="001D3A3E" w:rsidRPr="006710E6" w:rsidRDefault="006710E6" w:rsidP="006710E6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ind w:left="714" w:hanging="357"/>
      </w:pPr>
      <w:r w:rsidRPr="006710E6">
        <w:t>Выкладка товаров, основные принципы и пра</w:t>
      </w:r>
      <w:r>
        <w:t>вила коммерческого показа то</w:t>
      </w:r>
    </w:p>
    <w:p w:rsidR="00FD1D0A" w:rsidRDefault="00FD1D0A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3A3E" w:rsidRPr="00B35731" w:rsidRDefault="001D3A3E" w:rsidP="00B35731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5731">
        <w:rPr>
          <w:rFonts w:ascii="Times New Roman" w:hAnsi="Times New Roman" w:cs="Times New Roman"/>
          <w:b/>
          <w:sz w:val="28"/>
          <w:szCs w:val="28"/>
        </w:rPr>
        <w:t>Организация самостоятельной работы</w:t>
      </w:r>
    </w:p>
    <w:p w:rsidR="00C74925" w:rsidRPr="00C74925" w:rsidRDefault="00C74925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3402"/>
      </w:tblGrid>
      <w:tr w:rsidR="004A2089" w:rsidRPr="00155169" w:rsidTr="00435BEB">
        <w:trPr>
          <w:trHeight w:val="1807"/>
        </w:trPr>
        <w:tc>
          <w:tcPr>
            <w:tcW w:w="675" w:type="dxa"/>
            <w:textDirection w:val="btLr"/>
          </w:tcPr>
          <w:p w:rsidR="004A2089" w:rsidRPr="00155169" w:rsidRDefault="004A2089" w:rsidP="007C6D1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4A2089" w:rsidRPr="00155169" w:rsidRDefault="004A2089" w:rsidP="007C6D1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Pr="0015516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</w:tcPr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Pr="0015516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Виды самостоятельной работы**</w:t>
            </w:r>
          </w:p>
        </w:tc>
      </w:tr>
      <w:tr w:rsidR="0077330D" w:rsidRPr="00155169" w:rsidTr="0077330D">
        <w:trPr>
          <w:trHeight w:val="437"/>
        </w:trPr>
        <w:tc>
          <w:tcPr>
            <w:tcW w:w="9606" w:type="dxa"/>
            <w:gridSpan w:val="4"/>
          </w:tcPr>
          <w:p w:rsidR="0077330D" w:rsidRPr="0077330D" w:rsidRDefault="00325295" w:rsidP="007C6D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семестр</w:t>
            </w:r>
            <w:proofErr w:type="spellEnd"/>
          </w:p>
        </w:tc>
      </w:tr>
      <w:tr w:rsidR="00E33F27" w:rsidRPr="00155169" w:rsidTr="003159B6">
        <w:trPr>
          <w:trHeight w:val="645"/>
        </w:trPr>
        <w:tc>
          <w:tcPr>
            <w:tcW w:w="675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BC10DE" w:rsidRPr="00BC10DE" w:rsidRDefault="00BC10DE" w:rsidP="00BC10D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10DE">
              <w:rPr>
                <w:rFonts w:ascii="Times New Roman" w:hAnsi="Times New Roman"/>
                <w:sz w:val="24"/>
                <w:szCs w:val="24"/>
              </w:rPr>
              <w:t xml:space="preserve">Виды покупок. </w:t>
            </w:r>
          </w:p>
          <w:p w:rsidR="00BC10DE" w:rsidRPr="00BC10DE" w:rsidRDefault="00BC10DE" w:rsidP="00BC10D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10DE">
              <w:rPr>
                <w:rFonts w:ascii="Times New Roman" w:hAnsi="Times New Roman"/>
                <w:sz w:val="24"/>
                <w:szCs w:val="24"/>
              </w:rPr>
              <w:t xml:space="preserve">Факторы, влияющие на совершение покупки. </w:t>
            </w:r>
          </w:p>
          <w:p w:rsidR="00E33F27" w:rsidRPr="007E47C5" w:rsidRDefault="00BC10DE" w:rsidP="00BC10D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10DE">
              <w:rPr>
                <w:rFonts w:ascii="Times New Roman" w:hAnsi="Times New Roman"/>
                <w:sz w:val="24"/>
                <w:szCs w:val="24"/>
              </w:rPr>
              <w:t>Законы зрительного восприятия товара</w:t>
            </w:r>
          </w:p>
        </w:tc>
        <w:tc>
          <w:tcPr>
            <w:tcW w:w="3402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3159B6" w:rsidRPr="00155169" w:rsidTr="003159B6">
        <w:trPr>
          <w:trHeight w:val="645"/>
        </w:trPr>
        <w:tc>
          <w:tcPr>
            <w:tcW w:w="675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BC10DE" w:rsidRPr="00BC10DE" w:rsidRDefault="00BC10DE" w:rsidP="00BC10DE">
            <w:pPr>
              <w:pStyle w:val="21"/>
              <w:numPr>
                <w:ilvl w:val="0"/>
                <w:numId w:val="19"/>
              </w:numPr>
              <w:spacing w:line="322" w:lineRule="exact"/>
            </w:pPr>
            <w:r w:rsidRPr="00BC10DE">
              <w:t xml:space="preserve">Правила коммерческого показа товара. </w:t>
            </w:r>
          </w:p>
          <w:p w:rsidR="00BC10DE" w:rsidRPr="00BC10DE" w:rsidRDefault="00BC10DE" w:rsidP="00BC10DE">
            <w:pPr>
              <w:pStyle w:val="21"/>
              <w:numPr>
                <w:ilvl w:val="0"/>
                <w:numId w:val="19"/>
              </w:numPr>
              <w:spacing w:line="322" w:lineRule="exact"/>
            </w:pPr>
            <w:r w:rsidRPr="00BC10DE">
              <w:t xml:space="preserve">Оформление входной зоны магазина. </w:t>
            </w:r>
          </w:p>
          <w:p w:rsidR="003159B6" w:rsidRDefault="00BC10DE" w:rsidP="00BC10DE">
            <w:pPr>
              <w:pStyle w:val="21"/>
              <w:numPr>
                <w:ilvl w:val="0"/>
                <w:numId w:val="19"/>
              </w:numPr>
              <w:shd w:val="clear" w:color="auto" w:fill="auto"/>
              <w:spacing w:before="0" w:line="322" w:lineRule="exact"/>
            </w:pPr>
            <w:proofErr w:type="spellStart"/>
            <w:r w:rsidRPr="00BC10DE">
              <w:t>Мерчандайзинг</w:t>
            </w:r>
            <w:proofErr w:type="spellEnd"/>
            <w:r w:rsidRPr="00BC10DE">
              <w:t xml:space="preserve"> </w:t>
            </w:r>
            <w:proofErr w:type="spellStart"/>
            <w:r w:rsidRPr="00BC10DE">
              <w:t>прикассовой</w:t>
            </w:r>
            <w:proofErr w:type="spellEnd"/>
            <w:r w:rsidRPr="00BC10DE">
              <w:t xml:space="preserve"> зоны</w:t>
            </w:r>
          </w:p>
        </w:tc>
        <w:tc>
          <w:tcPr>
            <w:tcW w:w="3402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3159B6" w:rsidRPr="00155169" w:rsidTr="003159B6">
        <w:trPr>
          <w:trHeight w:val="2232"/>
        </w:trPr>
        <w:tc>
          <w:tcPr>
            <w:tcW w:w="675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BC10DE" w:rsidRPr="00BC10DE" w:rsidRDefault="00BC10DE" w:rsidP="00BC10DE">
            <w:pPr>
              <w:pStyle w:val="21"/>
              <w:numPr>
                <w:ilvl w:val="0"/>
                <w:numId w:val="20"/>
              </w:numPr>
              <w:spacing w:line="322" w:lineRule="exact"/>
            </w:pPr>
            <w:r w:rsidRPr="00BC10DE">
              <w:t xml:space="preserve">Дизайн магазина. </w:t>
            </w:r>
          </w:p>
          <w:p w:rsidR="00BC10DE" w:rsidRPr="00BC10DE" w:rsidRDefault="00BC10DE" w:rsidP="00BC10DE">
            <w:pPr>
              <w:pStyle w:val="21"/>
              <w:numPr>
                <w:ilvl w:val="0"/>
                <w:numId w:val="20"/>
              </w:numPr>
              <w:spacing w:line="322" w:lineRule="exact"/>
            </w:pPr>
            <w:r w:rsidRPr="00BC10DE">
              <w:t xml:space="preserve">Визуальные компоненты и особенность их влияния на покупателей. </w:t>
            </w:r>
          </w:p>
          <w:p w:rsidR="003159B6" w:rsidRDefault="00BC10DE" w:rsidP="00BC10DE">
            <w:pPr>
              <w:pStyle w:val="21"/>
              <w:numPr>
                <w:ilvl w:val="0"/>
                <w:numId w:val="20"/>
              </w:numPr>
              <w:shd w:val="clear" w:color="auto" w:fill="auto"/>
              <w:spacing w:before="0" w:line="322" w:lineRule="exact"/>
            </w:pPr>
            <w:r w:rsidRPr="00BC10DE">
              <w:t>Методы музыкального и обонятельного оформления магазина</w:t>
            </w:r>
          </w:p>
        </w:tc>
        <w:tc>
          <w:tcPr>
            <w:tcW w:w="3402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3159B6" w:rsidRPr="00155169" w:rsidTr="003159B6">
        <w:trPr>
          <w:trHeight w:val="1904"/>
        </w:trPr>
        <w:tc>
          <w:tcPr>
            <w:tcW w:w="675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BC10DE" w:rsidRDefault="00BC10DE" w:rsidP="00BC10DE">
            <w:pPr>
              <w:pStyle w:val="21"/>
              <w:numPr>
                <w:ilvl w:val="0"/>
                <w:numId w:val="21"/>
              </w:numPr>
              <w:shd w:val="clear" w:color="auto" w:fill="auto"/>
              <w:spacing w:before="0" w:line="317" w:lineRule="exact"/>
              <w:ind w:firstLine="0"/>
              <w:jc w:val="both"/>
            </w:pPr>
            <w:r>
              <w:t>Понятие рекламы. Задачи средств РО</w:t>
            </w:r>
            <w:proofErr w:type="gramStart"/>
            <w:r>
              <w:t>S</w:t>
            </w:r>
            <w:proofErr w:type="gramEnd"/>
            <w:r>
              <w:t xml:space="preserve">. </w:t>
            </w:r>
          </w:p>
          <w:p w:rsidR="00BC10DE" w:rsidRDefault="00BC10DE" w:rsidP="00BC10DE">
            <w:pPr>
              <w:pStyle w:val="21"/>
              <w:numPr>
                <w:ilvl w:val="0"/>
                <w:numId w:val="21"/>
              </w:numPr>
              <w:shd w:val="clear" w:color="auto" w:fill="auto"/>
              <w:spacing w:before="0" w:line="317" w:lineRule="exact"/>
              <w:ind w:firstLine="0"/>
              <w:jc w:val="both"/>
            </w:pPr>
            <w:r>
              <w:t xml:space="preserve">Наружное оформление магазина. </w:t>
            </w:r>
          </w:p>
          <w:p w:rsidR="00BC10DE" w:rsidRDefault="00BC10DE" w:rsidP="00BC10DE">
            <w:pPr>
              <w:pStyle w:val="21"/>
              <w:numPr>
                <w:ilvl w:val="0"/>
                <w:numId w:val="21"/>
              </w:numPr>
              <w:shd w:val="clear" w:color="auto" w:fill="auto"/>
              <w:spacing w:before="0" w:line="317" w:lineRule="exact"/>
              <w:ind w:firstLine="0"/>
              <w:jc w:val="both"/>
            </w:pPr>
            <w:r>
              <w:t xml:space="preserve">Важность знания принципов показа товаров в витрине. </w:t>
            </w:r>
          </w:p>
          <w:p w:rsidR="003159B6" w:rsidRDefault="003159B6" w:rsidP="00C96419">
            <w:pPr>
              <w:pStyle w:val="21"/>
              <w:shd w:val="clear" w:color="auto" w:fill="auto"/>
              <w:spacing w:before="0" w:line="322" w:lineRule="exact"/>
              <w:ind w:firstLine="0"/>
            </w:pPr>
          </w:p>
        </w:tc>
        <w:tc>
          <w:tcPr>
            <w:tcW w:w="3402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</w:tbl>
    <w:p w:rsidR="001D3A3E" w:rsidRPr="00623420" w:rsidRDefault="001D3A3E" w:rsidP="00623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420">
        <w:rPr>
          <w:rFonts w:ascii="Times New Roman" w:hAnsi="Times New Roman" w:cs="Times New Roman"/>
          <w:sz w:val="20"/>
          <w:szCs w:val="20"/>
        </w:rPr>
        <w:t>*Не менее 50</w:t>
      </w:r>
      <w:r w:rsidR="00643C9B">
        <w:rPr>
          <w:rFonts w:ascii="Times New Roman" w:hAnsi="Times New Roman" w:cs="Times New Roman"/>
          <w:sz w:val="20"/>
          <w:szCs w:val="20"/>
        </w:rPr>
        <w:t xml:space="preserve"> </w:t>
      </w:r>
      <w:r w:rsidRPr="00623420">
        <w:rPr>
          <w:rFonts w:ascii="Times New Roman" w:hAnsi="Times New Roman" w:cs="Times New Roman"/>
          <w:sz w:val="20"/>
          <w:szCs w:val="20"/>
        </w:rPr>
        <w:t>% учебного материала выносится на самостоятельное изучение</w:t>
      </w:r>
    </w:p>
    <w:p w:rsidR="001D3A3E" w:rsidRPr="00623420" w:rsidRDefault="001D3A3E" w:rsidP="00623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420">
        <w:rPr>
          <w:rFonts w:ascii="Times New Roman" w:hAnsi="Times New Roman" w:cs="Times New Roman"/>
          <w:sz w:val="20"/>
          <w:szCs w:val="20"/>
        </w:rPr>
        <w:t>**Виды самостоятельной работы студентов представлены в таблице 1.</w:t>
      </w:r>
    </w:p>
    <w:p w:rsidR="001D3A3E" w:rsidRDefault="001D3A3E" w:rsidP="007C6D10">
      <w:pPr>
        <w:spacing w:after="0"/>
        <w:jc w:val="center"/>
        <w:rPr>
          <w:rFonts w:ascii="Times New Roman" w:hAnsi="Times New Roman" w:cs="Times New Roman"/>
        </w:rPr>
      </w:pPr>
    </w:p>
    <w:p w:rsidR="00FD1D0A" w:rsidRDefault="00FD1D0A" w:rsidP="007C6D10">
      <w:pPr>
        <w:spacing w:after="0"/>
        <w:jc w:val="center"/>
        <w:rPr>
          <w:rFonts w:ascii="Times New Roman" w:hAnsi="Times New Roman" w:cs="Times New Roman"/>
        </w:rPr>
      </w:pPr>
    </w:p>
    <w:p w:rsidR="00FD1D0A" w:rsidRPr="00FD1D0A" w:rsidRDefault="00FD1D0A" w:rsidP="00FD1D0A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11CA" w:rsidRDefault="00C74925" w:rsidP="00B35731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C74925" w:rsidRPr="00C74925" w:rsidRDefault="00C74925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5BEB" w:rsidRDefault="00435BEB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5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Вопросы к </w:t>
      </w:r>
      <w:r w:rsidR="00D44835">
        <w:rPr>
          <w:rFonts w:ascii="Times New Roman" w:eastAsia="Times New Roman" w:hAnsi="Times New Roman" w:cs="Times New Roman"/>
          <w:b/>
          <w:i/>
          <w:sz w:val="28"/>
          <w:szCs w:val="28"/>
        </w:rPr>
        <w:t>зачету</w:t>
      </w:r>
    </w:p>
    <w:p w:rsidR="005057EB" w:rsidRDefault="005057EB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A150C" w:rsidRDefault="00312263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1.</w:t>
      </w:r>
      <w:r w:rsidRPr="00312263">
        <w:rPr>
          <w:sz w:val="28"/>
          <w:szCs w:val="28"/>
        </w:rPr>
        <w:tab/>
      </w:r>
      <w:r w:rsidR="002A150C" w:rsidRPr="002A150C">
        <w:rPr>
          <w:sz w:val="28"/>
          <w:szCs w:val="28"/>
        </w:rPr>
        <w:t xml:space="preserve">Основные понятия </w:t>
      </w:r>
      <w:proofErr w:type="spellStart"/>
      <w:r w:rsidR="002A150C" w:rsidRPr="002A150C">
        <w:rPr>
          <w:sz w:val="28"/>
          <w:szCs w:val="28"/>
        </w:rPr>
        <w:t>мерчандайзинга</w:t>
      </w:r>
      <w:proofErr w:type="spellEnd"/>
      <w:r w:rsidR="002A150C" w:rsidRPr="002A150C">
        <w:rPr>
          <w:sz w:val="28"/>
          <w:szCs w:val="28"/>
        </w:rPr>
        <w:t xml:space="preserve">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2. Задачи </w:t>
      </w:r>
      <w:proofErr w:type="spellStart"/>
      <w:r w:rsidRPr="002A150C">
        <w:rPr>
          <w:sz w:val="28"/>
          <w:szCs w:val="28"/>
        </w:rPr>
        <w:t>мерчандайзинга</w:t>
      </w:r>
      <w:proofErr w:type="spellEnd"/>
      <w:r w:rsidRPr="002A150C">
        <w:rPr>
          <w:sz w:val="28"/>
          <w:szCs w:val="28"/>
        </w:rPr>
        <w:t xml:space="preserve">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3. Управление продажей/сбытом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4. Виды покупок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5. Факторы, влияющие на совершение покупки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6. Особенности планировки торгового зала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7. Типы компоновки торгового оборудования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8. Тип планировки торгового зала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>9. Способы эффективного п</w:t>
      </w:r>
      <w:r>
        <w:rPr>
          <w:sz w:val="28"/>
          <w:szCs w:val="28"/>
        </w:rPr>
        <w:t>редставления товара покупателям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10.Построение потока покупателей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11.Основы выкладки товара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12.Принципы выкладки товара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13.Эффективность выкладки товара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14.Правила коммерческого показа товара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15. Методология торгового обслуживания в разных типах предприятий розничной торговли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16. Особенности франчайзинга в розничной торговле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17. Формы франчайзинга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>18. Типы участников, объе</w:t>
      </w:r>
      <w:r>
        <w:rPr>
          <w:sz w:val="28"/>
          <w:szCs w:val="28"/>
        </w:rPr>
        <w:t xml:space="preserve">диненных во </w:t>
      </w:r>
      <w:proofErr w:type="spellStart"/>
      <w:r>
        <w:rPr>
          <w:sz w:val="28"/>
          <w:szCs w:val="28"/>
        </w:rPr>
        <w:t>франшизную</w:t>
      </w:r>
      <w:proofErr w:type="spellEnd"/>
      <w:r>
        <w:rPr>
          <w:sz w:val="28"/>
          <w:szCs w:val="28"/>
        </w:rPr>
        <w:t xml:space="preserve"> систему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19. Особенности организации атмосферы магазина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20. Дизайн магазина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21. Визуальные компоненты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>22. Музыка</w:t>
      </w:r>
      <w:r>
        <w:rPr>
          <w:sz w:val="28"/>
          <w:szCs w:val="28"/>
        </w:rPr>
        <w:t xml:space="preserve"> и запахи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>
        <w:rPr>
          <w:sz w:val="28"/>
          <w:szCs w:val="28"/>
        </w:rPr>
        <w:t>23. Понятие рекламы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>
        <w:rPr>
          <w:sz w:val="28"/>
          <w:szCs w:val="28"/>
        </w:rPr>
        <w:t>24. Задача средств POS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25. Наружное оформление магазина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26. Важность знания принципов показа товаров в витрине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>27. Основные принципы организации рекламного показа товаров в ви</w:t>
      </w:r>
      <w:proofErr w:type="gramStart"/>
      <w:r w:rsidRPr="002A150C">
        <w:rPr>
          <w:sz w:val="28"/>
          <w:szCs w:val="28"/>
        </w:rPr>
        <w:t>т-</w:t>
      </w:r>
      <w:proofErr w:type="gramEnd"/>
      <w:r w:rsidRPr="002A150C">
        <w:rPr>
          <w:sz w:val="28"/>
          <w:szCs w:val="28"/>
        </w:rPr>
        <w:t xml:space="preserve"> </w:t>
      </w:r>
      <w:proofErr w:type="spellStart"/>
      <w:r w:rsidRPr="002A150C">
        <w:rPr>
          <w:sz w:val="28"/>
          <w:szCs w:val="28"/>
        </w:rPr>
        <w:t>ринах</w:t>
      </w:r>
      <w:proofErr w:type="spellEnd"/>
      <w:r w:rsidRPr="002A150C">
        <w:rPr>
          <w:sz w:val="28"/>
          <w:szCs w:val="28"/>
        </w:rPr>
        <w:t xml:space="preserve"> магазина.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lastRenderedPageBreak/>
        <w:t xml:space="preserve">28. Группы POS-материалов </w:t>
      </w:r>
    </w:p>
    <w:p w:rsidR="00C96419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>29. Стимулирование сбыта</w:t>
      </w:r>
    </w:p>
    <w:p w:rsidR="002A150C" w:rsidRPr="00C96419" w:rsidRDefault="002A150C" w:rsidP="002A150C">
      <w:pPr>
        <w:pStyle w:val="21"/>
        <w:spacing w:before="0" w:line="240" w:lineRule="auto"/>
        <w:ind w:left="1066" w:hanging="357"/>
      </w:pPr>
    </w:p>
    <w:p w:rsidR="00020F06" w:rsidRPr="00171235" w:rsidRDefault="00285017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Контрольные вопросы и задания для контроля самостоятельной работы</w:t>
      </w:r>
    </w:p>
    <w:p w:rsidR="00020F06" w:rsidRPr="00171235" w:rsidRDefault="00020F06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1. Теория человеческих потребностей, их применение в маркетинге. 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2. Эволюция </w:t>
      </w:r>
      <w:proofErr w:type="spellStart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мерчандайзинга</w:t>
      </w:r>
      <w:proofErr w:type="spellEnd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России и за рубежом. 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Мерчандайзи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алкогольных напитков.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ерчандайзинг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магазинах одежды.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Мерчандайзинг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торговых сетях.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6. Расчет и оценка эффекти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вности мероприятий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мерчандай</w:t>
      </w: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зингу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7. Организация работы отдела </w:t>
      </w:r>
      <w:proofErr w:type="spellStart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мерчандайзинга</w:t>
      </w:r>
      <w:proofErr w:type="spellEnd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производителя, поставщика: структура, основные функции.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8. Обяза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нности и функции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мерчандайзеров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9. Товарный ассортимент: подходы к разработке. 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10. Системы сбыта и реализации товаров. 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11. Методики анализа ассортим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ента.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12. Войны в торговых залах.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proofErr w:type="spellStart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Мерчандайзинг</w:t>
      </w:r>
      <w:proofErr w:type="spellEnd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: цели и задачи производителя и продавца. 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14. Динамика и тенденции развития розницы в России. Основные форматы: супермаркеты, гипермаркеты, </w:t>
      </w:r>
      <w:proofErr w:type="spellStart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дискаунтеры</w:t>
      </w:r>
      <w:proofErr w:type="spellEnd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магазины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 дома. 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15. BTL в торговом зале.</w:t>
      </w:r>
    </w:p>
    <w:p w:rsidR="002176C6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16. P.O.P. или P.O.S.-материалы</w:t>
      </w:r>
    </w:p>
    <w:p w:rsidR="009B2285" w:rsidRPr="008D3A69" w:rsidRDefault="009B2285" w:rsidP="007C6D10">
      <w:pPr>
        <w:spacing w:after="0"/>
        <w:ind w:left="720"/>
        <w:rPr>
          <w:rFonts w:ascii="Times New Roman" w:hAnsi="Times New Roman" w:cs="Times New Roman"/>
        </w:rPr>
      </w:pPr>
    </w:p>
    <w:p w:rsidR="00AD04F7" w:rsidRDefault="00AD04F7" w:rsidP="00B3573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D04F7" w:rsidRDefault="00AD04F7" w:rsidP="003F1EA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626185" w:rsidRPr="00626185" w:rsidRDefault="00626185" w:rsidP="00B35731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26185" w:rsidRDefault="00626185" w:rsidP="00AD04F7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4F7" w:rsidRDefault="00AD04F7" w:rsidP="00B35731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46E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AD04F7" w:rsidRPr="005C7117" w:rsidRDefault="00AD04F7" w:rsidP="00AD04F7">
      <w:pPr>
        <w:pStyle w:val="a4"/>
        <w:numPr>
          <w:ilvl w:val="0"/>
          <w:numId w:val="28"/>
        </w:numPr>
        <w:tabs>
          <w:tab w:val="left" w:pos="426"/>
        </w:tabs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7117">
        <w:rPr>
          <w:rFonts w:ascii="Times New Roman" w:eastAsia="Times New Roman" w:hAnsi="Times New Roman" w:cs="Times New Roman"/>
          <w:sz w:val="28"/>
          <w:szCs w:val="28"/>
        </w:rPr>
        <w:t>Горчакова В.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117">
        <w:rPr>
          <w:rFonts w:ascii="Times New Roman" w:eastAsia="Times New Roman" w:hAnsi="Times New Roman" w:cs="Times New Roman"/>
          <w:sz w:val="28"/>
          <w:szCs w:val="28"/>
        </w:rPr>
        <w:t>Психология создания персонального бренда : учеб</w:t>
      </w:r>
      <w:proofErr w:type="gramStart"/>
      <w:r w:rsidRPr="005C71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711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C7117">
        <w:rPr>
          <w:rFonts w:ascii="Times New Roman" w:eastAsia="Times New Roman" w:hAnsi="Times New Roman" w:cs="Times New Roman"/>
          <w:sz w:val="28"/>
          <w:szCs w:val="28"/>
        </w:rPr>
        <w:t>особие / Горчакова Валентина Григорьевна. - Москва</w:t>
      </w:r>
      <w:proofErr w:type="gramStart"/>
      <w:r w:rsidRPr="005C711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C7117">
        <w:rPr>
          <w:rFonts w:ascii="Times New Roman" w:eastAsia="Times New Roman" w:hAnsi="Times New Roman" w:cs="Times New Roman"/>
          <w:sz w:val="28"/>
          <w:szCs w:val="28"/>
        </w:rPr>
        <w:t xml:space="preserve"> Дело и сервис, 2010. - 335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C7117">
        <w:rPr>
          <w:rFonts w:ascii="Times New Roman" w:eastAsia="Times New Roman" w:hAnsi="Times New Roman" w:cs="Times New Roman"/>
          <w:sz w:val="28"/>
          <w:szCs w:val="28"/>
        </w:rPr>
        <w:t>5 шт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AD04F7" w:rsidRPr="00E4246E" w:rsidRDefault="00AD04F7" w:rsidP="00AD04F7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4F7" w:rsidRDefault="00AD04F7" w:rsidP="00B35731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AD04F7" w:rsidRPr="00772E4F" w:rsidRDefault="00AD04F7" w:rsidP="00AD04F7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2E4F">
        <w:rPr>
          <w:rFonts w:ascii="Times New Roman" w:eastAsia="Times New Roman" w:hAnsi="Times New Roman" w:cs="Times New Roman"/>
          <w:sz w:val="28"/>
          <w:szCs w:val="28"/>
        </w:rPr>
        <w:t>Грин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E4F">
        <w:rPr>
          <w:rFonts w:ascii="Times New Roman" w:eastAsia="Times New Roman" w:hAnsi="Times New Roman" w:cs="Times New Roman"/>
          <w:sz w:val="28"/>
          <w:szCs w:val="28"/>
        </w:rPr>
        <w:t>Менеджмент салона красоты: как создать и сделать успешным бизнес в салоне красоты / Грин Мартин</w:t>
      </w:r>
      <w:proofErr w:type="gramStart"/>
      <w:r w:rsidRPr="00772E4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772E4F">
        <w:rPr>
          <w:rFonts w:ascii="Times New Roman" w:eastAsia="Times New Roman" w:hAnsi="Times New Roman" w:cs="Times New Roman"/>
          <w:sz w:val="28"/>
          <w:szCs w:val="28"/>
        </w:rPr>
        <w:t xml:space="preserve"> пер. с англ. Е. Моисеевой. - Москва</w:t>
      </w:r>
      <w:proofErr w:type="gramStart"/>
      <w:r w:rsidRPr="00772E4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2E4F">
        <w:rPr>
          <w:rFonts w:ascii="Times New Roman" w:eastAsia="Times New Roman" w:hAnsi="Times New Roman" w:cs="Times New Roman"/>
          <w:sz w:val="28"/>
          <w:szCs w:val="28"/>
        </w:rPr>
        <w:t xml:space="preserve"> РИПОЛ КЛАССИК, 2003. - 192 с. (1 шт.)</w:t>
      </w:r>
    </w:p>
    <w:p w:rsidR="00AD04F7" w:rsidRDefault="00AD04F7" w:rsidP="00AD04F7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E4F">
        <w:rPr>
          <w:rFonts w:ascii="Times New Roman" w:eastAsia="Times New Roman" w:hAnsi="Times New Roman" w:cs="Times New Roman"/>
          <w:sz w:val="28"/>
          <w:szCs w:val="28"/>
        </w:rPr>
        <w:lastRenderedPageBreak/>
        <w:t>Студничка</w:t>
      </w:r>
      <w:proofErr w:type="spellEnd"/>
      <w:r w:rsidRPr="00772E4F">
        <w:rPr>
          <w:rFonts w:ascii="Times New Roman" w:eastAsia="Times New Roman" w:hAnsi="Times New Roman" w:cs="Times New Roman"/>
          <w:sz w:val="28"/>
          <w:szCs w:val="28"/>
        </w:rPr>
        <w:t xml:space="preserve"> А. Принципы прекрасного: отличительные особенности и сущность изящной формы / </w:t>
      </w:r>
      <w:proofErr w:type="spellStart"/>
      <w:r w:rsidRPr="00772E4F">
        <w:rPr>
          <w:rFonts w:ascii="Times New Roman" w:eastAsia="Times New Roman" w:hAnsi="Times New Roman" w:cs="Times New Roman"/>
          <w:sz w:val="28"/>
          <w:szCs w:val="28"/>
        </w:rPr>
        <w:t>Студничка</w:t>
      </w:r>
      <w:proofErr w:type="spellEnd"/>
      <w:r w:rsidRPr="00772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E4F">
        <w:rPr>
          <w:rFonts w:ascii="Times New Roman" w:eastAsia="Times New Roman" w:hAnsi="Times New Roman" w:cs="Times New Roman"/>
          <w:sz w:val="28"/>
          <w:szCs w:val="28"/>
        </w:rPr>
        <w:t>Алоиз</w:t>
      </w:r>
      <w:proofErr w:type="spellEnd"/>
      <w:r w:rsidRPr="00772E4F">
        <w:rPr>
          <w:rFonts w:ascii="Times New Roman" w:eastAsia="Times New Roman" w:hAnsi="Times New Roman" w:cs="Times New Roman"/>
          <w:sz w:val="28"/>
          <w:szCs w:val="28"/>
        </w:rPr>
        <w:t>. - 2-е изд. - Москва</w:t>
      </w:r>
      <w:proofErr w:type="gramStart"/>
      <w:r w:rsidRPr="00772E4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2E4F">
        <w:rPr>
          <w:rFonts w:ascii="Times New Roman" w:eastAsia="Times New Roman" w:hAnsi="Times New Roman" w:cs="Times New Roman"/>
          <w:sz w:val="28"/>
          <w:szCs w:val="28"/>
        </w:rPr>
        <w:t xml:space="preserve"> URSS, 2010. - 114 с. (8 шт.)</w:t>
      </w:r>
    </w:p>
    <w:p w:rsidR="000E2FEF" w:rsidRPr="00626185" w:rsidRDefault="000E2FEF" w:rsidP="000E2FEF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B35731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26185" w:rsidRPr="00DE0971" w:rsidRDefault="00D376C5" w:rsidP="00DE09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www.yandex.ru</w:t>
        </w:r>
      </w:hyperlink>
    </w:p>
    <w:p w:rsidR="00FD1D0A" w:rsidRDefault="00D376C5" w:rsidP="00FD1D0A">
      <w:pPr>
        <w:numPr>
          <w:ilvl w:val="0"/>
          <w:numId w:val="4"/>
        </w:numPr>
        <w:spacing w:after="0" w:line="240" w:lineRule="auto"/>
        <w:jc w:val="both"/>
      </w:pPr>
      <w:hyperlink r:id="rId10" w:history="1">
        <w:r w:rsidR="00DE0971" w:rsidRPr="00AD04F7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www.google.ru</w:t>
        </w:r>
      </w:hyperlink>
    </w:p>
    <w:p w:rsidR="00FD1D0A" w:rsidRDefault="00FD1D0A" w:rsidP="00FD1D0A">
      <w:pPr>
        <w:spacing w:after="0" w:line="240" w:lineRule="auto"/>
        <w:jc w:val="both"/>
      </w:pPr>
    </w:p>
    <w:p w:rsidR="00626185" w:rsidRPr="00626185" w:rsidRDefault="00626185" w:rsidP="00B35731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626185" w:rsidRPr="00293580" w:rsidRDefault="00626185" w:rsidP="002935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Для самостоятельного выполнения </w:t>
      </w:r>
      <w:r w:rsidR="00FD1D0A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работ необходимо наличие компьютера с процессором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Pentium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3 (400MHz и выше), не менее 128 Мб ОЗУ </w:t>
      </w:r>
      <w:r w:rsidR="00293580">
        <w:rPr>
          <w:rFonts w:ascii="Times New Roman" w:eastAsia="Times New Roman" w:hAnsi="Times New Roman" w:cs="Times New Roman"/>
          <w:sz w:val="28"/>
          <w:szCs w:val="28"/>
        </w:rPr>
        <w:t>и 300 Мб дискового пространства. Проектор.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Кроме того, в качестве программного обеспечения должны быть установлены: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icrosoft PowerPoint 2007/2010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Access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FrontPage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Outlook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0E3B36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EA3" w:rsidRDefault="00626185" w:rsidP="00884173">
      <w:pPr>
        <w:spacing w:after="0"/>
        <w:rPr>
          <w:rFonts w:ascii="Times New Roman" w:hAnsi="Times New Roman" w:cs="Times New Roman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необходимо иметь доступ к глобальной сети Интернет.</w:t>
      </w:r>
    </w:p>
    <w:p w:rsidR="00AD04F7" w:rsidRDefault="00AD04F7" w:rsidP="00E14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FD5" w:rsidRDefault="009F537A" w:rsidP="00E14FD5">
      <w:pPr>
        <w:spacing w:after="0"/>
        <w:rPr>
          <w:rFonts w:ascii="Times New Roman" w:hAnsi="Times New Roman" w:cs="Times New Roman"/>
        </w:rPr>
      </w:pPr>
      <w:r w:rsidRPr="00D84518">
        <w:rPr>
          <w:rFonts w:ascii="Times New Roman" w:hAnsi="Times New Roman" w:cs="Times New Roman"/>
          <w:sz w:val="28"/>
          <w:szCs w:val="28"/>
        </w:rPr>
        <w:t>Разработчик</w:t>
      </w:r>
      <w:r w:rsidR="00E14FD5" w:rsidRPr="00D84518">
        <w:rPr>
          <w:rFonts w:ascii="Times New Roman" w:hAnsi="Times New Roman" w:cs="Times New Roman"/>
          <w:sz w:val="28"/>
          <w:szCs w:val="28"/>
        </w:rPr>
        <w:t>:</w:t>
      </w:r>
    </w:p>
    <w:p w:rsidR="00D84518" w:rsidRPr="00D84518" w:rsidRDefault="00D84518" w:rsidP="00D84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518">
        <w:rPr>
          <w:rFonts w:ascii="Times New Roman" w:hAnsi="Times New Roman" w:cs="Times New Roman"/>
          <w:sz w:val="28"/>
          <w:szCs w:val="28"/>
        </w:rPr>
        <w:t xml:space="preserve">к.п.н., доцент каф. </w:t>
      </w:r>
      <w:proofErr w:type="spellStart"/>
      <w:r w:rsidRPr="00D84518"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 w:rsidRPr="00D84518">
        <w:rPr>
          <w:rFonts w:ascii="Times New Roman" w:hAnsi="Times New Roman" w:cs="Times New Roman"/>
          <w:sz w:val="28"/>
          <w:szCs w:val="28"/>
        </w:rPr>
        <w:t xml:space="preserve"> Мелихова Ю.Ю._______________________</w:t>
      </w:r>
    </w:p>
    <w:p w:rsidR="00F3350E" w:rsidRDefault="00D84518" w:rsidP="00AD0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E2F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4518">
        <w:rPr>
          <w:rFonts w:ascii="Times New Roman" w:hAnsi="Times New Roman" w:cs="Times New Roman"/>
          <w:sz w:val="24"/>
          <w:szCs w:val="24"/>
        </w:rPr>
        <w:t xml:space="preserve"> (должность, подпись, ФИО)</w:t>
      </w:r>
      <w:bookmarkStart w:id="0" w:name="_GoBack"/>
      <w:bookmarkEnd w:id="0"/>
    </w:p>
    <w:sectPr w:rsidR="00F3350E" w:rsidSect="00154C2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C5" w:rsidRDefault="00D376C5" w:rsidP="004A3104">
      <w:pPr>
        <w:spacing w:after="0" w:line="240" w:lineRule="auto"/>
      </w:pPr>
      <w:r>
        <w:separator/>
      </w:r>
    </w:p>
  </w:endnote>
  <w:endnote w:type="continuationSeparator" w:id="0">
    <w:p w:rsidR="00D376C5" w:rsidRDefault="00D376C5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C5" w:rsidRDefault="00D376C5" w:rsidP="004A3104">
      <w:pPr>
        <w:spacing w:after="0" w:line="240" w:lineRule="auto"/>
      </w:pPr>
      <w:r>
        <w:separator/>
      </w:r>
    </w:p>
  </w:footnote>
  <w:footnote w:type="continuationSeparator" w:id="0">
    <w:p w:rsidR="00D376C5" w:rsidRDefault="00D376C5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33C"/>
    <w:multiLevelType w:val="hybridMultilevel"/>
    <w:tmpl w:val="F746FDB4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24F06"/>
    <w:multiLevelType w:val="hybridMultilevel"/>
    <w:tmpl w:val="BB64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E6849"/>
    <w:multiLevelType w:val="hybridMultilevel"/>
    <w:tmpl w:val="165E8540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91984"/>
    <w:multiLevelType w:val="hybridMultilevel"/>
    <w:tmpl w:val="B66A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9144D"/>
    <w:multiLevelType w:val="hybridMultilevel"/>
    <w:tmpl w:val="5B3EE14A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C6450"/>
    <w:multiLevelType w:val="hybridMultilevel"/>
    <w:tmpl w:val="2D46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156B9"/>
    <w:multiLevelType w:val="singleLevel"/>
    <w:tmpl w:val="DB04D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</w:abstractNum>
  <w:abstractNum w:abstractNumId="8">
    <w:nsid w:val="24243C7D"/>
    <w:multiLevelType w:val="hybridMultilevel"/>
    <w:tmpl w:val="4420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1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2617A"/>
    <w:multiLevelType w:val="hybridMultilevel"/>
    <w:tmpl w:val="5B82163A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B0023"/>
    <w:multiLevelType w:val="multilevel"/>
    <w:tmpl w:val="644898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>
    <w:nsid w:val="49626ECC"/>
    <w:multiLevelType w:val="hybridMultilevel"/>
    <w:tmpl w:val="038E9BEC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4212A"/>
    <w:multiLevelType w:val="hybridMultilevel"/>
    <w:tmpl w:val="1A7EC620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F3328"/>
    <w:multiLevelType w:val="hybridMultilevel"/>
    <w:tmpl w:val="5FF6BABA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05E8F"/>
    <w:multiLevelType w:val="hybridMultilevel"/>
    <w:tmpl w:val="B374105E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031A4"/>
    <w:multiLevelType w:val="hybridMultilevel"/>
    <w:tmpl w:val="8CB20EA4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63016"/>
    <w:multiLevelType w:val="hybridMultilevel"/>
    <w:tmpl w:val="E460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A7E37"/>
    <w:multiLevelType w:val="hybridMultilevel"/>
    <w:tmpl w:val="D372345A"/>
    <w:lvl w:ilvl="0" w:tplc="9B44F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17693"/>
    <w:multiLevelType w:val="hybridMultilevel"/>
    <w:tmpl w:val="7EA63C22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0264A"/>
    <w:multiLevelType w:val="hybridMultilevel"/>
    <w:tmpl w:val="60A4FB0E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84CD7"/>
    <w:multiLevelType w:val="hybridMultilevel"/>
    <w:tmpl w:val="CCA2E706"/>
    <w:lvl w:ilvl="0" w:tplc="71D2F2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6D078A"/>
    <w:multiLevelType w:val="hybridMultilevel"/>
    <w:tmpl w:val="EA484E5E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55915"/>
    <w:multiLevelType w:val="hybridMultilevel"/>
    <w:tmpl w:val="17E27AAC"/>
    <w:lvl w:ilvl="0" w:tplc="9B44F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85B20"/>
    <w:multiLevelType w:val="hybridMultilevel"/>
    <w:tmpl w:val="2716D45E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12D17"/>
    <w:multiLevelType w:val="hybridMultilevel"/>
    <w:tmpl w:val="060685F8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12"/>
  </w:num>
  <w:num w:numId="6">
    <w:abstractNumId w:val="5"/>
  </w:num>
  <w:num w:numId="7">
    <w:abstractNumId w:val="27"/>
  </w:num>
  <w:num w:numId="8">
    <w:abstractNumId w:val="15"/>
  </w:num>
  <w:num w:numId="9">
    <w:abstractNumId w:val="8"/>
  </w:num>
  <w:num w:numId="10">
    <w:abstractNumId w:val="26"/>
  </w:num>
  <w:num w:numId="11">
    <w:abstractNumId w:val="20"/>
  </w:num>
  <w:num w:numId="12">
    <w:abstractNumId w:val="7"/>
    <w:lvlOverride w:ilvl="0">
      <w:startOverride w:val="1"/>
    </w:lvlOverride>
  </w:num>
  <w:num w:numId="13">
    <w:abstractNumId w:val="21"/>
  </w:num>
  <w:num w:numId="14">
    <w:abstractNumId w:val="13"/>
  </w:num>
  <w:num w:numId="15">
    <w:abstractNumId w:val="22"/>
  </w:num>
  <w:num w:numId="16">
    <w:abstractNumId w:val="3"/>
  </w:num>
  <w:num w:numId="17">
    <w:abstractNumId w:val="16"/>
  </w:num>
  <w:num w:numId="18">
    <w:abstractNumId w:val="17"/>
  </w:num>
  <w:num w:numId="19">
    <w:abstractNumId w:val="0"/>
  </w:num>
  <w:num w:numId="20">
    <w:abstractNumId w:val="14"/>
  </w:num>
  <w:num w:numId="21">
    <w:abstractNumId w:val="23"/>
  </w:num>
  <w:num w:numId="22">
    <w:abstractNumId w:val="18"/>
  </w:num>
  <w:num w:numId="23">
    <w:abstractNumId w:val="25"/>
  </w:num>
  <w:num w:numId="24">
    <w:abstractNumId w:val="28"/>
  </w:num>
  <w:num w:numId="25">
    <w:abstractNumId w:val="19"/>
  </w:num>
  <w:num w:numId="26">
    <w:abstractNumId w:val="6"/>
  </w:num>
  <w:num w:numId="27">
    <w:abstractNumId w:val="24"/>
  </w:num>
  <w:num w:numId="28">
    <w:abstractNumId w:val="4"/>
  </w:num>
  <w:num w:numId="29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119A"/>
    <w:rsid w:val="00006C25"/>
    <w:rsid w:val="000072DE"/>
    <w:rsid w:val="000116E3"/>
    <w:rsid w:val="00014B95"/>
    <w:rsid w:val="00020F06"/>
    <w:rsid w:val="00025A82"/>
    <w:rsid w:val="000323CB"/>
    <w:rsid w:val="0005126B"/>
    <w:rsid w:val="00056EC9"/>
    <w:rsid w:val="0005700D"/>
    <w:rsid w:val="00083676"/>
    <w:rsid w:val="000B3B81"/>
    <w:rsid w:val="000C060E"/>
    <w:rsid w:val="000C0F72"/>
    <w:rsid w:val="000C3016"/>
    <w:rsid w:val="000D54D4"/>
    <w:rsid w:val="000E2FEF"/>
    <w:rsid w:val="0011552B"/>
    <w:rsid w:val="00115E6F"/>
    <w:rsid w:val="00124E70"/>
    <w:rsid w:val="001370FA"/>
    <w:rsid w:val="00154C2B"/>
    <w:rsid w:val="00155169"/>
    <w:rsid w:val="001640C0"/>
    <w:rsid w:val="0017080A"/>
    <w:rsid w:val="00171235"/>
    <w:rsid w:val="0019423F"/>
    <w:rsid w:val="00195BAE"/>
    <w:rsid w:val="001A6D81"/>
    <w:rsid w:val="001B5D6C"/>
    <w:rsid w:val="001D3A3E"/>
    <w:rsid w:val="001F473F"/>
    <w:rsid w:val="001F5386"/>
    <w:rsid w:val="001F72A8"/>
    <w:rsid w:val="0020082B"/>
    <w:rsid w:val="00205A19"/>
    <w:rsid w:val="00210FD4"/>
    <w:rsid w:val="00215DD3"/>
    <w:rsid w:val="002176C6"/>
    <w:rsid w:val="00223B2B"/>
    <w:rsid w:val="002245FC"/>
    <w:rsid w:val="002329CD"/>
    <w:rsid w:val="002364B4"/>
    <w:rsid w:val="00251FA3"/>
    <w:rsid w:val="002563AE"/>
    <w:rsid w:val="0026186E"/>
    <w:rsid w:val="00264544"/>
    <w:rsid w:val="00264CD3"/>
    <w:rsid w:val="0026708B"/>
    <w:rsid w:val="00285017"/>
    <w:rsid w:val="00293580"/>
    <w:rsid w:val="002A150C"/>
    <w:rsid w:val="002A6B0A"/>
    <w:rsid w:val="002C24E8"/>
    <w:rsid w:val="002C4151"/>
    <w:rsid w:val="002C7E90"/>
    <w:rsid w:val="002D7468"/>
    <w:rsid w:val="00306F9E"/>
    <w:rsid w:val="00312263"/>
    <w:rsid w:val="00315323"/>
    <w:rsid w:val="003159B6"/>
    <w:rsid w:val="00325295"/>
    <w:rsid w:val="003360C0"/>
    <w:rsid w:val="003447B4"/>
    <w:rsid w:val="003569C2"/>
    <w:rsid w:val="0037671E"/>
    <w:rsid w:val="0038085C"/>
    <w:rsid w:val="0038398E"/>
    <w:rsid w:val="0038607C"/>
    <w:rsid w:val="00392EF6"/>
    <w:rsid w:val="003967C8"/>
    <w:rsid w:val="003A3957"/>
    <w:rsid w:val="003B4FA6"/>
    <w:rsid w:val="003B5E2A"/>
    <w:rsid w:val="003C5E02"/>
    <w:rsid w:val="003E7139"/>
    <w:rsid w:val="003F0281"/>
    <w:rsid w:val="003F0A22"/>
    <w:rsid w:val="003F1EA3"/>
    <w:rsid w:val="00403B9C"/>
    <w:rsid w:val="0042024D"/>
    <w:rsid w:val="00434773"/>
    <w:rsid w:val="00435BEB"/>
    <w:rsid w:val="0043759D"/>
    <w:rsid w:val="00441473"/>
    <w:rsid w:val="00446771"/>
    <w:rsid w:val="004523A2"/>
    <w:rsid w:val="00460EE1"/>
    <w:rsid w:val="00461CBE"/>
    <w:rsid w:val="004660E3"/>
    <w:rsid w:val="00480B56"/>
    <w:rsid w:val="00487DF6"/>
    <w:rsid w:val="004A2089"/>
    <w:rsid w:val="004A3104"/>
    <w:rsid w:val="004B4C9B"/>
    <w:rsid w:val="004D2AE3"/>
    <w:rsid w:val="004E79CB"/>
    <w:rsid w:val="005057EB"/>
    <w:rsid w:val="00505B2C"/>
    <w:rsid w:val="005062CA"/>
    <w:rsid w:val="00506B14"/>
    <w:rsid w:val="00520121"/>
    <w:rsid w:val="00525803"/>
    <w:rsid w:val="00527E58"/>
    <w:rsid w:val="00533647"/>
    <w:rsid w:val="00541B42"/>
    <w:rsid w:val="00542839"/>
    <w:rsid w:val="005554AF"/>
    <w:rsid w:val="00584201"/>
    <w:rsid w:val="0059208A"/>
    <w:rsid w:val="005A1091"/>
    <w:rsid w:val="005C567E"/>
    <w:rsid w:val="005C6B6C"/>
    <w:rsid w:val="005E48D6"/>
    <w:rsid w:val="005E6BDD"/>
    <w:rsid w:val="00601654"/>
    <w:rsid w:val="0061232C"/>
    <w:rsid w:val="00615523"/>
    <w:rsid w:val="00623420"/>
    <w:rsid w:val="00626185"/>
    <w:rsid w:val="00626A4C"/>
    <w:rsid w:val="00643C9B"/>
    <w:rsid w:val="00644117"/>
    <w:rsid w:val="00650772"/>
    <w:rsid w:val="006710E6"/>
    <w:rsid w:val="00681D48"/>
    <w:rsid w:val="00693FA3"/>
    <w:rsid w:val="006A0760"/>
    <w:rsid w:val="006A3E42"/>
    <w:rsid w:val="006B1CE8"/>
    <w:rsid w:val="006D26DE"/>
    <w:rsid w:val="006F4FAD"/>
    <w:rsid w:val="0073148C"/>
    <w:rsid w:val="00750F27"/>
    <w:rsid w:val="00760998"/>
    <w:rsid w:val="007645BA"/>
    <w:rsid w:val="0077330D"/>
    <w:rsid w:val="00794388"/>
    <w:rsid w:val="00794ED1"/>
    <w:rsid w:val="007A2455"/>
    <w:rsid w:val="007B0E89"/>
    <w:rsid w:val="007B7932"/>
    <w:rsid w:val="007C6D10"/>
    <w:rsid w:val="007D1CD5"/>
    <w:rsid w:val="007D32C4"/>
    <w:rsid w:val="007E0BC6"/>
    <w:rsid w:val="00802BF4"/>
    <w:rsid w:val="00802F8F"/>
    <w:rsid w:val="00802FC7"/>
    <w:rsid w:val="008035A3"/>
    <w:rsid w:val="00817B01"/>
    <w:rsid w:val="00823A5E"/>
    <w:rsid w:val="008246ED"/>
    <w:rsid w:val="00825179"/>
    <w:rsid w:val="00836D86"/>
    <w:rsid w:val="0085227D"/>
    <w:rsid w:val="00852D27"/>
    <w:rsid w:val="00870995"/>
    <w:rsid w:val="00873E17"/>
    <w:rsid w:val="008749E7"/>
    <w:rsid w:val="00884173"/>
    <w:rsid w:val="00893C75"/>
    <w:rsid w:val="00894607"/>
    <w:rsid w:val="008959FB"/>
    <w:rsid w:val="008B1185"/>
    <w:rsid w:val="008D2A28"/>
    <w:rsid w:val="008D3A69"/>
    <w:rsid w:val="008F528D"/>
    <w:rsid w:val="0091526A"/>
    <w:rsid w:val="00915F73"/>
    <w:rsid w:val="00925316"/>
    <w:rsid w:val="00927A54"/>
    <w:rsid w:val="00933157"/>
    <w:rsid w:val="0093626B"/>
    <w:rsid w:val="009550C1"/>
    <w:rsid w:val="0095670D"/>
    <w:rsid w:val="00956CF4"/>
    <w:rsid w:val="00957217"/>
    <w:rsid w:val="009577EC"/>
    <w:rsid w:val="00962280"/>
    <w:rsid w:val="009810CA"/>
    <w:rsid w:val="00981E82"/>
    <w:rsid w:val="00983B36"/>
    <w:rsid w:val="00986283"/>
    <w:rsid w:val="0099657F"/>
    <w:rsid w:val="009A0FAE"/>
    <w:rsid w:val="009A3E06"/>
    <w:rsid w:val="009A5738"/>
    <w:rsid w:val="009B2285"/>
    <w:rsid w:val="009C34BA"/>
    <w:rsid w:val="009D63C2"/>
    <w:rsid w:val="009E0666"/>
    <w:rsid w:val="009F14B3"/>
    <w:rsid w:val="009F537A"/>
    <w:rsid w:val="009F63E3"/>
    <w:rsid w:val="00A1203D"/>
    <w:rsid w:val="00A14F6F"/>
    <w:rsid w:val="00A161A7"/>
    <w:rsid w:val="00A4000F"/>
    <w:rsid w:val="00A47F67"/>
    <w:rsid w:val="00A55C48"/>
    <w:rsid w:val="00A96213"/>
    <w:rsid w:val="00AA628F"/>
    <w:rsid w:val="00AB0B9E"/>
    <w:rsid w:val="00AD04F7"/>
    <w:rsid w:val="00AD6C6B"/>
    <w:rsid w:val="00B0026C"/>
    <w:rsid w:val="00B35731"/>
    <w:rsid w:val="00B36409"/>
    <w:rsid w:val="00B40891"/>
    <w:rsid w:val="00B4159E"/>
    <w:rsid w:val="00B616D4"/>
    <w:rsid w:val="00B753FE"/>
    <w:rsid w:val="00B833AC"/>
    <w:rsid w:val="00B954B6"/>
    <w:rsid w:val="00B96FEF"/>
    <w:rsid w:val="00BA661D"/>
    <w:rsid w:val="00BC10DE"/>
    <w:rsid w:val="00BD2E82"/>
    <w:rsid w:val="00BD5996"/>
    <w:rsid w:val="00BE0AAA"/>
    <w:rsid w:val="00BE218B"/>
    <w:rsid w:val="00BF7EB7"/>
    <w:rsid w:val="00C03104"/>
    <w:rsid w:val="00C05ADC"/>
    <w:rsid w:val="00C177F0"/>
    <w:rsid w:val="00C371EB"/>
    <w:rsid w:val="00C37F95"/>
    <w:rsid w:val="00C41504"/>
    <w:rsid w:val="00C45701"/>
    <w:rsid w:val="00C54800"/>
    <w:rsid w:val="00C74925"/>
    <w:rsid w:val="00C80607"/>
    <w:rsid w:val="00C82B75"/>
    <w:rsid w:val="00C85BFB"/>
    <w:rsid w:val="00C930C9"/>
    <w:rsid w:val="00C96419"/>
    <w:rsid w:val="00C971A4"/>
    <w:rsid w:val="00CB18A4"/>
    <w:rsid w:val="00CB4DFF"/>
    <w:rsid w:val="00CB59D0"/>
    <w:rsid w:val="00CE5ACD"/>
    <w:rsid w:val="00CF0CDA"/>
    <w:rsid w:val="00D24306"/>
    <w:rsid w:val="00D37590"/>
    <w:rsid w:val="00D376C5"/>
    <w:rsid w:val="00D43416"/>
    <w:rsid w:val="00D44835"/>
    <w:rsid w:val="00D50553"/>
    <w:rsid w:val="00D639B8"/>
    <w:rsid w:val="00D64FD4"/>
    <w:rsid w:val="00D760FC"/>
    <w:rsid w:val="00D83BB6"/>
    <w:rsid w:val="00D84518"/>
    <w:rsid w:val="00DB3994"/>
    <w:rsid w:val="00DB5DD8"/>
    <w:rsid w:val="00DD00F8"/>
    <w:rsid w:val="00DD11CA"/>
    <w:rsid w:val="00DE0971"/>
    <w:rsid w:val="00E14441"/>
    <w:rsid w:val="00E14FD5"/>
    <w:rsid w:val="00E3081E"/>
    <w:rsid w:val="00E313B2"/>
    <w:rsid w:val="00E31C68"/>
    <w:rsid w:val="00E33F27"/>
    <w:rsid w:val="00E34B7F"/>
    <w:rsid w:val="00E4246E"/>
    <w:rsid w:val="00E436CD"/>
    <w:rsid w:val="00E5750A"/>
    <w:rsid w:val="00E62D55"/>
    <w:rsid w:val="00E64563"/>
    <w:rsid w:val="00E7399B"/>
    <w:rsid w:val="00E74785"/>
    <w:rsid w:val="00E9489F"/>
    <w:rsid w:val="00EB04B1"/>
    <w:rsid w:val="00EB0ECE"/>
    <w:rsid w:val="00EC34A0"/>
    <w:rsid w:val="00EC7841"/>
    <w:rsid w:val="00ED04BF"/>
    <w:rsid w:val="00ED09D8"/>
    <w:rsid w:val="00EE2293"/>
    <w:rsid w:val="00EE6035"/>
    <w:rsid w:val="00EF66D5"/>
    <w:rsid w:val="00F02B13"/>
    <w:rsid w:val="00F02BDE"/>
    <w:rsid w:val="00F04DBB"/>
    <w:rsid w:val="00F1163D"/>
    <w:rsid w:val="00F26B67"/>
    <w:rsid w:val="00F31680"/>
    <w:rsid w:val="00F3350E"/>
    <w:rsid w:val="00F3469B"/>
    <w:rsid w:val="00F43F7A"/>
    <w:rsid w:val="00F55F36"/>
    <w:rsid w:val="00F573CE"/>
    <w:rsid w:val="00F8309B"/>
    <w:rsid w:val="00F979C0"/>
    <w:rsid w:val="00FA1F42"/>
    <w:rsid w:val="00FB18A0"/>
    <w:rsid w:val="00FD1D0A"/>
    <w:rsid w:val="00FE6F0B"/>
    <w:rsid w:val="00FF023A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customStyle="1" w:styleId="FontStyle81">
    <w:name w:val="Font Style81"/>
    <w:rsid w:val="00CB18A4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rsid w:val="00B40891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83">
    <w:name w:val="Font Style83"/>
    <w:rsid w:val="00446771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uiPriority w:val="99"/>
    <w:rsid w:val="00FA1F42"/>
    <w:rPr>
      <w:color w:val="0000FF"/>
      <w:u w:val="single"/>
    </w:rPr>
  </w:style>
  <w:style w:type="character" w:customStyle="1" w:styleId="10">
    <w:name w:val="Основной текст1"/>
    <w:basedOn w:val="a0"/>
    <w:rsid w:val="00852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21"/>
    <w:rsid w:val="005062CA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5062CA"/>
    <w:pPr>
      <w:widowControl w:val="0"/>
      <w:shd w:val="clear" w:color="auto" w:fill="FFFFFF"/>
      <w:spacing w:before="300" w:after="0" w:line="365" w:lineRule="exact"/>
      <w:ind w:hanging="360"/>
    </w:pPr>
    <w:rPr>
      <w:rFonts w:ascii="Times New Roman" w:eastAsia="Times New Roman" w:hAnsi="Times New Roman" w:cs="Times New Roman"/>
      <w:spacing w:val="-5"/>
      <w:sz w:val="26"/>
      <w:szCs w:val="26"/>
    </w:rPr>
  </w:style>
  <w:style w:type="character" w:customStyle="1" w:styleId="af">
    <w:name w:val="Основной текст + Полужирный"/>
    <w:basedOn w:val="ae"/>
    <w:rsid w:val="00760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Подпись к таблице (5)"/>
    <w:basedOn w:val="a0"/>
    <w:rsid w:val="00FE6F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">
    <w:name w:val="Основной текст3"/>
    <w:basedOn w:val="a"/>
    <w:rsid w:val="00542839"/>
    <w:pPr>
      <w:widowControl w:val="0"/>
      <w:shd w:val="clear" w:color="auto" w:fill="FFFFFF"/>
      <w:spacing w:after="240" w:line="326" w:lineRule="exact"/>
      <w:ind w:hanging="360"/>
    </w:pPr>
    <w:rPr>
      <w:rFonts w:ascii="Times New Roman" w:eastAsia="Times New Roman" w:hAnsi="Times New Roman" w:cs="Times New Roman"/>
      <w:spacing w:val="2"/>
      <w:sz w:val="24"/>
      <w:szCs w:val="24"/>
      <w:lang w:bidi="ru-RU"/>
    </w:rPr>
  </w:style>
  <w:style w:type="character" w:customStyle="1" w:styleId="115pt0pt">
    <w:name w:val="Основной текст + 11;5 pt;Интервал 0 pt"/>
    <w:basedOn w:val="ae"/>
    <w:rsid w:val="00542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ogl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4521-CF59-458E-9CE4-D77065B0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ГалинаСергеевна</cp:lastModifiedBy>
  <cp:revision>120</cp:revision>
  <cp:lastPrinted>2016-10-26T08:02:00Z</cp:lastPrinted>
  <dcterms:created xsi:type="dcterms:W3CDTF">2014-06-23T13:25:00Z</dcterms:created>
  <dcterms:modified xsi:type="dcterms:W3CDTF">2019-12-06T06:41:00Z</dcterms:modified>
</cp:coreProperties>
</file>