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62A" w:rsidRPr="0059607E" w:rsidRDefault="00E8114B">
      <w:pPr>
        <w:rPr>
          <w:lang w:val="ru-RU"/>
        </w:rPr>
        <w:sectPr w:rsidR="00F1662A" w:rsidRPr="0059607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_3227507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pt;width:595.5pt;height:841.5pt;z-index:-1" wrapcoords="-27 0 -27 21581 21600 21581 21600 0 -27 0">
            <v:imagedata r:id="rId5" o:title="Scan_20230926_123823_005"/>
            <w10:wrap type="tight"/>
          </v:shape>
        </w:pic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bookmarkStart w:id="1" w:name="block_3227508"/>
      <w:bookmarkEnd w:id="0"/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59607E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едеральной рабочей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ОБЩАЯ ХАРАКТЕРИСТИКА УЧЕБНОГО ПРЕДМЕТА «ОБЩЕСТВОЗНАНИЕ» (БАЗОВЫЙ УРОВЕНЬ)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ЦЕЛИ ИЗУЧЕНИЯ УЧЕБНОГО ПРЕДМЕТА «ОБЩЕСТВОЗНАНИЕ» (БАЗОВЫЙ УРОВЕНЬ)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Целями обществоведческого образования в средней школе являются: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способности обучающихся к личному самоопределению, самореализации, самоконтролю;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развитие интереса обучающихся к освоению социальных и гуманитарных дисциплин;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метапредметным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F1662A" w:rsidRPr="0059607E" w:rsidRDefault="00F166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F1662A" w:rsidRPr="0059607E" w:rsidRDefault="00F166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определение учебного содержания научной и практической значимостью включаемых в него положений и педагогическими целями учебного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предмета с учетом познавательных возможностей учащихся старшего подросткового возраста;</w:t>
      </w:r>
    </w:p>
    <w:p w:rsidR="00F1662A" w:rsidRPr="0059607E" w:rsidRDefault="00F166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F1662A" w:rsidRPr="0059607E" w:rsidRDefault="00F166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F1662A" w:rsidRPr="0059607E" w:rsidRDefault="00F166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F1662A" w:rsidRPr="0059607E" w:rsidRDefault="00F166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:rsidR="00F1662A" w:rsidRDefault="00F1662A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изучении нового теоретического содержания;</w:t>
      </w:r>
    </w:p>
    <w:p w:rsidR="00F1662A" w:rsidRPr="0059607E" w:rsidRDefault="00F1662A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рассмотрении ряда ранее изученных социальных явлений и процессов в более сложных и разнообразных связях и отношениях;</w:t>
      </w:r>
    </w:p>
    <w:p w:rsidR="00F1662A" w:rsidRPr="0059607E" w:rsidRDefault="00F1662A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освоении обучающимися базовых методов социального познания;</w:t>
      </w:r>
    </w:p>
    <w:p w:rsidR="00F1662A" w:rsidRPr="0059607E" w:rsidRDefault="00F1662A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:rsidR="00F1662A" w:rsidRPr="0059607E" w:rsidRDefault="00F1662A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МЕСТО УЧЕБНОГО ПРЕДМЕТА «ОБЩЕСТВОЗНАНИЕ» (БАЗОВЫЙ УРОВЕНЬ) В УЧЕБНОМ ПЛАНЕ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F1662A" w:rsidRPr="0059607E" w:rsidRDefault="00F1662A">
      <w:pPr>
        <w:rPr>
          <w:lang w:val="ru-RU"/>
        </w:rPr>
        <w:sectPr w:rsidR="00F1662A" w:rsidRPr="0059607E">
          <w:pgSz w:w="11906" w:h="16383"/>
          <w:pgMar w:top="1134" w:right="850" w:bottom="1134" w:left="1701" w:header="720" w:footer="720" w:gutter="0"/>
          <w:cols w:space="720"/>
        </w:sectPr>
      </w:pP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bookmarkStart w:id="2" w:name="block_3227510"/>
      <w:bookmarkEnd w:id="1"/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СОДЕРЖАНИЕ УЧЕБНОГО ПРЕДМЕТА «ОБЩЕСТВОЗНАНИЕ» (БАЗОВЫЙ УРОВЕНЬ)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10 КЛАСС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>
      <w:pPr>
        <w:spacing w:after="0"/>
        <w:ind w:left="120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Человек в обществе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</w:p>
    <w:p w:rsidR="00F1662A" w:rsidRPr="0059607E" w:rsidRDefault="00F1662A">
      <w:pPr>
        <w:spacing w:after="0"/>
        <w:ind w:left="120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Духовная культура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Особенности профессиональной деятельности в сфере науки, образования, искусства.</w:t>
      </w:r>
    </w:p>
    <w:p w:rsidR="00F1662A" w:rsidRPr="0059607E" w:rsidRDefault="00F1662A">
      <w:pPr>
        <w:spacing w:after="0"/>
        <w:ind w:left="120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Экономическая жизнь общества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F1662A" w:rsidRPr="0059607E" w:rsidRDefault="00F1662A">
      <w:pPr>
        <w:rPr>
          <w:lang w:val="ru-RU"/>
        </w:rPr>
        <w:sectPr w:rsidR="00F1662A" w:rsidRPr="0059607E">
          <w:pgSz w:w="11906" w:h="16383"/>
          <w:pgMar w:top="1134" w:right="850" w:bottom="1134" w:left="1701" w:header="720" w:footer="720" w:gutter="0"/>
          <w:cols w:space="720"/>
        </w:sectPr>
      </w:pP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bookmarkStart w:id="3" w:name="block_3227509"/>
      <w:bookmarkEnd w:id="2"/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ЛИЧНОСТНЫЕ РЕЗУЛЬТАТЫ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Гражданского воспитания: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F1662A" w:rsidRPr="0059607E" w:rsidRDefault="00F166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к гуманитарной и волонтерской деятельности.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Патриотического воспитания:</w:t>
      </w:r>
    </w:p>
    <w:p w:rsidR="00F1662A" w:rsidRPr="0059607E" w:rsidRDefault="00F166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F1662A" w:rsidRPr="0059607E" w:rsidRDefault="00F166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:rsidR="00F1662A" w:rsidRPr="0059607E" w:rsidRDefault="00F166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Духовно-нравственного воспитания:</w:t>
      </w:r>
    </w:p>
    <w:p w:rsidR="00F1662A" w:rsidRPr="0059607E" w:rsidRDefault="00F166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духовных ценностей российского народа;</w:t>
      </w:r>
    </w:p>
    <w:p w:rsidR="00F1662A" w:rsidRPr="0059607E" w:rsidRDefault="00F166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нравственного сознания, этического поведения;</w:t>
      </w:r>
    </w:p>
    <w:p w:rsidR="00F1662A" w:rsidRPr="0059607E" w:rsidRDefault="00F166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F1662A" w:rsidRPr="0059607E" w:rsidRDefault="00F166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личного вклада в построение устойчивого будущего;</w:t>
      </w:r>
    </w:p>
    <w:p w:rsidR="00F1662A" w:rsidRPr="0059607E" w:rsidRDefault="00F166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Эстетического воспитания:</w:t>
      </w:r>
    </w:p>
    <w:p w:rsidR="00F1662A" w:rsidRPr="0059607E" w:rsidRDefault="00F166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F1662A" w:rsidRPr="0059607E" w:rsidRDefault="00F166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F1662A" w:rsidRPr="0059607E" w:rsidRDefault="00F166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F1662A" w:rsidRPr="0059607E" w:rsidRDefault="00F166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стремление проявлять качества творческой личности.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Физического воспитания:</w:t>
      </w:r>
    </w:p>
    <w:p w:rsidR="00F1662A" w:rsidRPr="0059607E" w:rsidRDefault="00F1662A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F1662A" w:rsidRPr="0059607E" w:rsidRDefault="00F1662A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Трудового воспитания:</w:t>
      </w:r>
    </w:p>
    <w:p w:rsidR="00F1662A" w:rsidRPr="0059607E" w:rsidRDefault="00F166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к труду, осознание ценности мастерства, трудолюбие;</w:t>
      </w:r>
    </w:p>
    <w:p w:rsidR="00F1662A" w:rsidRPr="0059607E" w:rsidRDefault="00F166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F1662A" w:rsidRPr="0059607E" w:rsidRDefault="00F166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F1662A" w:rsidRPr="0059607E" w:rsidRDefault="00F166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и способность к образованию и самообразованию на протяжении жизни.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Экологического воспитания:</w:t>
      </w:r>
    </w:p>
    <w:p w:rsidR="00F1662A" w:rsidRPr="0059607E" w:rsidRDefault="00F166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F1662A" w:rsidRPr="0059607E" w:rsidRDefault="00F166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F1662A" w:rsidRPr="0059607E" w:rsidRDefault="00F166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активное неприятие действий, приносящих вред окружающей среде;</w:t>
      </w:r>
    </w:p>
    <w:p w:rsidR="00F1662A" w:rsidRPr="0059607E" w:rsidRDefault="00F166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F1662A" w:rsidRPr="0059607E" w:rsidRDefault="00F166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расширение опыта деятельности экологической направленности.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Ценности научного познания:</w:t>
      </w:r>
    </w:p>
    <w:p w:rsidR="00F1662A" w:rsidRPr="0059607E" w:rsidRDefault="00F166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F1662A" w:rsidRPr="0059607E" w:rsidRDefault="00F166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F1662A" w:rsidRPr="0059607E" w:rsidRDefault="00F166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F1662A" w:rsidRPr="0059607E" w:rsidRDefault="00F166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F1662A" w:rsidRPr="0059607E" w:rsidRDefault="00F1662A">
      <w:pPr>
        <w:spacing w:after="0"/>
        <w:ind w:left="120"/>
        <w:jc w:val="both"/>
        <w:rPr>
          <w:lang w:val="ru-RU"/>
        </w:rPr>
      </w:pP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1662A" w:rsidRPr="0059607E" w:rsidRDefault="00F166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 w:rsidP="00460E32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МЕТАПРЕДМЕТНЫЕ РЕЗУЛЬТАТЫ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664FA1" w:rsidRDefault="00F1662A" w:rsidP="00664FA1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:rsidR="00F1662A" w:rsidRPr="00664FA1" w:rsidRDefault="00F1662A" w:rsidP="00664FA1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Овладение универсальными учебными познавательными действиями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Базовые логические действия: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цели познавательной деятельности, задавать параметры и критерии их достижения;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выявлять закономерности и противоречия в рассматриваемых социальных явлениях и процессах;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1662A" w:rsidRPr="0059607E" w:rsidRDefault="00F166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 креативное мышление при решении жизненных проблем, в том числе учебно-познавательных.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Базовые исследовательские действия: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формировать научный тип мышления, применять научную терминологию, ключевые понятия и методы социальных наук;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уметь интегрировать знания из разных предметных областей;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выдвигать новые идеи, предлагать оригинальные подходы и решения;</w:t>
      </w:r>
    </w:p>
    <w:p w:rsidR="00F1662A" w:rsidRPr="0059607E" w:rsidRDefault="00F166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проблемы и задачи, допускающие альтернативные решения.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Работа с информацией:</w:t>
      </w:r>
    </w:p>
    <w:p w:rsidR="00F1662A" w:rsidRPr="0059607E" w:rsidRDefault="00F166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1662A" w:rsidRPr="0059607E" w:rsidRDefault="00F166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F1662A" w:rsidRPr="0059607E" w:rsidRDefault="00F166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достоверность, легитимность информации различных видов и форм представления (в том числе полученной из интернет-источников), ее соответствие правовым и морально-этическим нормам;</w:t>
      </w:r>
    </w:p>
    <w:p w:rsidR="00F1662A" w:rsidRPr="0059607E" w:rsidRDefault="00F166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1662A" w:rsidRPr="0059607E" w:rsidRDefault="00F166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1662A" w:rsidRPr="00664FA1" w:rsidRDefault="00F1662A" w:rsidP="00664FA1">
      <w:pPr>
        <w:spacing w:after="0"/>
        <w:ind w:left="960"/>
        <w:jc w:val="both"/>
        <w:rPr>
          <w:lang w:val="ru-RU"/>
        </w:rPr>
      </w:pPr>
      <w:r w:rsidRPr="00664F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Овладение универсальными коммуникативными действиями</w:t>
      </w:r>
    </w:p>
    <w:p w:rsidR="00F1662A" w:rsidRPr="00664FA1" w:rsidRDefault="00F1662A">
      <w:pPr>
        <w:spacing w:after="0"/>
        <w:ind w:firstLine="600"/>
        <w:jc w:val="both"/>
        <w:rPr>
          <w:lang w:val="ru-RU"/>
        </w:rPr>
      </w:pPr>
      <w:r w:rsidRPr="00664FA1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Общение:</w:t>
      </w:r>
    </w:p>
    <w:p w:rsidR="00F1662A" w:rsidRPr="0059607E" w:rsidRDefault="00F166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коммуникации во всех сферах жизни;</w:t>
      </w:r>
    </w:p>
    <w:p w:rsidR="00F1662A" w:rsidRPr="0059607E" w:rsidRDefault="00F166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F1662A" w:rsidRPr="0059607E" w:rsidRDefault="00F166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различными способами общения и взаимодействия; аргументированно вести диалог, уметь смягчать конфликтные ситуации;</w:t>
      </w:r>
    </w:p>
    <w:p w:rsidR="00F1662A" w:rsidRPr="0059607E" w:rsidRDefault="00F166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развернуто и логично излагать свою точку зрения с использованием языковых средств.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Совместная деятельность:</w:t>
      </w:r>
    </w:p>
    <w:p w:rsidR="00F1662A" w:rsidRPr="0059607E" w:rsidRDefault="00F166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и использовать преимущества командной и индивидуальной работы;</w:t>
      </w:r>
    </w:p>
    <w:p w:rsidR="00F1662A" w:rsidRPr="0059607E" w:rsidRDefault="00F166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:rsidR="00F1662A" w:rsidRPr="0059607E" w:rsidRDefault="00F166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F1662A" w:rsidRPr="0059607E" w:rsidRDefault="00F166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F1662A" w:rsidRPr="0059607E" w:rsidRDefault="00F166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664FA1" w:rsidRDefault="00F1662A" w:rsidP="00664FA1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F1662A" w:rsidRPr="00664FA1" w:rsidRDefault="00F1662A" w:rsidP="00664FA1">
      <w:pPr>
        <w:spacing w:after="0"/>
        <w:ind w:left="360"/>
        <w:jc w:val="both"/>
        <w:rPr>
          <w:lang w:val="ru-RU"/>
        </w:rPr>
      </w:pPr>
      <w:r w:rsidRPr="00664FA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Овладение универсальными регулятивными действиями</w:t>
      </w:r>
    </w:p>
    <w:p w:rsidR="00F1662A" w:rsidRPr="00664FA1" w:rsidRDefault="00F1662A">
      <w:pPr>
        <w:spacing w:after="0"/>
        <w:ind w:firstLine="600"/>
        <w:jc w:val="both"/>
        <w:rPr>
          <w:lang w:val="ru-RU"/>
        </w:rPr>
      </w:pPr>
      <w:r w:rsidRPr="00664FA1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>Самоорганизация: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расширять рамки учебного предмета на основе личных предпочтений;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F1662A" w:rsidRDefault="00F1662A">
      <w:pPr>
        <w:numPr>
          <w:ilvl w:val="0"/>
          <w:numId w:val="21"/>
        </w:numPr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оценивать приобретенный опыт;</w:t>
      </w:r>
    </w:p>
    <w:p w:rsidR="00F1662A" w:rsidRPr="0059607E" w:rsidRDefault="00F166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Самоконтроль:</w:t>
      </w:r>
    </w:p>
    <w:p w:rsidR="00F1662A" w:rsidRPr="0059607E" w:rsidRDefault="00F1662A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F1662A" w:rsidRPr="0059607E" w:rsidRDefault="00F1662A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F1662A" w:rsidRPr="0059607E" w:rsidRDefault="00F1662A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уметь оценивать риски и своевременно принимать решения по их снижению;</w:t>
      </w:r>
    </w:p>
    <w:p w:rsidR="00F1662A" w:rsidRPr="0059607E" w:rsidRDefault="00F1662A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мотивы и аргументы других при анализе результатов деятельности.</w:t>
      </w:r>
    </w:p>
    <w:p w:rsidR="00F1662A" w:rsidRDefault="00F1662A">
      <w:pPr>
        <w:spacing w:after="0"/>
        <w:ind w:firstLine="60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Принятие себя и других:</w:t>
      </w:r>
    </w:p>
    <w:p w:rsidR="00F1662A" w:rsidRPr="0059607E" w:rsidRDefault="00F1662A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себя, понимая свои недостатки и достоинства;</w:t>
      </w:r>
    </w:p>
    <w:p w:rsidR="00F1662A" w:rsidRPr="0059607E" w:rsidRDefault="00F1662A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 мотивы и аргументы других при анализе результатов деятельности;</w:t>
      </w:r>
    </w:p>
    <w:p w:rsidR="00F1662A" w:rsidRPr="0059607E" w:rsidRDefault="00F1662A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признавать свое право и право других на ошибки;</w:t>
      </w:r>
    </w:p>
    <w:p w:rsidR="00F1662A" w:rsidRPr="0059607E" w:rsidRDefault="00F1662A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развивать способность понимать мир с позиции другого человека.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 w:rsidP="00664FA1">
      <w:pPr>
        <w:spacing w:after="0"/>
        <w:ind w:left="12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ПРЕДМЕТНЫЕ РЕЗУЛЬТАТЫ</w:t>
      </w:r>
    </w:p>
    <w:p w:rsidR="00F1662A" w:rsidRPr="0059607E" w:rsidRDefault="00F1662A">
      <w:pPr>
        <w:spacing w:after="0"/>
        <w:ind w:left="120"/>
        <w:rPr>
          <w:lang w:val="ru-RU"/>
        </w:rPr>
      </w:pPr>
    </w:p>
    <w:p w:rsidR="00F1662A" w:rsidRPr="0059607E" w:rsidRDefault="00F1662A" w:rsidP="00664FA1">
      <w:pPr>
        <w:spacing w:after="0"/>
        <w:ind w:firstLine="600"/>
        <w:jc w:val="center"/>
        <w:rPr>
          <w:lang w:val="ru-RU"/>
        </w:rPr>
      </w:pPr>
      <w:r w:rsidRPr="0059607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10 КЛАСС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 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импортозамещения, особенностях рыночных отношений в современной экономике; роли государственного бюджета в реализации полномочий органов государственной власти, механизмах принятия бюджетных решений; особенностях профессиональной деятельности в экономической и финансовой сферах.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 жизнь общества».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3) Владеть умениями определять смысл, различать признаки научных понятий и использовать понятийный аппарат при анализе и оценке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классифицировать и типологизировать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 факторы производства; источники финансирования предприятий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4) Владеть умениями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Федерации; налоговой системы Российской Федерации; предпринимательства;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интернет-ресурсах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</w:t>
      </w: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социокультурных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социокультурной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 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11) 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:rsidR="00F1662A" w:rsidRPr="0059607E" w:rsidRDefault="00F1662A">
      <w:pPr>
        <w:spacing w:after="0"/>
        <w:ind w:firstLine="600"/>
        <w:jc w:val="both"/>
        <w:rPr>
          <w:lang w:val="ru-RU"/>
        </w:rPr>
      </w:pPr>
      <w:r w:rsidRPr="0059607E">
        <w:rPr>
          <w:rFonts w:ascii="Times New Roman" w:hAnsi="Times New Roman" w:cs="Times New Roman"/>
          <w:color w:val="000000"/>
          <w:sz w:val="28"/>
          <w:szCs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F1662A" w:rsidRPr="0059607E" w:rsidRDefault="00F1662A">
      <w:pPr>
        <w:rPr>
          <w:lang w:val="ru-RU"/>
        </w:rPr>
        <w:sectPr w:rsidR="00F1662A" w:rsidRPr="0059607E">
          <w:pgSz w:w="11906" w:h="16383"/>
          <w:pgMar w:top="1134" w:right="850" w:bottom="1134" w:left="1701" w:header="720" w:footer="720" w:gutter="0"/>
          <w:cols w:space="720"/>
        </w:sectPr>
      </w:pPr>
    </w:p>
    <w:p w:rsidR="00F1662A" w:rsidRDefault="00F1662A" w:rsidP="00664FA1">
      <w:pPr>
        <w:spacing w:after="0"/>
        <w:ind w:left="120"/>
        <w:jc w:val="center"/>
      </w:pPr>
      <w:bookmarkStart w:id="4" w:name="block_3227504"/>
      <w:bookmarkEnd w:id="3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F1662A" w:rsidRDefault="00F1662A" w:rsidP="00664FA1">
      <w:pPr>
        <w:spacing w:after="0"/>
        <w:ind w:left="120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10 КЛАСС</w:t>
      </w:r>
    </w:p>
    <w:tbl>
      <w:tblPr>
        <w:tblW w:w="0" w:type="auto"/>
        <w:tblCellSpacing w:w="20" w:type="nil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1208"/>
        <w:gridCol w:w="5144"/>
        <w:gridCol w:w="1219"/>
        <w:gridCol w:w="1841"/>
        <w:gridCol w:w="1910"/>
        <w:gridCol w:w="2824"/>
      </w:tblGrid>
      <w:tr w:rsidR="00F1662A" w:rsidRPr="000F3AF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п/п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 в обществе</w:t>
            </w: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/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Духовная культура</w:t>
            </w: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ее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 и образование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/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Экономическая жизнь общества</w:t>
            </w: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— основа жизнедеятельности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предприятия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и государство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 экономика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Повторительно-обобщающий урок по разделу </w:t>
            </w: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/>
        </w:tc>
      </w:tr>
      <w:tr w:rsidR="00F1662A" w:rsidRPr="00460E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/>
        </w:tc>
      </w:tr>
    </w:tbl>
    <w:p w:rsidR="00F1662A" w:rsidRPr="00664FA1" w:rsidRDefault="00F1662A">
      <w:pPr>
        <w:rPr>
          <w:lang w:val="ru-RU"/>
        </w:rPr>
        <w:sectPr w:rsidR="00F1662A" w:rsidRPr="00664F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62A" w:rsidRPr="00664FA1" w:rsidRDefault="00F1662A" w:rsidP="00664FA1">
      <w:pPr>
        <w:spacing w:after="0"/>
        <w:ind w:left="120"/>
        <w:rPr>
          <w:lang w:val="ru-RU"/>
        </w:rPr>
        <w:sectPr w:rsidR="00F1662A" w:rsidRPr="00664F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62A" w:rsidRPr="00664FA1" w:rsidRDefault="00F1662A">
      <w:pPr>
        <w:rPr>
          <w:lang w:val="ru-RU"/>
        </w:rPr>
        <w:sectPr w:rsidR="00F1662A" w:rsidRPr="00664F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62A" w:rsidRDefault="00F1662A" w:rsidP="00664FA1">
      <w:pPr>
        <w:spacing w:after="0"/>
        <w:ind w:left="120"/>
        <w:jc w:val="center"/>
      </w:pPr>
      <w:bookmarkStart w:id="5" w:name="block_3227505"/>
      <w:bookmarkEnd w:id="4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ПОУРОЧНОЕ ПЛАНИРОВАНИЕ</w:t>
      </w:r>
    </w:p>
    <w:p w:rsidR="00F1662A" w:rsidRDefault="00F1662A" w:rsidP="00664FA1">
      <w:pPr>
        <w:spacing w:after="0"/>
        <w:ind w:left="120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10 КЛАСС</w:t>
      </w:r>
    </w:p>
    <w:tbl>
      <w:tblPr>
        <w:tblW w:w="0" w:type="auto"/>
        <w:tblCellSpacing w:w="20" w:type="nil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20"/>
        <w:gridCol w:w="3800"/>
        <w:gridCol w:w="1109"/>
        <w:gridCol w:w="1841"/>
        <w:gridCol w:w="1910"/>
        <w:gridCol w:w="1347"/>
        <w:gridCol w:w="3319"/>
      </w:tblGrid>
      <w:tr w:rsidR="00F1662A" w:rsidRPr="000F3AF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изучения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работы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работы</w:t>
            </w:r>
          </w:p>
          <w:p w:rsidR="00F1662A" w:rsidRPr="000F3AF2" w:rsidRDefault="00F1662A" w:rsidP="00664FA1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 w:rsidP="00664FA1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1662A" w:rsidRPr="000F3AF2" w:rsidRDefault="00F1662A"/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как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институты в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общественного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Глобализация и ее противоречия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Личность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eca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3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Общественное и индивидуальное сознание. Самосознание и </w:t>
            </w: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социальное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ecba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Истина и ее критерии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ecbbaa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 познание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ecceec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Духовная деятельность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ее формы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ecaa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ecab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Default="00F1662A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 как общечеловеческая ценность и социальный регулятор</w:t>
            </w:r>
          </w:p>
          <w:p w:rsidR="00664FA1" w:rsidRPr="0059607E" w:rsidRDefault="00664FA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ecacd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 морали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 и ее функции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Мировые и национальные религии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ecae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- основа жизнедеятельности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как наука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 рост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Экономический цикл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Рыночные механизмы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регулирование рынков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экономическое 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ecdaf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Банковская система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ecdd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Инфляция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и государство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ecea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Бюджетная политика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ecec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Мировая экономика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международной торговли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ecfce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ecfe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bcc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dca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218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1662A" w:rsidRPr="00460E3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 w:rsidP="00664FA1">
            <w:pPr>
              <w:spacing w:after="0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ed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27</w:t>
              </w:r>
              <w:r w:rsidRPr="000F3AF2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59607E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1662A" w:rsidRPr="000F3AF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59607E" w:rsidRDefault="00F1662A">
            <w:pPr>
              <w:spacing w:after="0"/>
              <w:ind w:left="135"/>
              <w:rPr>
                <w:lang w:val="ru-RU"/>
              </w:rPr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5960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>
            <w:pPr>
              <w:spacing w:after="0"/>
              <w:ind w:left="135"/>
              <w:jc w:val="center"/>
            </w:pPr>
            <w:r w:rsidRPr="000F3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1662A" w:rsidRPr="000F3AF2" w:rsidRDefault="00F1662A"/>
        </w:tc>
      </w:tr>
    </w:tbl>
    <w:p w:rsidR="00F1662A" w:rsidRPr="00664FA1" w:rsidRDefault="00F1662A">
      <w:pPr>
        <w:rPr>
          <w:lang w:val="ru-RU"/>
        </w:rPr>
        <w:sectPr w:rsidR="00F1662A" w:rsidRPr="00664FA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62A" w:rsidRPr="00A30E3A" w:rsidRDefault="00F1662A">
      <w:pPr>
        <w:rPr>
          <w:rFonts w:ascii="Times New Roman" w:hAnsi="Times New Roman" w:cs="Times New Roman"/>
          <w:sz w:val="28"/>
          <w:szCs w:val="28"/>
          <w:lang w:val="ru-RU"/>
        </w:rPr>
        <w:sectPr w:rsidR="00F1662A" w:rsidRPr="00A30E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662A" w:rsidRDefault="00F1662A">
      <w:pPr>
        <w:sectPr w:rsidR="00F1662A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_3227506"/>
      <w:bookmarkEnd w:id="5"/>
    </w:p>
    <w:bookmarkEnd w:id="6"/>
    <w:p w:rsidR="00F1662A" w:rsidRDefault="00F1662A"/>
    <w:sectPr w:rsidR="00F1662A" w:rsidSect="00B61C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7105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476F09"/>
    <w:multiLevelType w:val="multilevel"/>
    <w:tmpl w:val="FFFFFFFF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7F50AC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BF676C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B9369D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2F066D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F963FD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3E0B76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D267CE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437B48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701709"/>
    <w:multiLevelType w:val="multilevel"/>
    <w:tmpl w:val="FFFFFFFF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AB4DFF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08A1028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5A61987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7B500EB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166E80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A512CC9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1B63C1C"/>
    <w:multiLevelType w:val="multilevel"/>
    <w:tmpl w:val="FFFFFFFF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70B6268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E242799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2249F6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2A277A0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157C17"/>
    <w:multiLevelType w:val="multilevel"/>
    <w:tmpl w:val="FFFFFFF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6"/>
  </w:num>
  <w:num w:numId="3">
    <w:abstractNumId w:val="15"/>
  </w:num>
  <w:num w:numId="4">
    <w:abstractNumId w:val="22"/>
  </w:num>
  <w:num w:numId="5">
    <w:abstractNumId w:val="13"/>
  </w:num>
  <w:num w:numId="6">
    <w:abstractNumId w:val="0"/>
  </w:num>
  <w:num w:numId="7">
    <w:abstractNumId w:val="7"/>
  </w:num>
  <w:num w:numId="8">
    <w:abstractNumId w:val="18"/>
  </w:num>
  <w:num w:numId="9">
    <w:abstractNumId w:val="3"/>
  </w:num>
  <w:num w:numId="10">
    <w:abstractNumId w:val="20"/>
  </w:num>
  <w:num w:numId="11">
    <w:abstractNumId w:val="8"/>
  </w:num>
  <w:num w:numId="12">
    <w:abstractNumId w:val="4"/>
  </w:num>
  <w:num w:numId="13">
    <w:abstractNumId w:val="17"/>
  </w:num>
  <w:num w:numId="14">
    <w:abstractNumId w:val="11"/>
  </w:num>
  <w:num w:numId="15">
    <w:abstractNumId w:val="19"/>
  </w:num>
  <w:num w:numId="16">
    <w:abstractNumId w:val="12"/>
  </w:num>
  <w:num w:numId="17">
    <w:abstractNumId w:val="1"/>
  </w:num>
  <w:num w:numId="18">
    <w:abstractNumId w:val="2"/>
  </w:num>
  <w:num w:numId="19">
    <w:abstractNumId w:val="6"/>
  </w:num>
  <w:num w:numId="20">
    <w:abstractNumId w:val="10"/>
  </w:num>
  <w:num w:numId="21">
    <w:abstractNumId w:val="21"/>
  </w:num>
  <w:num w:numId="22">
    <w:abstractNumId w:val="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1C72"/>
    <w:rsid w:val="000D4161"/>
    <w:rsid w:val="000E6D86"/>
    <w:rsid w:val="000F3AF2"/>
    <w:rsid w:val="0012133C"/>
    <w:rsid w:val="001D0B78"/>
    <w:rsid w:val="001E4AA0"/>
    <w:rsid w:val="00273405"/>
    <w:rsid w:val="00344265"/>
    <w:rsid w:val="003E644A"/>
    <w:rsid w:val="00460E32"/>
    <w:rsid w:val="004E6975"/>
    <w:rsid w:val="00521ECB"/>
    <w:rsid w:val="0059607E"/>
    <w:rsid w:val="00664FA1"/>
    <w:rsid w:val="006816D3"/>
    <w:rsid w:val="008264DA"/>
    <w:rsid w:val="008610C7"/>
    <w:rsid w:val="0086502D"/>
    <w:rsid w:val="008944ED"/>
    <w:rsid w:val="00A30E3A"/>
    <w:rsid w:val="00A518C8"/>
    <w:rsid w:val="00B61C72"/>
    <w:rsid w:val="00C53FFE"/>
    <w:rsid w:val="00E2220E"/>
    <w:rsid w:val="00E8114B"/>
    <w:rsid w:val="00E9175A"/>
    <w:rsid w:val="00F1662A"/>
    <w:rsid w:val="00F37B78"/>
    <w:rsid w:val="00F91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D3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6816D3"/>
    <w:pPr>
      <w:keepNext/>
      <w:keepLines/>
      <w:spacing w:before="48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816D3"/>
    <w:pPr>
      <w:keepNext/>
      <w:keepLines/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816D3"/>
    <w:pPr>
      <w:keepNext/>
      <w:keepLines/>
      <w:spacing w:before="20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816D3"/>
    <w:pPr>
      <w:keepNext/>
      <w:keepLines/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16D3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816D3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816D3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6816D3"/>
    <w:rPr>
      <w:rFonts w:ascii="Cambria" w:hAnsi="Cambria" w:cs="Cambria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6816D3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816D3"/>
  </w:style>
  <w:style w:type="paragraph" w:styleId="a5">
    <w:name w:val="Normal Indent"/>
    <w:basedOn w:val="a"/>
    <w:uiPriority w:val="99"/>
    <w:rsid w:val="006816D3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6816D3"/>
    <w:pPr>
      <w:numPr>
        <w:ilvl w:val="1"/>
      </w:numPr>
      <w:ind w:left="86"/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6816D3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6816D3"/>
    <w:pPr>
      <w:pBdr>
        <w:bottom w:val="single" w:sz="8" w:space="4" w:color="4F81BD"/>
      </w:pBdr>
      <w:spacing w:after="300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6816D3"/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6816D3"/>
    <w:rPr>
      <w:i/>
      <w:iCs/>
    </w:rPr>
  </w:style>
  <w:style w:type="character" w:styleId="ab">
    <w:name w:val="Hyperlink"/>
    <w:basedOn w:val="a0"/>
    <w:uiPriority w:val="99"/>
    <w:rsid w:val="00B61C72"/>
    <w:rPr>
      <w:color w:val="0000FF"/>
      <w:u w:val="single"/>
    </w:rPr>
  </w:style>
  <w:style w:type="table" w:styleId="ac">
    <w:name w:val="Table Grid"/>
    <w:basedOn w:val="a1"/>
    <w:uiPriority w:val="99"/>
    <w:rsid w:val="00B61C7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6816D3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A30E3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A30E3A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e">
    <w:name w:val="Normal (Web)"/>
    <w:basedOn w:val="a"/>
    <w:link w:val="af"/>
    <w:uiPriority w:val="99"/>
    <w:rsid w:val="003E64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f0">
    <w:name w:val="Strong"/>
    <w:basedOn w:val="a0"/>
    <w:uiPriority w:val="99"/>
    <w:qFormat/>
    <w:rsid w:val="003E644A"/>
    <w:rPr>
      <w:b/>
      <w:bCs/>
    </w:rPr>
  </w:style>
  <w:style w:type="character" w:customStyle="1" w:styleId="af">
    <w:name w:val="Обычный (веб) Знак"/>
    <w:link w:val="ae"/>
    <w:uiPriority w:val="99"/>
    <w:locked/>
    <w:rsid w:val="003E644A"/>
    <w:rPr>
      <w:rFonts w:eastAsia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ceec" TargetMode="External"/><Relationship Id="rId21" Type="http://schemas.openxmlformats.org/officeDocument/2006/relationships/hyperlink" Target="https://m.edsoo.ru/7f41c418" TargetMode="External"/><Relationship Id="rId34" Type="http://schemas.openxmlformats.org/officeDocument/2006/relationships/hyperlink" Target="https://m.edsoo.ru/f5ecb36c" TargetMode="External"/><Relationship Id="rId42" Type="http://schemas.openxmlformats.org/officeDocument/2006/relationships/hyperlink" Target="https://m.edsoo.ru/f5ecaa52" TargetMode="External"/><Relationship Id="rId47" Type="http://schemas.openxmlformats.org/officeDocument/2006/relationships/hyperlink" Target="https://m.edsoo.ru/f5ecbd30" TargetMode="External"/><Relationship Id="rId50" Type="http://schemas.openxmlformats.org/officeDocument/2006/relationships/hyperlink" Target="https://m.edsoo.ru/f5ecc3ac" TargetMode="External"/><Relationship Id="rId55" Type="http://schemas.openxmlformats.org/officeDocument/2006/relationships/hyperlink" Target="https://m.edsoo.ru/f5ecd1d0" TargetMode="External"/><Relationship Id="rId63" Type="http://schemas.openxmlformats.org/officeDocument/2006/relationships/hyperlink" Target="https://m.edsoo.ru/f5ecf408" TargetMode="External"/><Relationship Id="rId68" Type="http://schemas.openxmlformats.org/officeDocument/2006/relationships/hyperlink" Target="https://m.edsoo.ru/f5ecdaf4" TargetMode="External"/><Relationship Id="rId76" Type="http://schemas.openxmlformats.org/officeDocument/2006/relationships/hyperlink" Target="https://m.edsoo.ru/f5ecfce6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m.edsoo.ru/7f41c418" TargetMode="External"/><Relationship Id="rId71" Type="http://schemas.openxmlformats.org/officeDocument/2006/relationships/hyperlink" Target="https://m.edsoo.ru/f5ece3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418" TargetMode="External"/><Relationship Id="rId29" Type="http://schemas.openxmlformats.org/officeDocument/2006/relationships/hyperlink" Target="https://m.edsoo.ru/f5eccc8a" TargetMode="External"/><Relationship Id="rId11" Type="http://schemas.openxmlformats.org/officeDocument/2006/relationships/hyperlink" Target="https://m.edsoo.ru/7f41c418" TargetMode="External"/><Relationship Id="rId24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b204" TargetMode="External"/><Relationship Id="rId37" Type="http://schemas.openxmlformats.org/officeDocument/2006/relationships/hyperlink" Target="https://m.edsoo.ru/f5ecbbaa" TargetMode="External"/><Relationship Id="rId40" Type="http://schemas.openxmlformats.org/officeDocument/2006/relationships/hyperlink" Target="https://m.edsoo.ru/f5ecd068" TargetMode="External"/><Relationship Id="rId45" Type="http://schemas.openxmlformats.org/officeDocument/2006/relationships/hyperlink" Target="https://m.edsoo.ru/f5ecc230" TargetMode="External"/><Relationship Id="rId53" Type="http://schemas.openxmlformats.org/officeDocument/2006/relationships/hyperlink" Target="https://m.edsoo.ru/f5ecc802" TargetMode="External"/><Relationship Id="rId58" Type="http://schemas.openxmlformats.org/officeDocument/2006/relationships/hyperlink" Target="https://m.edsoo.ru/f5ecf598" TargetMode="External"/><Relationship Id="rId66" Type="http://schemas.openxmlformats.org/officeDocument/2006/relationships/hyperlink" Target="https://m.edsoo.ru/f5ecd1d0" TargetMode="External"/><Relationship Id="rId74" Type="http://schemas.openxmlformats.org/officeDocument/2006/relationships/hyperlink" Target="https://m.edsoo.ru/f5ecf7aa" TargetMode="External"/><Relationship Id="rId79" Type="http://schemas.openxmlformats.org/officeDocument/2006/relationships/hyperlink" Target="https://m.edsoo.ru/f5ed1dca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f5ecd7b6" TargetMode="External"/><Relationship Id="rId82" Type="http://schemas.openxmlformats.org/officeDocument/2006/relationships/hyperlink" Target="https://m.edsoo.ru/f5ed25d6" TargetMode="External"/><Relationship Id="rId19" Type="http://schemas.openxmlformats.org/officeDocument/2006/relationships/hyperlink" Target="https://m.edsoo.ru/7f41c4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514" TargetMode="External"/><Relationship Id="rId35" Type="http://schemas.openxmlformats.org/officeDocument/2006/relationships/hyperlink" Target="https://m.edsoo.ru/f5ecb88a" TargetMode="External"/><Relationship Id="rId43" Type="http://schemas.openxmlformats.org/officeDocument/2006/relationships/hyperlink" Target="https://m.edsoo.ru/f5ecab9c" TargetMode="External"/><Relationship Id="rId48" Type="http://schemas.openxmlformats.org/officeDocument/2006/relationships/hyperlink" Target="https://m.edsoo.ru/f5ecbd30" TargetMode="External"/><Relationship Id="rId56" Type="http://schemas.openxmlformats.org/officeDocument/2006/relationships/hyperlink" Target="https://m.edsoo.ru/f5ecf408" TargetMode="External"/><Relationship Id="rId64" Type="http://schemas.openxmlformats.org/officeDocument/2006/relationships/hyperlink" Target="https://m.edsoo.ru/f5ece8aa" TargetMode="External"/><Relationship Id="rId69" Type="http://schemas.openxmlformats.org/officeDocument/2006/relationships/hyperlink" Target="https://m.edsoo.ru/f5ecdd38" TargetMode="External"/><Relationship Id="rId77" Type="http://schemas.openxmlformats.org/officeDocument/2006/relationships/hyperlink" Target="https://m.edsoo.ru/f5ecfe62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b07e" TargetMode="External"/><Relationship Id="rId72" Type="http://schemas.openxmlformats.org/officeDocument/2006/relationships/hyperlink" Target="https://m.edsoo.ru/f5ecea80" TargetMode="External"/><Relationship Id="rId80" Type="http://schemas.openxmlformats.org/officeDocument/2006/relationships/hyperlink" Target="https://m.edsoo.ru/f5ed218a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be7a" TargetMode="External"/><Relationship Id="rId38" Type="http://schemas.openxmlformats.org/officeDocument/2006/relationships/hyperlink" Target="https://m.edsoo.ru/f5ecbd30" TargetMode="External"/><Relationship Id="rId46" Type="http://schemas.openxmlformats.org/officeDocument/2006/relationships/hyperlink" Target="https://m.edsoo.ru/f5ecc096" TargetMode="External"/><Relationship Id="rId59" Type="http://schemas.openxmlformats.org/officeDocument/2006/relationships/hyperlink" Target="https://m.edsoo.ru/f5ecd360" TargetMode="External"/><Relationship Id="rId67" Type="http://schemas.openxmlformats.org/officeDocument/2006/relationships/hyperlink" Target="https://m.edsoo.ru/f5ecd95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be7a" TargetMode="External"/><Relationship Id="rId54" Type="http://schemas.openxmlformats.org/officeDocument/2006/relationships/hyperlink" Target="https://m.edsoo.ru/f5ecc97e" TargetMode="External"/><Relationship Id="rId62" Type="http://schemas.openxmlformats.org/officeDocument/2006/relationships/hyperlink" Target="https://m.edsoo.ru/f5ece56c" TargetMode="External"/><Relationship Id="rId70" Type="http://schemas.openxmlformats.org/officeDocument/2006/relationships/hyperlink" Target="https://m.edsoo.ru/f5ecdd38" TargetMode="External"/><Relationship Id="rId75" Type="http://schemas.openxmlformats.org/officeDocument/2006/relationships/hyperlink" Target="https://m.edsoo.ru/f5ecf962" TargetMode="External"/><Relationship Id="rId83" Type="http://schemas.openxmlformats.org/officeDocument/2006/relationships/hyperlink" Target="https://m.edsoo.ru/f5ed27a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c418" TargetMode="Externa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f5eccb04" TargetMode="External"/><Relationship Id="rId36" Type="http://schemas.openxmlformats.org/officeDocument/2006/relationships/hyperlink" Target="https://m.edsoo.ru/f5ecba38" TargetMode="External"/><Relationship Id="rId49" Type="http://schemas.openxmlformats.org/officeDocument/2006/relationships/hyperlink" Target="https://m.edsoo.ru/f5ecc3ac" TargetMode="External"/><Relationship Id="rId57" Type="http://schemas.openxmlformats.org/officeDocument/2006/relationships/hyperlink" Target="https://m.edsoo.ru/f5ecd1d0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a7e6" TargetMode="External"/><Relationship Id="rId44" Type="http://schemas.openxmlformats.org/officeDocument/2006/relationships/hyperlink" Target="https://m.edsoo.ru/f5ecacd2" TargetMode="External"/><Relationship Id="rId52" Type="http://schemas.openxmlformats.org/officeDocument/2006/relationships/hyperlink" Target="https://m.edsoo.ru/f5ecae26" TargetMode="External"/><Relationship Id="rId60" Type="http://schemas.openxmlformats.org/officeDocument/2006/relationships/hyperlink" Target="https://m.edsoo.ru/f5ecd5f4" TargetMode="External"/><Relationship Id="rId65" Type="http://schemas.openxmlformats.org/officeDocument/2006/relationships/hyperlink" Target="https://m.edsoo.ru/f5ecd950" TargetMode="External"/><Relationship Id="rId73" Type="http://schemas.openxmlformats.org/officeDocument/2006/relationships/hyperlink" Target="https://m.edsoo.ru/f5ecec2e" TargetMode="External"/><Relationship Id="rId78" Type="http://schemas.openxmlformats.org/officeDocument/2006/relationships/hyperlink" Target="https://m.edsoo.ru/f5ed1bcc" TargetMode="External"/><Relationship Id="rId81" Type="http://schemas.openxmlformats.org/officeDocument/2006/relationships/hyperlink" Target="https://m.edsoo.ru/f5ed23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6992</Words>
  <Characters>39857</Characters>
  <Application>Microsoft Office Word</Application>
  <DocSecurity>0</DocSecurity>
  <Lines>332</Lines>
  <Paragraphs>93</Paragraphs>
  <ScaleCrop>false</ScaleCrop>
  <Company>DNA Project</Company>
  <LinksUpToDate>false</LinksUpToDate>
  <CharactersWithSpaces>46756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subject/>
  <dc:creator>Елена</dc:creator>
  <cp:keywords/>
  <dc:description/>
  <cp:lastModifiedBy>Пользователь</cp:lastModifiedBy>
  <cp:revision>7</cp:revision>
  <dcterms:created xsi:type="dcterms:W3CDTF">2023-09-18T08:11:00Z</dcterms:created>
  <dcterms:modified xsi:type="dcterms:W3CDTF">2023-09-27T12:12:00Z</dcterms:modified>
</cp:coreProperties>
</file>