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B9" w:rsidRPr="00A221B9" w:rsidRDefault="00A221B9" w:rsidP="00A221B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1B9" w:rsidRPr="00A221B9" w:rsidRDefault="00A221B9" w:rsidP="00A221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221B9" w:rsidRPr="00A221B9" w:rsidRDefault="00A221B9" w:rsidP="00A22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221B9" w:rsidRPr="00A221B9" w:rsidRDefault="00A221B9" w:rsidP="00A22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A221B9" w:rsidRPr="00A221B9" w:rsidRDefault="00A221B9" w:rsidP="00A22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B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A221B9" w:rsidRPr="00A221B9" w:rsidRDefault="00A221B9" w:rsidP="00A221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B9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«ЗабГУ»)</w:t>
      </w:r>
    </w:p>
    <w:p w:rsidR="00A221B9" w:rsidRPr="00A221B9" w:rsidRDefault="00A221B9" w:rsidP="00A221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="00DE1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Психолого-педагогический</w:t>
      </w:r>
    </w:p>
    <w:p w:rsidR="00A221B9" w:rsidRPr="00A221B9" w:rsidRDefault="00A221B9" w:rsidP="00A221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A2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E49" w:rsidRPr="00DE1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 образования</w:t>
      </w:r>
    </w:p>
    <w:p w:rsidR="00A221B9" w:rsidRPr="00A221B9" w:rsidRDefault="00A221B9" w:rsidP="00A221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1B9" w:rsidRPr="00A221B9" w:rsidRDefault="00A221B9" w:rsidP="00A221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B9" w:rsidRPr="00A221B9" w:rsidRDefault="00A221B9" w:rsidP="00A221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A221B9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:rsidR="00A221B9" w:rsidRPr="00A221B9" w:rsidRDefault="00A221B9" w:rsidP="00A221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B9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A221B9" w:rsidRPr="00A221B9" w:rsidRDefault="00A221B9" w:rsidP="00A221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B9" w:rsidRPr="00A221B9" w:rsidRDefault="00A221B9" w:rsidP="00A22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B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__________</w:t>
      </w:r>
      <w:r w:rsidR="00EA17E3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Психологии</w:t>
      </w:r>
      <w:r w:rsidRPr="00A221B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</w:t>
      </w:r>
      <w:r w:rsidR="00EA17E3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</w:t>
      </w:r>
      <w:r w:rsidRPr="00A2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1B9" w:rsidRPr="00A221B9" w:rsidRDefault="00A221B9" w:rsidP="00EA17E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подготовки (специальности) </w:t>
      </w:r>
      <w:r w:rsid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42.03.01 Реклама и связи с общественностью профиль Реклама и связи с общественностью в </w:t>
      </w:r>
      <w:proofErr w:type="gramStart"/>
      <w:r w:rsid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бизнес-структурах</w:t>
      </w:r>
    </w:p>
    <w:p w:rsidR="00CB654E" w:rsidRDefault="00CB654E" w:rsidP="00A221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1B9" w:rsidRPr="00A221B9" w:rsidRDefault="00A221B9" w:rsidP="00A221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(модуля) </w:t>
      </w:r>
    </w:p>
    <w:p w:rsidR="00A221B9" w:rsidRPr="00A221B9" w:rsidRDefault="00A221B9" w:rsidP="00A221B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221B9" w:rsidRPr="00A221B9" w:rsidTr="00432EB9">
        <w:tc>
          <w:tcPr>
            <w:tcW w:w="5070" w:type="dxa"/>
            <w:vMerge w:val="restart"/>
            <w:vAlign w:val="center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 семестрам </w:t>
            </w:r>
          </w:p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221B9" w:rsidRPr="00A221B9" w:rsidTr="00432EB9">
        <w:tc>
          <w:tcPr>
            <w:tcW w:w="5070" w:type="dxa"/>
            <w:vMerge/>
            <w:vAlign w:val="center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B9" w:rsidRPr="00A221B9" w:rsidTr="00432EB9">
        <w:tc>
          <w:tcPr>
            <w:tcW w:w="5070" w:type="dxa"/>
            <w:vAlign w:val="center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21B9" w:rsidRPr="00A221B9" w:rsidTr="00432EB9">
        <w:trPr>
          <w:trHeight w:val="340"/>
        </w:trPr>
        <w:tc>
          <w:tcPr>
            <w:tcW w:w="5070" w:type="dxa"/>
            <w:vAlign w:val="bottom"/>
          </w:tcPr>
          <w:p w:rsidR="00A221B9" w:rsidRPr="00A221B9" w:rsidRDefault="00A221B9" w:rsidP="00A2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221B9" w:rsidRPr="00A221B9" w:rsidRDefault="00EA17E3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221B9" w:rsidRPr="00A221B9" w:rsidRDefault="00EA17E3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221B9" w:rsidRPr="00A221B9" w:rsidTr="00432EB9">
        <w:trPr>
          <w:trHeight w:val="340"/>
        </w:trPr>
        <w:tc>
          <w:tcPr>
            <w:tcW w:w="5070" w:type="dxa"/>
            <w:vAlign w:val="bottom"/>
          </w:tcPr>
          <w:p w:rsidR="00A221B9" w:rsidRPr="00A221B9" w:rsidRDefault="00A221B9" w:rsidP="00A2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занятия, в </w:t>
            </w:r>
            <w:proofErr w:type="spellStart"/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4" w:type="dxa"/>
            <w:vAlign w:val="bottom"/>
          </w:tcPr>
          <w:p w:rsidR="00A221B9" w:rsidRPr="00A221B9" w:rsidRDefault="00EA17E3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221B9" w:rsidRPr="00A221B9" w:rsidRDefault="00EA17E3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221B9" w:rsidRPr="00A221B9" w:rsidTr="00432EB9">
        <w:trPr>
          <w:trHeight w:val="340"/>
        </w:trPr>
        <w:tc>
          <w:tcPr>
            <w:tcW w:w="5070" w:type="dxa"/>
            <w:vAlign w:val="bottom"/>
          </w:tcPr>
          <w:p w:rsidR="00A221B9" w:rsidRPr="00A221B9" w:rsidRDefault="00A221B9" w:rsidP="00A221B9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A221B9" w:rsidRPr="00A221B9" w:rsidRDefault="00EA17E3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221B9" w:rsidRPr="00A221B9" w:rsidRDefault="00EA17E3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21B9" w:rsidRPr="00A221B9" w:rsidTr="00432EB9">
        <w:trPr>
          <w:trHeight w:val="340"/>
        </w:trPr>
        <w:tc>
          <w:tcPr>
            <w:tcW w:w="5070" w:type="dxa"/>
            <w:vAlign w:val="bottom"/>
          </w:tcPr>
          <w:p w:rsidR="00A221B9" w:rsidRPr="00A221B9" w:rsidRDefault="00A221B9" w:rsidP="00A221B9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A221B9" w:rsidRPr="00A221B9" w:rsidRDefault="00EA17E3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221B9" w:rsidRPr="00A221B9" w:rsidRDefault="00EA17E3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21B9" w:rsidRPr="00A221B9" w:rsidTr="00432EB9">
        <w:trPr>
          <w:trHeight w:val="340"/>
        </w:trPr>
        <w:tc>
          <w:tcPr>
            <w:tcW w:w="5070" w:type="dxa"/>
            <w:vAlign w:val="bottom"/>
          </w:tcPr>
          <w:p w:rsidR="00A221B9" w:rsidRPr="00A221B9" w:rsidRDefault="00A221B9" w:rsidP="00A221B9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B9" w:rsidRPr="00A221B9" w:rsidTr="00432EB9">
        <w:trPr>
          <w:trHeight w:val="340"/>
        </w:trPr>
        <w:tc>
          <w:tcPr>
            <w:tcW w:w="5070" w:type="dxa"/>
            <w:vAlign w:val="bottom"/>
          </w:tcPr>
          <w:p w:rsidR="00A221B9" w:rsidRPr="00A221B9" w:rsidRDefault="00A221B9" w:rsidP="00A2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A221B9" w:rsidRPr="00A221B9" w:rsidRDefault="00EA17E3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221B9" w:rsidRPr="00A221B9" w:rsidRDefault="00EA17E3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221B9" w:rsidRPr="00A221B9" w:rsidTr="00432EB9">
        <w:trPr>
          <w:trHeight w:val="340"/>
        </w:trPr>
        <w:tc>
          <w:tcPr>
            <w:tcW w:w="5070" w:type="dxa"/>
            <w:vAlign w:val="bottom"/>
          </w:tcPr>
          <w:p w:rsidR="00A221B9" w:rsidRPr="00A221B9" w:rsidRDefault="00A221B9" w:rsidP="00A221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A221B9" w:rsidRPr="00A221B9" w:rsidRDefault="00EA17E3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221B9" w:rsidRPr="00A221B9" w:rsidRDefault="00EA17E3" w:rsidP="00A221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221B9" w:rsidRPr="00A221B9" w:rsidTr="00432EB9">
        <w:trPr>
          <w:trHeight w:val="340"/>
        </w:trPr>
        <w:tc>
          <w:tcPr>
            <w:tcW w:w="5070" w:type="dxa"/>
            <w:vAlign w:val="bottom"/>
          </w:tcPr>
          <w:p w:rsidR="00A221B9" w:rsidRPr="00A221B9" w:rsidRDefault="00A221B9" w:rsidP="00A2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(курсовой проект) (</w:t>
            </w:r>
            <w:proofErr w:type="gramStart"/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A2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КП)</w:t>
            </w: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221B9" w:rsidRPr="00A221B9" w:rsidRDefault="00A221B9" w:rsidP="00A2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221B9" w:rsidRPr="00A221B9" w:rsidRDefault="00A221B9" w:rsidP="00A2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1B9" w:rsidRPr="00A221B9" w:rsidRDefault="00A221B9" w:rsidP="00A221B9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A221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Краткое содержание курса</w:t>
      </w:r>
    </w:p>
    <w:p w:rsidR="005E0B82" w:rsidRPr="00092CE3" w:rsidRDefault="005E0B82" w:rsidP="00CB654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E3">
        <w:rPr>
          <w:rFonts w:ascii="Times New Roman" w:hAnsi="Times New Roman"/>
          <w:sz w:val="24"/>
          <w:szCs w:val="24"/>
        </w:rPr>
        <w:t>Теоретико-методологические основы психологии</w:t>
      </w:r>
      <w:r w:rsidRPr="00092CE3">
        <w:rPr>
          <w:rFonts w:ascii="Times New Roman" w:hAnsi="Times New Roman"/>
          <w:sz w:val="24"/>
          <w:szCs w:val="24"/>
        </w:rPr>
        <w:t>.</w:t>
      </w:r>
      <w:r w:rsidRPr="000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B82" w:rsidRPr="00092CE3" w:rsidRDefault="005E0B82" w:rsidP="00CB654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E3">
        <w:rPr>
          <w:rFonts w:ascii="Times New Roman" w:eastAsia="Times New Roman" w:hAnsi="Times New Roman"/>
          <w:sz w:val="24"/>
          <w:szCs w:val="24"/>
          <w:lang w:eastAsia="ru-RU"/>
        </w:rPr>
        <w:t>Лидерство и руководство в современной организации</w:t>
      </w:r>
      <w:r w:rsidRPr="00092C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B82" w:rsidRPr="00092CE3" w:rsidRDefault="005E0B82" w:rsidP="00CB654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E3">
        <w:rPr>
          <w:rFonts w:ascii="Times New Roman" w:hAnsi="Times New Roman"/>
          <w:sz w:val="24"/>
          <w:szCs w:val="24"/>
        </w:rPr>
        <w:t>Психология решения управленческих задач</w:t>
      </w:r>
      <w:r w:rsidRPr="00092CE3">
        <w:rPr>
          <w:rFonts w:ascii="Times New Roman" w:hAnsi="Times New Roman"/>
          <w:sz w:val="24"/>
          <w:szCs w:val="24"/>
        </w:rPr>
        <w:t>.</w:t>
      </w:r>
    </w:p>
    <w:p w:rsidR="005E0B82" w:rsidRPr="00092CE3" w:rsidRDefault="005E0B82" w:rsidP="00CB654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E3">
        <w:rPr>
          <w:rFonts w:ascii="Times New Roman" w:hAnsi="Times New Roman"/>
          <w:sz w:val="24"/>
          <w:szCs w:val="24"/>
        </w:rPr>
        <w:t>Управленческое общение как механизм функционально-ролевого взаимодействия личности</w:t>
      </w:r>
      <w:r w:rsidRPr="00092CE3">
        <w:rPr>
          <w:rFonts w:ascii="Times New Roman" w:hAnsi="Times New Roman"/>
          <w:sz w:val="24"/>
          <w:szCs w:val="24"/>
        </w:rPr>
        <w:t>.</w:t>
      </w:r>
    </w:p>
    <w:p w:rsidR="00092CE3" w:rsidRDefault="00A221B9" w:rsidP="00A221B9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21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текущего контроля</w:t>
      </w:r>
    </w:p>
    <w:p w:rsidR="00092CE3" w:rsidRPr="00092CE3" w:rsidRDefault="00092CE3" w:rsidP="00092CE3">
      <w:pPr>
        <w:tabs>
          <w:tab w:val="left" w:pos="9231"/>
        </w:tabs>
        <w:spacing w:before="120"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pacing w:val="78"/>
          <w:sz w:val="24"/>
          <w:szCs w:val="24"/>
          <w:lang w:eastAsia="ru-RU"/>
        </w:rPr>
      </w:pPr>
      <w:r w:rsidRPr="00092CE3">
        <w:rPr>
          <w:rFonts w:ascii="Times New Roman" w:eastAsia="Times New Roman" w:hAnsi="Times New Roman" w:cs="Times New Roman"/>
          <w:b/>
          <w:spacing w:val="78"/>
          <w:sz w:val="24"/>
          <w:szCs w:val="24"/>
          <w:lang w:eastAsia="ru-RU"/>
        </w:rPr>
        <w:t xml:space="preserve">КОНТРОЛЬНАЯ РАБОТА </w:t>
      </w:r>
    </w:p>
    <w:p w:rsidR="00092CE3" w:rsidRPr="00092CE3" w:rsidRDefault="00092CE3" w:rsidP="00092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CE3" w:rsidRPr="00092CE3" w:rsidRDefault="00092CE3" w:rsidP="00092C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к выполнению работы</w:t>
      </w:r>
    </w:p>
    <w:p w:rsidR="00092CE3" w:rsidRPr="00092CE3" w:rsidRDefault="00092CE3" w:rsidP="00092CE3">
      <w:pPr>
        <w:tabs>
          <w:tab w:val="left" w:pos="9231"/>
        </w:tabs>
        <w:spacing w:before="120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включает в себя два</w:t>
      </w:r>
      <w:r w:rsidRPr="00092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2C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задания.</w:t>
      </w:r>
    </w:p>
    <w:p w:rsidR="00092CE3" w:rsidRPr="00092CE3" w:rsidRDefault="00092CE3" w:rsidP="00092CE3">
      <w:pPr>
        <w:numPr>
          <w:ilvl w:val="0"/>
          <w:numId w:val="7"/>
        </w:numPr>
        <w:tabs>
          <w:tab w:val="left" w:pos="9231"/>
        </w:tabs>
        <w:spacing w:before="120"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контрольной работы № 1 в интерактивной форме.</w:t>
      </w:r>
    </w:p>
    <w:p w:rsidR="00092CE3" w:rsidRPr="00092CE3" w:rsidRDefault="00092CE3" w:rsidP="00092CE3">
      <w:pPr>
        <w:numPr>
          <w:ilvl w:val="0"/>
          <w:numId w:val="7"/>
        </w:numPr>
        <w:tabs>
          <w:tab w:val="left" w:pos="9231"/>
        </w:tabs>
        <w:spacing w:before="120"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контрольной работы № 2 в виде реферата в печатном виде по выбранной теме и подготовиться по данной теме к выступлению на практическом занятии.</w:t>
      </w:r>
    </w:p>
    <w:p w:rsidR="00092CE3" w:rsidRPr="00092CE3" w:rsidRDefault="00092CE3" w:rsidP="00092CE3">
      <w:pPr>
        <w:tabs>
          <w:tab w:val="left" w:pos="9231"/>
        </w:tabs>
        <w:spacing w:before="120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выбирается по  </w:t>
      </w:r>
      <w:r w:rsidRPr="00092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последней цифре</w:t>
      </w:r>
      <w:r w:rsidRPr="000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номере зачетной книжки.</w:t>
      </w:r>
    </w:p>
    <w:p w:rsidR="00092CE3" w:rsidRPr="00092CE3" w:rsidRDefault="00092CE3" w:rsidP="00092CE3">
      <w:pPr>
        <w:tabs>
          <w:tab w:val="left" w:pos="9231"/>
        </w:tabs>
        <w:spacing w:before="120"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оформляется в печатном виде в соответствии с «Требованиями к оформлению». Скачать требования можно по ссылке:</w:t>
      </w:r>
    </w:p>
    <w:p w:rsidR="00092CE3" w:rsidRPr="00092CE3" w:rsidRDefault="00092CE3" w:rsidP="00092CE3">
      <w:pPr>
        <w:tabs>
          <w:tab w:val="left" w:pos="9231"/>
        </w:tabs>
        <w:spacing w:before="120"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92C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http://zabgu.ru/files/html_document/pdf_files/fixed/Normativny'e_dokumenty'/Obshhie_trebovaniya_k_postroeniyu_i_oformleniyu_uchebnoj_tekstovoj_dokumentacii.pdf</w:t>
        </w:r>
      </w:hyperlink>
      <w:r w:rsidRPr="000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CE3" w:rsidRPr="00092CE3" w:rsidRDefault="00092CE3" w:rsidP="00092CE3">
      <w:pPr>
        <w:tabs>
          <w:tab w:val="left" w:pos="9231"/>
        </w:tabs>
        <w:spacing w:before="120" w:after="0" w:line="240" w:lineRule="auto"/>
        <w:ind w:right="1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титульного листа в </w:t>
      </w:r>
      <w:r w:rsidRPr="00092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 1</w:t>
      </w:r>
    </w:p>
    <w:p w:rsidR="00092CE3" w:rsidRPr="00092CE3" w:rsidRDefault="00092CE3" w:rsidP="00092CE3">
      <w:pPr>
        <w:tabs>
          <w:tab w:val="left" w:pos="9231"/>
        </w:tabs>
        <w:spacing w:before="120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контрольной работы приводится список использованной литературы и/или Интернет – источников.</w:t>
      </w:r>
    </w:p>
    <w:p w:rsidR="00092CE3" w:rsidRPr="00092CE3" w:rsidRDefault="00092CE3" w:rsidP="00092CE3">
      <w:pPr>
        <w:tabs>
          <w:tab w:val="left" w:pos="9231"/>
        </w:tabs>
        <w:spacing w:before="120" w:after="0" w:line="240" w:lineRule="auto"/>
        <w:ind w:righ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Контрольную работу необходимо прислать на проверку по адресу: </w:t>
      </w:r>
      <w:proofErr w:type="spellStart"/>
      <w:r w:rsidRPr="00092CE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tais</w:t>
      </w:r>
      <w:proofErr w:type="spellEnd"/>
      <w:r w:rsidRPr="00092C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45@</w:t>
      </w:r>
      <w:r w:rsidRPr="00092CE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list</w:t>
      </w:r>
      <w:r w:rsidRPr="00092C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spellStart"/>
      <w:r w:rsidRPr="00092CE3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ru</w:t>
      </w:r>
      <w:proofErr w:type="spellEnd"/>
      <w:r w:rsidRPr="00092C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92CE3" w:rsidRPr="00092CE3" w:rsidRDefault="00092CE3" w:rsidP="00092CE3">
      <w:pPr>
        <w:tabs>
          <w:tab w:val="left" w:pos="9231"/>
        </w:tabs>
        <w:spacing w:before="120" w:after="0" w:line="240" w:lineRule="auto"/>
        <w:ind w:left="1446" w:right="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CE3" w:rsidRPr="00092CE3" w:rsidRDefault="00092CE3" w:rsidP="00092C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6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в интерактивной форме</w:t>
      </w:r>
      <w:r w:rsidRPr="00092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</w:t>
      </w:r>
    </w:p>
    <w:p w:rsidR="00092CE3" w:rsidRPr="00092CE3" w:rsidRDefault="00092CE3" w:rsidP="00092CE3">
      <w:pPr>
        <w:shd w:val="clear" w:color="auto" w:fill="FFFFFF"/>
        <w:spacing w:before="100" w:beforeAutospacing="1" w:after="100" w:afterAutospacing="1" w:line="236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Личность - это: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A) неповторимость человека, его отличие от других, определяющее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его психики;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совокупность природно-обусловленных особенностей организма;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B) отдельный представитель рода человеческого;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некоторое системное качество, которое человек приобретает </w:t>
      </w: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социализации.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из аспектов личности изучает социальная психология: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A) всю совокупность свойств человека, включая и биологически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детерминированные</w:t>
      </w:r>
      <w:proofErr w:type="gram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обусловливают социально значимое поведение и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личности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личность как представителя определенной социальной группы, как элемент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системы, как носитель той или иной социальной роли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B) рассматривает личность в контексте всех разнообразных социальных связей и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включенности в различные социальные группы как на макроуровне, так и </w:t>
      </w: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малых групп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Что понимается под установкой в концепции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Д.Н.Узнадзе</w:t>
      </w:r>
      <w:proofErr w:type="spell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A) особое состояние, которое характеризует его склонность, направленность,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совершать определенные действия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стабильно-динамичная функциональная система, регулирующая поведение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по отношению к тому или иному социальному объекту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система связей личности с действительностью, реализуемая посредством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личностный смысл, проявляющийся в личностном характере восприятия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 объектов реального мира и его отношения к ним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4.В трехкомпонентной структуре аттитюда (М. Смит) выделяются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когнитивный; В) аффективный; Д) поведенческий.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социальный; Г) перцептивный;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5. Функции аттитюдов: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приспособительная; 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выражения;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знания; 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симпатии;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поведения; 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защиты.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Сферами, где реализуются потребности человека (по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Ядову</w:t>
      </w:r>
      <w:proofErr w:type="spell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являются: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A) ближайшее семейное окружение;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предметные ситуации;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B) контактная (малая) группа;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сфера общения;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сфера деятельности,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свяанная</w:t>
      </w:r>
      <w:proofErr w:type="spell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трудом, досугом и бытом;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сфера деятельности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Затруднение по поводу связи аттитюда с реальным поведением было обнаружено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эксперименте: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Р.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Лапьера</w:t>
      </w:r>
      <w:proofErr w:type="spell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М.Смита</w:t>
      </w:r>
      <w:proofErr w:type="spellEnd"/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Л.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Фестингера</w:t>
      </w:r>
      <w:proofErr w:type="spell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К.Ховланда</w:t>
      </w:r>
      <w:proofErr w:type="spellEnd"/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Аттитюдом называют: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социальную установку В) социальное поведение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социальный стереотип Г) социальное восприятие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Совокупность установок индивида к самому себе называется: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- образ В) Я - концепция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 Мира Г) самооценка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Оценка личностью самой себя, своих возможностей, качеств и места среди других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называется: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самосознание В) самооценкой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уровнем притязания Г) самопознанием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E623E">
        <w:rPr>
          <w:rFonts w:ascii="Calibri" w:eastAsia="Times New Roman" w:hAnsi="Calibri" w:cs="Times New Roman"/>
          <w:lang w:eastAsia="ru-RU"/>
        </w:rPr>
        <w:t xml:space="preserve"> </w:t>
      </w: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социализации состоит: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A) в привитии ребенку нравственных норм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усвоение ребенком общекультурного опыта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воспроизводстве</w:t>
      </w:r>
      <w:proofErr w:type="gram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социальных норм и правил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ознании социальной действительности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Социально-психологические механизмы социализации: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идентификация Г)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конформность</w:t>
      </w:r>
      <w:proofErr w:type="spellEnd"/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подражание Д) </w:t>
      </w: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proofErr w:type="gram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фасилитация</w:t>
      </w:r>
      <w:proofErr w:type="spellEnd"/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B) внушение Е) воспитание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Стадии развития личности в процессе социализации (по А.В. </w:t>
      </w: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Петровскому</w:t>
      </w:r>
      <w:proofErr w:type="gram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A) адаптация Г) интеграция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идентификация Д) имитация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B) индивидуализация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Сферы проявления социализации: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общение В) самосознание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деятельность Г) все ответы верны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Какой исследователь рассматривал социализацию как научение через наблюдение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поведением других: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Д.Хоманс</w:t>
      </w:r>
      <w:proofErr w:type="spell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З.Фрейд</w:t>
      </w:r>
      <w:proofErr w:type="spellEnd"/>
    </w:p>
    <w:p w:rsidR="00092CE3" w:rsidRPr="006E623E" w:rsidRDefault="00092CE3" w:rsidP="00092CE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А. Бандура Г)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Э.Фромм</w:t>
      </w:r>
      <w:proofErr w:type="spell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6E623E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 xml:space="preserve"> </w:t>
      </w:r>
      <w:r w:rsidRPr="006E62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15</w:t>
      </w:r>
      <w:r w:rsidRPr="006E6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устойчивых индивидуальных особенностей личности, складывающаяся и проявляющаяся в деятельности и общении - это:</w:t>
      </w:r>
    </w:p>
    <w:p w:rsidR="00092CE3" w:rsidRPr="006E623E" w:rsidRDefault="00092CE3" w:rsidP="00092CE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темперамент;</w:t>
      </w:r>
    </w:p>
    <w:p w:rsidR="00092CE3" w:rsidRPr="006E623E" w:rsidRDefault="00092CE3" w:rsidP="00092CE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характер;</w:t>
      </w:r>
    </w:p>
    <w:p w:rsidR="00092CE3" w:rsidRPr="006E623E" w:rsidRDefault="00092CE3" w:rsidP="00092CE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способности;</w:t>
      </w:r>
    </w:p>
    <w:p w:rsidR="00092CE3" w:rsidRPr="006E623E" w:rsidRDefault="00092CE3" w:rsidP="00092CE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направленность личности.</w:t>
      </w:r>
    </w:p>
    <w:p w:rsidR="00092CE3" w:rsidRPr="006E623E" w:rsidRDefault="00092CE3" w:rsidP="00092CE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16.Адаптация – это:</w:t>
      </w:r>
    </w:p>
    <w:p w:rsidR="00092CE3" w:rsidRPr="006E623E" w:rsidRDefault="00092CE3" w:rsidP="00092CE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проце</w:t>
      </w: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ючения личности в систему общественных связей и отношений, овладение и принятие общественно приемлемых форм поведения, норм, ценностей, в результате чего личность становится полноправным членом общества</w:t>
      </w:r>
    </w:p>
    <w:p w:rsidR="00092CE3" w:rsidRPr="006E623E" w:rsidRDefault="00092CE3" w:rsidP="00092CE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процесс приспособления и эффективного взаимодействия организма со средой, который осуществляется на биологическом, психологическом и социальном уровнях.+</w:t>
      </w:r>
    </w:p>
    <w:p w:rsidR="00092CE3" w:rsidRPr="006E623E" w:rsidRDefault="00092CE3" w:rsidP="00092CE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3E">
        <w:rPr>
          <w:rFonts w:ascii="Times New Roman" w:eastAsia="Times New Roman" w:hAnsi="Times New Roman" w:cs="Times New Roman"/>
          <w:sz w:val="24"/>
          <w:szCs w:val="24"/>
        </w:rPr>
        <w:t>17. Социальный статус - это:</w:t>
      </w:r>
    </w:p>
    <w:p w:rsidR="00092CE3" w:rsidRPr="006E623E" w:rsidRDefault="00092CE3" w:rsidP="00092CE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3E">
        <w:rPr>
          <w:rFonts w:ascii="Times New Roman" w:eastAsia="Times New Roman" w:hAnsi="Times New Roman" w:cs="Times New Roman"/>
          <w:sz w:val="24"/>
          <w:szCs w:val="24"/>
        </w:rPr>
        <w:t>а) Положение индивида или группы в социальной системе +</w:t>
      </w:r>
    </w:p>
    <w:p w:rsidR="00092CE3" w:rsidRPr="006E623E" w:rsidRDefault="00092CE3" w:rsidP="00092CE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3E">
        <w:rPr>
          <w:rFonts w:ascii="Times New Roman" w:eastAsia="Times New Roman" w:hAnsi="Times New Roman" w:cs="Times New Roman"/>
          <w:sz w:val="24"/>
          <w:szCs w:val="24"/>
        </w:rPr>
        <w:t xml:space="preserve">б) Позиция индивида или группы по отношению к социальным явлениям </w:t>
      </w:r>
    </w:p>
    <w:p w:rsidR="00092CE3" w:rsidRPr="006E623E" w:rsidRDefault="00092CE3" w:rsidP="00092CE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3E">
        <w:rPr>
          <w:rFonts w:ascii="Times New Roman" w:eastAsia="Times New Roman" w:hAnsi="Times New Roman" w:cs="Times New Roman"/>
          <w:sz w:val="24"/>
          <w:szCs w:val="24"/>
        </w:rPr>
        <w:t xml:space="preserve">в) Состояние психического здоровья </w:t>
      </w:r>
    </w:p>
    <w:p w:rsidR="00092CE3" w:rsidRPr="006E623E" w:rsidRDefault="00092CE3" w:rsidP="00092CE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3E">
        <w:rPr>
          <w:rFonts w:ascii="Times New Roman" w:eastAsia="Times New Roman" w:hAnsi="Times New Roman" w:cs="Times New Roman"/>
          <w:sz w:val="24"/>
          <w:szCs w:val="24"/>
        </w:rPr>
        <w:t xml:space="preserve">г) Уровень благосостояния члена общества </w:t>
      </w:r>
    </w:p>
    <w:p w:rsidR="00092CE3" w:rsidRPr="006E623E" w:rsidRDefault="00092CE3" w:rsidP="00092CE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3E">
        <w:rPr>
          <w:rFonts w:ascii="Times New Roman" w:eastAsia="Times New Roman" w:hAnsi="Times New Roman" w:cs="Times New Roman"/>
          <w:sz w:val="24"/>
          <w:szCs w:val="24"/>
        </w:rPr>
        <w:t xml:space="preserve">18 Социальная роль - это: </w:t>
      </w:r>
    </w:p>
    <w:p w:rsidR="00092CE3" w:rsidRPr="006E623E" w:rsidRDefault="00092CE3" w:rsidP="00092CE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3E">
        <w:rPr>
          <w:rFonts w:ascii="Times New Roman" w:eastAsia="Times New Roman" w:hAnsi="Times New Roman" w:cs="Times New Roman"/>
          <w:sz w:val="24"/>
          <w:szCs w:val="24"/>
        </w:rPr>
        <w:t>а) это модель поведения личности, направленная на выполнение прав и обязанностей, соответствующих принятым нормам и обусловленная статусом.+</w:t>
      </w:r>
    </w:p>
    <w:p w:rsidR="00092CE3" w:rsidRPr="006E623E" w:rsidRDefault="00092CE3" w:rsidP="00092CE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3E">
        <w:rPr>
          <w:rFonts w:ascii="Times New Roman" w:eastAsia="Times New Roman" w:hAnsi="Times New Roman" w:cs="Times New Roman"/>
          <w:sz w:val="24"/>
          <w:szCs w:val="24"/>
        </w:rPr>
        <w:t xml:space="preserve">б) Совокупность требований, предъявляемых индивиду обществом, а также действий, которые должен выполнять человек, занимающий данный статус в социальной системе </w:t>
      </w:r>
    </w:p>
    <w:p w:rsidR="00092CE3" w:rsidRPr="006E623E" w:rsidRDefault="00092CE3" w:rsidP="00092CE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3E">
        <w:rPr>
          <w:rFonts w:ascii="Times New Roman" w:eastAsia="Times New Roman" w:hAnsi="Times New Roman" w:cs="Times New Roman"/>
          <w:sz w:val="24"/>
          <w:szCs w:val="24"/>
        </w:rPr>
        <w:t xml:space="preserve">в) Это театральный термин </w:t>
      </w:r>
    </w:p>
    <w:p w:rsidR="00092CE3" w:rsidRPr="006E623E" w:rsidRDefault="00092CE3" w:rsidP="00092CE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3E">
        <w:rPr>
          <w:rFonts w:ascii="Times New Roman" w:eastAsia="Times New Roman" w:hAnsi="Times New Roman" w:cs="Times New Roman"/>
          <w:sz w:val="24"/>
          <w:szCs w:val="24"/>
        </w:rPr>
        <w:t xml:space="preserve">г) Один из механизмов социализации </w:t>
      </w:r>
    </w:p>
    <w:p w:rsidR="00092CE3" w:rsidRDefault="00092CE3" w:rsidP="00092CE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3E">
        <w:rPr>
          <w:rFonts w:ascii="Times New Roman" w:eastAsia="Times New Roman" w:hAnsi="Times New Roman" w:cs="Times New Roman"/>
          <w:sz w:val="24"/>
          <w:szCs w:val="24"/>
        </w:rPr>
        <w:t>д) Ни одно из определений не подходит</w:t>
      </w:r>
    </w:p>
    <w:p w:rsidR="00092CE3" w:rsidRDefault="00092CE3" w:rsidP="00092CE3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CE3" w:rsidRPr="006E623E" w:rsidRDefault="00092CE3" w:rsidP="00092CE3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1.Общение как интеракция - это: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взаимодействие людей в процессе непосредственной организации совместной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обмен информацией между людьми в целях совместного постижения предмета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процесс восприятия и познания другого человека Г) все ответы верны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Транзактный</w:t>
      </w:r>
      <w:proofErr w:type="spell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- направление, изучающее: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A) взаимодействие участников общения через учет и регулирование их позиций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совместную деятельность людей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сплоченность группы Г) все ответы верны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какого типа конфликта характерно расширение количества </w:t>
      </w: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вовлеченных</w:t>
      </w:r>
      <w:proofErr w:type="gram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умножение количества действий против оппонентов?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деструктивный В)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внутриличностный</w:t>
      </w:r>
      <w:proofErr w:type="spellEnd"/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продуктивный Г)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межролевой</w:t>
      </w:r>
      <w:proofErr w:type="spellEnd"/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Отимальным</w:t>
      </w:r>
      <w:proofErr w:type="spell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разрешения деструктивных конфликтов является: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приспособление В) избегание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компромисс Г) соревнование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Стиль взаимодействия, характеризующийся стремление добиться своих интересов </w:t>
      </w: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 другим, называется...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соревнование В) избегание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44 Б) приспособление Г) компромисс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Расширение количества вовлеченных участников в конфликт называется: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эскалация В)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инцендент</w:t>
      </w:r>
      <w:proofErr w:type="spellEnd"/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экспансия Г) разрешение конфликта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Каузальная атрибуция - это: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специфика восприятия социальных объектов 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первого впечатления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приписывание причин поведения другого человека 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понимание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поведения другого человека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основным механизмам восприятия и понимания в процессе общения не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идентификация В)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аргументация Г) рефлексия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 чего зависит тип используемой человеком атрибуции?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является ли он сам участником событий или его наблюдателем 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моционального состояния человека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от информированности о причинах поведения другого человека 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ототношения</w:t>
      </w:r>
      <w:proofErr w:type="spell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воспринимаемому человеку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эффектам межличностного восприятия не относятся: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ореола В) первичности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новизны Г) аттракции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11.Межличностные отношения - это: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A) отношения между людьми на основе определенного социального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в обществе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отношения между людьми, носящие безличный характер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B) отношения между людьми, формирующиеся на эмоциональной основе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ответы верны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структуру общения, выделяемой Г.М. Андреевой, не входит: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коммуникативная В) перцептивная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интерактивная Г) аффективная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Какой тип отношения между людьми не строится на </w:t>
      </w: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взаимных</w:t>
      </w:r>
      <w:proofErr w:type="gramEnd"/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симпатиях</w:t>
      </w:r>
      <w:proofErr w:type="gram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антипатиях: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межличностные В) межгрупповые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общественные Г) внутригрупповые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 каком этапе общения происходит формирование первого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впечатления?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A) выбор партнера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предъявление себя партнеру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B) обмен мыслями, чувствами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появление чувства общности и совместимости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Какого вида общения, выделенного по профессиональному критерию, не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педагогическое В) политическое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управленческое Г) деловое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рамках какого подхода общение рассматривалось как передача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реляционного В) программного взаимодействия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информационного Г) системного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рамках какого подхода общение рассматривается как навык и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утверждается, что научение общению происходит в самом общении: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реляционного</w:t>
      </w:r>
      <w:proofErr w:type="gramEnd"/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равновесная модель</w:t>
      </w:r>
    </w:p>
    <w:p w:rsidR="00092CE3" w:rsidRPr="006E623E" w:rsidRDefault="00092CE3" w:rsidP="00092CE3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системного Г) модель социального навыка</w:t>
      </w:r>
    </w:p>
    <w:p w:rsidR="00F61D9C" w:rsidRDefault="00F61D9C" w:rsidP="00F61D9C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6B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A0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в виде реферата № 2</w:t>
      </w:r>
    </w:p>
    <w:p w:rsidR="00A221B9" w:rsidRPr="00A221B9" w:rsidRDefault="00F61D9C" w:rsidP="00F61D9C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 р</w:t>
      </w:r>
      <w:r w:rsidR="00A221B9" w:rsidRPr="00A2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еферат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F61D9C" w:rsidRPr="00F61D9C" w:rsidRDefault="00F61D9C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9C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1.Становление и развитие социальной психологии как науки.</w:t>
      </w:r>
    </w:p>
    <w:p w:rsidR="00F61D9C" w:rsidRDefault="00F61D9C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2.Основные этапы развития социальной психологии.</w:t>
      </w:r>
    </w:p>
    <w:p w:rsidR="00F61D9C" w:rsidRDefault="00F61D9C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3.Социальный контроль: экспектации, нормы и санкции.</w:t>
      </w:r>
    </w:p>
    <w:p w:rsidR="00F61D9C" w:rsidRDefault="00F61D9C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4.Стадии развития личности в процессе социализации.</w:t>
      </w:r>
    </w:p>
    <w:p w:rsidR="00F61D9C" w:rsidRDefault="00F61D9C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5.Институты социализации.</w:t>
      </w:r>
    </w:p>
    <w:p w:rsidR="00F61D9C" w:rsidRDefault="00F61D9C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6.Социальное развитие человека.</w:t>
      </w:r>
    </w:p>
    <w:p w:rsidR="00F61D9C" w:rsidRDefault="00F61D9C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7.Динамика социального развития человека в процессе социализации.</w:t>
      </w:r>
    </w:p>
    <w:p w:rsidR="00F61D9C" w:rsidRDefault="003B2E19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8.Различные подходы к интерпретации социальных ролей.</w:t>
      </w:r>
    </w:p>
    <w:p w:rsidR="003B2E19" w:rsidRDefault="003B2E19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9.Основные признаки и типологии социальных групп.</w:t>
      </w:r>
    </w:p>
    <w:p w:rsidR="003B2E19" w:rsidRDefault="003B2E19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10.Межгрупповые отношения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малых группах.</w:t>
      </w:r>
    </w:p>
    <w:p w:rsidR="003B2E19" w:rsidRDefault="003B2E19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11.Лидерство и руководство.</w:t>
      </w:r>
    </w:p>
    <w:p w:rsidR="003B2E19" w:rsidRDefault="003B2E19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12.Теории лидерства.</w:t>
      </w:r>
    </w:p>
    <w:p w:rsidR="003B2E19" w:rsidRDefault="003B2E19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13.Управленческие функции.</w:t>
      </w:r>
    </w:p>
    <w:p w:rsidR="003B2E19" w:rsidRDefault="003B2E19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14.Стратегии и тактики решения управленческих задач.</w:t>
      </w:r>
    </w:p>
    <w:p w:rsidR="003B2E19" w:rsidRDefault="003B2E19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15.Понятие общения в психологии.</w:t>
      </w:r>
    </w:p>
    <w:p w:rsidR="003B2E19" w:rsidRDefault="003B2E19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16.Механизмы социальной перцепции.</w:t>
      </w:r>
    </w:p>
    <w:p w:rsidR="003B2E19" w:rsidRDefault="003B2E19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17.Имидж личности как воспринимаемый и передаваемый образ.</w:t>
      </w:r>
    </w:p>
    <w:p w:rsidR="003B2E19" w:rsidRDefault="003B2E19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18.Особенности формирования социальных установок.</w:t>
      </w:r>
    </w:p>
    <w:p w:rsidR="003B2E19" w:rsidRDefault="003B2E19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19.Конфликты в управлении и возможности их разрешения.</w:t>
      </w:r>
    </w:p>
    <w:p w:rsidR="003B2E19" w:rsidRDefault="003B2E19" w:rsidP="00F61D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20.К</w:t>
      </w:r>
      <w:r w:rsidR="003E5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оммуникации в общении.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1B9" w:rsidRPr="00A221B9" w:rsidRDefault="00A221B9" w:rsidP="00A221B9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21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Форма промежуточного контроля  </w:t>
      </w:r>
    </w:p>
    <w:p w:rsidR="00A221B9" w:rsidRDefault="00AA4D99" w:rsidP="00AA4D9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к з</w:t>
      </w:r>
      <w:r w:rsidR="00A221B9" w:rsidRPr="00A2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FC2204" w:rsidRPr="006E623E" w:rsidRDefault="00FC2204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личности и ее структура. Свойства индивида, личности,</w:t>
      </w:r>
    </w:p>
    <w:p w:rsidR="00FC2204" w:rsidRPr="006E623E" w:rsidRDefault="00FC2204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индивидуальности. 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Психология индивидуальных различий как составная часть </w:t>
      </w:r>
      <w:proofErr w:type="gramStart"/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</w:t>
      </w:r>
      <w:proofErr w:type="gramEnd"/>
    </w:p>
    <w:p w:rsidR="00FC2204" w:rsidRPr="006E623E" w:rsidRDefault="00FC2204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Свойства темперамента в контексте деятельности организации.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характера в контексте деятельности организации.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индивидуальности в контексте деятельности организации.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Приемы и методы изучения личности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Мотивация как фактор управления.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Приемы и методы изучения мотивации персонала.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 социальная группа как объекты управления.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Социально-психологические характеристики малой группы.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 группы.</w:t>
      </w:r>
    </w:p>
    <w:p w:rsidR="00FC2204" w:rsidRPr="006E623E" w:rsidRDefault="00FC2204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B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Нормативное поведение в группе.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Групповая сплоченность.</w:t>
      </w:r>
    </w:p>
    <w:p w:rsidR="00FC2204" w:rsidRPr="006E623E" w:rsidRDefault="00FC2204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B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Измерение ценностно-ориентационного единства группы.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Групповая динамика.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Детерминанты возникновения малой группы.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малой группы.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Механизмы групповой динамики.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Феномены управления групповым процессом в организации.</w:t>
      </w:r>
    </w:p>
    <w:p w:rsidR="00FC2204" w:rsidRPr="006E623E" w:rsidRDefault="00FC2204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6B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и лидерство.</w:t>
      </w:r>
    </w:p>
    <w:p w:rsidR="00FC2204" w:rsidRPr="006E623E" w:rsidRDefault="00FC2204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6B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личности руководителя.</w:t>
      </w:r>
    </w:p>
    <w:p w:rsidR="00FC2204" w:rsidRPr="006E623E" w:rsidRDefault="00FC2204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6B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Феномен неформальных групп в организации.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Социометрический метод изучения коллектива.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и виды общения.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и трудности общения.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Характеристика профессионального общения.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Психология конфликта в организации и способы его разрешения.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Психология принятия управленческих решений.</w:t>
      </w:r>
    </w:p>
    <w:p w:rsidR="00FC2204" w:rsidRPr="006E623E" w:rsidRDefault="007C6BEB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Теория социально-психологического воздействия.</w:t>
      </w:r>
    </w:p>
    <w:p w:rsidR="00FC2204" w:rsidRPr="006E623E" w:rsidRDefault="006D55AD" w:rsidP="00FC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C2204" w:rsidRPr="006E6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Организационное консультирование.</w:t>
      </w:r>
    </w:p>
    <w:p w:rsidR="00A221B9" w:rsidRPr="00A221B9" w:rsidRDefault="00A221B9" w:rsidP="00A221B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письменной работы согласно МИ 4.2-5/47-01-2013 </w:t>
      </w:r>
      <w:hyperlink r:id="rId7" w:tgtFrame="_blank" w:history="1">
        <w:r w:rsidRPr="00A221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Общие треб</w:t>
        </w:r>
        <w:r w:rsidRPr="00A221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</w:t>
        </w:r>
        <w:r w:rsidRPr="00A221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вания к построению и оформлению учебной текстовой документации</w:t>
        </w:r>
      </w:hyperlink>
    </w:p>
    <w:p w:rsidR="00A221B9" w:rsidRPr="00A221B9" w:rsidRDefault="00A221B9" w:rsidP="00A221B9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21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Учебно-методическое и информационное обеспечение дисциплины</w:t>
      </w:r>
    </w:p>
    <w:p w:rsidR="00A221B9" w:rsidRPr="00A221B9" w:rsidRDefault="00A221B9" w:rsidP="00A221B9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557B96" w:rsidRPr="005B7113" w:rsidRDefault="00557B96" w:rsidP="007A3EC6">
      <w:pPr>
        <w:numPr>
          <w:ilvl w:val="0"/>
          <w:numId w:val="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Маклаков А.Г. Общая психология: учеб</w:t>
      </w:r>
      <w:proofErr w:type="gramStart"/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Маклаков Анатолий Геннадьевич. - Санкт-Петербург</w:t>
      </w:r>
      <w:proofErr w:type="gramStart"/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2016. - 583 с. (9)</w:t>
      </w:r>
    </w:p>
    <w:p w:rsidR="00557B96" w:rsidRPr="005B7113" w:rsidRDefault="00557B96" w:rsidP="007A3EC6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Столяренко, Л. Д. Общая психология</w:t>
      </w:r>
      <w:proofErr w:type="gramStart"/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академического бакалавриата / Л. Д. Столяренко, В. Е. Столяренко. — М.</w:t>
      </w:r>
      <w:proofErr w:type="gramStart"/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— 355 с. — (Бакалавр. </w:t>
      </w:r>
      <w:proofErr w:type="gramStart"/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курс).</w:t>
      </w:r>
      <w:proofErr w:type="gramEnd"/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ISBN 978-5-534-00094-8. — Режим доступа</w:t>
      </w:r>
      <w:proofErr w:type="gramStart"/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5B711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www.biblio-online.ru/book/DD8AF70A-93A8-4BEF-AB94-CD25D5840550</w:t>
        </w:r>
      </w:hyperlink>
      <w:r w:rsidRPr="005B7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1B9" w:rsidRPr="00A221B9" w:rsidRDefault="006D313B" w:rsidP="007A3EC6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751792" w:rsidRPr="00751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1792" w:rsidRPr="007517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Крысько, В. Г. Социальная психология</w:t>
      </w:r>
      <w:proofErr w:type="gramStart"/>
      <w:r w:rsidR="00751792" w:rsidRPr="0075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51792" w:rsidRPr="0075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/ В. Г. Крысько. — 4-е изд., </w:t>
      </w:r>
      <w:proofErr w:type="spellStart"/>
      <w:r w:rsidR="00751792" w:rsidRPr="00751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751792" w:rsidRPr="0075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="00751792" w:rsidRPr="0075179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751792" w:rsidRPr="0075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— 553 с. — (Бакалавр. </w:t>
      </w:r>
      <w:proofErr w:type="gramStart"/>
      <w:r w:rsidR="00751792" w:rsidRPr="00751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курс).</w:t>
      </w:r>
      <w:proofErr w:type="gramEnd"/>
      <w:r w:rsidR="00751792" w:rsidRPr="0075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ISBN 978-5-9916-2588-3. — Режим доступа</w:t>
      </w:r>
      <w:proofErr w:type="gramStart"/>
      <w:r w:rsidR="00751792" w:rsidRPr="0075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51792" w:rsidRPr="0075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www.biblio-online.ru/</w:t>
      </w:r>
      <w:proofErr w:type="spellStart"/>
      <w:r w:rsidR="00751792" w:rsidRPr="00751792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="00751792" w:rsidRPr="00751792">
        <w:rPr>
          <w:rFonts w:ascii="Times New Roman" w:eastAsia="Times New Roman" w:hAnsi="Times New Roman" w:cs="Times New Roman"/>
          <w:sz w:val="24"/>
          <w:szCs w:val="24"/>
          <w:lang w:eastAsia="ru-RU"/>
        </w:rPr>
        <w:t>/99E4A60D-29D6-4339-8F43-B8A8BCFE7FCE.</w:t>
      </w:r>
    </w:p>
    <w:p w:rsidR="00A221B9" w:rsidRPr="00A221B9" w:rsidRDefault="00A221B9" w:rsidP="00A221B9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литература </w:t>
      </w:r>
    </w:p>
    <w:p w:rsidR="006D313B" w:rsidRDefault="00617B91" w:rsidP="006D313B">
      <w:pPr>
        <w:numPr>
          <w:ilvl w:val="3"/>
          <w:numId w:val="3"/>
        </w:numPr>
        <w:tabs>
          <w:tab w:val="left" w:pos="993"/>
        </w:tabs>
        <w:spacing w:after="240" w:line="240" w:lineRule="auto"/>
        <w:ind w:left="0"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Коваленко, С.В. Психология в схемах. [Электронный ресурс] / С.В. Коваленко, Л.К. Ермолаева. — Электрон</w:t>
      </w:r>
      <w:proofErr w:type="gramStart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ан. — М.</w:t>
      </w:r>
      <w:proofErr w:type="gramStart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2014. — 88 с. — Режим доступа: http://e.lanbook.com/book/51969 </w:t>
      </w:r>
    </w:p>
    <w:p w:rsidR="00A221B9" w:rsidRPr="00A221B9" w:rsidRDefault="007A3EC6" w:rsidP="006D313B">
      <w:pPr>
        <w:numPr>
          <w:ilvl w:val="3"/>
          <w:numId w:val="3"/>
        </w:numPr>
        <w:tabs>
          <w:tab w:val="left" w:pos="993"/>
        </w:tabs>
        <w:spacing w:after="240" w:line="240" w:lineRule="auto"/>
        <w:ind w:left="0"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Сосновский, Б. А. Социальная психология</w:t>
      </w:r>
      <w:proofErr w:type="gramStart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академического бакалавриата / Б. А. Сосновский, Ф. Г. </w:t>
      </w:r>
      <w:proofErr w:type="spellStart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Асадуллина</w:t>
      </w:r>
      <w:proofErr w:type="spellEnd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Б. А. Сосновского. — М.</w:t>
      </w:r>
      <w:proofErr w:type="gramStart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— 160 с. — (Бакалавр. </w:t>
      </w:r>
      <w:proofErr w:type="gramStart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курс).</w:t>
      </w:r>
      <w:proofErr w:type="gramEnd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ISBN 978-5-9916-9792-7. — Режим доступа</w:t>
      </w:r>
      <w:proofErr w:type="gramStart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www.biblio-online.ru/</w:t>
      </w:r>
      <w:proofErr w:type="spellStart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6D313B">
        <w:rPr>
          <w:rFonts w:ascii="Times New Roman" w:eastAsia="Times New Roman" w:hAnsi="Times New Roman" w:cs="Times New Roman"/>
          <w:sz w:val="24"/>
          <w:szCs w:val="24"/>
          <w:lang w:eastAsia="ru-RU"/>
        </w:rPr>
        <w:t>/E3FF7AAB-A1F4-4EBB-B831-F2807FF45FD6.</w:t>
      </w:r>
    </w:p>
    <w:p w:rsidR="00A221B9" w:rsidRPr="00A221B9" w:rsidRDefault="00A221B9" w:rsidP="006D313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221B9" w:rsidRPr="00A221B9" w:rsidRDefault="00A221B9" w:rsidP="00A221B9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Базы данных, информационно-справочные и поисковые системы* </w:t>
      </w:r>
    </w:p>
    <w:p w:rsidR="00A221B9" w:rsidRPr="00A221B9" w:rsidRDefault="00A221B9" w:rsidP="00A221B9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221" w:rsidRPr="005B7113" w:rsidRDefault="00276221" w:rsidP="00276221">
      <w:pPr>
        <w:numPr>
          <w:ilvl w:val="1"/>
          <w:numId w:val="5"/>
        </w:num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данных, информационно-справочные и поисковые системы*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3970"/>
        <w:gridCol w:w="5071"/>
      </w:tblGrid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/>
              </w:rPr>
              <w:t>Название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eastAsia="ru-RU"/>
              </w:rPr>
              <w:t>Электронный адрес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http://www.grandars.ru/college/psihologiya/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http://azps.ru/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библиотека по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http://www.gumer.info/bibliotek_Buks/Psihol/_Index.php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http://lib.ru/PSIHO/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Психология. Библиотека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http://psyfactor.org/lybr.htm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http://www.persev.ru/psihologiya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Сборник материалов по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http://psymania.info/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человека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http://4brain.ru/psy/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http://www.psyworld.info/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 – это всё!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http://www.berdof.com/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Детская психология, возрастная психология, воспитание детей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http://www.child-psy.ru/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Проблема развития в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http://www.psyhodic.ru/arc.php?page=323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Электронная библиотека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http://www.twirpx.com/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Психологическая библиотека/ психология развития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http://www.syntone.ru/library/books/content/3760.html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Термины возрастной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http://www.medee.ru/terminology/psychology/cat/58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Проблемы в психологии развития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http://aboutyourself.ru/psy-razv/problemy-v-psixologii-razvitiya.html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Тесты по Психологии развития и возрастной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http://www.argusm-edu.ru/testy-po-Psikhologii_razvitiya_i_vozrastnoj_psikhologii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Сапогова Е.Е. Психология развития человека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http://www.pedlib.ru/Books/1/0439/index.shtml?from_page=162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Абрамова Г.С. Возрастная 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http://www.pedlib.ru/Books/3/0034/3_0034-1.shtml</w:t>
            </w:r>
          </w:p>
        </w:tc>
      </w:tr>
      <w:tr w:rsidR="00276221" w:rsidRPr="005B7113" w:rsidTr="00432E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Психология развития. / Под ред. А.К. </w:t>
            </w:r>
            <w:proofErr w:type="spellStart"/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Болотовой</w:t>
            </w:r>
            <w:proofErr w:type="spellEnd"/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 и О.Н. Молчановой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1" w:rsidRPr="005B7113" w:rsidRDefault="00276221" w:rsidP="00432EB9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5B7113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http://www.pedlib.ru/Books/1/0062/1_0062-1.shtml</w:t>
            </w:r>
          </w:p>
        </w:tc>
      </w:tr>
    </w:tbl>
    <w:p w:rsidR="00276221" w:rsidRPr="005B7113" w:rsidRDefault="00276221" w:rsidP="00276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21" w:rsidRDefault="00276221" w:rsidP="00276221">
      <w:pPr>
        <w:numPr>
          <w:ilvl w:val="0"/>
          <w:numId w:val="4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программного обеспечения</w:t>
      </w:r>
    </w:p>
    <w:p w:rsidR="00A221B9" w:rsidRPr="00A221B9" w:rsidRDefault="00276221" w:rsidP="00A2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обеспечение общего назначения: </w:t>
      </w:r>
      <w:proofErr w:type="spellStart"/>
      <w:r w:rsidRPr="0027622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22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622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6221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276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221" w:rsidRDefault="00A221B9" w:rsidP="00A2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преподаватель</w:t>
      </w:r>
      <w:r w:rsidR="0027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221B9" w:rsidRPr="00A221B9" w:rsidRDefault="00276221" w:rsidP="002762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психологии образования                            Т.А. Ходюкова</w:t>
      </w:r>
      <w:r w:rsidR="00A221B9" w:rsidRPr="00A2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A221B9" w:rsidRPr="00A221B9" w:rsidRDefault="00A221B9" w:rsidP="00A2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21" w:rsidRDefault="00A221B9" w:rsidP="00A2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 w:rsidR="002762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1B9" w:rsidRPr="00A221B9" w:rsidRDefault="00276221" w:rsidP="00A2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псих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r w:rsidR="00A221B9" w:rsidRPr="00A2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Н.И. Виноградова</w:t>
      </w:r>
      <w:bookmarkStart w:id="0" w:name="_GoBack"/>
      <w:bookmarkEnd w:id="0"/>
    </w:p>
    <w:sectPr w:rsidR="00A221B9" w:rsidRPr="00A221B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6D55AD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6D55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6D55AD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366E3" w:rsidRDefault="006D55A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342"/>
    <w:multiLevelType w:val="hybridMultilevel"/>
    <w:tmpl w:val="6E622A14"/>
    <w:lvl w:ilvl="0" w:tplc="B91C0C6C">
      <w:start w:val="1"/>
      <w:numFmt w:val="decimal"/>
      <w:lvlText w:val="%1."/>
      <w:lvlJc w:val="left"/>
      <w:pPr>
        <w:ind w:left="1594" w:hanging="645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F56BCF"/>
    <w:multiLevelType w:val="multilevel"/>
    <w:tmpl w:val="F7CE31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3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F2653A"/>
    <w:multiLevelType w:val="hybridMultilevel"/>
    <w:tmpl w:val="5CFA63E8"/>
    <w:lvl w:ilvl="0" w:tplc="E90E5F6E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2EEF4672"/>
    <w:multiLevelType w:val="hybridMultilevel"/>
    <w:tmpl w:val="C230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3196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C903D58"/>
    <w:multiLevelType w:val="hybridMultilevel"/>
    <w:tmpl w:val="2FAE74B4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6">
    <w:nsid w:val="5EE42A99"/>
    <w:multiLevelType w:val="hybridMultilevel"/>
    <w:tmpl w:val="0D3A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E3FA1"/>
    <w:multiLevelType w:val="multilevel"/>
    <w:tmpl w:val="AF04D1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0C"/>
    <w:rsid w:val="000326E7"/>
    <w:rsid w:val="000334C1"/>
    <w:rsid w:val="0003570E"/>
    <w:rsid w:val="000448DB"/>
    <w:rsid w:val="000801F3"/>
    <w:rsid w:val="00081D4E"/>
    <w:rsid w:val="00086ACB"/>
    <w:rsid w:val="00087347"/>
    <w:rsid w:val="00091284"/>
    <w:rsid w:val="00092CE3"/>
    <w:rsid w:val="000A4385"/>
    <w:rsid w:val="000D5688"/>
    <w:rsid w:val="000E0D98"/>
    <w:rsid w:val="000E2366"/>
    <w:rsid w:val="000E623A"/>
    <w:rsid w:val="000F0059"/>
    <w:rsid w:val="00101CF2"/>
    <w:rsid w:val="001063AA"/>
    <w:rsid w:val="001111F8"/>
    <w:rsid w:val="00116B50"/>
    <w:rsid w:val="00117B1A"/>
    <w:rsid w:val="00140120"/>
    <w:rsid w:val="00140C9F"/>
    <w:rsid w:val="0014795D"/>
    <w:rsid w:val="00152E6C"/>
    <w:rsid w:val="00160F2B"/>
    <w:rsid w:val="00166704"/>
    <w:rsid w:val="00171C0C"/>
    <w:rsid w:val="00172569"/>
    <w:rsid w:val="001833DC"/>
    <w:rsid w:val="001848B0"/>
    <w:rsid w:val="001C742C"/>
    <w:rsid w:val="001E1C99"/>
    <w:rsid w:val="0021310E"/>
    <w:rsid w:val="00216C41"/>
    <w:rsid w:val="002238E8"/>
    <w:rsid w:val="002277BC"/>
    <w:rsid w:val="00233F2C"/>
    <w:rsid w:val="0023463F"/>
    <w:rsid w:val="00245B64"/>
    <w:rsid w:val="00252D1E"/>
    <w:rsid w:val="002648A9"/>
    <w:rsid w:val="00276221"/>
    <w:rsid w:val="00281048"/>
    <w:rsid w:val="002905DF"/>
    <w:rsid w:val="00295D9A"/>
    <w:rsid w:val="00296A2E"/>
    <w:rsid w:val="002A2D95"/>
    <w:rsid w:val="002A7942"/>
    <w:rsid w:val="002B4813"/>
    <w:rsid w:val="002B4BB0"/>
    <w:rsid w:val="002B6F03"/>
    <w:rsid w:val="002D7697"/>
    <w:rsid w:val="002F38CF"/>
    <w:rsid w:val="002F5610"/>
    <w:rsid w:val="002F635F"/>
    <w:rsid w:val="00307D6E"/>
    <w:rsid w:val="00316FC4"/>
    <w:rsid w:val="00327A09"/>
    <w:rsid w:val="0034058A"/>
    <w:rsid w:val="003423F7"/>
    <w:rsid w:val="00343BE9"/>
    <w:rsid w:val="00346A0F"/>
    <w:rsid w:val="00355792"/>
    <w:rsid w:val="00360184"/>
    <w:rsid w:val="003677EA"/>
    <w:rsid w:val="00370A10"/>
    <w:rsid w:val="00371DF3"/>
    <w:rsid w:val="00371F76"/>
    <w:rsid w:val="00377524"/>
    <w:rsid w:val="00383655"/>
    <w:rsid w:val="00395458"/>
    <w:rsid w:val="003B2E19"/>
    <w:rsid w:val="003C0080"/>
    <w:rsid w:val="003C3D8E"/>
    <w:rsid w:val="003C7D2A"/>
    <w:rsid w:val="003D3962"/>
    <w:rsid w:val="003E52FD"/>
    <w:rsid w:val="003E739E"/>
    <w:rsid w:val="0040017E"/>
    <w:rsid w:val="004209B1"/>
    <w:rsid w:val="00423D57"/>
    <w:rsid w:val="00427AC8"/>
    <w:rsid w:val="0044255F"/>
    <w:rsid w:val="00443EC4"/>
    <w:rsid w:val="00447742"/>
    <w:rsid w:val="00454DED"/>
    <w:rsid w:val="004604A7"/>
    <w:rsid w:val="00461288"/>
    <w:rsid w:val="00464E40"/>
    <w:rsid w:val="00467718"/>
    <w:rsid w:val="004830B5"/>
    <w:rsid w:val="00486A7E"/>
    <w:rsid w:val="004A4DCE"/>
    <w:rsid w:val="004C2EC5"/>
    <w:rsid w:val="004D2C3A"/>
    <w:rsid w:val="004E00AB"/>
    <w:rsid w:val="004E19B5"/>
    <w:rsid w:val="004E2275"/>
    <w:rsid w:val="004F72E8"/>
    <w:rsid w:val="00511139"/>
    <w:rsid w:val="00511149"/>
    <w:rsid w:val="005137FC"/>
    <w:rsid w:val="005223DC"/>
    <w:rsid w:val="005231A9"/>
    <w:rsid w:val="00523531"/>
    <w:rsid w:val="005534BC"/>
    <w:rsid w:val="00557B96"/>
    <w:rsid w:val="00563ECA"/>
    <w:rsid w:val="005759CB"/>
    <w:rsid w:val="005A24C3"/>
    <w:rsid w:val="005A3353"/>
    <w:rsid w:val="005C3571"/>
    <w:rsid w:val="005D09CD"/>
    <w:rsid w:val="005E0B82"/>
    <w:rsid w:val="00611CAB"/>
    <w:rsid w:val="006131D7"/>
    <w:rsid w:val="00617B91"/>
    <w:rsid w:val="00621C5C"/>
    <w:rsid w:val="006230E5"/>
    <w:rsid w:val="00631E33"/>
    <w:rsid w:val="00647629"/>
    <w:rsid w:val="00666BD3"/>
    <w:rsid w:val="006770F3"/>
    <w:rsid w:val="006818E5"/>
    <w:rsid w:val="00682DE3"/>
    <w:rsid w:val="00691E3B"/>
    <w:rsid w:val="00694466"/>
    <w:rsid w:val="006A1685"/>
    <w:rsid w:val="006D313B"/>
    <w:rsid w:val="006D55AD"/>
    <w:rsid w:val="006D7D9F"/>
    <w:rsid w:val="006E2CBA"/>
    <w:rsid w:val="006E34A9"/>
    <w:rsid w:val="006F271F"/>
    <w:rsid w:val="006F3E45"/>
    <w:rsid w:val="00712815"/>
    <w:rsid w:val="00717082"/>
    <w:rsid w:val="007217E7"/>
    <w:rsid w:val="007241A1"/>
    <w:rsid w:val="007261EA"/>
    <w:rsid w:val="00745522"/>
    <w:rsid w:val="00751792"/>
    <w:rsid w:val="007604B2"/>
    <w:rsid w:val="00764D06"/>
    <w:rsid w:val="00777304"/>
    <w:rsid w:val="007854C5"/>
    <w:rsid w:val="00790437"/>
    <w:rsid w:val="007A05D0"/>
    <w:rsid w:val="007A3EC6"/>
    <w:rsid w:val="007C1F90"/>
    <w:rsid w:val="007C6BEB"/>
    <w:rsid w:val="007D09D6"/>
    <w:rsid w:val="007D16EB"/>
    <w:rsid w:val="007E4D77"/>
    <w:rsid w:val="00822D5B"/>
    <w:rsid w:val="008375DD"/>
    <w:rsid w:val="008461CC"/>
    <w:rsid w:val="00847B5B"/>
    <w:rsid w:val="008557A1"/>
    <w:rsid w:val="00857FF4"/>
    <w:rsid w:val="00861E88"/>
    <w:rsid w:val="00877A2B"/>
    <w:rsid w:val="00887453"/>
    <w:rsid w:val="00895A0D"/>
    <w:rsid w:val="00895BC6"/>
    <w:rsid w:val="008B0C51"/>
    <w:rsid w:val="008D0231"/>
    <w:rsid w:val="008D517B"/>
    <w:rsid w:val="008E508B"/>
    <w:rsid w:val="009073D9"/>
    <w:rsid w:val="00910F57"/>
    <w:rsid w:val="009142C7"/>
    <w:rsid w:val="00936F94"/>
    <w:rsid w:val="00951759"/>
    <w:rsid w:val="00953A06"/>
    <w:rsid w:val="00963A47"/>
    <w:rsid w:val="0096619B"/>
    <w:rsid w:val="0098647D"/>
    <w:rsid w:val="009968F5"/>
    <w:rsid w:val="009C4DC5"/>
    <w:rsid w:val="009E2F25"/>
    <w:rsid w:val="00A051F0"/>
    <w:rsid w:val="00A06489"/>
    <w:rsid w:val="00A119C9"/>
    <w:rsid w:val="00A221B9"/>
    <w:rsid w:val="00A2312A"/>
    <w:rsid w:val="00A4161A"/>
    <w:rsid w:val="00A434C4"/>
    <w:rsid w:val="00A819E2"/>
    <w:rsid w:val="00A91C5E"/>
    <w:rsid w:val="00AA2669"/>
    <w:rsid w:val="00AA4D99"/>
    <w:rsid w:val="00AB7A03"/>
    <w:rsid w:val="00AC1F4E"/>
    <w:rsid w:val="00AC300C"/>
    <w:rsid w:val="00AF1C19"/>
    <w:rsid w:val="00AF5103"/>
    <w:rsid w:val="00B073FE"/>
    <w:rsid w:val="00B155A5"/>
    <w:rsid w:val="00B21559"/>
    <w:rsid w:val="00B26DB2"/>
    <w:rsid w:val="00B26E2D"/>
    <w:rsid w:val="00B30FC3"/>
    <w:rsid w:val="00B37F84"/>
    <w:rsid w:val="00B43ACC"/>
    <w:rsid w:val="00B5344A"/>
    <w:rsid w:val="00B5398D"/>
    <w:rsid w:val="00B54A04"/>
    <w:rsid w:val="00B573C0"/>
    <w:rsid w:val="00B57851"/>
    <w:rsid w:val="00B60223"/>
    <w:rsid w:val="00B67C2D"/>
    <w:rsid w:val="00B81BFB"/>
    <w:rsid w:val="00B82F85"/>
    <w:rsid w:val="00B86977"/>
    <w:rsid w:val="00BA0466"/>
    <w:rsid w:val="00BA11C7"/>
    <w:rsid w:val="00BA38AA"/>
    <w:rsid w:val="00BB1DB0"/>
    <w:rsid w:val="00BD0AC6"/>
    <w:rsid w:val="00BD63E6"/>
    <w:rsid w:val="00BE2DB9"/>
    <w:rsid w:val="00BE3468"/>
    <w:rsid w:val="00BE57F7"/>
    <w:rsid w:val="00BE7A3D"/>
    <w:rsid w:val="00BF17FD"/>
    <w:rsid w:val="00C141B1"/>
    <w:rsid w:val="00C242A0"/>
    <w:rsid w:val="00C55512"/>
    <w:rsid w:val="00C60C4C"/>
    <w:rsid w:val="00C71A3D"/>
    <w:rsid w:val="00C90AF8"/>
    <w:rsid w:val="00CA12B8"/>
    <w:rsid w:val="00CB2B21"/>
    <w:rsid w:val="00CB63DE"/>
    <w:rsid w:val="00CB654E"/>
    <w:rsid w:val="00CC0DB2"/>
    <w:rsid w:val="00CC116F"/>
    <w:rsid w:val="00CD7E2C"/>
    <w:rsid w:val="00CF299E"/>
    <w:rsid w:val="00CF7DEE"/>
    <w:rsid w:val="00D01733"/>
    <w:rsid w:val="00D0757F"/>
    <w:rsid w:val="00D22F10"/>
    <w:rsid w:val="00D24B36"/>
    <w:rsid w:val="00D35287"/>
    <w:rsid w:val="00D622FD"/>
    <w:rsid w:val="00D83B08"/>
    <w:rsid w:val="00D91417"/>
    <w:rsid w:val="00DB132C"/>
    <w:rsid w:val="00DC500C"/>
    <w:rsid w:val="00DC66FD"/>
    <w:rsid w:val="00DE1E49"/>
    <w:rsid w:val="00E02A62"/>
    <w:rsid w:val="00E11B24"/>
    <w:rsid w:val="00E147AB"/>
    <w:rsid w:val="00E37263"/>
    <w:rsid w:val="00E567FC"/>
    <w:rsid w:val="00E860C8"/>
    <w:rsid w:val="00EA17E3"/>
    <w:rsid w:val="00EA2262"/>
    <w:rsid w:val="00EA30D6"/>
    <w:rsid w:val="00EA3734"/>
    <w:rsid w:val="00EC25A6"/>
    <w:rsid w:val="00EC5794"/>
    <w:rsid w:val="00ED18E1"/>
    <w:rsid w:val="00ED2AB7"/>
    <w:rsid w:val="00ED757D"/>
    <w:rsid w:val="00EE471E"/>
    <w:rsid w:val="00EE6466"/>
    <w:rsid w:val="00EF7D3F"/>
    <w:rsid w:val="00F01E2A"/>
    <w:rsid w:val="00F040C2"/>
    <w:rsid w:val="00F14B37"/>
    <w:rsid w:val="00F33FCF"/>
    <w:rsid w:val="00F507F9"/>
    <w:rsid w:val="00F527C3"/>
    <w:rsid w:val="00F53D2C"/>
    <w:rsid w:val="00F5631C"/>
    <w:rsid w:val="00F61D9C"/>
    <w:rsid w:val="00F70DE1"/>
    <w:rsid w:val="00F75369"/>
    <w:rsid w:val="00F90A12"/>
    <w:rsid w:val="00F9178A"/>
    <w:rsid w:val="00FA184A"/>
    <w:rsid w:val="00FB0063"/>
    <w:rsid w:val="00FC21E5"/>
    <w:rsid w:val="00FC2204"/>
    <w:rsid w:val="00FD1C01"/>
    <w:rsid w:val="00FD5EB7"/>
    <w:rsid w:val="00FE55AB"/>
    <w:rsid w:val="00FF2A6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2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2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21B9"/>
  </w:style>
  <w:style w:type="paragraph" w:styleId="a6">
    <w:name w:val="List Paragraph"/>
    <w:basedOn w:val="a"/>
    <w:uiPriority w:val="34"/>
    <w:qFormat/>
    <w:rsid w:val="00CB65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92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2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2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21B9"/>
  </w:style>
  <w:style w:type="paragraph" w:styleId="a6">
    <w:name w:val="List Paragraph"/>
    <w:basedOn w:val="a"/>
    <w:uiPriority w:val="34"/>
    <w:qFormat/>
    <w:rsid w:val="00CB65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92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D8AF70A-93A8-4BEF-AB94-CD25D58405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'e_dokumenty'/Obshhie_trebovaniya_k_postroeniyu_i_oformleniyu_uchebnoj_tekstovoj_dokumentacii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2020-03-26T08:31:00Z</dcterms:created>
  <dcterms:modified xsi:type="dcterms:W3CDTF">2020-03-26T10:03:00Z</dcterms:modified>
</cp:coreProperties>
</file>