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B1" w:rsidRPr="00DC09B1" w:rsidRDefault="00DC09B1" w:rsidP="00DC09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</w:t>
      </w:r>
    </w:p>
    <w:p w:rsidR="00DC09B1" w:rsidRPr="00DC09B1" w:rsidRDefault="00DC09B1" w:rsidP="00DC09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DC09B1" w:rsidRPr="00DC09B1" w:rsidRDefault="00DC09B1" w:rsidP="00DC0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C09B1" w:rsidRPr="00DC09B1" w:rsidRDefault="00DC09B1" w:rsidP="00DC0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DC09B1" w:rsidRPr="00DC09B1" w:rsidRDefault="00DC09B1" w:rsidP="00DC0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DC09B1" w:rsidRPr="00DC09B1" w:rsidRDefault="00DC09B1" w:rsidP="00DC09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DC09B1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DC09B1">
        <w:rPr>
          <w:rFonts w:ascii="Times New Roman" w:hAnsi="Times New Roman" w:cs="Times New Roman"/>
          <w:sz w:val="28"/>
          <w:szCs w:val="28"/>
        </w:rPr>
        <w:t>»)</w:t>
      </w:r>
    </w:p>
    <w:p w:rsidR="00DC09B1" w:rsidRPr="00DC09B1" w:rsidRDefault="00DC09B1" w:rsidP="00DC09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09B1" w:rsidRPr="00DC09B1" w:rsidRDefault="00DC09B1" w:rsidP="00DC09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DC09B1">
        <w:rPr>
          <w:rFonts w:ascii="Times New Roman" w:hAnsi="Times New Roman" w:cs="Times New Roman"/>
          <w:sz w:val="28"/>
          <w:szCs w:val="28"/>
          <w:u w:val="single"/>
        </w:rPr>
        <w:t>горный</w:t>
      </w:r>
    </w:p>
    <w:p w:rsidR="00DC09B1" w:rsidRPr="00DC09B1" w:rsidRDefault="00DC09B1" w:rsidP="00DC09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Кафедра  </w:t>
      </w:r>
      <w:r w:rsidRPr="00DC09B1">
        <w:rPr>
          <w:rFonts w:ascii="Times New Roman" w:hAnsi="Times New Roman" w:cs="Times New Roman"/>
          <w:sz w:val="28"/>
          <w:szCs w:val="28"/>
          <w:u w:val="single"/>
        </w:rPr>
        <w:t>Прикладной геологии и технологии геологической разведки</w:t>
      </w: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</w:rPr>
      </w:pPr>
      <w:r w:rsidRPr="00525D3A">
        <w:rPr>
          <w:rFonts w:ascii="Times New Roman" w:eastAsia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Pr="00525D3A" w:rsidRDefault="00525D3A" w:rsidP="0052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25D3A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 w:rsidR="00E07FBA">
        <w:rPr>
          <w:rFonts w:ascii="Times New Roman" w:eastAsia="Times New Roman" w:hAnsi="Times New Roman" w:cs="Times New Roman"/>
          <w:sz w:val="28"/>
          <w:szCs w:val="28"/>
        </w:rPr>
        <w:t>дисциплине «</w:t>
      </w:r>
      <w:r w:rsidR="00E07FBA">
        <w:rPr>
          <w:rFonts w:ascii="Times New Roman" w:eastAsia="Times New Roman" w:hAnsi="Times New Roman" w:cs="Times New Roman"/>
          <w:sz w:val="28"/>
          <w:szCs w:val="28"/>
          <w:u w:val="single"/>
        </w:rPr>
        <w:t>ДИНАМИКА ПОДЗЕМНЫХ ВОД»</w:t>
      </w:r>
    </w:p>
    <w:p w:rsidR="00525D3A" w:rsidRPr="00525D3A" w:rsidRDefault="00525D3A" w:rsidP="0052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7FBA" w:rsidRPr="00A54F4F" w:rsidRDefault="00525D3A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для направления подготовки (специальности) </w:t>
      </w:r>
      <w:r w:rsidR="008C7B39">
        <w:rPr>
          <w:rFonts w:ascii="Times New Roman" w:eastAsia="Times New Roman" w:hAnsi="Times New Roman" w:cs="Times New Roman"/>
          <w:sz w:val="28"/>
          <w:szCs w:val="28"/>
          <w:u w:val="single"/>
        </w:rPr>
        <w:t>21.05.02.</w:t>
      </w:r>
      <w:r w:rsidR="00E07FB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07FBA"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«Прикладная геол</w:t>
      </w:r>
      <w:r w:rsidR="00E07FBA"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E07FBA"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гия»</w:t>
      </w:r>
    </w:p>
    <w:p w:rsidR="00525D3A" w:rsidRPr="00525D3A" w:rsidRDefault="00E07FBA" w:rsidP="00AB1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54F4F">
        <w:rPr>
          <w:rFonts w:ascii="Times New Roman" w:eastAsia="Times New Roman" w:hAnsi="Times New Roman" w:cs="Times New Roman"/>
          <w:sz w:val="28"/>
          <w:szCs w:val="28"/>
        </w:rPr>
        <w:t xml:space="preserve">Профиль (специализация) 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«Поиски и разведка подземных вод и инженерно-геологические изыскания»</w:t>
      </w:r>
    </w:p>
    <w:p w:rsidR="00525D3A" w:rsidRPr="00525D3A" w:rsidRDefault="00525D3A" w:rsidP="00525D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Pr="00525D3A" w:rsidRDefault="00525D3A" w:rsidP="00525D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Pr="00525D3A" w:rsidRDefault="00525D3A" w:rsidP="00525D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Общая трудоемкость дисциплины</w:t>
      </w:r>
      <w:r w:rsidR="00E07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FBA" w:rsidRPr="00074895">
        <w:rPr>
          <w:rFonts w:ascii="Times New Roman" w:hAnsi="Times New Roman" w:cs="Times New Roman"/>
          <w:sz w:val="28"/>
          <w:szCs w:val="28"/>
        </w:rPr>
        <w:t>«</w:t>
      </w:r>
      <w:r w:rsidR="00E07FBA" w:rsidRPr="00FD28C1">
        <w:rPr>
          <w:rFonts w:ascii="Times New Roman" w:hAnsi="Times New Roman" w:cs="Times New Roman"/>
          <w:sz w:val="28"/>
          <w:szCs w:val="28"/>
        </w:rPr>
        <w:t>Динамика подземных вод</w:t>
      </w:r>
      <w:r w:rsidR="00E07FBA" w:rsidRPr="00074895">
        <w:rPr>
          <w:rFonts w:ascii="Times New Roman" w:hAnsi="Times New Roman" w:cs="Times New Roman"/>
          <w:sz w:val="28"/>
          <w:szCs w:val="28"/>
        </w:rPr>
        <w:t>»</w:t>
      </w:r>
    </w:p>
    <w:p w:rsidR="00525D3A" w:rsidRPr="00525D3A" w:rsidRDefault="00525D3A" w:rsidP="00525D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992"/>
      </w:tblGrid>
      <w:tr w:rsidR="00525D3A" w:rsidRPr="00525D3A" w:rsidTr="00E07FBA">
        <w:tc>
          <w:tcPr>
            <w:tcW w:w="5070" w:type="dxa"/>
            <w:vMerge w:val="restart"/>
            <w:vAlign w:val="center"/>
          </w:tcPr>
          <w:p w:rsidR="00525D3A" w:rsidRPr="00525D3A" w:rsidRDefault="00525D3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2268" w:type="dxa"/>
            <w:gridSpan w:val="2"/>
            <w:vAlign w:val="center"/>
          </w:tcPr>
          <w:p w:rsidR="00525D3A" w:rsidRPr="00525D3A" w:rsidRDefault="00525D3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по семестрам </w:t>
            </w:r>
          </w:p>
          <w:p w:rsidR="00525D3A" w:rsidRPr="00525D3A" w:rsidRDefault="00525D3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992" w:type="dxa"/>
            <w:vAlign w:val="center"/>
          </w:tcPr>
          <w:p w:rsidR="00525D3A" w:rsidRPr="00525D3A" w:rsidRDefault="00525D3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E07FBA" w:rsidRPr="00525D3A" w:rsidTr="00E07FBA">
        <w:tc>
          <w:tcPr>
            <w:tcW w:w="5070" w:type="dxa"/>
            <w:vMerge/>
            <w:vAlign w:val="center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7FBA" w:rsidRPr="00525D3A" w:rsidRDefault="00E07FBA" w:rsidP="00E07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07FBA" w:rsidRPr="00525D3A" w:rsidRDefault="00E07FBA" w:rsidP="00E07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E07FBA" w:rsidRPr="00525D3A" w:rsidRDefault="00E07FBA" w:rsidP="00E07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07FBA" w:rsidRPr="00525D3A" w:rsidRDefault="00E07FBA" w:rsidP="00E07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Align w:val="center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FBA" w:rsidRPr="00525D3A" w:rsidTr="00E07FBA">
        <w:tc>
          <w:tcPr>
            <w:tcW w:w="5070" w:type="dxa"/>
            <w:vAlign w:val="center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BA" w:rsidRPr="00525D3A" w:rsidTr="00E07FBA">
        <w:trPr>
          <w:trHeight w:val="340"/>
        </w:trPr>
        <w:tc>
          <w:tcPr>
            <w:tcW w:w="5070" w:type="dxa"/>
            <w:vAlign w:val="bottom"/>
          </w:tcPr>
          <w:p w:rsidR="00E07FBA" w:rsidRPr="00525D3A" w:rsidRDefault="00E07FBA" w:rsidP="00525D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11E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:rsidR="00E07FBA" w:rsidRPr="00525D3A" w:rsidRDefault="00CB11E4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E07FBA" w:rsidRPr="00525D3A" w:rsidTr="00E07FBA">
        <w:trPr>
          <w:trHeight w:val="340"/>
        </w:trPr>
        <w:tc>
          <w:tcPr>
            <w:tcW w:w="5070" w:type="dxa"/>
            <w:vAlign w:val="bottom"/>
          </w:tcPr>
          <w:p w:rsidR="00E07FBA" w:rsidRPr="00525D3A" w:rsidRDefault="00E07FBA" w:rsidP="00525D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07FBA" w:rsidRPr="00525D3A" w:rsidTr="00E07FBA">
        <w:trPr>
          <w:trHeight w:val="340"/>
        </w:trPr>
        <w:tc>
          <w:tcPr>
            <w:tcW w:w="5070" w:type="dxa"/>
            <w:vAlign w:val="bottom"/>
          </w:tcPr>
          <w:p w:rsidR="00E07FBA" w:rsidRPr="00525D3A" w:rsidRDefault="00E07FBA" w:rsidP="00525D3A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07FBA" w:rsidRPr="00525D3A" w:rsidTr="00E07FBA">
        <w:trPr>
          <w:trHeight w:val="340"/>
        </w:trPr>
        <w:tc>
          <w:tcPr>
            <w:tcW w:w="5070" w:type="dxa"/>
            <w:vAlign w:val="bottom"/>
          </w:tcPr>
          <w:p w:rsidR="00E07FBA" w:rsidRPr="00525D3A" w:rsidRDefault="00E07FBA" w:rsidP="00525D3A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FBA" w:rsidRPr="00525D3A" w:rsidTr="00E07FBA">
        <w:trPr>
          <w:trHeight w:val="340"/>
        </w:trPr>
        <w:tc>
          <w:tcPr>
            <w:tcW w:w="5070" w:type="dxa"/>
            <w:vAlign w:val="bottom"/>
          </w:tcPr>
          <w:p w:rsidR="00E07FBA" w:rsidRPr="00525D3A" w:rsidRDefault="00E07FBA" w:rsidP="00525D3A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7FBA" w:rsidRPr="00525D3A" w:rsidTr="00E07FBA">
        <w:trPr>
          <w:trHeight w:val="340"/>
        </w:trPr>
        <w:tc>
          <w:tcPr>
            <w:tcW w:w="5070" w:type="dxa"/>
            <w:vAlign w:val="bottom"/>
          </w:tcPr>
          <w:p w:rsidR="00E07FBA" w:rsidRPr="00525D3A" w:rsidRDefault="00E07FBA" w:rsidP="00525D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bottom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217C41" w:rsidRPr="00525D3A" w:rsidTr="00E07FBA">
        <w:trPr>
          <w:trHeight w:val="340"/>
        </w:trPr>
        <w:tc>
          <w:tcPr>
            <w:tcW w:w="5070" w:type="dxa"/>
            <w:vAlign w:val="bottom"/>
          </w:tcPr>
          <w:p w:rsidR="00217C41" w:rsidRPr="00525D3A" w:rsidRDefault="00217C41" w:rsidP="00525D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217C41" w:rsidRPr="00525D3A" w:rsidRDefault="00217C41" w:rsidP="00217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bottom"/>
          </w:tcPr>
          <w:p w:rsidR="00217C41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4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2" w:type="dxa"/>
            <w:vAlign w:val="bottom"/>
          </w:tcPr>
          <w:p w:rsidR="00217C41" w:rsidRPr="00525D3A" w:rsidRDefault="00CB11E4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7C41" w:rsidRPr="00525D3A" w:rsidTr="00E07FBA">
        <w:trPr>
          <w:trHeight w:val="340"/>
        </w:trPr>
        <w:tc>
          <w:tcPr>
            <w:tcW w:w="5070" w:type="dxa"/>
            <w:vAlign w:val="bottom"/>
          </w:tcPr>
          <w:p w:rsidR="00217C41" w:rsidRPr="00525D3A" w:rsidRDefault="00217C41" w:rsidP="0052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217C41" w:rsidRPr="00525D3A" w:rsidRDefault="00217C41" w:rsidP="0021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134" w:type="dxa"/>
            <w:vAlign w:val="bottom"/>
          </w:tcPr>
          <w:p w:rsidR="00217C41" w:rsidRPr="00525D3A" w:rsidRDefault="00217C41" w:rsidP="0052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17C41" w:rsidRPr="00525D3A" w:rsidRDefault="00217C41" w:rsidP="0052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5D3A" w:rsidRPr="00525D3A" w:rsidRDefault="00525D3A" w:rsidP="00525D3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25D3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Краткое содержание курса</w:t>
      </w:r>
    </w:p>
    <w:p w:rsidR="00E07FBA" w:rsidRPr="00E07FBA" w:rsidRDefault="00E07FBA" w:rsidP="00E07FBA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FBA">
        <w:rPr>
          <w:rFonts w:ascii="Times New Roman" w:eastAsia="Times New Roman" w:hAnsi="Times New Roman" w:cs="Times New Roman"/>
          <w:b/>
          <w:sz w:val="28"/>
          <w:szCs w:val="28"/>
        </w:rPr>
        <w:t>Структура и объем учебного курса</w:t>
      </w:r>
    </w:p>
    <w:tbl>
      <w:tblPr>
        <w:tblStyle w:val="a6"/>
        <w:tblW w:w="9180" w:type="dxa"/>
        <w:tblLayout w:type="fixed"/>
        <w:tblLook w:val="01E0"/>
      </w:tblPr>
      <w:tblGrid>
        <w:gridCol w:w="675"/>
        <w:gridCol w:w="4678"/>
        <w:gridCol w:w="709"/>
        <w:gridCol w:w="709"/>
        <w:gridCol w:w="850"/>
        <w:gridCol w:w="851"/>
        <w:gridCol w:w="708"/>
      </w:tblGrid>
      <w:tr w:rsidR="00E07FBA" w:rsidRPr="009E7719" w:rsidTr="00E07FBA">
        <w:trPr>
          <w:trHeight w:val="550"/>
        </w:trPr>
        <w:tc>
          <w:tcPr>
            <w:tcW w:w="675" w:type="dxa"/>
            <w:vMerge w:val="restart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№ т</w:t>
            </w:r>
            <w:r w:rsidRPr="00E95F8D">
              <w:rPr>
                <w:sz w:val="24"/>
                <w:szCs w:val="24"/>
              </w:rPr>
              <w:t>е</w:t>
            </w:r>
            <w:r w:rsidRPr="00E95F8D">
              <w:rPr>
                <w:sz w:val="24"/>
                <w:szCs w:val="24"/>
              </w:rPr>
              <w:t>мы</w:t>
            </w:r>
          </w:p>
        </w:tc>
        <w:tc>
          <w:tcPr>
            <w:tcW w:w="4678" w:type="dxa"/>
            <w:vMerge w:val="restart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709" w:type="dxa"/>
            <w:vMerge w:val="restart"/>
            <w:textDirection w:val="btLr"/>
          </w:tcPr>
          <w:p w:rsidR="00E07FBA" w:rsidRPr="000B4326" w:rsidRDefault="00E07FBA" w:rsidP="00E07FBA">
            <w:pPr>
              <w:ind w:left="113" w:right="113"/>
              <w:jc w:val="center"/>
              <w:rPr>
                <w:sz w:val="24"/>
                <w:szCs w:val="24"/>
              </w:rPr>
            </w:pPr>
            <w:r w:rsidRPr="000B4326">
              <w:rPr>
                <w:sz w:val="24"/>
                <w:szCs w:val="24"/>
              </w:rPr>
              <w:t xml:space="preserve">Всего часов </w:t>
            </w:r>
          </w:p>
        </w:tc>
        <w:tc>
          <w:tcPr>
            <w:tcW w:w="709" w:type="dxa"/>
            <w:vMerge w:val="restart"/>
            <w:textDirection w:val="btLr"/>
          </w:tcPr>
          <w:p w:rsidR="00E07FBA" w:rsidRPr="00E95F8D" w:rsidRDefault="00E07FBA" w:rsidP="00E07FB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</w:t>
            </w:r>
            <w:r w:rsidRPr="00E95F8D">
              <w:rPr>
                <w:sz w:val="24"/>
                <w:szCs w:val="24"/>
              </w:rPr>
              <w:t>то</w:t>
            </w:r>
            <w:r w:rsidRPr="00E95F8D">
              <w:rPr>
                <w:sz w:val="24"/>
                <w:szCs w:val="24"/>
              </w:rPr>
              <w:t>р</w:t>
            </w:r>
            <w:r w:rsidRPr="00E95F8D">
              <w:rPr>
                <w:sz w:val="24"/>
                <w:szCs w:val="24"/>
              </w:rPr>
              <w:t>ные занятия</w:t>
            </w:r>
          </w:p>
        </w:tc>
        <w:tc>
          <w:tcPr>
            <w:tcW w:w="850" w:type="dxa"/>
            <w:vMerge w:val="restart"/>
            <w:textDirection w:val="btLr"/>
          </w:tcPr>
          <w:p w:rsidR="00E07FBA" w:rsidRPr="000B4326" w:rsidRDefault="00E07FBA" w:rsidP="00E07FBA">
            <w:pPr>
              <w:ind w:left="113" w:right="113"/>
            </w:pPr>
            <w:r w:rsidRPr="000B4326">
              <w:t>Самосто</w:t>
            </w:r>
            <w:r w:rsidRPr="000B4326">
              <w:t>я</w:t>
            </w:r>
            <w:r w:rsidRPr="000B4326">
              <w:t>тельная раб</w:t>
            </w:r>
            <w:r w:rsidRPr="000B4326">
              <w:t>о</w:t>
            </w:r>
            <w:r w:rsidRPr="000B4326">
              <w:t>та студента</w:t>
            </w:r>
          </w:p>
        </w:tc>
        <w:tc>
          <w:tcPr>
            <w:tcW w:w="1559" w:type="dxa"/>
            <w:gridSpan w:val="2"/>
            <w:vAlign w:val="center"/>
          </w:tcPr>
          <w:p w:rsidR="00E07FBA" w:rsidRPr="000B4326" w:rsidRDefault="00E07FBA" w:rsidP="00E07FBA">
            <w:pPr>
              <w:jc w:val="center"/>
            </w:pPr>
            <w:r w:rsidRPr="000B4326">
              <w:t>Аудиторные занятия в т.ч.</w:t>
            </w:r>
          </w:p>
        </w:tc>
      </w:tr>
      <w:tr w:rsidR="00E07FBA" w:rsidRPr="009E7719" w:rsidTr="00E07FBA">
        <w:trPr>
          <w:trHeight w:val="901"/>
        </w:trPr>
        <w:tc>
          <w:tcPr>
            <w:tcW w:w="675" w:type="dxa"/>
            <w:vMerge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7FBA" w:rsidRPr="000B4326" w:rsidRDefault="00E07FBA" w:rsidP="00E07FBA">
            <w:pPr>
              <w:jc w:val="center"/>
            </w:pPr>
            <w:r w:rsidRPr="000B4326">
              <w:t>Ле</w:t>
            </w:r>
            <w:r w:rsidRPr="000B4326">
              <w:t>к</w:t>
            </w:r>
            <w:r w:rsidRPr="000B4326">
              <w:t>ции</w:t>
            </w:r>
          </w:p>
        </w:tc>
        <w:tc>
          <w:tcPr>
            <w:tcW w:w="708" w:type="dxa"/>
          </w:tcPr>
          <w:p w:rsidR="00E07FBA" w:rsidRPr="000B4326" w:rsidRDefault="00E07FBA" w:rsidP="00E07FBA">
            <w:pPr>
              <w:jc w:val="center"/>
            </w:pPr>
            <w:r w:rsidRPr="000B4326">
              <w:t>Л</w:t>
            </w:r>
            <w:r w:rsidRPr="000B4326">
              <w:t>а</w:t>
            </w:r>
            <w:r w:rsidRPr="000B4326">
              <w:t>бор</w:t>
            </w:r>
            <w:r w:rsidRPr="000B4326">
              <w:t>а</w:t>
            </w:r>
            <w:r w:rsidRPr="000B4326">
              <w:t>то</w:t>
            </w:r>
            <w:r w:rsidRPr="000B4326">
              <w:t>р</w:t>
            </w:r>
            <w:r w:rsidRPr="000B4326">
              <w:t xml:space="preserve">ные </w:t>
            </w:r>
          </w:p>
        </w:tc>
      </w:tr>
      <w:tr w:rsidR="00E07FBA" w:rsidRPr="009E7719" w:rsidTr="00E07FBA">
        <w:trPr>
          <w:trHeight w:val="320"/>
        </w:trPr>
        <w:tc>
          <w:tcPr>
            <w:tcW w:w="9180" w:type="dxa"/>
            <w:gridSpan w:val="7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семестр</w:t>
            </w: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4678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Гидрогеологические и физические </w:t>
            </w:r>
            <w:r w:rsidRPr="000F37C1">
              <w:rPr>
                <w:sz w:val="24"/>
                <w:szCs w:val="24"/>
              </w:rPr>
              <w:t xml:space="preserve"> основы движения подземных вод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F37C1">
              <w:rPr>
                <w:sz w:val="24"/>
                <w:szCs w:val="24"/>
              </w:rPr>
              <w:t>идродинамические</w:t>
            </w:r>
            <w:r>
              <w:rPr>
                <w:sz w:val="24"/>
                <w:szCs w:val="24"/>
              </w:rPr>
              <w:t xml:space="preserve"> основы </w:t>
            </w:r>
            <w:proofErr w:type="spellStart"/>
            <w:r>
              <w:rPr>
                <w:sz w:val="24"/>
                <w:szCs w:val="24"/>
              </w:rPr>
              <w:t>геофильтр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4678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37C1">
              <w:rPr>
                <w:sz w:val="24"/>
                <w:szCs w:val="24"/>
              </w:rPr>
              <w:t xml:space="preserve">ринципы </w:t>
            </w:r>
            <w:r>
              <w:rPr>
                <w:sz w:val="24"/>
                <w:szCs w:val="24"/>
              </w:rPr>
              <w:t xml:space="preserve">типизации и </w:t>
            </w:r>
            <w:r w:rsidRPr="000F37C1">
              <w:rPr>
                <w:sz w:val="24"/>
                <w:szCs w:val="24"/>
              </w:rPr>
              <w:t>схематизации ги</w:t>
            </w:r>
            <w:r w:rsidRPr="000F37C1">
              <w:rPr>
                <w:sz w:val="24"/>
                <w:szCs w:val="24"/>
              </w:rPr>
              <w:t>д</w:t>
            </w:r>
            <w:r w:rsidRPr="000F37C1">
              <w:rPr>
                <w:sz w:val="24"/>
                <w:szCs w:val="24"/>
              </w:rPr>
              <w:t>рогеологических условий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F37C1">
              <w:rPr>
                <w:sz w:val="24"/>
                <w:szCs w:val="24"/>
              </w:rPr>
              <w:t>атематические основы изучения проце</w:t>
            </w:r>
            <w:r w:rsidRPr="000F37C1">
              <w:rPr>
                <w:sz w:val="24"/>
                <w:szCs w:val="24"/>
              </w:rPr>
              <w:t>с</w:t>
            </w:r>
            <w:r w:rsidRPr="000F37C1">
              <w:rPr>
                <w:sz w:val="24"/>
                <w:szCs w:val="24"/>
              </w:rPr>
              <w:t>сов фильтрации подземных вод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CE720C">
              <w:rPr>
                <w:sz w:val="24"/>
                <w:szCs w:val="24"/>
              </w:rPr>
              <w:t>исленные методы решения дифференц</w:t>
            </w:r>
            <w:r w:rsidRPr="00CE720C">
              <w:rPr>
                <w:sz w:val="24"/>
                <w:szCs w:val="24"/>
              </w:rPr>
              <w:t>и</w:t>
            </w:r>
            <w:r w:rsidRPr="00CE720C">
              <w:rPr>
                <w:sz w:val="24"/>
                <w:szCs w:val="24"/>
              </w:rPr>
              <w:t>альных уравнений</w:t>
            </w:r>
          </w:p>
        </w:tc>
        <w:tc>
          <w:tcPr>
            <w:tcW w:w="709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E720C">
              <w:rPr>
                <w:sz w:val="24"/>
                <w:szCs w:val="24"/>
              </w:rPr>
              <w:t xml:space="preserve">идродинамические исследования </w:t>
            </w:r>
            <w:proofErr w:type="spellStart"/>
            <w:proofErr w:type="gramStart"/>
            <w:r w:rsidRPr="00CE720C">
              <w:rPr>
                <w:sz w:val="24"/>
                <w:szCs w:val="24"/>
              </w:rPr>
              <w:t>плоско-параллельной</w:t>
            </w:r>
            <w:proofErr w:type="spellEnd"/>
            <w:proofErr w:type="gramEnd"/>
            <w:r w:rsidRPr="00CE720C">
              <w:rPr>
                <w:sz w:val="24"/>
                <w:szCs w:val="24"/>
              </w:rPr>
              <w:t>, плановой и плоско-вертикальной фильтрации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9E7719" w:rsidTr="00E07FBA">
        <w:trPr>
          <w:trHeight w:val="253"/>
        </w:trPr>
        <w:tc>
          <w:tcPr>
            <w:tcW w:w="9180" w:type="dxa"/>
            <w:gridSpan w:val="7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Радиальная и планово-радиальная филь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7FBA" w:rsidRPr="00643CE3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:rsidR="00E07FBA" w:rsidRPr="007D46EF" w:rsidRDefault="00E07FBA" w:rsidP="00E07FB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Плосковертикальная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планово-пространст-венная</w:t>
            </w:r>
            <w:proofErr w:type="spellEnd"/>
            <w:r>
              <w:rPr>
                <w:sz w:val="24"/>
                <w:szCs w:val="24"/>
              </w:rPr>
              <w:t xml:space="preserve"> и сложные случаи фильтрации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7FBA" w:rsidRPr="00643CE3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</w:tcPr>
          <w:p w:rsidR="00E07FBA" w:rsidRPr="007D46EF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00C83">
              <w:rPr>
                <w:sz w:val="24"/>
                <w:szCs w:val="24"/>
              </w:rPr>
              <w:t xml:space="preserve">идродинамические исследования </w:t>
            </w:r>
            <w:proofErr w:type="spellStart"/>
            <w:r w:rsidRPr="00B00C83">
              <w:rPr>
                <w:sz w:val="24"/>
                <w:szCs w:val="24"/>
              </w:rPr>
              <w:t>вод</w:t>
            </w:r>
            <w:r w:rsidRPr="00B00C83">
              <w:rPr>
                <w:sz w:val="24"/>
                <w:szCs w:val="24"/>
              </w:rPr>
              <w:t>о</w:t>
            </w:r>
            <w:r w:rsidRPr="00B00C83">
              <w:rPr>
                <w:sz w:val="24"/>
                <w:szCs w:val="24"/>
              </w:rPr>
              <w:t>притока</w:t>
            </w:r>
            <w:proofErr w:type="spellEnd"/>
            <w:r w:rsidRPr="00B00C83">
              <w:rPr>
                <w:sz w:val="24"/>
                <w:szCs w:val="24"/>
              </w:rPr>
              <w:t xml:space="preserve"> к скважинам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7FBA" w:rsidRPr="00643CE3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678" w:type="dxa"/>
          </w:tcPr>
          <w:p w:rsidR="00E07FBA" w:rsidRPr="007D46EF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00C83">
              <w:rPr>
                <w:sz w:val="24"/>
                <w:szCs w:val="24"/>
              </w:rPr>
              <w:t xml:space="preserve">идродинамические расчеты водозаборов 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7FBA" w:rsidRPr="00643CE3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678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гидродинамики потоков в зоне влияния инженерных сооружений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7FBA" w:rsidRPr="00643CE3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E07FBA" w:rsidRPr="00E636F8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00C83">
              <w:rPr>
                <w:sz w:val="24"/>
                <w:szCs w:val="24"/>
              </w:rPr>
              <w:t>пределение гидрогеологических пар</w:t>
            </w:r>
            <w:r w:rsidRPr="00B00C83">
              <w:rPr>
                <w:sz w:val="24"/>
                <w:szCs w:val="24"/>
              </w:rPr>
              <w:t>а</w:t>
            </w:r>
            <w:r w:rsidRPr="00B00C83">
              <w:rPr>
                <w:sz w:val="24"/>
                <w:szCs w:val="24"/>
              </w:rPr>
              <w:t xml:space="preserve">метров по данным </w:t>
            </w:r>
            <w:proofErr w:type="spellStart"/>
            <w:proofErr w:type="gramStart"/>
            <w:r w:rsidRPr="00B00C83">
              <w:rPr>
                <w:sz w:val="24"/>
                <w:szCs w:val="24"/>
              </w:rPr>
              <w:t>опытно-фильтра</w:t>
            </w:r>
            <w:r>
              <w:rPr>
                <w:sz w:val="24"/>
                <w:szCs w:val="24"/>
              </w:rPr>
              <w:t>-</w:t>
            </w:r>
            <w:r w:rsidRPr="00B00C83">
              <w:rPr>
                <w:sz w:val="24"/>
                <w:szCs w:val="24"/>
              </w:rPr>
              <w:t>ционных</w:t>
            </w:r>
            <w:proofErr w:type="spellEnd"/>
            <w:proofErr w:type="gramEnd"/>
            <w:r w:rsidRPr="00B00C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00C83">
              <w:rPr>
                <w:sz w:val="24"/>
                <w:szCs w:val="24"/>
              </w:rPr>
              <w:t xml:space="preserve">идродинамические основы </w:t>
            </w:r>
            <w:proofErr w:type="spellStart"/>
            <w:r w:rsidRPr="00B00C83">
              <w:rPr>
                <w:sz w:val="24"/>
                <w:szCs w:val="24"/>
              </w:rPr>
              <w:t>масс</w:t>
            </w:r>
            <w:proofErr w:type="gramStart"/>
            <w:r w:rsidRPr="00B00C83">
              <w:rPr>
                <w:sz w:val="24"/>
                <w:szCs w:val="24"/>
              </w:rPr>
              <w:t>о</w:t>
            </w:r>
            <w:proofErr w:type="spellEnd"/>
            <w:r w:rsidRPr="00B00C83">
              <w:rPr>
                <w:sz w:val="24"/>
                <w:szCs w:val="24"/>
              </w:rPr>
              <w:t>-</w:t>
            </w:r>
            <w:proofErr w:type="gramEnd"/>
            <w:r w:rsidRPr="00B00C83">
              <w:rPr>
                <w:sz w:val="24"/>
                <w:szCs w:val="24"/>
              </w:rPr>
              <w:t xml:space="preserve"> и те</w:t>
            </w:r>
            <w:r w:rsidRPr="00B00C83">
              <w:rPr>
                <w:sz w:val="24"/>
                <w:szCs w:val="24"/>
              </w:rPr>
              <w:t>п</w:t>
            </w:r>
            <w:r w:rsidRPr="00B00C83">
              <w:rPr>
                <w:sz w:val="24"/>
                <w:szCs w:val="24"/>
              </w:rPr>
              <w:t>лопереноса в гидрогеологических сист</w:t>
            </w:r>
            <w:r w:rsidRPr="00B00C83">
              <w:rPr>
                <w:sz w:val="24"/>
                <w:szCs w:val="24"/>
              </w:rPr>
              <w:t>е</w:t>
            </w:r>
            <w:r w:rsidRPr="00B00C83">
              <w:rPr>
                <w:sz w:val="24"/>
                <w:szCs w:val="24"/>
              </w:rPr>
              <w:t>мах.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</w:t>
            </w:r>
            <w:proofErr w:type="spellStart"/>
            <w:r w:rsidRPr="008B2479">
              <w:rPr>
                <w:sz w:val="24"/>
                <w:szCs w:val="24"/>
              </w:rPr>
              <w:t>водопритоков</w:t>
            </w:r>
            <w:proofErr w:type="spellEnd"/>
            <w:r w:rsidRPr="008B2479">
              <w:rPr>
                <w:sz w:val="24"/>
                <w:szCs w:val="24"/>
              </w:rPr>
              <w:t xml:space="preserve"> к шахтам, карьерам и дренажным сооружениям при различных граничных условиях.  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</w:p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E07FBA" w:rsidRDefault="00E07FBA" w:rsidP="00E07FBA">
      <w:pPr>
        <w:pStyle w:val="a7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BA" w:rsidRDefault="00E07FBA" w:rsidP="00E07FBA">
      <w:pPr>
        <w:pStyle w:val="a7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BA" w:rsidRDefault="00E07FBA" w:rsidP="00E07FBA">
      <w:pPr>
        <w:pStyle w:val="a7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BA" w:rsidRDefault="00E07FBA" w:rsidP="00E07FBA">
      <w:pPr>
        <w:pStyle w:val="a7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BA" w:rsidRDefault="00E07FBA" w:rsidP="00E07FBA">
      <w:pPr>
        <w:pStyle w:val="a7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BA" w:rsidRPr="00E07FBA" w:rsidRDefault="00E07FBA" w:rsidP="00E07FBA">
      <w:pPr>
        <w:pStyle w:val="a7"/>
        <w:spacing w:line="360" w:lineRule="auto"/>
        <w:ind w:left="900"/>
        <w:rPr>
          <w:rFonts w:ascii="Times New Roman" w:hAnsi="Times New Roman" w:cs="Times New Roman"/>
          <w:b/>
          <w:sz w:val="28"/>
          <w:szCs w:val="28"/>
        </w:rPr>
      </w:pPr>
      <w:r w:rsidRPr="00E07FB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лекционного курса</w:t>
      </w:r>
    </w:p>
    <w:tbl>
      <w:tblPr>
        <w:tblStyle w:val="a6"/>
        <w:tblW w:w="9322" w:type="dxa"/>
        <w:tblLayout w:type="fixed"/>
        <w:tblLook w:val="01E0"/>
      </w:tblPr>
      <w:tblGrid>
        <w:gridCol w:w="959"/>
        <w:gridCol w:w="7371"/>
        <w:gridCol w:w="992"/>
      </w:tblGrid>
      <w:tr w:rsidR="00E07FBA" w:rsidTr="00E07FBA">
        <w:trPr>
          <w:cantSplit/>
          <w:trHeight w:val="864"/>
        </w:trPr>
        <w:tc>
          <w:tcPr>
            <w:tcW w:w="959" w:type="dxa"/>
            <w:vAlign w:val="center"/>
          </w:tcPr>
          <w:p w:rsidR="00E07FBA" w:rsidRPr="003F18F7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F18F7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7371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Тема лекции</w:t>
            </w:r>
          </w:p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Кол-во часов</w:t>
            </w:r>
          </w:p>
        </w:tc>
      </w:tr>
      <w:tr w:rsidR="00E07FBA" w:rsidTr="00E07FBA">
        <w:trPr>
          <w:cantSplit/>
          <w:trHeight w:val="413"/>
        </w:trPr>
        <w:tc>
          <w:tcPr>
            <w:tcW w:w="9322" w:type="dxa"/>
            <w:gridSpan w:val="3"/>
            <w:vAlign w:val="center"/>
          </w:tcPr>
          <w:p w:rsidR="00E07FBA" w:rsidRPr="00A874BE" w:rsidRDefault="00E07FBA" w:rsidP="00E07FB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семестр</w:t>
            </w:r>
          </w:p>
        </w:tc>
      </w:tr>
      <w:tr w:rsidR="00E07FBA" w:rsidTr="00E07FBA">
        <w:trPr>
          <w:trHeight w:val="416"/>
        </w:trPr>
        <w:tc>
          <w:tcPr>
            <w:tcW w:w="959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E07FBA" w:rsidRPr="00CE720C" w:rsidRDefault="00E07FBA" w:rsidP="00E07FBA">
            <w:pPr>
              <w:jc w:val="both"/>
              <w:rPr>
                <w:sz w:val="24"/>
                <w:szCs w:val="24"/>
              </w:rPr>
            </w:pPr>
            <w:r w:rsidRPr="0084524D">
              <w:rPr>
                <w:sz w:val="24"/>
                <w:szCs w:val="24"/>
                <w:u w:val="single"/>
              </w:rPr>
              <w:t xml:space="preserve">Гидродинамические основы </w:t>
            </w:r>
            <w:proofErr w:type="spellStart"/>
            <w:r w:rsidRPr="0084524D">
              <w:rPr>
                <w:sz w:val="24"/>
                <w:szCs w:val="24"/>
                <w:u w:val="single"/>
              </w:rPr>
              <w:t>геофильтрации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. </w:t>
            </w:r>
            <w:r w:rsidRPr="00CE720C">
              <w:rPr>
                <w:sz w:val="24"/>
                <w:szCs w:val="24"/>
              </w:rPr>
              <w:t>Линейный закон филь</w:t>
            </w:r>
            <w:r w:rsidRPr="00CE720C">
              <w:rPr>
                <w:sz w:val="24"/>
                <w:szCs w:val="24"/>
              </w:rPr>
              <w:t>т</w:t>
            </w:r>
            <w:r w:rsidRPr="00CE720C">
              <w:rPr>
                <w:sz w:val="24"/>
                <w:szCs w:val="24"/>
              </w:rPr>
              <w:t>рации</w:t>
            </w:r>
            <w:r>
              <w:rPr>
                <w:sz w:val="24"/>
                <w:szCs w:val="24"/>
              </w:rPr>
              <w:t>.</w:t>
            </w:r>
            <w:r w:rsidRPr="00CE720C">
              <w:rPr>
                <w:sz w:val="24"/>
                <w:szCs w:val="24"/>
              </w:rPr>
              <w:t xml:space="preserve"> Коэффициент фильтрации. Коэффициент проницаемости. Пределы применимости закона </w:t>
            </w:r>
            <w:proofErr w:type="spellStart"/>
            <w:r w:rsidRPr="00CE720C">
              <w:rPr>
                <w:sz w:val="24"/>
                <w:szCs w:val="24"/>
              </w:rPr>
              <w:t>Дарси</w:t>
            </w:r>
            <w:proofErr w:type="spellEnd"/>
            <w:r w:rsidRPr="00CE720C">
              <w:rPr>
                <w:sz w:val="24"/>
                <w:szCs w:val="24"/>
              </w:rPr>
              <w:t>. Нелинейный закон фильтр</w:t>
            </w:r>
            <w:r w:rsidRPr="00CE720C">
              <w:rPr>
                <w:sz w:val="24"/>
                <w:szCs w:val="24"/>
              </w:rPr>
              <w:t>а</w:t>
            </w:r>
            <w:r w:rsidRPr="00CE720C">
              <w:rPr>
                <w:sz w:val="24"/>
                <w:szCs w:val="24"/>
              </w:rPr>
              <w:t xml:space="preserve">ции. </w:t>
            </w:r>
            <w:proofErr w:type="spellStart"/>
            <w:r w:rsidRPr="00CE720C">
              <w:rPr>
                <w:sz w:val="24"/>
                <w:szCs w:val="24"/>
              </w:rPr>
              <w:t>Водопроводимость</w:t>
            </w:r>
            <w:proofErr w:type="spellEnd"/>
            <w:r w:rsidRPr="00CE720C">
              <w:rPr>
                <w:sz w:val="24"/>
                <w:szCs w:val="24"/>
              </w:rPr>
              <w:t xml:space="preserve"> пласта.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Геофильтрационная</w:t>
            </w:r>
            <w:proofErr w:type="spellEnd"/>
            <w:r>
              <w:rPr>
                <w:sz w:val="24"/>
                <w:szCs w:val="24"/>
              </w:rPr>
              <w:t xml:space="preserve"> среда и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ные уравнения ее состояния. Гидродинамические свойства потоков. </w:t>
            </w:r>
            <w:r w:rsidRPr="00CE720C">
              <w:rPr>
                <w:sz w:val="24"/>
                <w:szCs w:val="24"/>
              </w:rPr>
              <w:t>Поток подземных вод, его элементы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Tr="00E07FBA">
        <w:trPr>
          <w:trHeight w:val="415"/>
        </w:trPr>
        <w:tc>
          <w:tcPr>
            <w:tcW w:w="959" w:type="dxa"/>
            <w:vMerge w:val="restart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E07FBA" w:rsidRPr="004D1B10" w:rsidRDefault="00E07FBA" w:rsidP="00E07FBA">
            <w:pPr>
              <w:jc w:val="both"/>
              <w:rPr>
                <w:sz w:val="24"/>
                <w:szCs w:val="24"/>
                <w:u w:val="single"/>
              </w:rPr>
            </w:pPr>
            <w:r w:rsidRPr="004D1B10">
              <w:rPr>
                <w:sz w:val="24"/>
                <w:szCs w:val="24"/>
                <w:u w:val="single"/>
              </w:rPr>
              <w:t>Принципы типизации и схематизации гидрогеологических условий.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4D1B10">
              <w:rPr>
                <w:sz w:val="24"/>
                <w:szCs w:val="24"/>
              </w:rPr>
              <w:t>Гидродинамический характер потоков подземных вод. Условия п</w:t>
            </w:r>
            <w:r w:rsidRPr="004D1B10">
              <w:rPr>
                <w:sz w:val="24"/>
                <w:szCs w:val="24"/>
              </w:rPr>
              <w:t>и</w:t>
            </w:r>
            <w:r w:rsidRPr="004D1B10">
              <w:rPr>
                <w:sz w:val="24"/>
                <w:szCs w:val="24"/>
              </w:rPr>
              <w:t xml:space="preserve">тания и разгрузки. Форма и характер границ. Граничные условия.  </w:t>
            </w:r>
          </w:p>
        </w:tc>
        <w:tc>
          <w:tcPr>
            <w:tcW w:w="992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FBA" w:rsidTr="00E07FBA">
        <w:trPr>
          <w:trHeight w:val="664"/>
        </w:trPr>
        <w:tc>
          <w:tcPr>
            <w:tcW w:w="959" w:type="dxa"/>
            <w:vMerge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7FBA" w:rsidRPr="004D1B10" w:rsidRDefault="00E07FBA" w:rsidP="00E07FBA">
            <w:pPr>
              <w:jc w:val="both"/>
              <w:rPr>
                <w:sz w:val="24"/>
                <w:szCs w:val="24"/>
                <w:u w:val="single"/>
              </w:rPr>
            </w:pPr>
            <w:r w:rsidRPr="004D1B10">
              <w:rPr>
                <w:sz w:val="24"/>
                <w:szCs w:val="24"/>
                <w:u w:val="single"/>
              </w:rPr>
              <w:t>Математические основы изучения процессов фильтрации подземных вод.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4D1B10">
              <w:rPr>
                <w:sz w:val="24"/>
                <w:szCs w:val="24"/>
              </w:rPr>
              <w:t xml:space="preserve">Основные </w:t>
            </w:r>
            <w:r>
              <w:rPr>
                <w:sz w:val="24"/>
                <w:szCs w:val="24"/>
              </w:rPr>
              <w:t>предпосылки при выводах дифференциальных</w:t>
            </w:r>
            <w:r w:rsidRPr="004D1B10">
              <w:rPr>
                <w:sz w:val="24"/>
                <w:szCs w:val="24"/>
              </w:rPr>
              <w:t xml:space="preserve"> ура</w:t>
            </w:r>
            <w:r w:rsidRPr="004D1B10">
              <w:rPr>
                <w:sz w:val="24"/>
                <w:szCs w:val="24"/>
              </w:rPr>
              <w:t>в</w:t>
            </w:r>
            <w:r w:rsidRPr="004D1B1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ний </w:t>
            </w:r>
            <w:r w:rsidRPr="004D1B10">
              <w:rPr>
                <w:sz w:val="24"/>
                <w:szCs w:val="24"/>
              </w:rPr>
              <w:t>фильтрации</w:t>
            </w:r>
            <w:r>
              <w:rPr>
                <w:sz w:val="24"/>
                <w:szCs w:val="24"/>
              </w:rPr>
              <w:t xml:space="preserve"> подземных вод</w:t>
            </w:r>
            <w:r w:rsidRPr="004D1B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Понятие о математической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становке задачи и условиях однозначного решения </w:t>
            </w:r>
            <w:r w:rsidRPr="00CD6640">
              <w:rPr>
                <w:sz w:val="24"/>
                <w:szCs w:val="24"/>
              </w:rPr>
              <w:t>дифференциал</w:t>
            </w:r>
            <w:r w:rsidRPr="00CD6640">
              <w:rPr>
                <w:sz w:val="24"/>
                <w:szCs w:val="24"/>
              </w:rPr>
              <w:t>ь</w:t>
            </w:r>
            <w:r w:rsidRPr="00CD6640">
              <w:rPr>
                <w:sz w:val="24"/>
                <w:szCs w:val="24"/>
              </w:rPr>
              <w:t>ных уравнений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FBA" w:rsidTr="00E07FBA">
        <w:trPr>
          <w:trHeight w:val="416"/>
        </w:trPr>
        <w:tc>
          <w:tcPr>
            <w:tcW w:w="959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E07FBA" w:rsidRPr="004733E4" w:rsidRDefault="00E07FBA" w:rsidP="00E07FBA">
            <w:pPr>
              <w:jc w:val="both"/>
              <w:rPr>
                <w:sz w:val="24"/>
                <w:szCs w:val="24"/>
              </w:rPr>
            </w:pPr>
            <w:r w:rsidRPr="004733E4">
              <w:rPr>
                <w:sz w:val="24"/>
                <w:szCs w:val="24"/>
                <w:u w:val="single"/>
              </w:rPr>
              <w:t xml:space="preserve">Гидродинамические исследования </w:t>
            </w:r>
            <w:proofErr w:type="spellStart"/>
            <w:proofErr w:type="gramStart"/>
            <w:r w:rsidRPr="004733E4">
              <w:rPr>
                <w:sz w:val="24"/>
                <w:szCs w:val="24"/>
                <w:u w:val="single"/>
              </w:rPr>
              <w:t>плоско-параллельной</w:t>
            </w:r>
            <w:proofErr w:type="spellEnd"/>
            <w:proofErr w:type="gramEnd"/>
            <w:r w:rsidRPr="004733E4">
              <w:rPr>
                <w:sz w:val="24"/>
                <w:szCs w:val="24"/>
                <w:u w:val="single"/>
              </w:rPr>
              <w:t>, плановой и плоско-вертикальной фильтрации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  Одномерная плоскопараллельная стационарная фильтрация. Типы расчетных схем и особенности фильтрации. Потоки в однородных и неоднородных пластах. Верт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кальная </w:t>
            </w:r>
            <w:r w:rsidRPr="004733E4">
              <w:rPr>
                <w:sz w:val="24"/>
                <w:szCs w:val="24"/>
              </w:rPr>
              <w:t>стационарная фильтрация.</w:t>
            </w:r>
            <w:r w:rsidR="00F23B27">
              <w:rPr>
                <w:sz w:val="24"/>
                <w:szCs w:val="24"/>
              </w:rPr>
              <w:t xml:space="preserve"> </w:t>
            </w:r>
            <w:r w:rsidRPr="004733E4">
              <w:rPr>
                <w:sz w:val="24"/>
                <w:szCs w:val="24"/>
              </w:rPr>
              <w:t xml:space="preserve">Одномерная плоскопараллельная </w:t>
            </w:r>
            <w:r>
              <w:rPr>
                <w:sz w:val="24"/>
                <w:szCs w:val="24"/>
              </w:rPr>
              <w:t>не</w:t>
            </w:r>
            <w:r w:rsidRPr="004733E4">
              <w:rPr>
                <w:sz w:val="24"/>
                <w:szCs w:val="24"/>
              </w:rPr>
              <w:t>стационарная фильтрация.</w:t>
            </w:r>
            <w:r>
              <w:rPr>
                <w:sz w:val="24"/>
                <w:szCs w:val="24"/>
              </w:rPr>
              <w:t xml:space="preserve"> Математическая постановка и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ные расчетные схемы. Инфильтрационные потоки.</w:t>
            </w:r>
          </w:p>
        </w:tc>
        <w:tc>
          <w:tcPr>
            <w:tcW w:w="992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2</w:t>
            </w:r>
          </w:p>
        </w:tc>
      </w:tr>
      <w:tr w:rsidR="00E07FBA" w:rsidTr="00E07FBA">
        <w:trPr>
          <w:trHeight w:val="260"/>
        </w:trPr>
        <w:tc>
          <w:tcPr>
            <w:tcW w:w="9322" w:type="dxa"/>
            <w:gridSpan w:val="3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E07FBA" w:rsidTr="00E07FBA">
        <w:trPr>
          <w:trHeight w:val="664"/>
        </w:trPr>
        <w:tc>
          <w:tcPr>
            <w:tcW w:w="959" w:type="dxa"/>
            <w:vMerge w:val="restart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E07FBA" w:rsidRPr="00D677DB" w:rsidRDefault="00E07FBA" w:rsidP="00E07FBA">
            <w:pPr>
              <w:jc w:val="both"/>
              <w:rPr>
                <w:sz w:val="24"/>
                <w:szCs w:val="24"/>
                <w:u w:val="single"/>
              </w:rPr>
            </w:pPr>
            <w:r w:rsidRPr="008008A7">
              <w:rPr>
                <w:sz w:val="24"/>
                <w:szCs w:val="24"/>
                <w:u w:val="single"/>
              </w:rPr>
              <w:t>Радиа</w:t>
            </w:r>
            <w:r>
              <w:rPr>
                <w:sz w:val="24"/>
                <w:szCs w:val="24"/>
                <w:u w:val="single"/>
              </w:rPr>
              <w:t>льная и планово-радиальная филь</w:t>
            </w:r>
            <w:r w:rsidRPr="008008A7">
              <w:rPr>
                <w:sz w:val="24"/>
                <w:szCs w:val="24"/>
                <w:u w:val="single"/>
              </w:rPr>
              <w:t>трация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8008A7">
              <w:rPr>
                <w:sz w:val="24"/>
                <w:szCs w:val="24"/>
              </w:rPr>
              <w:t>Вывод формулы для радиального потока к совершенной скважине. Определение пониж</w:t>
            </w:r>
            <w:r w:rsidRPr="008008A7">
              <w:rPr>
                <w:sz w:val="24"/>
                <w:szCs w:val="24"/>
              </w:rPr>
              <w:t>е</w:t>
            </w:r>
            <w:r w:rsidRPr="008008A7">
              <w:rPr>
                <w:sz w:val="24"/>
                <w:szCs w:val="24"/>
              </w:rPr>
              <w:t>ния в скважине и на удалении от нее. Расчет скважин в полуогран</w:t>
            </w:r>
            <w:r w:rsidRPr="008008A7">
              <w:rPr>
                <w:sz w:val="24"/>
                <w:szCs w:val="24"/>
              </w:rPr>
              <w:t>и</w:t>
            </w:r>
            <w:r w:rsidRPr="008008A7">
              <w:rPr>
                <w:sz w:val="24"/>
                <w:szCs w:val="24"/>
              </w:rPr>
              <w:t>ченных пластах и при других граничных условиях. Метод «зер</w:t>
            </w:r>
            <w:r>
              <w:rPr>
                <w:sz w:val="24"/>
                <w:szCs w:val="24"/>
              </w:rPr>
              <w:t>кал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отображе</w:t>
            </w:r>
            <w:r w:rsidRPr="008008A7">
              <w:rPr>
                <w:sz w:val="24"/>
                <w:szCs w:val="24"/>
              </w:rPr>
              <w:t>ний». Определение радиуса влияния скважин.</w:t>
            </w:r>
          </w:p>
        </w:tc>
        <w:tc>
          <w:tcPr>
            <w:tcW w:w="992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FBA" w:rsidTr="00E07FBA">
        <w:trPr>
          <w:trHeight w:val="664"/>
        </w:trPr>
        <w:tc>
          <w:tcPr>
            <w:tcW w:w="959" w:type="dxa"/>
            <w:vMerge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7FBA" w:rsidRPr="008008A7" w:rsidRDefault="00E07FBA" w:rsidP="00E07FBA">
            <w:pPr>
              <w:jc w:val="both"/>
              <w:rPr>
                <w:sz w:val="24"/>
                <w:szCs w:val="24"/>
              </w:rPr>
            </w:pPr>
            <w:proofErr w:type="spellStart"/>
            <w:r w:rsidRPr="008008A7">
              <w:rPr>
                <w:sz w:val="24"/>
                <w:szCs w:val="24"/>
                <w:u w:val="single"/>
              </w:rPr>
              <w:t>Плосковертикальная</w:t>
            </w:r>
            <w:proofErr w:type="spellEnd"/>
            <w:r w:rsidRPr="008008A7">
              <w:rPr>
                <w:sz w:val="24"/>
                <w:szCs w:val="24"/>
                <w:u w:val="single"/>
              </w:rPr>
              <w:t xml:space="preserve">, </w:t>
            </w:r>
            <w:proofErr w:type="gramStart"/>
            <w:r w:rsidRPr="008008A7">
              <w:rPr>
                <w:sz w:val="24"/>
                <w:szCs w:val="24"/>
                <w:u w:val="single"/>
              </w:rPr>
              <w:t>планово-простра</w:t>
            </w:r>
            <w:r>
              <w:rPr>
                <w:sz w:val="24"/>
                <w:szCs w:val="24"/>
                <w:u w:val="single"/>
              </w:rPr>
              <w:t>нственная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и сложные случаи филь</w:t>
            </w:r>
            <w:r w:rsidRPr="008008A7">
              <w:rPr>
                <w:sz w:val="24"/>
                <w:szCs w:val="24"/>
                <w:u w:val="single"/>
              </w:rPr>
              <w:t>трации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8008A7">
              <w:rPr>
                <w:sz w:val="24"/>
                <w:szCs w:val="24"/>
              </w:rPr>
              <w:t>Степень и характер несовершенства скважин. Опред</w:t>
            </w:r>
            <w:r w:rsidRPr="008008A7">
              <w:rPr>
                <w:sz w:val="24"/>
                <w:szCs w:val="24"/>
              </w:rPr>
              <w:t>е</w:t>
            </w:r>
            <w:r w:rsidRPr="008008A7">
              <w:rPr>
                <w:sz w:val="24"/>
                <w:szCs w:val="24"/>
              </w:rPr>
              <w:t>ление параметров несовершенства</w:t>
            </w:r>
            <w:r w:rsidRPr="009B602F">
              <w:rPr>
                <w:color w:val="C00000"/>
                <w:sz w:val="24"/>
                <w:szCs w:val="24"/>
              </w:rPr>
              <w:t xml:space="preserve">. </w:t>
            </w:r>
            <w:r w:rsidRPr="008008A7">
              <w:rPr>
                <w:sz w:val="24"/>
                <w:szCs w:val="24"/>
              </w:rPr>
              <w:t>Расчеты взаимодействующих н</w:t>
            </w:r>
            <w:r w:rsidRPr="008008A7">
              <w:rPr>
                <w:sz w:val="24"/>
                <w:szCs w:val="24"/>
              </w:rPr>
              <w:t>е</w:t>
            </w:r>
            <w:r w:rsidRPr="008008A7">
              <w:rPr>
                <w:sz w:val="24"/>
                <w:szCs w:val="24"/>
              </w:rPr>
              <w:t>совершенных скважин.</w:t>
            </w:r>
          </w:p>
        </w:tc>
        <w:tc>
          <w:tcPr>
            <w:tcW w:w="992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FBA" w:rsidTr="00E07FBA">
        <w:trPr>
          <w:trHeight w:val="664"/>
        </w:trPr>
        <w:tc>
          <w:tcPr>
            <w:tcW w:w="959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E07FBA" w:rsidRPr="00D677DB" w:rsidRDefault="00E07FBA" w:rsidP="00E07FBA">
            <w:pPr>
              <w:jc w:val="both"/>
              <w:rPr>
                <w:sz w:val="24"/>
                <w:szCs w:val="24"/>
                <w:u w:val="single"/>
              </w:rPr>
            </w:pPr>
            <w:r w:rsidRPr="008008A7">
              <w:rPr>
                <w:sz w:val="24"/>
                <w:szCs w:val="24"/>
                <w:u w:val="single"/>
              </w:rPr>
              <w:t>Гидр</w:t>
            </w:r>
            <w:r>
              <w:rPr>
                <w:sz w:val="24"/>
                <w:szCs w:val="24"/>
                <w:u w:val="single"/>
              </w:rPr>
              <w:t xml:space="preserve">одинамические исследования </w:t>
            </w:r>
            <w:proofErr w:type="spellStart"/>
            <w:r>
              <w:rPr>
                <w:sz w:val="24"/>
                <w:szCs w:val="24"/>
                <w:u w:val="single"/>
              </w:rPr>
              <w:t>водо</w:t>
            </w:r>
            <w:r w:rsidRPr="008008A7">
              <w:rPr>
                <w:sz w:val="24"/>
                <w:szCs w:val="24"/>
                <w:u w:val="single"/>
              </w:rPr>
              <w:t>притока</w:t>
            </w:r>
            <w:proofErr w:type="spellEnd"/>
            <w:r w:rsidRPr="008008A7">
              <w:rPr>
                <w:sz w:val="24"/>
                <w:szCs w:val="24"/>
                <w:u w:val="single"/>
              </w:rPr>
              <w:t xml:space="preserve"> к скважинам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8008A7">
              <w:rPr>
                <w:sz w:val="24"/>
                <w:szCs w:val="24"/>
              </w:rPr>
              <w:t>Осно</w:t>
            </w:r>
            <w:r w:rsidRPr="008008A7">
              <w:rPr>
                <w:sz w:val="24"/>
                <w:szCs w:val="24"/>
              </w:rPr>
              <w:t>в</w:t>
            </w:r>
            <w:r w:rsidRPr="008008A7">
              <w:rPr>
                <w:sz w:val="24"/>
                <w:szCs w:val="24"/>
              </w:rPr>
              <w:t>ные принципы взаимодействующих скважин. Формула «большого колодца». Расчеты произвольно и закономерно расположенных скважи</w:t>
            </w:r>
            <w:r>
              <w:rPr>
                <w:sz w:val="24"/>
                <w:szCs w:val="24"/>
              </w:rPr>
              <w:t xml:space="preserve">н. </w:t>
            </w:r>
            <w:r w:rsidRPr="008008A7">
              <w:rPr>
                <w:sz w:val="24"/>
                <w:szCs w:val="24"/>
              </w:rPr>
              <w:t>Принципы расчета взаимодействующих скважин в сло</w:t>
            </w:r>
            <w:r w:rsidRPr="008008A7">
              <w:rPr>
                <w:sz w:val="24"/>
                <w:szCs w:val="24"/>
              </w:rPr>
              <w:t>ж</w:t>
            </w:r>
            <w:r w:rsidRPr="008008A7">
              <w:rPr>
                <w:sz w:val="24"/>
                <w:szCs w:val="24"/>
              </w:rPr>
              <w:t xml:space="preserve">ных граничных условиях. </w:t>
            </w:r>
          </w:p>
        </w:tc>
        <w:tc>
          <w:tcPr>
            <w:tcW w:w="992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Tr="00E07FBA">
        <w:trPr>
          <w:trHeight w:val="664"/>
        </w:trPr>
        <w:tc>
          <w:tcPr>
            <w:tcW w:w="959" w:type="dxa"/>
            <w:vMerge w:val="restart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E07FBA" w:rsidRPr="00842346" w:rsidRDefault="00E07FBA" w:rsidP="00E07FBA">
            <w:pPr>
              <w:jc w:val="both"/>
              <w:rPr>
                <w:sz w:val="24"/>
                <w:szCs w:val="24"/>
              </w:rPr>
            </w:pPr>
            <w:r w:rsidRPr="00842346">
              <w:rPr>
                <w:sz w:val="24"/>
                <w:szCs w:val="24"/>
                <w:u w:val="single"/>
              </w:rPr>
              <w:t>Гидродинамические расчеты водозаборов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 Понятие о г</w:t>
            </w:r>
            <w:r w:rsidRPr="00842346">
              <w:rPr>
                <w:sz w:val="24"/>
                <w:szCs w:val="24"/>
              </w:rPr>
              <w:t>идродинам</w:t>
            </w:r>
            <w:r w:rsidRPr="0084234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ческом расчете водозабора. Постановка задачи исследований. Оце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ка влияния </w:t>
            </w:r>
            <w:proofErr w:type="spellStart"/>
            <w:r>
              <w:rPr>
                <w:sz w:val="24"/>
                <w:szCs w:val="24"/>
              </w:rPr>
              <w:t>водоотбора</w:t>
            </w:r>
            <w:proofErr w:type="spellEnd"/>
            <w:r>
              <w:rPr>
                <w:sz w:val="24"/>
                <w:szCs w:val="24"/>
              </w:rPr>
              <w:t xml:space="preserve"> на речной сток. </w:t>
            </w:r>
          </w:p>
        </w:tc>
        <w:tc>
          <w:tcPr>
            <w:tcW w:w="992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FBA" w:rsidTr="00E07FBA">
        <w:trPr>
          <w:trHeight w:val="664"/>
        </w:trPr>
        <w:tc>
          <w:tcPr>
            <w:tcW w:w="959" w:type="dxa"/>
            <w:vMerge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7FBA" w:rsidRPr="00884A23" w:rsidRDefault="00E07FBA" w:rsidP="00E07FBA">
            <w:pPr>
              <w:jc w:val="both"/>
              <w:rPr>
                <w:sz w:val="24"/>
                <w:szCs w:val="24"/>
              </w:rPr>
            </w:pPr>
            <w:r w:rsidRPr="00884A23">
              <w:rPr>
                <w:sz w:val="24"/>
                <w:szCs w:val="24"/>
                <w:u w:val="single"/>
              </w:rPr>
              <w:t>Изучение гидродинамики потоков в зоне влияния инженерных с</w:t>
            </w:r>
            <w:r w:rsidRPr="00884A23">
              <w:rPr>
                <w:sz w:val="24"/>
                <w:szCs w:val="24"/>
                <w:u w:val="single"/>
              </w:rPr>
              <w:t>о</w:t>
            </w:r>
            <w:r w:rsidRPr="00884A23">
              <w:rPr>
                <w:sz w:val="24"/>
                <w:szCs w:val="24"/>
                <w:u w:val="single"/>
              </w:rPr>
              <w:t>оружений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 Понятие о гидродинамике</w:t>
            </w:r>
            <w:r w:rsidRPr="00884A23">
              <w:rPr>
                <w:sz w:val="24"/>
                <w:szCs w:val="24"/>
              </w:rPr>
              <w:t xml:space="preserve"> потоков в зоне влияния инж</w:t>
            </w:r>
            <w:r w:rsidRPr="00884A23">
              <w:rPr>
                <w:sz w:val="24"/>
                <w:szCs w:val="24"/>
              </w:rPr>
              <w:t>е</w:t>
            </w:r>
            <w:r w:rsidRPr="00884A23">
              <w:rPr>
                <w:sz w:val="24"/>
                <w:szCs w:val="24"/>
              </w:rPr>
              <w:t>нерных сооружений</w:t>
            </w:r>
            <w:r>
              <w:rPr>
                <w:sz w:val="24"/>
                <w:szCs w:val="24"/>
              </w:rPr>
              <w:t>. Особенности фильтрации воды их водохран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лищ и каналов. </w:t>
            </w:r>
          </w:p>
        </w:tc>
        <w:tc>
          <w:tcPr>
            <w:tcW w:w="992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FBA" w:rsidTr="00E07FBA">
        <w:trPr>
          <w:trHeight w:val="385"/>
        </w:trPr>
        <w:tc>
          <w:tcPr>
            <w:tcW w:w="8330" w:type="dxa"/>
            <w:gridSpan w:val="2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 xml:space="preserve">Итого лекций </w:t>
            </w:r>
          </w:p>
        </w:tc>
        <w:tc>
          <w:tcPr>
            <w:tcW w:w="992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E07FBA" w:rsidRDefault="00E07FBA" w:rsidP="00E07FBA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FBA" w:rsidRPr="00362C51" w:rsidRDefault="00E07FBA" w:rsidP="00E07FBA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C51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программы </w:t>
      </w:r>
      <w:r w:rsidRPr="00FF1A9F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лабораторных </w:t>
      </w:r>
      <w:r w:rsidRPr="00362C51">
        <w:rPr>
          <w:rFonts w:ascii="Times New Roman" w:eastAsia="Times New Roman" w:hAnsi="Times New Roman" w:cs="Times New Roman"/>
          <w:b/>
          <w:sz w:val="24"/>
          <w:szCs w:val="24"/>
        </w:rPr>
        <w:t>занятий</w:t>
      </w:r>
    </w:p>
    <w:tbl>
      <w:tblPr>
        <w:tblStyle w:val="a6"/>
        <w:tblW w:w="9039" w:type="dxa"/>
        <w:tblLook w:val="01E0"/>
      </w:tblPr>
      <w:tblGrid>
        <w:gridCol w:w="843"/>
        <w:gridCol w:w="7345"/>
        <w:gridCol w:w="851"/>
      </w:tblGrid>
      <w:tr w:rsidR="00E07FBA" w:rsidRPr="00362C51" w:rsidTr="00E07FBA">
        <w:trPr>
          <w:trHeight w:val="721"/>
        </w:trPr>
        <w:tc>
          <w:tcPr>
            <w:tcW w:w="843" w:type="dxa"/>
            <w:vAlign w:val="center"/>
          </w:tcPr>
          <w:p w:rsidR="00E07FBA" w:rsidRPr="00362C51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62C51">
              <w:rPr>
                <w:sz w:val="24"/>
                <w:szCs w:val="24"/>
              </w:rPr>
              <w:t xml:space="preserve"> номер </w:t>
            </w:r>
          </w:p>
        </w:tc>
        <w:tc>
          <w:tcPr>
            <w:tcW w:w="7345" w:type="dxa"/>
            <w:vAlign w:val="center"/>
          </w:tcPr>
          <w:p w:rsidR="00E07FBA" w:rsidRPr="00362C51" w:rsidRDefault="00E07FBA" w:rsidP="00E07FBA">
            <w:pPr>
              <w:jc w:val="center"/>
              <w:rPr>
                <w:sz w:val="24"/>
                <w:szCs w:val="24"/>
              </w:rPr>
            </w:pPr>
            <w:r w:rsidRPr="009608D0">
              <w:rPr>
                <w:sz w:val="24"/>
                <w:szCs w:val="24"/>
              </w:rPr>
              <w:t xml:space="preserve">Тема </w:t>
            </w:r>
            <w:r w:rsidRPr="00362C51">
              <w:rPr>
                <w:sz w:val="24"/>
                <w:szCs w:val="24"/>
              </w:rPr>
              <w:t>лабораторных занятий</w:t>
            </w:r>
          </w:p>
        </w:tc>
        <w:tc>
          <w:tcPr>
            <w:tcW w:w="851" w:type="dxa"/>
            <w:vAlign w:val="center"/>
          </w:tcPr>
          <w:p w:rsidR="00E07FBA" w:rsidRPr="00362C51" w:rsidRDefault="00E07FBA" w:rsidP="00E07FBA">
            <w:pPr>
              <w:jc w:val="center"/>
              <w:rPr>
                <w:sz w:val="24"/>
                <w:szCs w:val="24"/>
              </w:rPr>
            </w:pPr>
            <w:r w:rsidRPr="00362C51">
              <w:rPr>
                <w:sz w:val="24"/>
                <w:szCs w:val="24"/>
              </w:rPr>
              <w:t>Кол-во часов</w:t>
            </w:r>
          </w:p>
        </w:tc>
      </w:tr>
      <w:tr w:rsidR="00E07FBA" w:rsidRPr="00362C51" w:rsidTr="00E07FBA">
        <w:trPr>
          <w:trHeight w:val="421"/>
        </w:trPr>
        <w:tc>
          <w:tcPr>
            <w:tcW w:w="9039" w:type="dxa"/>
            <w:gridSpan w:val="3"/>
            <w:vAlign w:val="center"/>
          </w:tcPr>
          <w:p w:rsidR="00E07FBA" w:rsidRPr="00362C51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семестр</w:t>
            </w:r>
          </w:p>
        </w:tc>
      </w:tr>
      <w:tr w:rsidR="00E07FBA" w:rsidRPr="00362C51" w:rsidTr="00E07FBA">
        <w:trPr>
          <w:trHeight w:val="329"/>
        </w:trPr>
        <w:tc>
          <w:tcPr>
            <w:tcW w:w="843" w:type="dxa"/>
            <w:vAlign w:val="center"/>
          </w:tcPr>
          <w:p w:rsidR="00E07FBA" w:rsidRPr="00362C51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5" w:type="dxa"/>
            <w:vAlign w:val="center"/>
          </w:tcPr>
          <w:p w:rsidR="00E07FBA" w:rsidRPr="00362C51" w:rsidRDefault="00E07FBA" w:rsidP="00E07FBA">
            <w:pPr>
              <w:jc w:val="both"/>
              <w:rPr>
                <w:sz w:val="24"/>
                <w:szCs w:val="24"/>
              </w:rPr>
            </w:pPr>
            <w:r w:rsidRPr="00F61505">
              <w:rPr>
                <w:sz w:val="24"/>
                <w:szCs w:val="24"/>
              </w:rPr>
              <w:t>Изучение основных гидродинамических элементов потоков подзе</w:t>
            </w:r>
            <w:r w:rsidRPr="00F61505">
              <w:rPr>
                <w:sz w:val="24"/>
                <w:szCs w:val="24"/>
              </w:rPr>
              <w:t>м</w:t>
            </w:r>
            <w:r w:rsidRPr="00F61505">
              <w:rPr>
                <w:sz w:val="24"/>
                <w:szCs w:val="24"/>
              </w:rPr>
              <w:t>ных вод</w:t>
            </w:r>
          </w:p>
        </w:tc>
        <w:tc>
          <w:tcPr>
            <w:tcW w:w="851" w:type="dxa"/>
            <w:vAlign w:val="center"/>
          </w:tcPr>
          <w:p w:rsidR="00E07FBA" w:rsidRPr="00362C51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362C51" w:rsidTr="00E07FBA">
        <w:trPr>
          <w:trHeight w:val="329"/>
        </w:trPr>
        <w:tc>
          <w:tcPr>
            <w:tcW w:w="843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45" w:type="dxa"/>
            <w:vAlign w:val="center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гидродинамической сетки грунтового потока. 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 гидродинамических характеристик потока.</w:t>
            </w:r>
          </w:p>
        </w:tc>
        <w:tc>
          <w:tcPr>
            <w:tcW w:w="851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362C51" w:rsidTr="00E07FBA">
        <w:trPr>
          <w:trHeight w:val="573"/>
        </w:trPr>
        <w:tc>
          <w:tcPr>
            <w:tcW w:w="843" w:type="dxa"/>
            <w:vAlign w:val="center"/>
          </w:tcPr>
          <w:p w:rsidR="00E07FBA" w:rsidRPr="009608D0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45" w:type="dxa"/>
            <w:vAlign w:val="center"/>
          </w:tcPr>
          <w:p w:rsidR="00E07FBA" w:rsidRPr="009608D0" w:rsidRDefault="00E07FBA" w:rsidP="00E07FBA">
            <w:pPr>
              <w:jc w:val="both"/>
              <w:rPr>
                <w:sz w:val="24"/>
                <w:szCs w:val="24"/>
              </w:rPr>
            </w:pPr>
            <w:r w:rsidRPr="005836F9">
              <w:rPr>
                <w:sz w:val="24"/>
                <w:szCs w:val="24"/>
              </w:rPr>
              <w:t xml:space="preserve">Построение гидродинамической сетки </w:t>
            </w:r>
            <w:r w:rsidRPr="00F61505">
              <w:rPr>
                <w:sz w:val="24"/>
                <w:szCs w:val="24"/>
              </w:rPr>
              <w:t>напорного</w:t>
            </w:r>
            <w:r>
              <w:rPr>
                <w:sz w:val="24"/>
                <w:szCs w:val="24"/>
              </w:rPr>
              <w:t xml:space="preserve"> потока. </w:t>
            </w:r>
            <w:r w:rsidRPr="005836F9">
              <w:rPr>
                <w:sz w:val="24"/>
                <w:szCs w:val="24"/>
              </w:rPr>
              <w:t>Определ</w:t>
            </w:r>
            <w:r w:rsidRPr="005836F9">
              <w:rPr>
                <w:sz w:val="24"/>
                <w:szCs w:val="24"/>
              </w:rPr>
              <w:t>е</w:t>
            </w:r>
            <w:r w:rsidRPr="005836F9">
              <w:rPr>
                <w:sz w:val="24"/>
                <w:szCs w:val="24"/>
              </w:rPr>
              <w:t>ние гидродинамических характеристик потока.</w:t>
            </w:r>
          </w:p>
        </w:tc>
        <w:tc>
          <w:tcPr>
            <w:tcW w:w="851" w:type="dxa"/>
            <w:vAlign w:val="center"/>
          </w:tcPr>
          <w:p w:rsidR="00E07FBA" w:rsidRPr="009608D0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362C51" w:rsidTr="00E07FBA">
        <w:trPr>
          <w:trHeight w:val="341"/>
        </w:trPr>
        <w:tc>
          <w:tcPr>
            <w:tcW w:w="9039" w:type="dxa"/>
            <w:gridSpan w:val="3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E07FBA" w:rsidRPr="00362C51" w:rsidTr="00E07FBA">
        <w:trPr>
          <w:trHeight w:val="341"/>
        </w:trPr>
        <w:tc>
          <w:tcPr>
            <w:tcW w:w="843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45" w:type="dxa"/>
            <w:vAlign w:val="center"/>
          </w:tcPr>
          <w:p w:rsidR="00E07FBA" w:rsidRPr="009C3D05" w:rsidRDefault="00E07FBA" w:rsidP="00E07FBA">
            <w:pPr>
              <w:jc w:val="both"/>
              <w:rPr>
                <w:sz w:val="24"/>
                <w:szCs w:val="24"/>
              </w:rPr>
            </w:pPr>
            <w:r w:rsidRPr="00573F80">
              <w:rPr>
                <w:sz w:val="24"/>
                <w:szCs w:val="24"/>
              </w:rPr>
              <w:t xml:space="preserve">Изучение методов </w:t>
            </w:r>
            <w:proofErr w:type="spellStart"/>
            <w:r w:rsidRPr="00573F80">
              <w:rPr>
                <w:sz w:val="24"/>
                <w:szCs w:val="24"/>
              </w:rPr>
              <w:t>геофильтрационных</w:t>
            </w:r>
            <w:proofErr w:type="spellEnd"/>
            <w:r w:rsidRPr="00573F80">
              <w:rPr>
                <w:sz w:val="24"/>
                <w:szCs w:val="24"/>
              </w:rPr>
              <w:t xml:space="preserve"> расчетов скважин в стаци</w:t>
            </w:r>
            <w:r w:rsidRPr="00573F8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нар</w:t>
            </w:r>
            <w:r w:rsidRPr="00573F80">
              <w:rPr>
                <w:sz w:val="24"/>
                <w:szCs w:val="24"/>
              </w:rPr>
              <w:t>ных условиях</w:t>
            </w:r>
          </w:p>
        </w:tc>
        <w:tc>
          <w:tcPr>
            <w:tcW w:w="851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362C51" w:rsidTr="00E07FBA">
        <w:trPr>
          <w:trHeight w:val="341"/>
        </w:trPr>
        <w:tc>
          <w:tcPr>
            <w:tcW w:w="843" w:type="dxa"/>
            <w:vAlign w:val="center"/>
          </w:tcPr>
          <w:p w:rsidR="00E07FBA" w:rsidRPr="009608D0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7345" w:type="dxa"/>
            <w:vAlign w:val="center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 w:rsidRPr="00573F80">
              <w:rPr>
                <w:sz w:val="24"/>
                <w:szCs w:val="24"/>
              </w:rPr>
              <w:t xml:space="preserve">Изучение методов расчета скважин в нестационарных и </w:t>
            </w:r>
            <w:proofErr w:type="spellStart"/>
            <w:r w:rsidRPr="00573F80">
              <w:rPr>
                <w:sz w:val="24"/>
                <w:szCs w:val="24"/>
              </w:rPr>
              <w:t>квазист</w:t>
            </w:r>
            <w:r w:rsidRPr="00573F80">
              <w:rPr>
                <w:sz w:val="24"/>
                <w:szCs w:val="24"/>
              </w:rPr>
              <w:t>а</w:t>
            </w:r>
            <w:r w:rsidRPr="00573F80">
              <w:rPr>
                <w:sz w:val="24"/>
                <w:szCs w:val="24"/>
              </w:rPr>
              <w:t>ционарных</w:t>
            </w:r>
            <w:proofErr w:type="spellEnd"/>
            <w:r w:rsidRPr="00573F80">
              <w:rPr>
                <w:sz w:val="24"/>
                <w:szCs w:val="24"/>
              </w:rPr>
              <w:t xml:space="preserve">  условиях</w:t>
            </w:r>
          </w:p>
        </w:tc>
        <w:tc>
          <w:tcPr>
            <w:tcW w:w="851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362C51" w:rsidTr="00E07FBA">
        <w:trPr>
          <w:trHeight w:val="431"/>
        </w:trPr>
        <w:tc>
          <w:tcPr>
            <w:tcW w:w="843" w:type="dxa"/>
            <w:vAlign w:val="center"/>
          </w:tcPr>
          <w:p w:rsidR="00E07FBA" w:rsidRPr="009608D0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45" w:type="dxa"/>
            <w:vAlign w:val="center"/>
          </w:tcPr>
          <w:p w:rsidR="00E07FBA" w:rsidRPr="009608D0" w:rsidRDefault="00E07FBA" w:rsidP="00E07FBA">
            <w:pPr>
              <w:jc w:val="both"/>
              <w:rPr>
                <w:sz w:val="24"/>
                <w:szCs w:val="24"/>
              </w:rPr>
            </w:pPr>
            <w:r w:rsidRPr="00573F80">
              <w:rPr>
                <w:sz w:val="24"/>
                <w:szCs w:val="24"/>
              </w:rPr>
              <w:t>Изучение влияния несовершенства на приток воды к скважинам</w:t>
            </w:r>
          </w:p>
        </w:tc>
        <w:tc>
          <w:tcPr>
            <w:tcW w:w="851" w:type="dxa"/>
            <w:vAlign w:val="center"/>
          </w:tcPr>
          <w:p w:rsidR="00E07FBA" w:rsidRPr="009608D0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362C51" w:rsidTr="00E07FBA">
        <w:trPr>
          <w:trHeight w:val="481"/>
        </w:trPr>
        <w:tc>
          <w:tcPr>
            <w:tcW w:w="843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45" w:type="dxa"/>
            <w:vAlign w:val="center"/>
          </w:tcPr>
          <w:p w:rsidR="00E07FBA" w:rsidRPr="0009374F" w:rsidRDefault="00E07FBA" w:rsidP="00E07FBA">
            <w:pPr>
              <w:jc w:val="both"/>
              <w:rPr>
                <w:sz w:val="24"/>
                <w:szCs w:val="24"/>
              </w:rPr>
            </w:pPr>
            <w:r w:rsidRPr="00573F80">
              <w:rPr>
                <w:sz w:val="24"/>
                <w:szCs w:val="24"/>
              </w:rPr>
              <w:t>Расчет водозаборных скважин в ограниченных пластах.</w:t>
            </w:r>
          </w:p>
        </w:tc>
        <w:tc>
          <w:tcPr>
            <w:tcW w:w="851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07FBA" w:rsidRDefault="00E07FBA" w:rsidP="00E07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FBA" w:rsidRDefault="00E07FBA" w:rsidP="00E07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304">
        <w:rPr>
          <w:rFonts w:ascii="Times New Roman" w:eastAsia="Times New Roman" w:hAnsi="Times New Roman" w:cs="Times New Roman"/>
          <w:b/>
          <w:sz w:val="24"/>
          <w:szCs w:val="24"/>
        </w:rPr>
        <w:t>Содержание и объем самостоятельной работы студента</w:t>
      </w:r>
    </w:p>
    <w:tbl>
      <w:tblPr>
        <w:tblStyle w:val="a6"/>
        <w:tblW w:w="9005" w:type="dxa"/>
        <w:tblInd w:w="175" w:type="dxa"/>
        <w:tblLayout w:type="fixed"/>
        <w:tblLook w:val="01E0"/>
      </w:tblPr>
      <w:tblGrid>
        <w:gridCol w:w="500"/>
        <w:gridCol w:w="5670"/>
        <w:gridCol w:w="567"/>
        <w:gridCol w:w="1560"/>
        <w:gridCol w:w="708"/>
      </w:tblGrid>
      <w:tr w:rsidR="00E07FBA" w:rsidRPr="00A16304" w:rsidTr="00E07FBA">
        <w:tc>
          <w:tcPr>
            <w:tcW w:w="50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567" w:type="dxa"/>
          </w:tcPr>
          <w:p w:rsidR="00E07FBA" w:rsidRPr="00A16304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т</w:t>
            </w:r>
            <w:r w:rsidRPr="00A1630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r w:rsidRPr="00A16304">
              <w:rPr>
                <w:sz w:val="24"/>
                <w:szCs w:val="24"/>
              </w:rPr>
              <w:t>мы</w:t>
            </w:r>
            <w:proofErr w:type="spellEnd"/>
            <w:proofErr w:type="gramEnd"/>
          </w:p>
        </w:tc>
        <w:tc>
          <w:tcPr>
            <w:tcW w:w="156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Форма о</w:t>
            </w:r>
            <w:r w:rsidRPr="00A16304">
              <w:rPr>
                <w:sz w:val="24"/>
                <w:szCs w:val="24"/>
              </w:rPr>
              <w:t>т</w:t>
            </w:r>
            <w:r w:rsidRPr="00A16304">
              <w:rPr>
                <w:sz w:val="24"/>
                <w:szCs w:val="24"/>
              </w:rPr>
              <w:t xml:space="preserve">четности </w:t>
            </w:r>
          </w:p>
        </w:tc>
        <w:tc>
          <w:tcPr>
            <w:tcW w:w="708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Кол-во ч</w:t>
            </w:r>
            <w:r w:rsidRPr="00A16304">
              <w:rPr>
                <w:sz w:val="24"/>
                <w:szCs w:val="24"/>
              </w:rPr>
              <w:t>а</w:t>
            </w:r>
            <w:r w:rsidRPr="00A16304">
              <w:rPr>
                <w:sz w:val="24"/>
                <w:szCs w:val="24"/>
              </w:rPr>
              <w:t xml:space="preserve">сов </w:t>
            </w:r>
          </w:p>
        </w:tc>
      </w:tr>
      <w:tr w:rsidR="00E07FBA" w:rsidRPr="00A16304" w:rsidTr="00E07FBA">
        <w:tc>
          <w:tcPr>
            <w:tcW w:w="9005" w:type="dxa"/>
            <w:gridSpan w:val="5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CB1340">
              <w:rPr>
                <w:sz w:val="24"/>
                <w:szCs w:val="24"/>
              </w:rPr>
              <w:t>семестр</w:t>
            </w:r>
          </w:p>
        </w:tc>
      </w:tr>
      <w:tr w:rsidR="00E07FBA" w:rsidRPr="00A16304" w:rsidTr="00E07FBA">
        <w:trPr>
          <w:trHeight w:val="345"/>
        </w:trPr>
        <w:tc>
          <w:tcPr>
            <w:tcW w:w="50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07FBA" w:rsidRPr="00A16304" w:rsidRDefault="00E07FBA" w:rsidP="00E07FBA">
            <w:pPr>
              <w:jc w:val="both"/>
              <w:rPr>
                <w:sz w:val="24"/>
                <w:szCs w:val="24"/>
              </w:rPr>
            </w:pPr>
            <w:r w:rsidRPr="00FF5F7C">
              <w:rPr>
                <w:sz w:val="24"/>
                <w:szCs w:val="24"/>
              </w:rPr>
              <w:t>История развития динамики подземных вод ее н</w:t>
            </w:r>
            <w:r w:rsidRPr="00FF5F7C">
              <w:rPr>
                <w:sz w:val="24"/>
                <w:szCs w:val="24"/>
              </w:rPr>
              <w:t>а</w:t>
            </w:r>
            <w:r w:rsidRPr="00FF5F7C">
              <w:rPr>
                <w:sz w:val="24"/>
                <w:szCs w:val="24"/>
              </w:rPr>
              <w:t xml:space="preserve">значение. </w:t>
            </w:r>
          </w:p>
        </w:tc>
        <w:tc>
          <w:tcPr>
            <w:tcW w:w="567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07FBA" w:rsidRPr="00A16304" w:rsidRDefault="00F23B27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A16304" w:rsidTr="00E07FBA">
        <w:trPr>
          <w:trHeight w:val="345"/>
        </w:trPr>
        <w:tc>
          <w:tcPr>
            <w:tcW w:w="50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07FBA" w:rsidRPr="00FF5F7C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Силы давления и вязкости. Гидростатическое давл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ние. Гидростатический напор. Гидродинамический напор. Силы вязкости.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07FBA" w:rsidRDefault="00F23B27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07FBA" w:rsidRPr="00FF5F7C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Движущие силы и режимы движения в реальной жидкости. Понятие о гравитационном потенциале. Приведенный напор. Показатели движения реальной жидкости. Режимы движения.</w:t>
            </w:r>
          </w:p>
        </w:tc>
        <w:tc>
          <w:tcPr>
            <w:tcW w:w="567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07FBA" w:rsidRPr="00A16304" w:rsidRDefault="00F23B27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A16304" w:rsidTr="00E07FBA">
        <w:tc>
          <w:tcPr>
            <w:tcW w:w="50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Гидрогеодинамические системы и их свойства.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тоды количественного исследования.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07FBA" w:rsidRDefault="00F23B27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и природно-техногенные гидрогеолог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системы.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07FBA" w:rsidRPr="00525C19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07FBA" w:rsidRPr="00A16304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Потоки подземных вод и их гидрогеологическая 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рактеристика. </w:t>
            </w:r>
          </w:p>
        </w:tc>
        <w:tc>
          <w:tcPr>
            <w:tcW w:w="567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07FBA" w:rsidRPr="00A16304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A16304" w:rsidTr="00E07FBA">
        <w:tc>
          <w:tcPr>
            <w:tcW w:w="50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 w:rsidRPr="00627CD8">
              <w:rPr>
                <w:sz w:val="24"/>
                <w:szCs w:val="24"/>
              </w:rPr>
              <w:t xml:space="preserve">Изучение влияния фильтрационной неоднородности пород на формирование поля фильтрации.  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07FBA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07FBA" w:rsidRPr="00B353EB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дифференциальных уравнений стационарной фильтрации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07FBA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FB58E6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07FBA" w:rsidRPr="00FB58E6" w:rsidRDefault="00E07FBA" w:rsidP="00E07FBA">
            <w:pPr>
              <w:jc w:val="both"/>
              <w:rPr>
                <w:sz w:val="24"/>
                <w:szCs w:val="24"/>
              </w:rPr>
            </w:pPr>
            <w:r w:rsidRPr="003C598F">
              <w:rPr>
                <w:sz w:val="24"/>
                <w:szCs w:val="24"/>
              </w:rPr>
              <w:t xml:space="preserve">Вывод дифференциальных уравнений </w:t>
            </w:r>
            <w:r>
              <w:rPr>
                <w:sz w:val="24"/>
                <w:szCs w:val="24"/>
              </w:rPr>
              <w:t>не</w:t>
            </w:r>
            <w:r w:rsidRPr="003C598F">
              <w:rPr>
                <w:sz w:val="24"/>
                <w:szCs w:val="24"/>
              </w:rPr>
              <w:t>стациона</w:t>
            </w:r>
            <w:r w:rsidRPr="003C598F">
              <w:rPr>
                <w:sz w:val="24"/>
                <w:szCs w:val="24"/>
              </w:rPr>
              <w:t>р</w:t>
            </w:r>
            <w:r w:rsidRPr="003C598F">
              <w:rPr>
                <w:sz w:val="24"/>
                <w:szCs w:val="24"/>
              </w:rPr>
              <w:t xml:space="preserve">ной </w:t>
            </w:r>
            <w:r>
              <w:rPr>
                <w:sz w:val="24"/>
                <w:szCs w:val="24"/>
              </w:rPr>
              <w:t xml:space="preserve">упругой </w:t>
            </w:r>
            <w:r w:rsidRPr="003C598F">
              <w:rPr>
                <w:sz w:val="24"/>
                <w:szCs w:val="24"/>
              </w:rPr>
              <w:t>фильтрации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07FBA" w:rsidRPr="00A16304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E07FBA" w:rsidRPr="00A16304" w:rsidRDefault="00E07FBA" w:rsidP="00E07FBA">
            <w:pPr>
              <w:jc w:val="both"/>
              <w:rPr>
                <w:sz w:val="24"/>
                <w:szCs w:val="24"/>
              </w:rPr>
            </w:pPr>
            <w:r w:rsidRPr="003C598F">
              <w:rPr>
                <w:sz w:val="24"/>
                <w:szCs w:val="24"/>
              </w:rPr>
              <w:t>Вывод дифференциальных у</w:t>
            </w:r>
            <w:r>
              <w:rPr>
                <w:sz w:val="24"/>
                <w:szCs w:val="24"/>
              </w:rPr>
              <w:t xml:space="preserve">равнений </w:t>
            </w:r>
            <w:proofErr w:type="spellStart"/>
            <w:proofErr w:type="gramStart"/>
            <w:r>
              <w:rPr>
                <w:sz w:val="24"/>
                <w:szCs w:val="24"/>
              </w:rPr>
              <w:t>нестационар-</w:t>
            </w:r>
            <w:r>
              <w:rPr>
                <w:sz w:val="24"/>
                <w:szCs w:val="24"/>
              </w:rPr>
              <w:lastRenderedPageBreak/>
              <w:t>ной</w:t>
            </w:r>
            <w:proofErr w:type="spellEnd"/>
            <w:proofErr w:type="gramEnd"/>
            <w:r w:rsidRPr="003C598F">
              <w:rPr>
                <w:sz w:val="24"/>
                <w:szCs w:val="24"/>
              </w:rPr>
              <w:t xml:space="preserve"> фильтрации</w:t>
            </w:r>
            <w:r>
              <w:rPr>
                <w:sz w:val="24"/>
                <w:szCs w:val="24"/>
              </w:rPr>
              <w:t xml:space="preserve"> при наличии перетекания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E07FBA" w:rsidRPr="00A16304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</w:tcPr>
          <w:p w:rsidR="00E07FBA" w:rsidRPr="003C598F" w:rsidRDefault="00E07FBA" w:rsidP="00E07FBA">
            <w:pPr>
              <w:jc w:val="both"/>
              <w:rPr>
                <w:sz w:val="24"/>
                <w:szCs w:val="24"/>
              </w:rPr>
            </w:pPr>
            <w:r w:rsidRPr="00FE6041">
              <w:rPr>
                <w:sz w:val="24"/>
                <w:szCs w:val="24"/>
              </w:rPr>
              <w:t>Численные методы решения дифференциальных уравнений. Понятие о методе сеток. Вывод уравн</w:t>
            </w:r>
            <w:r w:rsidRPr="00FE6041">
              <w:rPr>
                <w:sz w:val="24"/>
                <w:szCs w:val="24"/>
              </w:rPr>
              <w:t>е</w:t>
            </w:r>
            <w:r w:rsidRPr="00FE6041">
              <w:rPr>
                <w:sz w:val="24"/>
                <w:szCs w:val="24"/>
              </w:rPr>
              <w:t>ния в конечных разностях. Моделирование как м</w:t>
            </w:r>
            <w:r w:rsidRPr="00FE6041">
              <w:rPr>
                <w:sz w:val="24"/>
                <w:szCs w:val="24"/>
              </w:rPr>
              <w:t>е</w:t>
            </w:r>
            <w:r w:rsidRPr="00FE6041">
              <w:rPr>
                <w:sz w:val="24"/>
                <w:szCs w:val="24"/>
              </w:rPr>
              <w:t xml:space="preserve">тод изучения </w:t>
            </w:r>
            <w:proofErr w:type="spellStart"/>
            <w:r w:rsidRPr="00FE6041">
              <w:rPr>
                <w:sz w:val="24"/>
                <w:szCs w:val="24"/>
              </w:rPr>
              <w:t>геофильтрации</w:t>
            </w:r>
            <w:proofErr w:type="spellEnd"/>
            <w:r w:rsidRPr="00FE604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07FBA" w:rsidRPr="00525C19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E07FBA" w:rsidRPr="00A16304" w:rsidRDefault="00E07FBA" w:rsidP="00E07FBA">
            <w:pPr>
              <w:jc w:val="both"/>
              <w:rPr>
                <w:sz w:val="24"/>
                <w:szCs w:val="24"/>
              </w:rPr>
            </w:pPr>
            <w:r w:rsidRPr="00525C19">
              <w:rPr>
                <w:sz w:val="24"/>
                <w:szCs w:val="24"/>
              </w:rPr>
              <w:t>Изучение явления подпора подземных вод при з</w:t>
            </w:r>
            <w:r w:rsidRPr="00525C19">
              <w:rPr>
                <w:sz w:val="24"/>
                <w:szCs w:val="24"/>
              </w:rPr>
              <w:t>а</w:t>
            </w:r>
            <w:r w:rsidRPr="00525C19">
              <w:rPr>
                <w:sz w:val="24"/>
                <w:szCs w:val="24"/>
              </w:rPr>
              <w:t>полнении водохранилищ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07FBA" w:rsidRPr="00F0514C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E07FBA" w:rsidRPr="00906D9C" w:rsidRDefault="00E07FBA" w:rsidP="00E07FBA">
            <w:pPr>
              <w:jc w:val="both"/>
              <w:rPr>
                <w:sz w:val="24"/>
                <w:szCs w:val="24"/>
              </w:rPr>
            </w:pPr>
            <w:r w:rsidRPr="00627CD8">
              <w:rPr>
                <w:sz w:val="24"/>
                <w:szCs w:val="24"/>
              </w:rPr>
              <w:t>Изучение фильтрационных потоков в районах ги</w:t>
            </w:r>
            <w:r w:rsidRPr="00627CD8">
              <w:rPr>
                <w:sz w:val="24"/>
                <w:szCs w:val="24"/>
              </w:rPr>
              <w:t>д</w:t>
            </w:r>
            <w:r w:rsidRPr="00627CD8">
              <w:rPr>
                <w:sz w:val="24"/>
                <w:szCs w:val="24"/>
              </w:rPr>
              <w:t>ротехнических сооружений.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9005" w:type="dxa"/>
            <w:gridSpan w:val="5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B1340">
              <w:rPr>
                <w:sz w:val="24"/>
                <w:szCs w:val="24"/>
              </w:rPr>
              <w:t xml:space="preserve"> семестр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E07FBA" w:rsidRPr="001819D7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радиальной фильтрации. Основные расчетные схемы </w:t>
            </w:r>
            <w:proofErr w:type="spellStart"/>
            <w:r>
              <w:rPr>
                <w:sz w:val="24"/>
                <w:szCs w:val="24"/>
              </w:rPr>
              <w:t>водопритока</w:t>
            </w:r>
            <w:proofErr w:type="spellEnd"/>
            <w:r>
              <w:rPr>
                <w:sz w:val="24"/>
                <w:szCs w:val="24"/>
              </w:rPr>
              <w:t xml:space="preserve"> к скважинам.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</w:tcPr>
          <w:p w:rsidR="00E07FBA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A16304" w:rsidTr="00E07FBA">
        <w:trPr>
          <w:trHeight w:val="643"/>
        </w:trPr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E07FBA" w:rsidRPr="00E06B22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sz w:val="24"/>
                <w:szCs w:val="24"/>
              </w:rPr>
              <w:t>квазистационарного</w:t>
            </w:r>
            <w:proofErr w:type="spellEnd"/>
            <w:r>
              <w:rPr>
                <w:sz w:val="24"/>
                <w:szCs w:val="24"/>
              </w:rPr>
              <w:t xml:space="preserve"> режима фильтр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ции.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</w:tcPr>
          <w:p w:rsidR="00E07FBA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A16304" w:rsidTr="00E07FBA">
        <w:trPr>
          <w:trHeight w:val="643"/>
        </w:trPr>
        <w:tc>
          <w:tcPr>
            <w:tcW w:w="50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 w:rsidRPr="006020A6">
              <w:rPr>
                <w:sz w:val="24"/>
                <w:szCs w:val="24"/>
              </w:rPr>
              <w:t>Особенности поля фильтрации вблизи несоверше</w:t>
            </w:r>
            <w:r w:rsidRPr="006020A6">
              <w:rPr>
                <w:sz w:val="24"/>
                <w:szCs w:val="24"/>
              </w:rPr>
              <w:t>н</w:t>
            </w:r>
            <w:r w:rsidRPr="006020A6">
              <w:rPr>
                <w:sz w:val="24"/>
                <w:szCs w:val="24"/>
              </w:rPr>
              <w:t>ной скважины. Модели точечного и линейного ст</w:t>
            </w:r>
            <w:r w:rsidRPr="006020A6">
              <w:rPr>
                <w:sz w:val="24"/>
                <w:szCs w:val="24"/>
              </w:rPr>
              <w:t>о</w:t>
            </w:r>
            <w:r w:rsidRPr="006020A6">
              <w:rPr>
                <w:sz w:val="24"/>
                <w:szCs w:val="24"/>
              </w:rPr>
              <w:t>ков. Учет несовершенства скважин для стациона</w:t>
            </w:r>
            <w:r w:rsidRPr="006020A6">
              <w:rPr>
                <w:sz w:val="24"/>
                <w:szCs w:val="24"/>
              </w:rPr>
              <w:t>р</w:t>
            </w:r>
            <w:r w:rsidRPr="006020A6">
              <w:rPr>
                <w:sz w:val="24"/>
                <w:szCs w:val="24"/>
              </w:rPr>
              <w:t>ных и нестационарных условий в пластах с разли</w:t>
            </w:r>
            <w:r w:rsidRPr="006020A6">
              <w:rPr>
                <w:sz w:val="24"/>
                <w:szCs w:val="24"/>
              </w:rPr>
              <w:t>ч</w:t>
            </w:r>
            <w:r w:rsidRPr="006020A6">
              <w:rPr>
                <w:sz w:val="24"/>
                <w:szCs w:val="24"/>
              </w:rPr>
              <w:t>ными граничными условиями. Учет гидродинамич</w:t>
            </w:r>
            <w:r w:rsidRPr="006020A6">
              <w:rPr>
                <w:sz w:val="24"/>
                <w:szCs w:val="24"/>
              </w:rPr>
              <w:t>е</w:t>
            </w:r>
            <w:r w:rsidRPr="006020A6">
              <w:rPr>
                <w:sz w:val="24"/>
                <w:szCs w:val="24"/>
              </w:rPr>
              <w:t>ского несовершенства скважин методом фильтрац</w:t>
            </w:r>
            <w:r w:rsidRPr="006020A6">
              <w:rPr>
                <w:sz w:val="24"/>
                <w:szCs w:val="24"/>
              </w:rPr>
              <w:t>и</w:t>
            </w:r>
            <w:r w:rsidRPr="006020A6">
              <w:rPr>
                <w:sz w:val="24"/>
                <w:szCs w:val="24"/>
              </w:rPr>
              <w:t>онных сопротивлений.</w:t>
            </w:r>
          </w:p>
        </w:tc>
        <w:tc>
          <w:tcPr>
            <w:tcW w:w="567" w:type="dxa"/>
          </w:tcPr>
          <w:p w:rsidR="00E07FBA" w:rsidRPr="006020A6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07FBA" w:rsidRPr="00682301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7FBA" w:rsidRPr="00A16304" w:rsidTr="00E07FBA">
        <w:trPr>
          <w:trHeight w:val="665"/>
        </w:trPr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расчетных зависимостей систем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модействующих скважин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E07FBA" w:rsidRPr="00F90BF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7FBA" w:rsidRPr="00A16304" w:rsidTr="00E07FBA">
        <w:trPr>
          <w:trHeight w:val="665"/>
        </w:trPr>
        <w:tc>
          <w:tcPr>
            <w:tcW w:w="50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</w:t>
            </w:r>
            <w:r w:rsidRPr="006020A6">
              <w:rPr>
                <w:sz w:val="24"/>
                <w:szCs w:val="24"/>
              </w:rPr>
              <w:t xml:space="preserve"> взаимодействующих гру</w:t>
            </w:r>
            <w:proofErr w:type="gramStart"/>
            <w:r w:rsidRPr="006020A6">
              <w:rPr>
                <w:sz w:val="24"/>
                <w:szCs w:val="24"/>
              </w:rPr>
              <w:t>пп скв</w:t>
            </w:r>
            <w:proofErr w:type="gramEnd"/>
            <w:r w:rsidRPr="006020A6">
              <w:rPr>
                <w:sz w:val="24"/>
                <w:szCs w:val="24"/>
              </w:rPr>
              <w:t>ажин</w:t>
            </w:r>
          </w:p>
        </w:tc>
        <w:tc>
          <w:tcPr>
            <w:tcW w:w="567" w:type="dxa"/>
          </w:tcPr>
          <w:p w:rsidR="00E07FBA" w:rsidRPr="006020A6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rPr>
          <w:trHeight w:val="665"/>
        </w:trPr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влияние прямолинейной границы первого рода на гидродинамику потока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</w:tcPr>
          <w:p w:rsidR="00E07FBA" w:rsidRPr="00F90BF4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E07FBA" w:rsidRPr="00D46D89" w:rsidRDefault="00E07FBA" w:rsidP="00E07FBA">
            <w:pPr>
              <w:jc w:val="both"/>
              <w:rPr>
                <w:sz w:val="24"/>
                <w:szCs w:val="24"/>
              </w:rPr>
            </w:pPr>
            <w:r w:rsidRPr="00D12A1A">
              <w:rPr>
                <w:sz w:val="24"/>
                <w:szCs w:val="24"/>
              </w:rPr>
              <w:t>Исследование влияние пря</w:t>
            </w:r>
            <w:r>
              <w:rPr>
                <w:sz w:val="24"/>
                <w:szCs w:val="24"/>
              </w:rPr>
              <w:t xml:space="preserve">молинейной границы </w:t>
            </w:r>
            <w:r w:rsidRPr="00D12A1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тор</w:t>
            </w:r>
            <w:r w:rsidRPr="00D12A1A">
              <w:rPr>
                <w:sz w:val="24"/>
                <w:szCs w:val="24"/>
              </w:rPr>
              <w:t>ого рода на гидродинамику потока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</w:tcPr>
          <w:p w:rsidR="00E07FBA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E07FBA" w:rsidRPr="00CB1340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расчетных зависимостей для определ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понижений в скважинах при наличии нескол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ких границ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Гидродинамический </w:t>
            </w:r>
            <w:r w:rsidRPr="004B7298">
              <w:rPr>
                <w:sz w:val="24"/>
                <w:szCs w:val="24"/>
              </w:rPr>
              <w:t>анализ режима работы одного из водозаборов г</w:t>
            </w:r>
            <w:proofErr w:type="gramStart"/>
            <w:r w:rsidRPr="004B7298">
              <w:rPr>
                <w:sz w:val="24"/>
                <w:szCs w:val="24"/>
              </w:rPr>
              <w:t>.Ч</w:t>
            </w:r>
            <w:proofErr w:type="gramEnd"/>
            <w:r w:rsidRPr="004B7298">
              <w:rPr>
                <w:sz w:val="24"/>
                <w:szCs w:val="24"/>
              </w:rPr>
              <w:t>иты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</w:tcPr>
          <w:p w:rsidR="00E07FBA" w:rsidRPr="00EF07D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 w:rsidRPr="004B7298">
              <w:rPr>
                <w:sz w:val="24"/>
                <w:szCs w:val="24"/>
              </w:rPr>
              <w:t>Изучение явления подтопления городских террит</w:t>
            </w:r>
            <w:r w:rsidRPr="004B7298">
              <w:rPr>
                <w:sz w:val="24"/>
                <w:szCs w:val="24"/>
              </w:rPr>
              <w:t>о</w:t>
            </w:r>
            <w:r w:rsidRPr="004B7298">
              <w:rPr>
                <w:sz w:val="24"/>
                <w:szCs w:val="24"/>
              </w:rPr>
              <w:t>рий и выбор мероприятий по борьбе с ним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560" w:type="dxa"/>
          </w:tcPr>
          <w:p w:rsidR="00E07FBA" w:rsidRPr="00EF07D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E07FBA" w:rsidRPr="004B7298" w:rsidRDefault="00E07FBA" w:rsidP="00E07FBA">
            <w:pPr>
              <w:jc w:val="both"/>
              <w:rPr>
                <w:sz w:val="24"/>
                <w:szCs w:val="24"/>
              </w:rPr>
            </w:pPr>
            <w:r w:rsidRPr="006020A6">
              <w:rPr>
                <w:sz w:val="24"/>
                <w:szCs w:val="24"/>
              </w:rPr>
              <w:t>Расчеты стационарных линейных потоков при нал</w:t>
            </w:r>
            <w:r w:rsidRPr="006020A6">
              <w:rPr>
                <w:sz w:val="24"/>
                <w:szCs w:val="24"/>
              </w:rPr>
              <w:t>и</w:t>
            </w:r>
            <w:r w:rsidRPr="006020A6">
              <w:rPr>
                <w:sz w:val="24"/>
                <w:szCs w:val="24"/>
              </w:rPr>
              <w:t>чии и отсутствии инфильтрации,  глубинного пит</w:t>
            </w:r>
            <w:r w:rsidRPr="006020A6">
              <w:rPr>
                <w:sz w:val="24"/>
                <w:szCs w:val="24"/>
              </w:rPr>
              <w:t>а</w:t>
            </w:r>
            <w:r w:rsidRPr="006020A6">
              <w:rPr>
                <w:sz w:val="24"/>
                <w:szCs w:val="24"/>
              </w:rPr>
              <w:t>ния и испарения.</w:t>
            </w:r>
          </w:p>
        </w:tc>
        <w:tc>
          <w:tcPr>
            <w:tcW w:w="567" w:type="dxa"/>
          </w:tcPr>
          <w:p w:rsidR="00E07FBA" w:rsidRPr="006020A6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6020A6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E07FBA" w:rsidRPr="004B7298" w:rsidRDefault="00E07FBA" w:rsidP="00E07FBA">
            <w:pPr>
              <w:jc w:val="both"/>
              <w:rPr>
                <w:sz w:val="24"/>
                <w:szCs w:val="24"/>
              </w:rPr>
            </w:pPr>
            <w:r w:rsidRPr="006020A6">
              <w:rPr>
                <w:sz w:val="24"/>
                <w:szCs w:val="24"/>
              </w:rPr>
              <w:t>Построение кривых депрессии в междуречном ма</w:t>
            </w:r>
            <w:r w:rsidRPr="006020A6">
              <w:rPr>
                <w:sz w:val="24"/>
                <w:szCs w:val="24"/>
              </w:rPr>
              <w:t>с</w:t>
            </w:r>
            <w:r w:rsidRPr="006020A6">
              <w:rPr>
                <w:sz w:val="24"/>
                <w:szCs w:val="24"/>
              </w:rPr>
              <w:t>сиве для стационарного потока и в условиях подп</w:t>
            </w:r>
            <w:r w:rsidRPr="006020A6">
              <w:rPr>
                <w:sz w:val="24"/>
                <w:szCs w:val="24"/>
              </w:rPr>
              <w:t>о</w:t>
            </w:r>
            <w:r w:rsidRPr="006020A6">
              <w:rPr>
                <w:sz w:val="24"/>
                <w:szCs w:val="24"/>
              </w:rPr>
              <w:t>ра подземных вод.</w:t>
            </w:r>
          </w:p>
        </w:tc>
        <w:tc>
          <w:tcPr>
            <w:tcW w:w="567" w:type="dxa"/>
          </w:tcPr>
          <w:p w:rsidR="00E07FBA" w:rsidRPr="006020A6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07FBA" w:rsidRPr="004B7298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82301">
              <w:rPr>
                <w:sz w:val="24"/>
                <w:szCs w:val="24"/>
              </w:rPr>
              <w:t>бработка листов откачек с расчетом гидрогеолог</w:t>
            </w:r>
            <w:r w:rsidRPr="00682301">
              <w:rPr>
                <w:sz w:val="24"/>
                <w:szCs w:val="24"/>
              </w:rPr>
              <w:t>и</w:t>
            </w:r>
            <w:r w:rsidRPr="00682301">
              <w:rPr>
                <w:sz w:val="24"/>
                <w:szCs w:val="24"/>
              </w:rPr>
              <w:t>ческих параметров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60" w:type="dxa"/>
          </w:tcPr>
          <w:p w:rsidR="00E07FBA" w:rsidRPr="00EF07DD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 w:rsidRPr="00973DA5">
              <w:rPr>
                <w:sz w:val="24"/>
                <w:szCs w:val="24"/>
              </w:rPr>
              <w:t xml:space="preserve">Гидродинамические основы </w:t>
            </w:r>
            <w:proofErr w:type="spellStart"/>
            <w:r w:rsidRPr="00973DA5">
              <w:rPr>
                <w:sz w:val="24"/>
                <w:szCs w:val="24"/>
              </w:rPr>
              <w:t>масс</w:t>
            </w:r>
            <w:proofErr w:type="gramStart"/>
            <w:r w:rsidRPr="00973DA5">
              <w:rPr>
                <w:sz w:val="24"/>
                <w:szCs w:val="24"/>
              </w:rPr>
              <w:t>о</w:t>
            </w:r>
            <w:proofErr w:type="spellEnd"/>
            <w:r w:rsidRPr="00973DA5">
              <w:rPr>
                <w:sz w:val="24"/>
                <w:szCs w:val="24"/>
              </w:rPr>
              <w:t>-</w:t>
            </w:r>
            <w:proofErr w:type="gramEnd"/>
            <w:r w:rsidRPr="00973DA5">
              <w:rPr>
                <w:sz w:val="24"/>
                <w:szCs w:val="24"/>
              </w:rPr>
              <w:t xml:space="preserve"> и теплопереноса в гидрогеологических системах. Понятие о </w:t>
            </w:r>
            <w:proofErr w:type="spellStart"/>
            <w:r w:rsidRPr="00973DA5">
              <w:rPr>
                <w:sz w:val="24"/>
                <w:szCs w:val="24"/>
              </w:rPr>
              <w:t>масс</w:t>
            </w:r>
            <w:proofErr w:type="gramStart"/>
            <w:r w:rsidRPr="00973DA5">
              <w:rPr>
                <w:sz w:val="24"/>
                <w:szCs w:val="24"/>
              </w:rPr>
              <w:t>о</w:t>
            </w:r>
            <w:proofErr w:type="spellEnd"/>
            <w:r w:rsidRPr="00973DA5">
              <w:rPr>
                <w:sz w:val="24"/>
                <w:szCs w:val="24"/>
              </w:rPr>
              <w:t>-</w:t>
            </w:r>
            <w:proofErr w:type="gramEnd"/>
            <w:r w:rsidRPr="00973DA5">
              <w:rPr>
                <w:sz w:val="24"/>
                <w:szCs w:val="24"/>
              </w:rPr>
              <w:t xml:space="preserve"> и теплопереносе и гидрогеохимической миграции. Предпосылки вывода дифференциальных уравнений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73DA5">
              <w:rPr>
                <w:sz w:val="24"/>
                <w:szCs w:val="24"/>
              </w:rPr>
              <w:t>масс</w:t>
            </w:r>
            <w:proofErr w:type="gramStart"/>
            <w:r w:rsidRPr="00973DA5">
              <w:rPr>
                <w:sz w:val="24"/>
                <w:szCs w:val="24"/>
              </w:rPr>
              <w:t>о</w:t>
            </w:r>
            <w:proofErr w:type="spellEnd"/>
            <w:r w:rsidRPr="00973DA5">
              <w:rPr>
                <w:sz w:val="24"/>
                <w:szCs w:val="24"/>
              </w:rPr>
              <w:t>-</w:t>
            </w:r>
            <w:proofErr w:type="gramEnd"/>
            <w:r w:rsidRPr="00973DA5">
              <w:rPr>
                <w:sz w:val="24"/>
                <w:szCs w:val="24"/>
              </w:rPr>
              <w:t xml:space="preserve"> и теплопереноса. Дифференциальные ура</w:t>
            </w:r>
            <w:r w:rsidRPr="00973DA5">
              <w:rPr>
                <w:sz w:val="24"/>
                <w:szCs w:val="24"/>
              </w:rPr>
              <w:t>в</w:t>
            </w:r>
            <w:r w:rsidRPr="00973DA5">
              <w:rPr>
                <w:sz w:val="24"/>
                <w:szCs w:val="24"/>
              </w:rPr>
              <w:t>нения миграции вещества в подземных водах.</w:t>
            </w:r>
          </w:p>
        </w:tc>
        <w:tc>
          <w:tcPr>
            <w:tcW w:w="567" w:type="dxa"/>
          </w:tcPr>
          <w:p w:rsidR="00E07FBA" w:rsidRPr="00973DA5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E07FBA" w:rsidRPr="00682301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 w:rsidRPr="00682301">
              <w:rPr>
                <w:sz w:val="24"/>
                <w:szCs w:val="24"/>
              </w:rPr>
              <w:t>Исследование распространения загрязнений по</w:t>
            </w:r>
            <w:r w:rsidRPr="00682301">
              <w:rPr>
                <w:sz w:val="24"/>
                <w:szCs w:val="24"/>
              </w:rPr>
              <w:t>д</w:t>
            </w:r>
            <w:r w:rsidRPr="00682301">
              <w:rPr>
                <w:sz w:val="24"/>
                <w:szCs w:val="24"/>
              </w:rPr>
              <w:t>земны</w:t>
            </w:r>
            <w:r>
              <w:rPr>
                <w:sz w:val="24"/>
                <w:szCs w:val="24"/>
              </w:rPr>
              <w:t>х вод в условиях работы несколь</w:t>
            </w:r>
            <w:r w:rsidRPr="00682301">
              <w:rPr>
                <w:sz w:val="24"/>
                <w:szCs w:val="24"/>
              </w:rPr>
              <w:t>ких водоз</w:t>
            </w:r>
            <w:r w:rsidRPr="00682301">
              <w:rPr>
                <w:sz w:val="24"/>
                <w:szCs w:val="24"/>
              </w:rPr>
              <w:t>а</w:t>
            </w:r>
            <w:r w:rsidRPr="00682301">
              <w:rPr>
                <w:sz w:val="24"/>
                <w:szCs w:val="24"/>
              </w:rPr>
              <w:t>борных скважин.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560" w:type="dxa"/>
          </w:tcPr>
          <w:p w:rsidR="00E07FBA" w:rsidRPr="00EF07D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E07FBA" w:rsidRPr="00682301" w:rsidRDefault="00E07FBA" w:rsidP="00E07FBA">
            <w:pPr>
              <w:jc w:val="both"/>
              <w:rPr>
                <w:sz w:val="24"/>
                <w:szCs w:val="24"/>
              </w:rPr>
            </w:pPr>
            <w:r w:rsidRPr="00973DA5">
              <w:rPr>
                <w:sz w:val="24"/>
                <w:szCs w:val="24"/>
              </w:rPr>
              <w:t xml:space="preserve">Прогноз </w:t>
            </w:r>
            <w:proofErr w:type="spellStart"/>
            <w:r w:rsidRPr="00973DA5">
              <w:rPr>
                <w:sz w:val="24"/>
                <w:szCs w:val="24"/>
              </w:rPr>
              <w:t>водопритоков</w:t>
            </w:r>
            <w:proofErr w:type="spellEnd"/>
            <w:r w:rsidRPr="00973DA5">
              <w:rPr>
                <w:sz w:val="24"/>
                <w:szCs w:val="24"/>
              </w:rPr>
              <w:t xml:space="preserve"> к шахтам, карьерам и др</w:t>
            </w:r>
            <w:r w:rsidRPr="00973DA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нажным сооруже</w:t>
            </w:r>
            <w:r w:rsidRPr="00973DA5">
              <w:rPr>
                <w:sz w:val="24"/>
                <w:szCs w:val="24"/>
              </w:rPr>
              <w:t xml:space="preserve">ниям при различных граничных условиях. Определение </w:t>
            </w:r>
            <w:proofErr w:type="spellStart"/>
            <w:r w:rsidRPr="00973DA5">
              <w:rPr>
                <w:sz w:val="24"/>
                <w:szCs w:val="24"/>
              </w:rPr>
              <w:t>водопритоков</w:t>
            </w:r>
            <w:proofErr w:type="spellEnd"/>
            <w:r w:rsidRPr="00973DA5">
              <w:rPr>
                <w:sz w:val="24"/>
                <w:szCs w:val="24"/>
              </w:rPr>
              <w:t xml:space="preserve"> к горным в</w:t>
            </w:r>
            <w:r w:rsidRPr="00973DA5">
              <w:rPr>
                <w:sz w:val="24"/>
                <w:szCs w:val="24"/>
              </w:rPr>
              <w:t>ы</w:t>
            </w:r>
            <w:r w:rsidRPr="00973DA5">
              <w:rPr>
                <w:sz w:val="24"/>
                <w:szCs w:val="24"/>
              </w:rPr>
              <w:t>работкам. Исходные расчетные зависимости. Схем</w:t>
            </w:r>
            <w:r w:rsidRPr="00973DA5">
              <w:rPr>
                <w:sz w:val="24"/>
                <w:szCs w:val="24"/>
              </w:rPr>
              <w:t>а</w:t>
            </w:r>
            <w:r w:rsidRPr="00973DA5">
              <w:rPr>
                <w:sz w:val="24"/>
                <w:szCs w:val="24"/>
              </w:rPr>
              <w:t xml:space="preserve">тизация граничных условий. </w:t>
            </w:r>
          </w:p>
        </w:tc>
        <w:tc>
          <w:tcPr>
            <w:tcW w:w="567" w:type="dxa"/>
          </w:tcPr>
          <w:p w:rsidR="00E07FBA" w:rsidRPr="00973DA5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E07FBA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E07FBA" w:rsidRPr="00682301" w:rsidRDefault="00E07FBA" w:rsidP="00E07FBA">
            <w:pPr>
              <w:jc w:val="both"/>
              <w:rPr>
                <w:sz w:val="24"/>
                <w:szCs w:val="24"/>
              </w:rPr>
            </w:pPr>
            <w:r w:rsidRPr="00682301">
              <w:rPr>
                <w:sz w:val="24"/>
                <w:szCs w:val="24"/>
              </w:rPr>
              <w:t>Изучение влияния горных работ на изменение ги</w:t>
            </w:r>
            <w:r w:rsidRPr="0068230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рогеологических условий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560" w:type="dxa"/>
          </w:tcPr>
          <w:p w:rsidR="00E07FBA" w:rsidRPr="00EF07DD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25D3A" w:rsidRPr="00525D3A" w:rsidRDefault="00525D3A" w:rsidP="00525D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D3A" w:rsidRPr="00DC09B1" w:rsidRDefault="00525D3A" w:rsidP="00525D3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C09B1">
        <w:rPr>
          <w:rFonts w:ascii="Times New Roman" w:eastAsia="Times New Roman" w:hAnsi="Times New Roman" w:cs="Times New Roman"/>
          <w:b/>
          <w:sz w:val="32"/>
          <w:szCs w:val="32"/>
        </w:rPr>
        <w:t xml:space="preserve">Форма текущего контроля </w:t>
      </w:r>
    </w:p>
    <w:p w:rsidR="002303A2" w:rsidRPr="00DC09B1" w:rsidRDefault="00DC09B1" w:rsidP="00DC09B1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9B1">
        <w:rPr>
          <w:rFonts w:ascii="Times New Roman" w:eastAsia="Times New Roman" w:hAnsi="Times New Roman" w:cs="Times New Roman"/>
          <w:sz w:val="28"/>
          <w:szCs w:val="28"/>
        </w:rPr>
        <w:t>Варианты контрольных заданий определяются по последней цифре з</w:t>
      </w:r>
      <w:r w:rsidRPr="00DC09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09B1">
        <w:rPr>
          <w:rFonts w:ascii="Times New Roman" w:eastAsia="Times New Roman" w:hAnsi="Times New Roman" w:cs="Times New Roman"/>
          <w:sz w:val="28"/>
          <w:szCs w:val="28"/>
        </w:rPr>
        <w:t>четной книжки</w:t>
      </w:r>
      <w:r w:rsidRPr="00DC09B1">
        <w:rPr>
          <w:rFonts w:ascii="Times New Roman" w:hAnsi="Times New Roman" w:cs="Times New Roman"/>
          <w:sz w:val="28"/>
          <w:szCs w:val="28"/>
        </w:rPr>
        <w:t xml:space="preserve">. </w:t>
      </w:r>
      <w:r w:rsidRPr="00DC09B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303A2" w:rsidRPr="00DC09B1">
        <w:rPr>
          <w:rFonts w:ascii="Times New Roman" w:eastAsia="Times New Roman" w:hAnsi="Times New Roman" w:cs="Times New Roman"/>
          <w:sz w:val="28"/>
          <w:szCs w:val="28"/>
        </w:rPr>
        <w:t>емы рефератов и курсовой работы в</w:t>
      </w:r>
      <w:r w:rsidRPr="00DC09B1">
        <w:rPr>
          <w:rFonts w:ascii="Times New Roman" w:eastAsia="Times New Roman" w:hAnsi="Times New Roman" w:cs="Times New Roman"/>
          <w:sz w:val="28"/>
          <w:szCs w:val="28"/>
        </w:rPr>
        <w:t>ыдаются н</w:t>
      </w:r>
      <w:r>
        <w:rPr>
          <w:rFonts w:ascii="Times New Roman" w:eastAsia="Times New Roman" w:hAnsi="Times New Roman" w:cs="Times New Roman"/>
          <w:sz w:val="28"/>
          <w:szCs w:val="28"/>
        </w:rPr>
        <w:t>а занятиях.</w:t>
      </w:r>
      <w:r w:rsidRPr="00DC0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58C3" w:rsidRDefault="00525D3A" w:rsidP="007F58C3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№</w:t>
      </w:r>
      <w:r w:rsidR="007F58C3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7F58C3" w:rsidRPr="00DF373C" w:rsidRDefault="007F58C3" w:rsidP="007F58C3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25A4F">
        <w:rPr>
          <w:rFonts w:ascii="Times New Roman" w:hAnsi="Times New Roman"/>
          <w:b/>
          <w:sz w:val="28"/>
          <w:szCs w:val="28"/>
        </w:rPr>
        <w:t>Пример задания.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Буровые скважины 1 и 2, расположенные на рассто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нии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друг от друга, вскрыли водоносный горизонт, заключенный в песках с коэффициентом фильтрации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и пористостью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</w:rPr>
        <w:t>30%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. Кровля и подошва в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доносного горизонта сложены практически водонепроницаемыми глинами.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Данные наблюдений по скважинам приведены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805"/>
        <w:gridCol w:w="1056"/>
        <w:gridCol w:w="788"/>
        <w:gridCol w:w="788"/>
        <w:gridCol w:w="803"/>
        <w:gridCol w:w="803"/>
        <w:gridCol w:w="803"/>
        <w:gridCol w:w="803"/>
        <w:gridCol w:w="1636"/>
        <w:gridCol w:w="732"/>
      </w:tblGrid>
      <w:tr w:rsidR="007F58C3" w:rsidRPr="00DF373C" w:rsidTr="00950227">
        <w:tc>
          <w:tcPr>
            <w:tcW w:w="9571" w:type="dxa"/>
            <w:gridSpan w:val="11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Отметки</w:t>
            </w: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7F58C3" w:rsidRPr="00DF373C" w:rsidTr="00950227">
        <w:tc>
          <w:tcPr>
            <w:tcW w:w="554" w:type="dxa"/>
            <w:vMerge w:val="restart"/>
            <w:textDirection w:val="btLr"/>
          </w:tcPr>
          <w:p w:rsidR="007F58C3" w:rsidRPr="00DF373C" w:rsidRDefault="007F58C3" w:rsidP="0095022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861" w:type="dxa"/>
            <w:gridSpan w:val="2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</w:t>
            </w:r>
          </w:p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1576" w:type="dxa"/>
            <w:gridSpan w:val="2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воды в скважине</w:t>
            </w:r>
          </w:p>
        </w:tc>
        <w:tc>
          <w:tcPr>
            <w:tcW w:w="1606" w:type="dxa"/>
            <w:gridSpan w:val="2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Кровли в</w:t>
            </w: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доносного горизонта</w:t>
            </w:r>
          </w:p>
        </w:tc>
        <w:tc>
          <w:tcPr>
            <w:tcW w:w="1606" w:type="dxa"/>
            <w:gridSpan w:val="2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Подошвы водоносного горизонта</w:t>
            </w:r>
          </w:p>
        </w:tc>
        <w:tc>
          <w:tcPr>
            <w:tcW w:w="1636" w:type="dxa"/>
            <w:vMerge w:val="restart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фильтрации,</w:t>
            </w:r>
          </w:p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732" w:type="dxa"/>
            <w:vMerge w:val="restart"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</w:t>
            </w:r>
          </w:p>
        </w:tc>
      </w:tr>
      <w:tr w:rsidR="007F58C3" w:rsidRPr="00DF373C" w:rsidTr="00950227">
        <w:tc>
          <w:tcPr>
            <w:tcW w:w="554" w:type="dxa"/>
            <w:vMerge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скв.1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скв.2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скв.1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скв.2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скв.1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скв.2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скв.1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скв.2</w:t>
            </w:r>
          </w:p>
        </w:tc>
        <w:tc>
          <w:tcPr>
            <w:tcW w:w="1636" w:type="dxa"/>
            <w:vMerge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7F58C3" w:rsidRPr="00DF373C" w:rsidRDefault="007F58C3" w:rsidP="007F5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t>Определить:</w:t>
      </w:r>
    </w:p>
    <w:p w:rsidR="007F58C3" w:rsidRPr="00DF373C" w:rsidRDefault="007F58C3" w:rsidP="007F58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t>Глубины залегания кровли и подошвы водоносного горизонта и уровня подземных вод в скважинах;</w:t>
      </w:r>
    </w:p>
    <w:p w:rsidR="007F58C3" w:rsidRPr="00DF373C" w:rsidRDefault="007F58C3" w:rsidP="007F58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t>мощность водоносного горизонта;</w:t>
      </w:r>
    </w:p>
    <w:p w:rsidR="007F58C3" w:rsidRPr="00DF373C" w:rsidRDefault="007F58C3" w:rsidP="007F58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t>уклон  кровли и подошвы пласта;</w:t>
      </w:r>
    </w:p>
    <w:p w:rsidR="007F58C3" w:rsidRPr="00DF373C" w:rsidRDefault="007F58C3" w:rsidP="007F58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t>пьезометрический уклон;</w:t>
      </w:r>
    </w:p>
    <w:p w:rsidR="007F58C3" w:rsidRPr="00DF373C" w:rsidRDefault="007F58C3" w:rsidP="007F58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lastRenderedPageBreak/>
        <w:t>пьезометрические высоты в скважинах;</w:t>
      </w:r>
    </w:p>
    <w:p w:rsidR="007F58C3" w:rsidRPr="00DF373C" w:rsidRDefault="007F58C3" w:rsidP="007F58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t>направление и единичный расход потока;</w:t>
      </w:r>
    </w:p>
    <w:p w:rsidR="007F58C3" w:rsidRDefault="007F58C3" w:rsidP="007F58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t>время движения жидкости от одной скважины до другой.</w:t>
      </w:r>
    </w:p>
    <w:p w:rsidR="007F58C3" w:rsidRPr="00DF373C" w:rsidRDefault="007F58C3" w:rsidP="007F5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F373C">
        <w:rPr>
          <w:rFonts w:ascii="Times New Roman" w:hAnsi="Times New Roman"/>
          <w:b/>
          <w:sz w:val="28"/>
          <w:szCs w:val="28"/>
        </w:rPr>
        <w:t>Пример задания.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проведения гидрогеологич</w:t>
      </w:r>
      <w:r>
        <w:rPr>
          <w:rFonts w:ascii="Times New Roman" w:eastAsia="Times New Roman" w:hAnsi="Times New Roman" w:cs="Times New Roman"/>
          <w:sz w:val="28"/>
          <w:szCs w:val="28"/>
        </w:rPr>
        <w:t>еских иссл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дований в междуречье 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рек</w:t>
      </w:r>
      <w:proofErr w:type="gramStart"/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и В выяснены его гидрогеологические условия.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Коренной склон междуречья шириной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и современная тер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са шириной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</w:rPr>
        <w:t>…..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, развитая у реки</w:t>
      </w:r>
      <w:proofErr w:type="gramStart"/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и имеющая отметку поверхности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Z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</w:rPr>
        <w:t>…..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, сложены песками, заключающими грунтовые воды, гидравлически связанные реками. Водоно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ный горизонт однородный, коэффициент фильтрации песков слагающих те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расу и коренной склон междуречья, равен 5м/</w:t>
      </w:r>
      <w:proofErr w:type="spellStart"/>
      <w:r w:rsidRPr="00DF373C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DF373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Скважиной 1, пройденной на урезе реки</w:t>
      </w:r>
      <w:proofErr w:type="gramStart"/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, на отметке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Z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встречены глины, подстилающие водоносные пески. Те же глины скважиной 2 пройденной на урезе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реки</w:t>
      </w:r>
      <w:proofErr w:type="gramStart"/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DF373C">
        <w:rPr>
          <w:rFonts w:ascii="Times New Roman" w:eastAsia="Times New Roman" w:hAnsi="Times New Roman" w:cs="Times New Roman"/>
          <w:sz w:val="28"/>
          <w:szCs w:val="28"/>
        </w:rPr>
        <w:t>, встречены на отметке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Z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. Уровень воды в скважине 1 установился на отметке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,  в скваж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не 2 на отметке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8C3" w:rsidRPr="00DF373C" w:rsidRDefault="007F58C3" w:rsidP="007F5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t>Параметры водоносных горизонтов приведены в таблице</w:t>
      </w:r>
    </w:p>
    <w:p w:rsidR="007F58C3" w:rsidRPr="00DF373C" w:rsidRDefault="007F58C3" w:rsidP="007F58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937"/>
        <w:gridCol w:w="944"/>
        <w:gridCol w:w="945"/>
        <w:gridCol w:w="945"/>
        <w:gridCol w:w="947"/>
        <w:gridCol w:w="944"/>
        <w:gridCol w:w="945"/>
        <w:gridCol w:w="946"/>
        <w:gridCol w:w="947"/>
      </w:tblGrid>
      <w:tr w:rsidR="007F58C3" w:rsidRPr="00DF373C" w:rsidTr="00950227">
        <w:tc>
          <w:tcPr>
            <w:tcW w:w="957" w:type="dxa"/>
            <w:vMerge w:val="restart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914" w:type="dxa"/>
            <w:gridSpan w:val="2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Скв.1</w:t>
            </w:r>
          </w:p>
        </w:tc>
        <w:tc>
          <w:tcPr>
            <w:tcW w:w="1914" w:type="dxa"/>
            <w:gridSpan w:val="2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Скв.2</w:t>
            </w:r>
          </w:p>
        </w:tc>
        <w:tc>
          <w:tcPr>
            <w:tcW w:w="957" w:type="dxa"/>
            <w:vMerge w:val="restart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957" w:type="dxa"/>
            <w:vMerge w:val="restart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F58C3" w:rsidRPr="00DF373C" w:rsidRDefault="007F58C3" w:rsidP="009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….</w:t>
            </w: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957" w:type="dxa"/>
            <w:vMerge w:val="restart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….</w:t>
            </w:r>
          </w:p>
        </w:tc>
        <w:tc>
          <w:tcPr>
            <w:tcW w:w="1915" w:type="dxa"/>
            <w:gridSpan w:val="2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Подъем уровня в реке, </w:t>
            </w:r>
            <w:r w:rsidRPr="00DF3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F3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C3" w:rsidRPr="00DF373C" w:rsidTr="00950227">
        <w:tc>
          <w:tcPr>
            <w:tcW w:w="957" w:type="dxa"/>
            <w:vMerge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957" w:type="dxa"/>
            <w:vMerge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….</w:t>
            </w: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….</w:t>
            </w: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7F58C3" w:rsidRPr="00DF373C" w:rsidRDefault="007F58C3" w:rsidP="007F58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58C3" w:rsidRPr="007F58C3" w:rsidRDefault="007F58C3" w:rsidP="007F58C3">
      <w:pPr>
        <w:rPr>
          <w:rFonts w:ascii="Times New Roman" w:hAnsi="Times New Roman" w:cs="Times New Roman"/>
          <w:b/>
          <w:sz w:val="28"/>
          <w:szCs w:val="28"/>
        </w:rPr>
      </w:pPr>
      <w:r w:rsidRPr="007528E5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7F58C3" w:rsidRPr="00862E70" w:rsidRDefault="007F58C3" w:rsidP="007F5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>. Определить радиус депрессионной воронки водоз</w:t>
      </w:r>
      <w:r w:rsidRPr="00862E70">
        <w:rPr>
          <w:rFonts w:ascii="Times New Roman" w:hAnsi="Times New Roman" w:cs="Times New Roman"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>борной скважины, пройденной в неограниченном пласте, работающей в н</w:t>
      </w:r>
      <w:r w:rsidRPr="00862E70">
        <w:rPr>
          <w:rFonts w:ascii="Times New Roman" w:hAnsi="Times New Roman" w:cs="Times New Roman"/>
          <w:sz w:val="28"/>
          <w:szCs w:val="28"/>
        </w:rPr>
        <w:t>е</w:t>
      </w:r>
      <w:r w:rsidRPr="00862E70">
        <w:rPr>
          <w:rFonts w:ascii="Times New Roman" w:hAnsi="Times New Roman" w:cs="Times New Roman"/>
          <w:sz w:val="28"/>
          <w:szCs w:val="28"/>
        </w:rPr>
        <w:t xml:space="preserve">стационарном режиме в течение 25 лет. Коэффициент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пьезопроводности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пл</w:t>
      </w:r>
      <w:r w:rsidRPr="00862E70">
        <w:rPr>
          <w:rFonts w:ascii="Times New Roman" w:hAnsi="Times New Roman" w:cs="Times New Roman"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>ста составляет 2,5•10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62E70">
        <w:rPr>
          <w:rFonts w:ascii="Times New Roman" w:hAnsi="Times New Roman" w:cs="Times New Roman"/>
          <w:sz w:val="28"/>
          <w:szCs w:val="28"/>
        </w:rPr>
        <w:t xml:space="preserve">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proofErr w:type="gramStart"/>
      <w:r w:rsidRPr="00862E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58C3" w:rsidRPr="00862E70" w:rsidRDefault="007F58C3" w:rsidP="007F58C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>. Определить дебит несовершенной артезианской скв</w:t>
      </w:r>
      <w:r w:rsidRPr="00862E70">
        <w:rPr>
          <w:rFonts w:ascii="Times New Roman" w:hAnsi="Times New Roman" w:cs="Times New Roman"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 xml:space="preserve">жины, вскрывшей воду в разнозернистых песках. Коэффициент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водопров</w:t>
      </w:r>
      <w:r w:rsidRPr="00862E70">
        <w:rPr>
          <w:rFonts w:ascii="Times New Roman" w:hAnsi="Times New Roman" w:cs="Times New Roman"/>
          <w:sz w:val="28"/>
          <w:szCs w:val="28"/>
        </w:rPr>
        <w:t>о</w:t>
      </w:r>
      <w:r w:rsidRPr="00862E70">
        <w:rPr>
          <w:rFonts w:ascii="Times New Roman" w:hAnsi="Times New Roman" w:cs="Times New Roman"/>
          <w:sz w:val="28"/>
          <w:szCs w:val="28"/>
        </w:rPr>
        <w:t>димости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составляет 200,  м</w:t>
      </w:r>
      <w:proofErr w:type="gramStart"/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; коэффициент фильтрации 20 м/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. Пон</w:t>
      </w:r>
      <w:r w:rsidRPr="00862E70">
        <w:rPr>
          <w:rFonts w:ascii="Times New Roman" w:hAnsi="Times New Roman" w:cs="Times New Roman"/>
          <w:sz w:val="28"/>
          <w:szCs w:val="28"/>
        </w:rPr>
        <w:t>и</w:t>
      </w:r>
      <w:r w:rsidRPr="00862E70">
        <w:rPr>
          <w:rFonts w:ascii="Times New Roman" w:hAnsi="Times New Roman" w:cs="Times New Roman"/>
          <w:sz w:val="28"/>
          <w:szCs w:val="28"/>
        </w:rPr>
        <w:t xml:space="preserve">жение уровня, проектируемое при откачке, составляет </w:t>
      </w:r>
      <w:smartTag w:uri="urn:schemas-microsoft-com:office:smarttags" w:element="metricconverter">
        <w:smartTagPr>
          <w:attr w:name="ProductID" w:val="20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 xml:space="preserve">. Диаметр фильтра скважины длиной </w:t>
      </w:r>
      <w:smartTag w:uri="urn:schemas-microsoft-com:office:smarttags" w:element="metricconverter">
        <w:smartTagPr>
          <w:attr w:name="ProductID" w:val="7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 xml:space="preserve">, расположенного в средней части пласта, составляет </w:t>
      </w:r>
      <w:smartTag w:uri="urn:schemas-microsoft-com:office:smarttags" w:element="metricconverter">
        <w:smartTagPr>
          <w:attr w:name="ProductID" w:val="260 м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260 мм</w:t>
        </w:r>
      </w:smartTag>
      <w:r w:rsidRPr="00862E70">
        <w:rPr>
          <w:rFonts w:ascii="Times New Roman" w:hAnsi="Times New Roman" w:cs="Times New Roman"/>
          <w:sz w:val="28"/>
          <w:szCs w:val="28"/>
        </w:rPr>
        <w:t>. Скважина работает в стационарном режиме.</w:t>
      </w:r>
    </w:p>
    <w:p w:rsidR="007F58C3" w:rsidRPr="00862E70" w:rsidRDefault="007F58C3" w:rsidP="007F5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>. Определить понижение уровня в водозаборной скв</w:t>
      </w:r>
      <w:r w:rsidRPr="00862E70">
        <w:rPr>
          <w:rFonts w:ascii="Times New Roman" w:hAnsi="Times New Roman" w:cs="Times New Roman"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>жине, пройденной в неограниченном пласте. Диаметр скважины составляет 260 мм, ее дебит – 850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proofErr w:type="gramStart"/>
      <w:r w:rsidRPr="00862E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 xml:space="preserve"> коэффициент фильтрации – 6,5 м/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; коэфф</w:t>
      </w:r>
      <w:r w:rsidRPr="00862E70">
        <w:rPr>
          <w:rFonts w:ascii="Times New Roman" w:hAnsi="Times New Roman" w:cs="Times New Roman"/>
          <w:sz w:val="28"/>
          <w:szCs w:val="28"/>
        </w:rPr>
        <w:t>и</w:t>
      </w:r>
      <w:r w:rsidRPr="00862E70">
        <w:rPr>
          <w:rFonts w:ascii="Times New Roman" w:hAnsi="Times New Roman" w:cs="Times New Roman"/>
          <w:sz w:val="28"/>
          <w:szCs w:val="28"/>
        </w:rPr>
        <w:lastRenderedPageBreak/>
        <w:t xml:space="preserve">циент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пьезопроводности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–5•10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62E70">
        <w:rPr>
          <w:rFonts w:ascii="Times New Roman" w:hAnsi="Times New Roman" w:cs="Times New Roman"/>
          <w:sz w:val="28"/>
          <w:szCs w:val="28"/>
        </w:rPr>
        <w:t xml:space="preserve">  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,  мощность пласта – 60 м, величина избыточного напора 40 м.</w:t>
      </w:r>
    </w:p>
    <w:p w:rsidR="007F58C3" w:rsidRPr="007528E5" w:rsidRDefault="007F58C3" w:rsidP="007F58C3">
      <w:pPr>
        <w:rPr>
          <w:rFonts w:ascii="Times New Roman" w:hAnsi="Times New Roman" w:cs="Times New Roman"/>
          <w:b/>
          <w:sz w:val="28"/>
          <w:szCs w:val="28"/>
        </w:rPr>
      </w:pPr>
      <w:r w:rsidRPr="007528E5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7F58C3" w:rsidRPr="00862E70" w:rsidRDefault="007F58C3" w:rsidP="007F5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>. Для получения 6000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воды предполагается з</w:t>
      </w:r>
      <w:r w:rsidRPr="00862E70">
        <w:rPr>
          <w:rFonts w:ascii="Times New Roman" w:hAnsi="Times New Roman" w:cs="Times New Roman"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>ложить 10 скважин с расстояниями между ними 300 м в неограниченном пласте. Диаметр скважин составляет 260 мм.  Коэффициент фильтрации в</w:t>
      </w:r>
      <w:r w:rsidRPr="00862E70">
        <w:rPr>
          <w:rFonts w:ascii="Times New Roman" w:hAnsi="Times New Roman" w:cs="Times New Roman"/>
          <w:sz w:val="28"/>
          <w:szCs w:val="28"/>
        </w:rPr>
        <w:t>о</w:t>
      </w:r>
      <w:r w:rsidRPr="00862E70">
        <w:rPr>
          <w:rFonts w:ascii="Times New Roman" w:hAnsi="Times New Roman" w:cs="Times New Roman"/>
          <w:sz w:val="28"/>
          <w:szCs w:val="28"/>
        </w:rPr>
        <w:t>довмещающих пород – 6,5 м/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;  коэффициент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уровнепроводности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– 5*10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62E7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,  мощность  пласта – 80 м. Оценить эксплуатационные запасы подзе</w:t>
      </w:r>
      <w:r w:rsidRPr="00862E70">
        <w:rPr>
          <w:rFonts w:ascii="Times New Roman" w:hAnsi="Times New Roman" w:cs="Times New Roman"/>
          <w:sz w:val="28"/>
          <w:szCs w:val="28"/>
        </w:rPr>
        <w:t>м</w:t>
      </w:r>
      <w:r w:rsidRPr="00862E70">
        <w:rPr>
          <w:rFonts w:ascii="Times New Roman" w:hAnsi="Times New Roman" w:cs="Times New Roman"/>
          <w:sz w:val="28"/>
          <w:szCs w:val="28"/>
        </w:rPr>
        <w:t>ных вод гидродинамическим методом.</w:t>
      </w:r>
    </w:p>
    <w:p w:rsidR="007F58C3" w:rsidRPr="00862E70" w:rsidRDefault="007F58C3" w:rsidP="007F5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>. Требуется определить понижение уровней воды в скважинах во</w:t>
      </w:r>
      <w:r w:rsidRPr="00862E70">
        <w:rPr>
          <w:rFonts w:ascii="Times New Roman" w:hAnsi="Times New Roman" w:cs="Times New Roman"/>
          <w:sz w:val="28"/>
          <w:szCs w:val="28"/>
        </w:rPr>
        <w:softHyphen/>
        <w:t>дозабора линейного типа, работающего в полуограниченном пласте (непроницаемая граница). Расстояние водозабора до границы 2,5 км. Дебит скважины составляет 500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, коэффициент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пьезопроводности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–5•10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62E7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, коэффициент фильтрации пласта – 8 м/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,  мощность  – 40 м, избыточный напор – 100 м. Проектируемый дебит водозаборного сооруж</w:t>
      </w:r>
      <w:r w:rsidRPr="00862E70">
        <w:rPr>
          <w:rFonts w:ascii="Times New Roman" w:hAnsi="Times New Roman" w:cs="Times New Roman"/>
          <w:sz w:val="28"/>
          <w:szCs w:val="28"/>
        </w:rPr>
        <w:t>е</w:t>
      </w:r>
      <w:r w:rsidRPr="00862E70">
        <w:rPr>
          <w:rFonts w:ascii="Times New Roman" w:hAnsi="Times New Roman" w:cs="Times New Roman"/>
          <w:sz w:val="28"/>
          <w:szCs w:val="28"/>
        </w:rPr>
        <w:t>ния 6 тысяч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.</w:t>
      </w:r>
    </w:p>
    <w:p w:rsidR="007F58C3" w:rsidRPr="00862E70" w:rsidRDefault="007F58C3" w:rsidP="007F5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>. Требуется определить понижения уровней воды в скважинах во</w:t>
      </w:r>
      <w:r w:rsidRPr="00862E70">
        <w:rPr>
          <w:rFonts w:ascii="Times New Roman" w:hAnsi="Times New Roman" w:cs="Times New Roman"/>
          <w:sz w:val="28"/>
          <w:szCs w:val="28"/>
        </w:rPr>
        <w:softHyphen/>
        <w:t>дозабора, расположенного в центральной части артезианского бас</w:t>
      </w:r>
      <w:r w:rsidRPr="00862E70">
        <w:rPr>
          <w:rFonts w:ascii="Times New Roman" w:hAnsi="Times New Roman" w:cs="Times New Roman"/>
          <w:sz w:val="28"/>
          <w:szCs w:val="28"/>
        </w:rPr>
        <w:softHyphen/>
        <w:t>сейна.  Мощность водоносного горизонта  100 м, высота напора 50 м; ко</w:t>
      </w:r>
      <w:r w:rsidRPr="00862E70">
        <w:rPr>
          <w:rFonts w:ascii="Times New Roman" w:hAnsi="Times New Roman" w:cs="Times New Roman"/>
          <w:sz w:val="28"/>
          <w:szCs w:val="28"/>
        </w:rPr>
        <w:softHyphen/>
        <w:t>эффициент фильтрации 5 м/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; коэффициент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пьезопроводности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 = 10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862E7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. Групповой водозабор состоит из 25 скважин. Заявленная потребность в пит</w:t>
      </w:r>
      <w:r w:rsidRPr="00862E70">
        <w:rPr>
          <w:rFonts w:ascii="Times New Roman" w:hAnsi="Times New Roman" w:cs="Times New Roman"/>
          <w:sz w:val="28"/>
          <w:szCs w:val="28"/>
        </w:rPr>
        <w:t>ь</w:t>
      </w:r>
      <w:r w:rsidRPr="00862E70">
        <w:rPr>
          <w:rFonts w:ascii="Times New Roman" w:hAnsi="Times New Roman" w:cs="Times New Roman"/>
          <w:sz w:val="28"/>
          <w:szCs w:val="28"/>
        </w:rPr>
        <w:t>евой воде 20 тысяч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.</w:t>
      </w:r>
    </w:p>
    <w:p w:rsidR="007F58C3" w:rsidRPr="00862E70" w:rsidRDefault="007F58C3" w:rsidP="007F58C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>. Определить понижение уровня, создаваемое групп</w:t>
      </w:r>
      <w:r w:rsidRPr="00862E70">
        <w:rPr>
          <w:rFonts w:ascii="Times New Roman" w:hAnsi="Times New Roman" w:cs="Times New Roman"/>
          <w:sz w:val="28"/>
          <w:szCs w:val="28"/>
        </w:rPr>
        <w:t>о</w:t>
      </w:r>
      <w:r w:rsidRPr="00862E70">
        <w:rPr>
          <w:rFonts w:ascii="Times New Roman" w:hAnsi="Times New Roman" w:cs="Times New Roman"/>
          <w:sz w:val="28"/>
          <w:szCs w:val="28"/>
        </w:rPr>
        <w:t>вым водозабором, занимающим площадь 1,5 км</w:t>
      </w:r>
      <w:proofErr w:type="gramStart"/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Водопроводимость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пласта составляет 1000 м</w:t>
      </w:r>
      <w:proofErr w:type="gramStart"/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, дебит водозабора – 13500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 xml:space="preserve">. Водозабор работает в стационарном режиме, радиус его влияния составляет 5000 м. </w:t>
      </w:r>
    </w:p>
    <w:p w:rsidR="007F58C3" w:rsidRPr="00862E70" w:rsidRDefault="007F58C3" w:rsidP="007F58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28E5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7F58C3" w:rsidRPr="00862E70" w:rsidRDefault="007F58C3" w:rsidP="007F5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 xml:space="preserve">. Определить понижение уровня в пласте на расстоянии  50 м и 100 м от двух  совершенных  скважин, </w:t>
      </w:r>
      <w:proofErr w:type="gramStart"/>
      <w:r w:rsidRPr="00862E70">
        <w:rPr>
          <w:rFonts w:ascii="Times New Roman" w:hAnsi="Times New Roman" w:cs="Times New Roman"/>
          <w:sz w:val="28"/>
          <w:szCs w:val="28"/>
        </w:rPr>
        <w:t>работающей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 xml:space="preserve"> в неограниченном пласте в стационарном режиме. Дебиты скважин составляют  500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, к</w:t>
      </w:r>
      <w:r w:rsidRPr="00862E70">
        <w:rPr>
          <w:rFonts w:ascii="Times New Roman" w:hAnsi="Times New Roman" w:cs="Times New Roman"/>
          <w:sz w:val="28"/>
          <w:szCs w:val="28"/>
        </w:rPr>
        <w:t>о</w:t>
      </w:r>
      <w:r w:rsidRPr="00862E70">
        <w:rPr>
          <w:rFonts w:ascii="Times New Roman" w:hAnsi="Times New Roman" w:cs="Times New Roman"/>
          <w:sz w:val="28"/>
          <w:szCs w:val="28"/>
        </w:rPr>
        <w:t>эффициент фильтрации грунтового пласта – 8 м/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,  мощность  – 80 м.</w:t>
      </w:r>
    </w:p>
    <w:p w:rsidR="007F58C3" w:rsidRPr="00862E70" w:rsidRDefault="007F58C3" w:rsidP="007F58C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 xml:space="preserve">. Определить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водопроводимость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напорного пласта н</w:t>
      </w:r>
      <w:r w:rsidRPr="00862E70">
        <w:rPr>
          <w:rFonts w:ascii="Times New Roman" w:hAnsi="Times New Roman" w:cs="Times New Roman"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>блюдений в процессе откачки. Дебит центральной опытно-эксплуатационной скважины составляет 2000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2E70">
        <w:rPr>
          <w:rFonts w:ascii="Times New Roman" w:hAnsi="Times New Roman" w:cs="Times New Roman"/>
          <w:sz w:val="28"/>
          <w:szCs w:val="28"/>
        </w:rPr>
        <w:t>На десятые сутки в наблюдательной скв</w:t>
      </w:r>
      <w:r w:rsidRPr="00862E70">
        <w:rPr>
          <w:rFonts w:ascii="Times New Roman" w:hAnsi="Times New Roman" w:cs="Times New Roman"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 xml:space="preserve">жине 1, расположенной в </w:t>
      </w:r>
      <w:smartTag w:uri="urn:schemas-microsoft-com:office:smarttags" w:element="metricconverter">
        <w:smartTagPr>
          <w:attr w:name="ProductID" w:val="40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 xml:space="preserve"> от центральной, понижение уровня составило 10 м), в наблюдательной скважине 2, расположенной в </w:t>
      </w:r>
      <w:smartTag w:uri="urn:schemas-microsoft-com:office:smarttags" w:element="metricconverter">
        <w:smartTagPr>
          <w:attr w:name="ProductID" w:val="140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140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 xml:space="preserve"> от центральной, понижение уровня составило   </w:t>
      </w:r>
      <w:smartTag w:uri="urn:schemas-microsoft-com:office:smarttags" w:element="metricconverter">
        <w:smartTagPr>
          <w:attr w:name="ProductID" w:val="2,0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2,0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>. Режим откачки – стационарный.</w:t>
      </w:r>
      <w:proofErr w:type="gramEnd"/>
    </w:p>
    <w:p w:rsidR="007F58C3" w:rsidRPr="00862E70" w:rsidRDefault="007F58C3" w:rsidP="007F58C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 xml:space="preserve">. Определить понижение уровня в скважине. Скважина работает в пласте-квадранте с непроницаемыми границами, расстояние до </w:t>
      </w:r>
      <w:r w:rsidRPr="00862E70">
        <w:rPr>
          <w:rFonts w:ascii="Times New Roman" w:hAnsi="Times New Roman" w:cs="Times New Roman"/>
          <w:sz w:val="28"/>
          <w:szCs w:val="28"/>
        </w:rPr>
        <w:lastRenderedPageBreak/>
        <w:t xml:space="preserve">границ пласта – 200 и 250 м. Параметры пласта следующие: </w:t>
      </w:r>
      <w:r w:rsidRPr="00862E7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62E70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Pr="00862E70">
        <w:rPr>
          <w:rFonts w:ascii="Times New Roman" w:hAnsi="Times New Roman" w:cs="Times New Roman"/>
          <w:sz w:val="28"/>
          <w:szCs w:val="28"/>
        </w:rPr>
        <w:t xml:space="preserve"> 5 10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62E7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, </w:t>
      </w:r>
      <w:r w:rsidRPr="00862E7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862E70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Pr="00862E70">
        <w:rPr>
          <w:rFonts w:ascii="Times New Roman" w:hAnsi="Times New Roman" w:cs="Times New Roman"/>
          <w:sz w:val="28"/>
          <w:szCs w:val="28"/>
        </w:rPr>
        <w:t xml:space="preserve"> 100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. Время работы скважины –  6 месяцев</w:t>
      </w:r>
      <w:proofErr w:type="gramStart"/>
      <w:r w:rsidRPr="00862E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 xml:space="preserve"> ее дебит равен 800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.</w:t>
      </w:r>
    </w:p>
    <w:p w:rsidR="007F58C3" w:rsidRPr="00862E70" w:rsidRDefault="007F58C3" w:rsidP="007F58C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 xml:space="preserve">. Определить понижение уровня в точке </w:t>
      </w:r>
      <w:r w:rsidRPr="00862E70">
        <w:rPr>
          <w:rFonts w:ascii="Times New Roman" w:hAnsi="Times New Roman" w:cs="Times New Roman"/>
          <w:i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 xml:space="preserve">. Скважина работает в пласте-квадранте с непроницаемыми границами, расстояние до границ пласта – 200 и </w:t>
      </w:r>
      <w:smartTag w:uri="urn:schemas-microsoft-com:office:smarttags" w:element="metricconverter">
        <w:smartTagPr>
          <w:attr w:name="ProductID" w:val="250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250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 xml:space="preserve">. Расстояние от действующей скважины до точки </w:t>
      </w:r>
      <w:r w:rsidRPr="00862E70">
        <w:rPr>
          <w:rFonts w:ascii="Times New Roman" w:hAnsi="Times New Roman" w:cs="Times New Roman"/>
          <w:i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80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180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 xml:space="preserve">. Расстояние от фиктивных скважин до точки </w:t>
      </w:r>
      <w:r w:rsidRPr="00862E70">
        <w:rPr>
          <w:rFonts w:ascii="Times New Roman" w:hAnsi="Times New Roman" w:cs="Times New Roman"/>
          <w:i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 xml:space="preserve"> следующие: </w:t>
      </w:r>
      <w:r w:rsidRPr="00862E7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62E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62E70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20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320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 xml:space="preserve">, </w:t>
      </w:r>
      <w:r w:rsidRPr="00862E7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62E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2E70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40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340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 xml:space="preserve">, </w:t>
      </w:r>
      <w:r w:rsidRPr="00862E7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62E7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20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420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 xml:space="preserve">. Параметры пласта следующие: </w:t>
      </w:r>
      <w:r w:rsidRPr="00862E7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62E70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Pr="00862E70">
        <w:rPr>
          <w:rFonts w:ascii="Times New Roman" w:hAnsi="Times New Roman" w:cs="Times New Roman"/>
          <w:sz w:val="28"/>
          <w:szCs w:val="28"/>
        </w:rPr>
        <w:t xml:space="preserve"> 5 10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62E7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, </w:t>
      </w:r>
      <w:r w:rsidRPr="00862E7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862E70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Pr="00862E70">
        <w:rPr>
          <w:rFonts w:ascii="Times New Roman" w:hAnsi="Times New Roman" w:cs="Times New Roman"/>
          <w:sz w:val="28"/>
          <w:szCs w:val="28"/>
        </w:rPr>
        <w:t xml:space="preserve"> 100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. Время работы скважины – 2 года</w:t>
      </w:r>
      <w:proofErr w:type="gramStart"/>
      <w:r w:rsidRPr="00862E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 xml:space="preserve"> ее дебит равен  800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.</w:t>
      </w:r>
    </w:p>
    <w:p w:rsidR="007F58C3" w:rsidRPr="00862E70" w:rsidRDefault="007F58C3" w:rsidP="007F58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28E5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5</w:t>
      </w:r>
    </w:p>
    <w:p w:rsidR="007F58C3" w:rsidRPr="00862E70" w:rsidRDefault="007F58C3" w:rsidP="007F58C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 xml:space="preserve">. Определить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водоприток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в совершенный карьер разм</w:t>
      </w:r>
      <w:r w:rsidRPr="00862E70">
        <w:rPr>
          <w:rFonts w:ascii="Times New Roman" w:hAnsi="Times New Roman" w:cs="Times New Roman"/>
          <w:sz w:val="28"/>
          <w:szCs w:val="28"/>
        </w:rPr>
        <w:t>е</w:t>
      </w:r>
      <w:r w:rsidRPr="00862E70">
        <w:rPr>
          <w:rFonts w:ascii="Times New Roman" w:hAnsi="Times New Roman" w:cs="Times New Roman"/>
          <w:sz w:val="28"/>
          <w:szCs w:val="28"/>
        </w:rPr>
        <w:t xml:space="preserve">ром 800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600 м. Коэффициент фильтрации  2,5 м/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;  мощность напорного водоносного горизонта  30 м;  напор на подошву водоносного горизонта  35 м;   радиус влияния карьера (от его центра) 2500 м.</w:t>
      </w:r>
    </w:p>
    <w:p w:rsidR="007F58C3" w:rsidRDefault="007F58C3" w:rsidP="007F58C3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 xml:space="preserve">. </w:t>
      </w:r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В долине реки, выполненной аллювиальными отлож</w:t>
      </w:r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е</w:t>
      </w:r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ниями, представленными песками, имеется </w:t>
      </w:r>
      <w:proofErr w:type="spellStart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хвостохранилище</w:t>
      </w:r>
      <w:proofErr w:type="spellEnd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площадью F = 1700м</w:t>
      </w:r>
      <w:r w:rsidRPr="00862E70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2</w:t>
      </w:r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, днище его экранировано слоем глин мощностью (</w:t>
      </w:r>
      <w:proofErr w:type="spellStart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m</w:t>
      </w:r>
      <w:proofErr w:type="spellEnd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)-0,5м. Активная пористость экранирующих пород </w:t>
      </w:r>
      <w:proofErr w:type="spellStart"/>
      <w:r w:rsidRPr="00862E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n</w:t>
      </w:r>
      <w:proofErr w:type="spellEnd"/>
      <w:r w:rsidRPr="00862E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= 0,03,</w:t>
      </w:r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коэффициент фильтрации (</w:t>
      </w:r>
      <w:proofErr w:type="spellStart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k</w:t>
      </w:r>
      <w:proofErr w:type="spellEnd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) – 0,001м/</w:t>
      </w:r>
      <w:proofErr w:type="spellStart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сут</w:t>
      </w:r>
      <w:proofErr w:type="spellEnd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. Высота слоя сточных вод в хранилище – Н = 1,2м, активная п</w:t>
      </w:r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ристость пород зоны аэрации </w:t>
      </w:r>
      <w:proofErr w:type="spellStart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n</w:t>
      </w:r>
      <w:proofErr w:type="spellEnd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= 0,2; мощность зоны аэрации (</w:t>
      </w:r>
      <w:proofErr w:type="spellStart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m</w:t>
      </w:r>
      <w:proofErr w:type="spellEnd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) – 5м, к</w:t>
      </w:r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эффициент фильтрации водовмещающих пород (</w:t>
      </w:r>
      <w:proofErr w:type="spellStart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k</w:t>
      </w:r>
      <w:proofErr w:type="spellEnd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) – 12м/</w:t>
      </w:r>
      <w:proofErr w:type="spellStart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сут</w:t>
      </w:r>
      <w:proofErr w:type="spellEnd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. Определить время достижения фильтрующимися сточными водами уровня грунтовых вод.</w:t>
      </w:r>
    </w:p>
    <w:p w:rsidR="00217C41" w:rsidRDefault="00217C41" w:rsidP="00217C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6C9">
        <w:rPr>
          <w:rFonts w:ascii="Times New Roman" w:eastAsia="Times New Roman" w:hAnsi="Times New Roman" w:cs="Times New Roman"/>
          <w:b/>
          <w:sz w:val="28"/>
          <w:szCs w:val="28"/>
        </w:rPr>
        <w:t>Реферат</w:t>
      </w:r>
    </w:p>
    <w:p w:rsidR="00217C41" w:rsidRPr="00A532FD" w:rsidRDefault="00217C41" w:rsidP="00217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Реферат – краткая запись идей, содержащихся в одном или нескольких источниках, которая требует умения сопоставлять и анализировать разли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ные точки зрения. Реферат – одна из форм интерпретации исходного текста или нескольких источников. Поэтому реферат, в отличие от конспекта, явл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ется новым, авторским текстом. Новизна в данном случае подразумевает н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 xml:space="preserve">вое изложение, систематизацию материала, особую авторскую позицию при сопоставлении различных точек зрения. </w:t>
      </w:r>
    </w:p>
    <w:p w:rsidR="00217C41" w:rsidRPr="00A532FD" w:rsidRDefault="00217C41" w:rsidP="00217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ников.</w:t>
      </w:r>
    </w:p>
    <w:p w:rsidR="00217C41" w:rsidRDefault="00217C41" w:rsidP="00217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 xml:space="preserve">Специфика реферата </w:t>
      </w:r>
      <w:r>
        <w:rPr>
          <w:rFonts w:ascii="Times New Roman" w:eastAsia="Times New Roman" w:hAnsi="Times New Roman" w:cs="Times New Roman"/>
          <w:sz w:val="28"/>
          <w:szCs w:val="28"/>
        </w:rPr>
        <w:t>(по сравнению с курсовым проектом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не соде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жит развернутых доказательств,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сравнений, рассуждений, оценок;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дает ответ на вопрос, что нового, существенного содержится в тексте. По полноте изл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 xml:space="preserve">жения </w:t>
      </w:r>
      <w:r w:rsidRPr="00D306C9">
        <w:rPr>
          <w:rFonts w:ascii="Times New Roman" w:eastAsia="Times New Roman" w:hAnsi="Times New Roman" w:cs="Times New Roman"/>
          <w:sz w:val="28"/>
          <w:szCs w:val="28"/>
        </w:rPr>
        <w:t>рефера</w:t>
      </w:r>
      <w:r w:rsidR="00F23B27">
        <w:rPr>
          <w:rFonts w:ascii="Times New Roman" w:eastAsia="Times New Roman" w:hAnsi="Times New Roman" w:cs="Times New Roman"/>
          <w:sz w:val="28"/>
          <w:szCs w:val="28"/>
        </w:rPr>
        <w:t>т по дисциплине «Динами</w:t>
      </w:r>
      <w:r w:rsidRPr="00D306C9">
        <w:rPr>
          <w:rFonts w:ascii="Times New Roman" w:eastAsia="Times New Roman" w:hAnsi="Times New Roman" w:cs="Times New Roman"/>
          <w:sz w:val="28"/>
          <w:szCs w:val="28"/>
        </w:rPr>
        <w:t>ка подземных вод» является инфо</w:t>
      </w:r>
      <w:r w:rsidRPr="00D306C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306C9">
        <w:rPr>
          <w:rFonts w:ascii="Times New Roman" w:eastAsia="Times New Roman" w:hAnsi="Times New Roman" w:cs="Times New Roman"/>
          <w:sz w:val="28"/>
          <w:szCs w:val="28"/>
        </w:rPr>
        <w:t>мативным (реферат-конспект).</w:t>
      </w:r>
    </w:p>
    <w:p w:rsidR="00217C41" w:rsidRDefault="00217C41" w:rsidP="00217C41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3A2" w:rsidRDefault="002303A2" w:rsidP="00217C41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B27" w:rsidRDefault="00F23B27" w:rsidP="00217C41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C41" w:rsidRDefault="00217C41" w:rsidP="00217C41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b/>
          <w:sz w:val="28"/>
          <w:szCs w:val="28"/>
        </w:rPr>
        <w:t>Темы рефератов</w:t>
      </w:r>
    </w:p>
    <w:p w:rsid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История развит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ия динамики подземных вод ее на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значение.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Г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идрогеологические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основы движения подземных вод.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Ф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изические 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основы движения подземных вод.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Г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идродинамические основы движения подземных вод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ринципы схематиз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ации гидрогеологических условий.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Гидрогеодинамические системы и их свойства, методы количес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т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венного исследования.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М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атематические основы изучения про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цессов фильтрации по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д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земных вод.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Г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идродинамические исследования </w:t>
      </w:r>
      <w:proofErr w:type="spellStart"/>
      <w:proofErr w:type="gramStart"/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плоско-параллельной</w:t>
      </w:r>
      <w:proofErr w:type="spellEnd"/>
      <w:proofErr w:type="gramEnd"/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филь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т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рации.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Гидродинамические исследования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плановой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фильтрации. 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Гидродинамические исследования п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лоско-вертикальной филь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т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ра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ции.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Влияние фильтрационной неоднородности пород на формиров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ние поля фильтрации.  </w:t>
      </w:r>
    </w:p>
    <w:p w:rsid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Г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идродинамические исследования </w:t>
      </w:r>
      <w:proofErr w:type="spellStart"/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водо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притока</w:t>
      </w:r>
      <w:proofErr w:type="spellEnd"/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 скважинам.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Принципы расчета взаимодействующих скважин в сложных гр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ничных условиях.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Г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идродинамические расчеты водозаборов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пределение гидрогеологических параметров по данным опытно-фильтрационных  работ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17C41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Г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идродинамические основы </w:t>
      </w:r>
      <w:proofErr w:type="spellStart"/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масс</w:t>
      </w:r>
      <w:proofErr w:type="gramStart"/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proofErr w:type="spellEnd"/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proofErr w:type="gramEnd"/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теплопереноса в гидроге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логических системах.</w:t>
      </w:r>
    </w:p>
    <w:p w:rsidR="00525D3A" w:rsidRPr="00525D3A" w:rsidRDefault="00525D3A" w:rsidP="00525D3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5D3A">
        <w:rPr>
          <w:rFonts w:ascii="Times New Roman" w:eastAsia="Times New Roman" w:hAnsi="Times New Roman" w:cs="Times New Roman"/>
          <w:b/>
          <w:sz w:val="32"/>
          <w:szCs w:val="32"/>
        </w:rPr>
        <w:t xml:space="preserve">Форма промежуточного контроля  </w:t>
      </w:r>
    </w:p>
    <w:p w:rsidR="00AB1FCC" w:rsidRPr="008F1920" w:rsidRDefault="00AB1FCC" w:rsidP="00AB1FC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20">
        <w:rPr>
          <w:rFonts w:ascii="Times New Roman" w:hAnsi="Times New Roman" w:cs="Times New Roman"/>
          <w:sz w:val="28"/>
          <w:szCs w:val="28"/>
        </w:rPr>
        <w:t>Примерный</w:t>
      </w:r>
      <w:r>
        <w:rPr>
          <w:rFonts w:ascii="Times New Roman" w:hAnsi="Times New Roman" w:cs="Times New Roman"/>
          <w:sz w:val="28"/>
          <w:szCs w:val="28"/>
        </w:rPr>
        <w:t xml:space="preserve"> перечень тем курсовых </w:t>
      </w:r>
      <w:r w:rsidRPr="008F1920">
        <w:rPr>
          <w:rFonts w:ascii="Times New Roman" w:hAnsi="Times New Roman" w:cs="Times New Roman"/>
          <w:sz w:val="28"/>
          <w:szCs w:val="28"/>
        </w:rPr>
        <w:t>работ: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B1FCC" w:rsidRPr="008F1920" w:rsidRDefault="00AB1FCC" w:rsidP="00AB1F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Определение интенсивности инфильтрации водоотдачи пород по данным стационарных режимных наблюдений. 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Изучается соотве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ствующая научная и методическая литература, разрабатывается пр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грамма расчета параметров инфильтрации и водоотдачи по данным режимных наблюдений и производится расчет по материалам, имеющимся на кафедре.</w:t>
      </w:r>
    </w:p>
    <w:p w:rsidR="00AB1FCC" w:rsidRPr="008F1920" w:rsidRDefault="00AB1FCC" w:rsidP="00AB1F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Изучение влияния фильтрационной неоднородности пород на фо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мирование поля фильтрации. 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Изучается литература по данному в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просу, разрабатывается программа расчета параметров фильтрац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онного потока в неоднородной среде и производится расчет по р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альным материалам.</w:t>
      </w:r>
    </w:p>
    <w:p w:rsidR="00AB1FCC" w:rsidRPr="008F1920" w:rsidRDefault="00AB1FCC" w:rsidP="00AB1F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Изучение явления подтопления городских территорий и выбор м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роприятий по борьбе с ним.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По литературным данным изучается проблема подтопления, влияние природных и искусственных факт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ров, методов </w:t>
      </w:r>
      <w:proofErr w:type="spellStart"/>
      <w:r w:rsidRPr="008F1920">
        <w:rPr>
          <w:rFonts w:ascii="Times New Roman" w:eastAsia="Times New Roman" w:hAnsi="Times New Roman" w:cs="Times New Roman"/>
          <w:sz w:val="28"/>
          <w:szCs w:val="28"/>
        </w:rPr>
        <w:t>геофильтрационного</w:t>
      </w:r>
      <w:proofErr w:type="spellEnd"/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расчета и борьбы. Исследуется проблема подтопления реального города, разрабатываются меры борьбы с подтоплением с приложением соответствующих расчетов.</w:t>
      </w:r>
    </w:p>
    <w:p w:rsidR="00AB1FCC" w:rsidRPr="008F1920" w:rsidRDefault="00AB1FCC" w:rsidP="00AB1F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Изучение фильтрационных потоков в районах гидротехнических с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оружений.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Изучается по литературным данным теория фильтрации у гидротех</w:t>
      </w:r>
      <w:r>
        <w:rPr>
          <w:rFonts w:ascii="Times New Roman" w:eastAsia="Times New Roman" w:hAnsi="Times New Roman" w:cs="Times New Roman"/>
          <w:sz w:val="28"/>
          <w:szCs w:val="28"/>
        </w:rPr>
        <w:t>нических сооружений. По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1920">
        <w:rPr>
          <w:rFonts w:ascii="Times New Roman" w:eastAsia="Times New Roman" w:hAnsi="Times New Roman" w:cs="Times New Roman"/>
          <w:sz w:val="28"/>
          <w:szCs w:val="28"/>
        </w:rPr>
        <w:t>материалам, имеющимся на кафедре производится</w:t>
      </w:r>
      <w:proofErr w:type="gramEnd"/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 параметров фильтрационных потоков, дается их количественная и качественная характеристика и выявляются возможные неблагоприятные последствия.</w:t>
      </w:r>
    </w:p>
    <w:p w:rsidR="00AB1FCC" w:rsidRPr="008F1920" w:rsidRDefault="00AB1FCC" w:rsidP="00AB1F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Изучение явления подпора подземных вод при заполнении водохран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лищ.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Изучается явление подпора и методы его расчета в различных гидродинамических условиях. На реальных гидрогеологических м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териалах рассчитывается величина подъема уровня подземных вод в прибрежных пространствах. Производится  построение кривых по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пора.</w:t>
      </w:r>
    </w:p>
    <w:p w:rsidR="00AB1FCC" w:rsidRPr="008F1920" w:rsidRDefault="00AB1FCC" w:rsidP="00AB1F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Исследование распространения загрязнений подземных вод в усл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виях работы нескольких водозаборных скважин.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Изучается соотве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ствующая литература по проблеме загрязнения подземных вод. По материалам ГУП «</w:t>
      </w:r>
      <w:proofErr w:type="spellStart"/>
      <w:r w:rsidRPr="008F1920">
        <w:rPr>
          <w:rFonts w:ascii="Times New Roman" w:eastAsia="Times New Roman" w:hAnsi="Times New Roman" w:cs="Times New Roman"/>
          <w:sz w:val="28"/>
          <w:szCs w:val="28"/>
        </w:rPr>
        <w:t>Забайкалгеомониторинг</w:t>
      </w:r>
      <w:proofErr w:type="spellEnd"/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» выполняется прогноз загрязнений подземных вод одного из водозаборов </w:t>
      </w:r>
      <w:proofErr w:type="gramStart"/>
      <w:r w:rsidRPr="008F192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F192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Чита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FCC" w:rsidRPr="008F1920" w:rsidRDefault="00AB1FCC" w:rsidP="00AB1F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Изучение влияния горных работ на изменение гидрогеологических условий.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На реальных горно-геологических  данных выполняется расчет величины снижения уровней подземных вод вблизи карье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ных и шахтных полей и дается прогноз неблагоприятных  гидроге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логических явлений (осушение родников, ручьев и т.д.).</w:t>
      </w:r>
    </w:p>
    <w:p w:rsidR="00AB1FCC" w:rsidRDefault="00AB1FCC" w:rsidP="00AB1F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Разработка и расчет системы мероприятий для исключения инъе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ционного льдообразования т деформации горных пород.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Изучается проблема деформации горных пород при инъекционном льдообр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зовании в зимний период на одном из промышленных объектов З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байкалья. 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Выбирается  система мероприятий по его устранению. Производится расчет необходимого количества </w:t>
      </w:r>
      <w:proofErr w:type="spellStart"/>
      <w:r w:rsidRPr="008F1920">
        <w:rPr>
          <w:rFonts w:ascii="Times New Roman" w:eastAsia="Times New Roman" w:hAnsi="Times New Roman" w:cs="Times New Roman"/>
          <w:sz w:val="28"/>
          <w:szCs w:val="28"/>
        </w:rPr>
        <w:t>водопонизительных</w:t>
      </w:r>
      <w:proofErr w:type="spellEnd"/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скважин и системы их размещения.</w:t>
      </w:r>
    </w:p>
    <w:p w:rsidR="00AB1FCC" w:rsidRDefault="00AB1FCC" w:rsidP="00AB1FCC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232B2">
        <w:rPr>
          <w:rFonts w:ascii="Times New Roman" w:hAnsi="Times New Roman"/>
          <w:i/>
          <w:sz w:val="28"/>
          <w:szCs w:val="28"/>
        </w:rPr>
        <w:t>Гидродинамические расчеты водозаборов.</w:t>
      </w:r>
      <w:r w:rsidRPr="00107161">
        <w:rPr>
          <w:rFonts w:ascii="Times New Roman" w:hAnsi="Times New Roman"/>
          <w:sz w:val="28"/>
          <w:szCs w:val="28"/>
        </w:rPr>
        <w:t xml:space="preserve"> Понятие о гидродинам</w:t>
      </w:r>
      <w:r w:rsidRPr="00107161">
        <w:rPr>
          <w:rFonts w:ascii="Times New Roman" w:hAnsi="Times New Roman"/>
          <w:sz w:val="28"/>
          <w:szCs w:val="28"/>
        </w:rPr>
        <w:t>и</w:t>
      </w:r>
      <w:r w:rsidRPr="00107161">
        <w:rPr>
          <w:rFonts w:ascii="Times New Roman" w:hAnsi="Times New Roman"/>
          <w:sz w:val="28"/>
          <w:szCs w:val="28"/>
        </w:rPr>
        <w:t>ческом расчете водозабора. Постановка задачи исследований. Оце</w:t>
      </w:r>
      <w:r w:rsidRPr="00107161">
        <w:rPr>
          <w:rFonts w:ascii="Times New Roman" w:hAnsi="Times New Roman"/>
          <w:sz w:val="28"/>
          <w:szCs w:val="28"/>
        </w:rPr>
        <w:t>н</w:t>
      </w:r>
      <w:r w:rsidRPr="00107161">
        <w:rPr>
          <w:rFonts w:ascii="Times New Roman" w:hAnsi="Times New Roman"/>
          <w:sz w:val="28"/>
          <w:szCs w:val="28"/>
        </w:rPr>
        <w:t xml:space="preserve">ка влияния </w:t>
      </w:r>
      <w:proofErr w:type="spellStart"/>
      <w:r w:rsidRPr="00107161">
        <w:rPr>
          <w:rFonts w:ascii="Times New Roman" w:hAnsi="Times New Roman"/>
          <w:sz w:val="28"/>
          <w:szCs w:val="28"/>
        </w:rPr>
        <w:t>водоотбора</w:t>
      </w:r>
      <w:proofErr w:type="spellEnd"/>
      <w:r w:rsidRPr="00107161">
        <w:rPr>
          <w:rFonts w:ascii="Times New Roman" w:hAnsi="Times New Roman"/>
          <w:sz w:val="28"/>
          <w:szCs w:val="28"/>
        </w:rPr>
        <w:t xml:space="preserve"> на речной сток. Понятие о задаче </w:t>
      </w:r>
      <w:proofErr w:type="spellStart"/>
      <w:r w:rsidRPr="00107161">
        <w:rPr>
          <w:rFonts w:ascii="Times New Roman" w:hAnsi="Times New Roman"/>
          <w:sz w:val="28"/>
          <w:szCs w:val="28"/>
        </w:rPr>
        <w:t>оптимат</w:t>
      </w:r>
      <w:r w:rsidRPr="00107161">
        <w:rPr>
          <w:rFonts w:ascii="Times New Roman" w:hAnsi="Times New Roman"/>
          <w:sz w:val="28"/>
          <w:szCs w:val="28"/>
        </w:rPr>
        <w:t>и</w:t>
      </w:r>
      <w:r w:rsidRPr="00107161">
        <w:rPr>
          <w:rFonts w:ascii="Times New Roman" w:hAnsi="Times New Roman"/>
          <w:sz w:val="28"/>
          <w:szCs w:val="28"/>
        </w:rPr>
        <w:t>зации</w:t>
      </w:r>
      <w:proofErr w:type="spellEnd"/>
      <w:r w:rsidRPr="00107161">
        <w:rPr>
          <w:rFonts w:ascii="Times New Roman" w:hAnsi="Times New Roman"/>
          <w:sz w:val="28"/>
          <w:szCs w:val="28"/>
        </w:rPr>
        <w:t>. Расчет водозаборных скважин в ограниченных пластах. Ра</w:t>
      </w:r>
      <w:r w:rsidRPr="00107161">
        <w:rPr>
          <w:rFonts w:ascii="Times New Roman" w:hAnsi="Times New Roman"/>
          <w:sz w:val="28"/>
          <w:szCs w:val="28"/>
        </w:rPr>
        <w:t>с</w:t>
      </w:r>
      <w:r w:rsidRPr="00107161">
        <w:rPr>
          <w:rFonts w:ascii="Times New Roman" w:hAnsi="Times New Roman"/>
          <w:sz w:val="28"/>
          <w:szCs w:val="28"/>
        </w:rPr>
        <w:t>чет водозаборных скважин в слоистых пластах.</w:t>
      </w:r>
    </w:p>
    <w:p w:rsidR="00AB1FCC" w:rsidRDefault="00AB1FCC" w:rsidP="00AB1FCC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F232B2">
        <w:rPr>
          <w:rFonts w:ascii="Times New Roman" w:hAnsi="Times New Roman"/>
          <w:i/>
          <w:sz w:val="28"/>
          <w:szCs w:val="28"/>
        </w:rPr>
        <w:t>Изучение гидродинамики потоков в зоне влияния инженерных с</w:t>
      </w:r>
      <w:r w:rsidRPr="00F232B2">
        <w:rPr>
          <w:rFonts w:ascii="Times New Roman" w:hAnsi="Times New Roman"/>
          <w:i/>
          <w:sz w:val="28"/>
          <w:szCs w:val="28"/>
        </w:rPr>
        <w:t>о</w:t>
      </w:r>
      <w:r w:rsidRPr="00F232B2">
        <w:rPr>
          <w:rFonts w:ascii="Times New Roman" w:hAnsi="Times New Roman"/>
          <w:i/>
          <w:sz w:val="28"/>
          <w:szCs w:val="28"/>
        </w:rPr>
        <w:t>оружений.</w:t>
      </w:r>
      <w:r w:rsidRPr="00107161">
        <w:rPr>
          <w:rFonts w:ascii="Times New Roman" w:hAnsi="Times New Roman"/>
          <w:sz w:val="28"/>
          <w:szCs w:val="28"/>
        </w:rPr>
        <w:t xml:space="preserve"> Понятие о гидродинамике потоков в зоне влияния инж</w:t>
      </w:r>
      <w:r w:rsidRPr="00107161">
        <w:rPr>
          <w:rFonts w:ascii="Times New Roman" w:hAnsi="Times New Roman"/>
          <w:sz w:val="28"/>
          <w:szCs w:val="28"/>
        </w:rPr>
        <w:t>е</w:t>
      </w:r>
      <w:r w:rsidRPr="00107161">
        <w:rPr>
          <w:rFonts w:ascii="Times New Roman" w:hAnsi="Times New Roman"/>
          <w:sz w:val="28"/>
          <w:szCs w:val="28"/>
        </w:rPr>
        <w:t>нерных сооружений. Особенности фильтрации воды их водохран</w:t>
      </w:r>
      <w:r w:rsidRPr="00107161">
        <w:rPr>
          <w:rFonts w:ascii="Times New Roman" w:hAnsi="Times New Roman"/>
          <w:sz w:val="28"/>
          <w:szCs w:val="28"/>
        </w:rPr>
        <w:t>и</w:t>
      </w:r>
      <w:r w:rsidRPr="00107161">
        <w:rPr>
          <w:rFonts w:ascii="Times New Roman" w:hAnsi="Times New Roman"/>
          <w:sz w:val="28"/>
          <w:szCs w:val="28"/>
        </w:rPr>
        <w:t>лищ и каналов. Фильтрация под плотиной. Особенности фильтрации на массивах орошения.</w:t>
      </w:r>
    </w:p>
    <w:p w:rsidR="00AB1FCC" w:rsidRDefault="00AB1FCC" w:rsidP="00AB1FCC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Pr="00F232B2">
        <w:rPr>
          <w:rFonts w:ascii="Times New Roman" w:hAnsi="Times New Roman"/>
          <w:i/>
          <w:sz w:val="28"/>
          <w:szCs w:val="28"/>
        </w:rPr>
        <w:t>Определение гидрогеологических параметров по данным опытно-фильтрационных работ.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161">
        <w:rPr>
          <w:rFonts w:ascii="Times New Roman" w:hAnsi="Times New Roman"/>
          <w:sz w:val="28"/>
          <w:szCs w:val="28"/>
        </w:rPr>
        <w:t xml:space="preserve">Основные методы определения </w:t>
      </w:r>
      <w:r>
        <w:rPr>
          <w:rFonts w:ascii="Times New Roman" w:hAnsi="Times New Roman"/>
          <w:sz w:val="28"/>
          <w:szCs w:val="28"/>
        </w:rPr>
        <w:t>гидроге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логических параметров. </w:t>
      </w:r>
      <w:r w:rsidRPr="00107161">
        <w:rPr>
          <w:rFonts w:ascii="Times New Roman" w:hAnsi="Times New Roman"/>
          <w:sz w:val="28"/>
          <w:szCs w:val="28"/>
        </w:rPr>
        <w:t>Определение гидрогеологических параме</w:t>
      </w:r>
      <w:r w:rsidRPr="00107161">
        <w:rPr>
          <w:rFonts w:ascii="Times New Roman" w:hAnsi="Times New Roman"/>
          <w:sz w:val="28"/>
          <w:szCs w:val="28"/>
        </w:rPr>
        <w:t>т</w:t>
      </w:r>
      <w:r w:rsidRPr="00107161">
        <w:rPr>
          <w:rFonts w:ascii="Times New Roman" w:hAnsi="Times New Roman"/>
          <w:sz w:val="28"/>
          <w:szCs w:val="28"/>
        </w:rPr>
        <w:t>ров методами подбора и эталонной кривой. Графоаналитические м</w:t>
      </w:r>
      <w:r w:rsidRPr="00107161">
        <w:rPr>
          <w:rFonts w:ascii="Times New Roman" w:hAnsi="Times New Roman"/>
          <w:sz w:val="28"/>
          <w:szCs w:val="28"/>
        </w:rPr>
        <w:t>е</w:t>
      </w:r>
      <w:r w:rsidRPr="00107161">
        <w:rPr>
          <w:rFonts w:ascii="Times New Roman" w:hAnsi="Times New Roman"/>
          <w:sz w:val="28"/>
          <w:szCs w:val="28"/>
        </w:rPr>
        <w:t>тоды определения параметров. Способы временного, площадного и комбини</w:t>
      </w:r>
      <w:r>
        <w:rPr>
          <w:rFonts w:ascii="Times New Roman" w:hAnsi="Times New Roman"/>
          <w:sz w:val="28"/>
          <w:szCs w:val="28"/>
        </w:rPr>
        <w:t xml:space="preserve">рованного прослеживания. </w:t>
      </w:r>
      <w:r w:rsidRPr="00107161">
        <w:rPr>
          <w:rFonts w:ascii="Times New Roman" w:hAnsi="Times New Roman"/>
          <w:sz w:val="28"/>
          <w:szCs w:val="28"/>
        </w:rPr>
        <w:t>Определение граничных усл</w:t>
      </w:r>
      <w:r w:rsidRPr="00107161">
        <w:rPr>
          <w:rFonts w:ascii="Times New Roman" w:hAnsi="Times New Roman"/>
          <w:sz w:val="28"/>
          <w:szCs w:val="28"/>
        </w:rPr>
        <w:t>о</w:t>
      </w:r>
      <w:r w:rsidRPr="00107161">
        <w:rPr>
          <w:rFonts w:ascii="Times New Roman" w:hAnsi="Times New Roman"/>
          <w:sz w:val="28"/>
          <w:szCs w:val="28"/>
        </w:rPr>
        <w:t>вий пласта по данным опытно-фильтрационных работ.</w:t>
      </w:r>
    </w:p>
    <w:p w:rsidR="00AB1FCC" w:rsidRDefault="00AB1FCC" w:rsidP="00AB1FCC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F232B2">
        <w:rPr>
          <w:rFonts w:ascii="Times New Roman" w:hAnsi="Times New Roman"/>
          <w:i/>
          <w:sz w:val="28"/>
          <w:szCs w:val="28"/>
        </w:rPr>
        <w:t xml:space="preserve">Прогноз </w:t>
      </w:r>
      <w:proofErr w:type="spellStart"/>
      <w:r w:rsidRPr="00F232B2">
        <w:rPr>
          <w:rFonts w:ascii="Times New Roman" w:hAnsi="Times New Roman"/>
          <w:i/>
          <w:sz w:val="28"/>
          <w:szCs w:val="28"/>
        </w:rPr>
        <w:t>водопритоков</w:t>
      </w:r>
      <w:proofErr w:type="spellEnd"/>
      <w:r w:rsidRPr="00F232B2">
        <w:rPr>
          <w:rFonts w:ascii="Times New Roman" w:hAnsi="Times New Roman"/>
          <w:i/>
          <w:sz w:val="28"/>
          <w:szCs w:val="28"/>
        </w:rPr>
        <w:t xml:space="preserve"> к шахтам, карьерам при различных грани</w:t>
      </w:r>
      <w:r w:rsidRPr="00F232B2">
        <w:rPr>
          <w:rFonts w:ascii="Times New Roman" w:hAnsi="Times New Roman"/>
          <w:i/>
          <w:sz w:val="28"/>
          <w:szCs w:val="28"/>
        </w:rPr>
        <w:t>ч</w:t>
      </w:r>
      <w:r w:rsidRPr="00F232B2">
        <w:rPr>
          <w:rFonts w:ascii="Times New Roman" w:hAnsi="Times New Roman"/>
          <w:i/>
          <w:sz w:val="28"/>
          <w:szCs w:val="28"/>
        </w:rPr>
        <w:t>ных условиях.</w:t>
      </w:r>
      <w:r w:rsidRPr="00F232B2">
        <w:rPr>
          <w:rFonts w:ascii="Times New Roman" w:hAnsi="Times New Roman"/>
          <w:sz w:val="28"/>
          <w:szCs w:val="28"/>
        </w:rPr>
        <w:t xml:space="preserve"> Определение </w:t>
      </w:r>
      <w:proofErr w:type="spellStart"/>
      <w:r w:rsidRPr="00F232B2">
        <w:rPr>
          <w:rFonts w:ascii="Times New Roman" w:hAnsi="Times New Roman"/>
          <w:sz w:val="28"/>
          <w:szCs w:val="28"/>
        </w:rPr>
        <w:t>водопритоков</w:t>
      </w:r>
      <w:proofErr w:type="spellEnd"/>
      <w:r w:rsidRPr="00F232B2">
        <w:rPr>
          <w:rFonts w:ascii="Times New Roman" w:hAnsi="Times New Roman"/>
          <w:sz w:val="28"/>
          <w:szCs w:val="28"/>
        </w:rPr>
        <w:t xml:space="preserve"> к горным выработкам. И</w:t>
      </w:r>
      <w:r w:rsidRPr="00F232B2">
        <w:rPr>
          <w:rFonts w:ascii="Times New Roman" w:hAnsi="Times New Roman"/>
          <w:sz w:val="28"/>
          <w:szCs w:val="28"/>
        </w:rPr>
        <w:t>с</w:t>
      </w:r>
      <w:r w:rsidRPr="00F232B2">
        <w:rPr>
          <w:rFonts w:ascii="Times New Roman" w:hAnsi="Times New Roman"/>
          <w:sz w:val="28"/>
          <w:szCs w:val="28"/>
        </w:rPr>
        <w:t>ходные расчетные зависимости. Метод «большого колодца». Схем</w:t>
      </w:r>
      <w:r w:rsidRPr="00F232B2">
        <w:rPr>
          <w:rFonts w:ascii="Times New Roman" w:hAnsi="Times New Roman"/>
          <w:sz w:val="28"/>
          <w:szCs w:val="28"/>
        </w:rPr>
        <w:t>а</w:t>
      </w:r>
      <w:r w:rsidRPr="00F232B2">
        <w:rPr>
          <w:rFonts w:ascii="Times New Roman" w:hAnsi="Times New Roman"/>
          <w:sz w:val="28"/>
          <w:szCs w:val="28"/>
        </w:rPr>
        <w:t xml:space="preserve">тизация граничных условий. Влияние горных работ и природных условий на формирование </w:t>
      </w:r>
      <w:proofErr w:type="spellStart"/>
      <w:r w:rsidRPr="00F232B2">
        <w:rPr>
          <w:rFonts w:ascii="Times New Roman" w:hAnsi="Times New Roman"/>
          <w:sz w:val="28"/>
          <w:szCs w:val="28"/>
        </w:rPr>
        <w:t>водопритоков</w:t>
      </w:r>
      <w:proofErr w:type="spellEnd"/>
      <w:r w:rsidRPr="00F232B2">
        <w:rPr>
          <w:rFonts w:ascii="Times New Roman" w:hAnsi="Times New Roman"/>
          <w:sz w:val="28"/>
          <w:szCs w:val="28"/>
        </w:rPr>
        <w:t xml:space="preserve">. </w:t>
      </w:r>
    </w:p>
    <w:p w:rsidR="00AB1FCC" w:rsidRPr="00F232B2" w:rsidRDefault="00AB1FCC" w:rsidP="00AB1FCC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7A46C4">
        <w:rPr>
          <w:rFonts w:ascii="Times New Roman" w:hAnsi="Times New Roman"/>
          <w:i/>
          <w:sz w:val="28"/>
          <w:szCs w:val="28"/>
        </w:rPr>
        <w:t xml:space="preserve">Прогноз </w:t>
      </w:r>
      <w:proofErr w:type="spellStart"/>
      <w:r w:rsidRPr="007A46C4">
        <w:rPr>
          <w:rFonts w:ascii="Times New Roman" w:hAnsi="Times New Roman"/>
          <w:i/>
          <w:sz w:val="28"/>
          <w:szCs w:val="28"/>
        </w:rPr>
        <w:t>водопритоков</w:t>
      </w:r>
      <w:proofErr w:type="spellEnd"/>
      <w:r w:rsidRPr="007A46C4">
        <w:rPr>
          <w:rFonts w:ascii="Times New Roman" w:hAnsi="Times New Roman"/>
          <w:i/>
          <w:sz w:val="28"/>
          <w:szCs w:val="28"/>
        </w:rPr>
        <w:t xml:space="preserve"> к дренажным сооружениям при различных граничных условиях.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A46C4">
        <w:rPr>
          <w:rFonts w:ascii="Times New Roman" w:hAnsi="Times New Roman"/>
          <w:sz w:val="28"/>
          <w:szCs w:val="28"/>
        </w:rPr>
        <w:t>Виды</w:t>
      </w:r>
      <w:r w:rsidRPr="00F232B2">
        <w:rPr>
          <w:rFonts w:ascii="Times New Roman" w:hAnsi="Times New Roman"/>
          <w:sz w:val="28"/>
          <w:szCs w:val="28"/>
        </w:rPr>
        <w:t xml:space="preserve"> дренажных систем, их  назначение. Опр</w:t>
      </w:r>
      <w:r w:rsidRPr="00F232B2">
        <w:rPr>
          <w:rFonts w:ascii="Times New Roman" w:hAnsi="Times New Roman"/>
          <w:sz w:val="28"/>
          <w:szCs w:val="28"/>
        </w:rPr>
        <w:t>е</w:t>
      </w:r>
      <w:r w:rsidRPr="00F232B2">
        <w:rPr>
          <w:rFonts w:ascii="Times New Roman" w:hAnsi="Times New Roman"/>
          <w:sz w:val="28"/>
          <w:szCs w:val="28"/>
        </w:rPr>
        <w:t>деление параметров различного типа дренажей. Расчеты защитного (однолинейного, контурного) и площадного (систематического) г</w:t>
      </w:r>
      <w:r w:rsidRPr="00F232B2">
        <w:rPr>
          <w:rFonts w:ascii="Times New Roman" w:hAnsi="Times New Roman"/>
          <w:sz w:val="28"/>
          <w:szCs w:val="28"/>
        </w:rPr>
        <w:t>о</w:t>
      </w:r>
      <w:r w:rsidRPr="00F232B2">
        <w:rPr>
          <w:rFonts w:ascii="Times New Roman" w:hAnsi="Times New Roman"/>
          <w:sz w:val="28"/>
          <w:szCs w:val="28"/>
        </w:rPr>
        <w:t>ризонтального дренажа. Расчеты дренажных систем скважин и ко</w:t>
      </w:r>
      <w:r w:rsidRPr="00F232B2">
        <w:rPr>
          <w:rFonts w:ascii="Times New Roman" w:hAnsi="Times New Roman"/>
          <w:sz w:val="28"/>
          <w:szCs w:val="28"/>
        </w:rPr>
        <w:t>м</w:t>
      </w:r>
      <w:r w:rsidRPr="00F232B2">
        <w:rPr>
          <w:rFonts w:ascii="Times New Roman" w:hAnsi="Times New Roman"/>
          <w:sz w:val="28"/>
          <w:szCs w:val="28"/>
        </w:rPr>
        <w:t>бинированных дренажей. Определение влияния граничных условий на величину снижения уровней подземных вод.</w:t>
      </w:r>
    </w:p>
    <w:p w:rsidR="00AB1FCC" w:rsidRDefault="00AB1FCC" w:rsidP="00AB1FCC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A46C4">
        <w:rPr>
          <w:rFonts w:ascii="Times New Roman" w:hAnsi="Times New Roman"/>
          <w:i/>
          <w:sz w:val="28"/>
          <w:szCs w:val="28"/>
        </w:rPr>
        <w:t>Принципы расчета взаимодействующих скважин в сложных гр</w:t>
      </w:r>
      <w:r w:rsidRPr="007A46C4">
        <w:rPr>
          <w:rFonts w:ascii="Times New Roman" w:hAnsi="Times New Roman"/>
          <w:i/>
          <w:sz w:val="28"/>
          <w:szCs w:val="28"/>
        </w:rPr>
        <w:t>а</w:t>
      </w:r>
      <w:r w:rsidRPr="007A46C4">
        <w:rPr>
          <w:rFonts w:ascii="Times New Roman" w:hAnsi="Times New Roman"/>
          <w:i/>
          <w:sz w:val="28"/>
          <w:szCs w:val="28"/>
        </w:rPr>
        <w:t>ничных условиях.</w:t>
      </w:r>
      <w:r w:rsidRPr="00F17997">
        <w:rPr>
          <w:rFonts w:ascii="Times New Roman" w:hAnsi="Times New Roman"/>
          <w:sz w:val="28"/>
          <w:szCs w:val="28"/>
        </w:rPr>
        <w:t xml:space="preserve"> Понятие о методе фильтрационных сопротивл</w:t>
      </w:r>
      <w:r w:rsidRPr="00F17997">
        <w:rPr>
          <w:rFonts w:ascii="Times New Roman" w:hAnsi="Times New Roman"/>
          <w:sz w:val="28"/>
          <w:szCs w:val="28"/>
        </w:rPr>
        <w:t>е</w:t>
      </w:r>
      <w:r w:rsidRPr="00F17997">
        <w:rPr>
          <w:rFonts w:ascii="Times New Roman" w:hAnsi="Times New Roman"/>
          <w:sz w:val="28"/>
          <w:szCs w:val="28"/>
        </w:rPr>
        <w:t>ний. Расчет обобщенных систем скважин. Расчет взаимодейству</w:t>
      </w:r>
      <w:r w:rsidRPr="00F17997">
        <w:rPr>
          <w:rFonts w:ascii="Times New Roman" w:hAnsi="Times New Roman"/>
          <w:sz w:val="28"/>
          <w:szCs w:val="28"/>
        </w:rPr>
        <w:t>ю</w:t>
      </w:r>
      <w:r w:rsidRPr="00F17997">
        <w:rPr>
          <w:rFonts w:ascii="Times New Roman" w:hAnsi="Times New Roman"/>
          <w:sz w:val="28"/>
          <w:szCs w:val="28"/>
        </w:rPr>
        <w:t>щих гру</w:t>
      </w:r>
      <w:proofErr w:type="gramStart"/>
      <w:r w:rsidRPr="00F17997">
        <w:rPr>
          <w:rFonts w:ascii="Times New Roman" w:hAnsi="Times New Roman"/>
          <w:sz w:val="28"/>
          <w:szCs w:val="28"/>
        </w:rPr>
        <w:t>пп скв</w:t>
      </w:r>
      <w:proofErr w:type="gramEnd"/>
      <w:r w:rsidRPr="00F17997">
        <w:rPr>
          <w:rFonts w:ascii="Times New Roman" w:hAnsi="Times New Roman"/>
          <w:sz w:val="28"/>
          <w:szCs w:val="28"/>
        </w:rPr>
        <w:t>ажин. Расчет обобщенных систем скважин в безгр</w:t>
      </w:r>
      <w:r w:rsidRPr="00F17997">
        <w:rPr>
          <w:rFonts w:ascii="Times New Roman" w:hAnsi="Times New Roman"/>
          <w:sz w:val="28"/>
          <w:szCs w:val="28"/>
        </w:rPr>
        <w:t>а</w:t>
      </w:r>
      <w:r w:rsidRPr="00F17997">
        <w:rPr>
          <w:rFonts w:ascii="Times New Roman" w:hAnsi="Times New Roman"/>
          <w:sz w:val="28"/>
          <w:szCs w:val="28"/>
        </w:rPr>
        <w:t>ничных условиях и ограниченных пластах.</w:t>
      </w:r>
    </w:p>
    <w:p w:rsidR="007F58C3" w:rsidRPr="00107161" w:rsidRDefault="007F58C3" w:rsidP="007F58C3">
      <w:pPr>
        <w:pStyle w:val="a7"/>
        <w:ind w:left="1065"/>
        <w:jc w:val="both"/>
        <w:rPr>
          <w:rFonts w:ascii="Times New Roman" w:hAnsi="Times New Roman"/>
          <w:sz w:val="28"/>
          <w:szCs w:val="28"/>
        </w:rPr>
      </w:pPr>
    </w:p>
    <w:p w:rsidR="00AB1FCC" w:rsidRDefault="00AB1FCC" w:rsidP="00AB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b/>
          <w:sz w:val="28"/>
          <w:szCs w:val="28"/>
        </w:rPr>
        <w:t>Вопросы к зачёту по дисциплине «Динамика подземных вод»</w:t>
      </w:r>
    </w:p>
    <w:p w:rsidR="00AB1FCC" w:rsidRPr="00F232B2" w:rsidRDefault="00AB1FCC" w:rsidP="00AB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1. Дайте определение подземным водам.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2. Основный закон фильтрации.</w:t>
      </w:r>
      <w:r w:rsidRPr="00F232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2.1.Запишите закон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Дарси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скорости.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2.2.Запишите закон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Дарси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расхода.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2.3. Графическое изображение обобщенного закона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Дарси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2.4. Пределы применимости закона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Дарси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2.5. Нелинейный закон фильтрации.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2.6. Коэффициент фильтрации.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2.7. Коэффициент проницаемости. 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2.8. Коэффициент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водопроводимости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пласта. 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2.9. Истинная и фиктивная скорость фильтрации.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2.10. Коэффициент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пъезопроводности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уровнепроводности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3. Гидродинамические свойства потоков.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Поток подземных вод, его элементы. 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3.2.Типы потоков в плане и разрезе.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3.3. Гидродинамическая сетка потока, её свойства.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3.4. Гидродинамическая структура потока.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4. Понятие области фильтрации и расчетной схемы.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5. Граничные условия первого рода.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6. Граничные условия второго рода.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7. Граничные условия третьего рода.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8. Граничные условия четвертого рода.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9.  Основные принципы схематизации гидрогеологических условий.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9.1. Последовательность гидродинамического расчета и построение матем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тической модели.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9.2. Особенности грунтовых потоков.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9.3. Особенности напорных потоков.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9.4. Особенности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напорно-безнопорных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потоков.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9.5. Особенности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субнапорных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потоков.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9.6. Гидродинамические особенности и виды потоков по условиям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водообм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9.7. Гидродинамические особенности и виды потоков по изменчивости свойств фильтрационной среды.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9.8. Определение эффективных размеров сферы взаимодействия.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9.9. Упрощение режима фильтрации.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10.  Стационарная, нестационарная,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квазистационарная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фильтрация.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11. Основные дифференциальные уравнения фильтрации.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12. Основы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геофильтрационных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расчетов скважин в стационарных условиях.</w:t>
      </w:r>
      <w:r w:rsidRPr="00F232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12.1. Вывод формулы для радиального потока к совершенной скважине. 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12.2. Определение дебита и удельного дебита артезианской и грунтовой скважин. 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12.3. Определение понижения в скважине и на удалении от нее.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12.4.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Водоприток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к несовершенным скважинам.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13. Вывод основного уравнения радиальной нестационарной фильтрации.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14. Критерии, особенности 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квазистационарной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фильтрации.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15. Системы взаимодействующих скважин.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15.1. Понятие о взаимодействии скважин.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15.2. Вывод уравнений для стационарной фильтрации.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15.3. Метод «большого колодца».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16. Уравнения планово-радиальной фильтрации в пластах с прямолинейными границами.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16.1. Метод «зеркальных отображений».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16.2. Вывод уравнений фильтрации для полуограниченных пластов с гран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цей первого рода.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16.2. Вывод уравнений фильтрации для полуограниченных пластов с гран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цей второго рода.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17. Гидродинамические расчеты водозаборов.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lastRenderedPageBreak/>
        <w:t>18. Определение гидрогеологических параметров по данным опытно-фильтрационных работ.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19. Расчет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водопритоков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в горные выработки.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20. Гидродинамика потоков подземных вод в зоне влияния инженерных с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оружений.</w:t>
      </w:r>
    </w:p>
    <w:p w:rsidR="00AB1FCC" w:rsidRPr="00235B63" w:rsidRDefault="00AB1FCC" w:rsidP="00AB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58C3" w:rsidRDefault="007F58C3" w:rsidP="00AB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8C3">
        <w:rPr>
          <w:rFonts w:ascii="Times New Roman" w:eastAsia="Times New Roman" w:hAnsi="Times New Roman" w:cs="Times New Roman"/>
          <w:b/>
          <w:sz w:val="28"/>
          <w:szCs w:val="28"/>
        </w:rPr>
        <w:t>Перечень примерных вопросов для подготовки к экзамену</w:t>
      </w:r>
    </w:p>
    <w:p w:rsidR="00AB1FCC" w:rsidRPr="00F232B2" w:rsidRDefault="00AB1FCC" w:rsidP="00AB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дисциплине «Динамика подземных вод»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1. Динамика подземных вод (определение, цели и задачи изучения дисци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лины).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2. Гидрогеологические системы, их  свойства и процессы.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2.1.Понятие о гидрогеологической системе.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2.2.Границы гидрогеологических систем.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2.3.Основные гидрогеологические состояния системы «горная порода – по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земная вода».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2.4.Основные гидрогеологические процессы.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3. Физические основы изучения движения подземных вод.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3.1. Свойства воды как жидкости.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3.2.Гидростатический напор.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3.3. Действующие силы и режимы движения в реальной жидкости.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4. Гидродинамические характеристики потока (</w:t>
      </w:r>
      <w:r w:rsidRPr="00E91D1C">
        <w:rPr>
          <w:rFonts w:ascii="Times New Roman" w:eastAsia="Times New Roman" w:hAnsi="Times New Roman" w:cs="Times New Roman"/>
          <w:i/>
          <w:sz w:val="28"/>
          <w:szCs w:val="28"/>
        </w:rPr>
        <w:t xml:space="preserve">Н, </w:t>
      </w:r>
      <w:proofErr w:type="spellStart"/>
      <w:r w:rsidRPr="00E91D1C"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proofErr w:type="spellEnd"/>
      <w:r w:rsidRPr="00E91D1C">
        <w:rPr>
          <w:rFonts w:ascii="Times New Roman" w:eastAsia="Times New Roman" w:hAnsi="Times New Roman" w:cs="Times New Roman"/>
          <w:i/>
          <w:sz w:val="28"/>
          <w:szCs w:val="28"/>
        </w:rPr>
        <w:t>, I, V, Q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5. Основный закон фильтрации.</w:t>
      </w:r>
      <w:r w:rsidRPr="00E91D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5.1.Запишите закон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Дарси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скорости.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5.2.Запишите закон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Дарси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расхода.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5.3. Графическое изображение обобщенного закона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Дарси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5.4. Пределы применимости закона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Дарси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5.5. Нелинейный закон фильтрации.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5.6. Коэффициент фильтрации.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5.7. Коэффициент проницаемости. 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5.8. Коэффициент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водопроводимости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пласта. 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5.9. Истинная и фиктивная скорость фильтрации.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5.10. Коэффициент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пъезопроводности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уровнепроводности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5.11. Что такое водоотдача пород, чему она численно равна? Приведите пр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меры.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6. Гидродинамические свойства потоков.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6.1. Поток подземных вод, его элементы. 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6.2.Типы потоков в плане и разрезе.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6.3. Гидродинамическая сетка потока, её свойства.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6.4. Гидродинамическая структура потока.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7. Дифференциальное представление уравнений движения подземных вод.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7.1. Дифференциальное представление градиента потока.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7.2. Дифференциальное уравнение для плоскопараллельного потока.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7.3. Дифференциальное уравнение для радиального потока.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8. Понятие области фильтрации и расчетной схемы.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9. Граничные условия первого рода.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lastRenderedPageBreak/>
        <w:t>10. Граничные условия второго рода.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11. Граничные условия третьего рода.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12. Граничные условия четвертого рода.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13.  Основные принципы схематизации гидрогеологических условий.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13.1. Последовательность гидродинамического расчета и построение матем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тической модели.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13.2. Особенности грунтовых потоков.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13.3. Особенности напорных потоков.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13.4. Особенности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напорно-безнопорных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потоков.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13.5. Особенности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субнапорных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потоков.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13.6. Гидродинамические особенности и виды потоков по условиям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водоо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мена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13.7. Гидродинамические особенности и виды потоков по изменчивости свойств фильтрационной среды.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13.8. Определение эффективных размеров сферы взаимодействия.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13.9. Упрощение режима фильтрации.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13.10. Стационарная, нестационарная,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квазистационарная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фильтрация.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13.11. Критерии, особенности 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квазистационарной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фильтрации.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14.  Изучение гидродинамики потоков подземных вод в зоне влияния инж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нерных сооружений.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14.1. Понятие о гидродинамике потоков подземных вод в зоне влияния и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женерных сооружений.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14.2. Определение дебита и удельного дебита артезианской и грунтовой скважин. 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14.3. Определение понижения в скважине и на удалении от нее.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14.4. Стационарный подпор грунтовых вод.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14.5. Особенности фильтрации подземных вод в зоне плотин.  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15. Расчётная схема, математическая модель для грунтового потока.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16. Расчётная схема, математическая модель для напорного потока.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Default="00525D3A" w:rsidP="00525D3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t xml:space="preserve">Оформление письменной работы согласно </w:t>
      </w:r>
      <w:r w:rsidR="00A01747" w:rsidRPr="00A01747">
        <w:rPr>
          <w:rFonts w:ascii="Times New Roman" w:hAnsi="Times New Roman" w:cs="Times New Roman"/>
          <w:b/>
          <w:sz w:val="28"/>
          <w:szCs w:val="28"/>
        </w:rPr>
        <w:t>МИ-01-02-2018</w:t>
      </w:r>
      <w:r w:rsidR="00A01747">
        <w:t xml:space="preserve"> </w:t>
      </w:r>
      <w:hyperlink r:id="rId7" w:tgtFrame="_blank" w:history="1">
        <w:r w:rsidRPr="00525D3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Общие требования к построению и оформлению учебной текстовой документации</w:t>
        </w:r>
      </w:hyperlink>
    </w:p>
    <w:p w:rsidR="00525D3A" w:rsidRPr="00525D3A" w:rsidRDefault="00525D3A" w:rsidP="00525D3A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5D3A">
        <w:rPr>
          <w:rFonts w:ascii="Times New Roman" w:eastAsia="Times New Roman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525D3A" w:rsidRDefault="00525D3A" w:rsidP="007F58C3">
      <w:pPr>
        <w:tabs>
          <w:tab w:val="left" w:pos="426"/>
        </w:tabs>
        <w:spacing w:after="0" w:line="240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AB1FCC" w:rsidRDefault="00AB1FCC" w:rsidP="007F58C3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Ленченко Н.Н. Динамика подземных вод (Теоретический курс).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ное пособие для студентов вузов. – М.</w:t>
      </w:r>
      <w:r w:rsidRPr="0019640F">
        <w:rPr>
          <w:rFonts w:ascii="Times New Roman" w:hAnsi="Times New Roman" w:cs="Times New Roman"/>
          <w:sz w:val="28"/>
          <w:szCs w:val="28"/>
        </w:rPr>
        <w:t>: МГГУ,</w:t>
      </w:r>
      <w:r>
        <w:rPr>
          <w:rFonts w:ascii="Times New Roman" w:hAnsi="Times New Roman" w:cs="Times New Roman"/>
          <w:sz w:val="28"/>
          <w:szCs w:val="28"/>
        </w:rPr>
        <w:t xml:space="preserve"> 2004. 210 с. </w:t>
      </w:r>
    </w:p>
    <w:p w:rsidR="00AB1FCC" w:rsidRPr="0050394D" w:rsidRDefault="00AB1FCC" w:rsidP="007F58C3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94D">
        <w:rPr>
          <w:rFonts w:ascii="Times New Roman" w:hAnsi="Times New Roman" w:cs="Times New Roman"/>
          <w:sz w:val="28"/>
          <w:szCs w:val="28"/>
        </w:rPr>
        <w:t>Мироненко В.А. Динамика подземных вод.- М.: Недра,  2005.- С.5-254.</w:t>
      </w:r>
    </w:p>
    <w:p w:rsidR="00AB1FCC" w:rsidRDefault="00AB1FCC" w:rsidP="007F58C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04">
        <w:rPr>
          <w:rFonts w:ascii="Times New Roman" w:hAnsi="Times New Roman" w:cs="Times New Roman"/>
          <w:sz w:val="28"/>
          <w:szCs w:val="28"/>
        </w:rPr>
        <w:t xml:space="preserve">Мироненко В.А.Проблемы </w:t>
      </w:r>
      <w:proofErr w:type="spellStart"/>
      <w:r w:rsidRPr="00EC1204">
        <w:rPr>
          <w:rFonts w:ascii="Times New Roman" w:hAnsi="Times New Roman" w:cs="Times New Roman"/>
          <w:sz w:val="28"/>
          <w:szCs w:val="28"/>
        </w:rPr>
        <w:t>гидрогеоэкологии</w:t>
      </w:r>
      <w:proofErr w:type="spellEnd"/>
      <w:proofErr w:type="gramStart"/>
      <w:r w:rsidRPr="00EC12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1204">
        <w:rPr>
          <w:rFonts w:ascii="Times New Roman" w:hAnsi="Times New Roman" w:cs="Times New Roman"/>
          <w:sz w:val="28"/>
          <w:szCs w:val="28"/>
        </w:rPr>
        <w:t xml:space="preserve"> В 3 т. Т.1</w:t>
      </w:r>
      <w:proofErr w:type="gramStart"/>
      <w:r w:rsidRPr="00EC12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1204">
        <w:rPr>
          <w:rFonts w:ascii="Times New Roman" w:hAnsi="Times New Roman" w:cs="Times New Roman"/>
          <w:sz w:val="28"/>
          <w:szCs w:val="28"/>
        </w:rPr>
        <w:t xml:space="preserve"> Теоретич</w:t>
      </w:r>
      <w:r w:rsidRPr="00EC1204">
        <w:rPr>
          <w:rFonts w:ascii="Times New Roman" w:hAnsi="Times New Roman" w:cs="Times New Roman"/>
          <w:sz w:val="28"/>
          <w:szCs w:val="28"/>
        </w:rPr>
        <w:t>е</w:t>
      </w:r>
      <w:r w:rsidRPr="00EC1204">
        <w:rPr>
          <w:rFonts w:ascii="Times New Roman" w:hAnsi="Times New Roman" w:cs="Times New Roman"/>
          <w:sz w:val="28"/>
          <w:szCs w:val="28"/>
        </w:rPr>
        <w:t xml:space="preserve">ское изучение и моделирование </w:t>
      </w:r>
      <w:proofErr w:type="spellStart"/>
      <w:r w:rsidRPr="00EC1204">
        <w:rPr>
          <w:rFonts w:ascii="Times New Roman" w:hAnsi="Times New Roman" w:cs="Times New Roman"/>
          <w:sz w:val="28"/>
          <w:szCs w:val="28"/>
        </w:rPr>
        <w:t>геомиграционных</w:t>
      </w:r>
      <w:proofErr w:type="spellEnd"/>
      <w:r w:rsidRPr="00EC1204">
        <w:rPr>
          <w:rFonts w:ascii="Times New Roman" w:hAnsi="Times New Roman" w:cs="Times New Roman"/>
          <w:sz w:val="28"/>
          <w:szCs w:val="28"/>
        </w:rPr>
        <w:t xml:space="preserve"> процессов / Мир</w:t>
      </w:r>
      <w:r w:rsidRPr="00EC12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ненко В. А.</w:t>
      </w:r>
      <w:r w:rsidRPr="00EC1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204">
        <w:rPr>
          <w:rFonts w:ascii="Times New Roman" w:hAnsi="Times New Roman" w:cs="Times New Roman"/>
          <w:sz w:val="28"/>
          <w:szCs w:val="28"/>
        </w:rPr>
        <w:t>Румынин</w:t>
      </w:r>
      <w:proofErr w:type="spellEnd"/>
      <w:r w:rsidRPr="00EC120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204">
        <w:rPr>
          <w:rFonts w:ascii="Times New Roman" w:hAnsi="Times New Roman" w:cs="Times New Roman"/>
          <w:sz w:val="28"/>
          <w:szCs w:val="28"/>
        </w:rPr>
        <w:t xml:space="preserve"> Г. - М.</w:t>
      </w:r>
      <w:proofErr w:type="gramStart"/>
      <w:r w:rsidRPr="00EC12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1204">
        <w:rPr>
          <w:rFonts w:ascii="Times New Roman" w:hAnsi="Times New Roman" w:cs="Times New Roman"/>
          <w:sz w:val="28"/>
          <w:szCs w:val="28"/>
        </w:rPr>
        <w:t xml:space="preserve"> МГГУ</w:t>
      </w:r>
      <w:r>
        <w:rPr>
          <w:rFonts w:ascii="Times New Roman" w:hAnsi="Times New Roman" w:cs="Times New Roman"/>
          <w:sz w:val="28"/>
          <w:szCs w:val="28"/>
        </w:rPr>
        <w:t>, 2002. - 611с</w:t>
      </w:r>
      <w:r w:rsidRPr="00EC1204">
        <w:rPr>
          <w:rFonts w:ascii="Times New Roman" w:hAnsi="Times New Roman" w:cs="Times New Roman"/>
          <w:sz w:val="28"/>
          <w:szCs w:val="28"/>
        </w:rPr>
        <w:t>.</w:t>
      </w:r>
    </w:p>
    <w:p w:rsidR="00AB1FCC" w:rsidRDefault="00AB1FCC" w:rsidP="007F58C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1204">
        <w:rPr>
          <w:rFonts w:ascii="Times New Roman" w:hAnsi="Times New Roman" w:cs="Times New Roman"/>
          <w:sz w:val="28"/>
          <w:szCs w:val="28"/>
        </w:rPr>
        <w:lastRenderedPageBreak/>
        <w:t>МироненкоВ.А</w:t>
      </w:r>
      <w:proofErr w:type="spellEnd"/>
      <w:r w:rsidRPr="00EC1204">
        <w:rPr>
          <w:rFonts w:ascii="Times New Roman" w:hAnsi="Times New Roman" w:cs="Times New Roman"/>
          <w:sz w:val="28"/>
          <w:szCs w:val="28"/>
        </w:rPr>
        <w:t xml:space="preserve">.  Проблемы </w:t>
      </w:r>
      <w:proofErr w:type="spellStart"/>
      <w:r w:rsidRPr="00EC1204">
        <w:rPr>
          <w:rFonts w:ascii="Times New Roman" w:hAnsi="Times New Roman" w:cs="Times New Roman"/>
          <w:sz w:val="28"/>
          <w:szCs w:val="28"/>
        </w:rPr>
        <w:t>гидрогеоэкологии</w:t>
      </w:r>
      <w:proofErr w:type="gramStart"/>
      <w:r w:rsidRPr="00EC1204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EC1204">
        <w:rPr>
          <w:rFonts w:ascii="Times New Roman" w:hAnsi="Times New Roman" w:cs="Times New Roman"/>
          <w:sz w:val="28"/>
          <w:szCs w:val="28"/>
        </w:rPr>
        <w:t xml:space="preserve"> 3-х т. Т.3(кн.2) : Пр</w:t>
      </w:r>
      <w:r w:rsidRPr="00EC1204">
        <w:rPr>
          <w:rFonts w:ascii="Times New Roman" w:hAnsi="Times New Roman" w:cs="Times New Roman"/>
          <w:sz w:val="28"/>
          <w:szCs w:val="28"/>
        </w:rPr>
        <w:t>и</w:t>
      </w:r>
      <w:r w:rsidRPr="00EC1204">
        <w:rPr>
          <w:rFonts w:ascii="Times New Roman" w:hAnsi="Times New Roman" w:cs="Times New Roman"/>
          <w:sz w:val="28"/>
          <w:szCs w:val="28"/>
        </w:rPr>
        <w:t>кладные ис</w:t>
      </w:r>
      <w:r>
        <w:rPr>
          <w:rFonts w:ascii="Times New Roman" w:hAnsi="Times New Roman" w:cs="Times New Roman"/>
          <w:sz w:val="28"/>
          <w:szCs w:val="28"/>
        </w:rPr>
        <w:t>следования / Мироненко В. А.</w:t>
      </w:r>
      <w:r w:rsidRPr="00EC1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204">
        <w:rPr>
          <w:rFonts w:ascii="Times New Roman" w:hAnsi="Times New Roman" w:cs="Times New Roman"/>
          <w:sz w:val="28"/>
          <w:szCs w:val="28"/>
        </w:rPr>
        <w:t>Румынин</w:t>
      </w:r>
      <w:proofErr w:type="spellEnd"/>
      <w:r w:rsidRPr="00EC120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. Г. - </w:t>
      </w:r>
      <w:r w:rsidRPr="00EC1204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EC12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1204">
        <w:rPr>
          <w:rFonts w:ascii="Times New Roman" w:hAnsi="Times New Roman" w:cs="Times New Roman"/>
          <w:sz w:val="28"/>
          <w:szCs w:val="28"/>
        </w:rPr>
        <w:t xml:space="preserve"> МГГУ, 2002. - 504с.</w:t>
      </w:r>
    </w:p>
    <w:p w:rsidR="00AB1FCC" w:rsidRPr="00182CB1" w:rsidRDefault="00AB1FCC" w:rsidP="007F58C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CB1">
        <w:rPr>
          <w:rFonts w:ascii="Times New Roman" w:hAnsi="Times New Roman" w:cs="Times New Roman"/>
          <w:sz w:val="28"/>
          <w:szCs w:val="28"/>
        </w:rPr>
        <w:t xml:space="preserve">Мироненко В. А.  Проблемы </w:t>
      </w:r>
      <w:proofErr w:type="spellStart"/>
      <w:r w:rsidRPr="00182CB1">
        <w:rPr>
          <w:rFonts w:ascii="Times New Roman" w:hAnsi="Times New Roman" w:cs="Times New Roman"/>
          <w:sz w:val="28"/>
          <w:szCs w:val="28"/>
        </w:rPr>
        <w:t>гидрогеоэкологии</w:t>
      </w:r>
      <w:proofErr w:type="spellEnd"/>
      <w:proofErr w:type="gramStart"/>
      <w:r w:rsidRPr="00182C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2CB1">
        <w:rPr>
          <w:rFonts w:ascii="Times New Roman" w:hAnsi="Times New Roman" w:cs="Times New Roman"/>
          <w:sz w:val="28"/>
          <w:szCs w:val="28"/>
        </w:rPr>
        <w:t xml:space="preserve"> В 3 т. Т.2</w:t>
      </w:r>
      <w:proofErr w:type="gramStart"/>
      <w:r w:rsidRPr="00182C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2CB1">
        <w:rPr>
          <w:rFonts w:ascii="Times New Roman" w:hAnsi="Times New Roman" w:cs="Times New Roman"/>
          <w:sz w:val="28"/>
          <w:szCs w:val="28"/>
        </w:rPr>
        <w:t xml:space="preserve"> Опытно-миграционные </w:t>
      </w:r>
      <w:r>
        <w:rPr>
          <w:rFonts w:ascii="Times New Roman" w:hAnsi="Times New Roman" w:cs="Times New Roman"/>
          <w:sz w:val="28"/>
          <w:szCs w:val="28"/>
        </w:rPr>
        <w:t>исследования / Мироненко В. А.</w:t>
      </w:r>
      <w:r w:rsidRPr="00182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CB1">
        <w:rPr>
          <w:rFonts w:ascii="Times New Roman" w:hAnsi="Times New Roman" w:cs="Times New Roman"/>
          <w:sz w:val="28"/>
          <w:szCs w:val="28"/>
        </w:rPr>
        <w:t>Румы</w:t>
      </w:r>
      <w:r>
        <w:rPr>
          <w:rFonts w:ascii="Times New Roman" w:hAnsi="Times New Roman" w:cs="Times New Roman"/>
          <w:sz w:val="28"/>
          <w:szCs w:val="28"/>
        </w:rPr>
        <w:t>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Г. -</w:t>
      </w:r>
      <w:r w:rsidRPr="00182CB1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182C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2CB1">
        <w:rPr>
          <w:rFonts w:ascii="Times New Roman" w:hAnsi="Times New Roman" w:cs="Times New Roman"/>
          <w:sz w:val="28"/>
          <w:szCs w:val="28"/>
        </w:rPr>
        <w:t xml:space="preserve"> МГГУ, 2002. - 394с.</w:t>
      </w:r>
    </w:p>
    <w:p w:rsidR="00525D3A" w:rsidRPr="00525D3A" w:rsidRDefault="00525D3A" w:rsidP="007F58C3">
      <w:pPr>
        <w:spacing w:after="0" w:line="240" w:lineRule="auto"/>
        <w:ind w:left="1128"/>
        <w:contextualSpacing/>
        <w:jc w:val="both"/>
        <w:rPr>
          <w:rFonts w:ascii="Times New Roman" w:eastAsia="Times New Roman" w:hAnsi="Times New Roman" w:cs="Times New Roman"/>
          <w:u w:val="single"/>
        </w:rPr>
      </w:pPr>
    </w:p>
    <w:p w:rsidR="00525D3A" w:rsidRDefault="00525D3A" w:rsidP="007F58C3">
      <w:pPr>
        <w:tabs>
          <w:tab w:val="left" w:pos="426"/>
        </w:tabs>
        <w:spacing w:after="0" w:line="240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AB1FCC" w:rsidRPr="00513969" w:rsidRDefault="00AB1FCC" w:rsidP="007F58C3">
      <w:pPr>
        <w:pStyle w:val="a7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3969">
        <w:rPr>
          <w:rFonts w:ascii="Times New Roman" w:eastAsia="Times New Roman" w:hAnsi="Times New Roman" w:cs="Times New Roman"/>
          <w:sz w:val="28"/>
          <w:szCs w:val="28"/>
        </w:rPr>
        <w:t>Боревский</w:t>
      </w:r>
      <w:proofErr w:type="spellEnd"/>
      <w:r w:rsidRPr="00513969">
        <w:rPr>
          <w:rFonts w:ascii="Times New Roman" w:eastAsia="Times New Roman" w:hAnsi="Times New Roman" w:cs="Times New Roman"/>
          <w:sz w:val="28"/>
          <w:szCs w:val="28"/>
        </w:rPr>
        <w:t xml:space="preserve"> Б.В., Самсонов Б.Г., Язвин Л.С. Методика определения п</w:t>
      </w:r>
      <w:r w:rsidRPr="005139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969">
        <w:rPr>
          <w:rFonts w:ascii="Times New Roman" w:eastAsia="Times New Roman" w:hAnsi="Times New Roman" w:cs="Times New Roman"/>
          <w:sz w:val="28"/>
          <w:szCs w:val="28"/>
        </w:rPr>
        <w:t xml:space="preserve">раметров водоносных горизонтов по данным откачек.- М.: Недра, 1973.- 304 </w:t>
      </w:r>
      <w:proofErr w:type="gramStart"/>
      <w:r w:rsidRPr="0051396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39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FCC" w:rsidRDefault="00AB1FCC" w:rsidP="007F58C3">
      <w:pPr>
        <w:pStyle w:val="a7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394D">
        <w:rPr>
          <w:rFonts w:ascii="Times New Roman" w:eastAsia="Times New Roman" w:hAnsi="Times New Roman" w:cs="Times New Roman"/>
          <w:sz w:val="28"/>
          <w:szCs w:val="28"/>
        </w:rPr>
        <w:t>Гавич</w:t>
      </w:r>
      <w:proofErr w:type="spellEnd"/>
      <w:r w:rsidRPr="0050394D">
        <w:rPr>
          <w:rFonts w:ascii="Times New Roman" w:eastAsia="Times New Roman" w:hAnsi="Times New Roman" w:cs="Times New Roman"/>
          <w:sz w:val="28"/>
          <w:szCs w:val="28"/>
        </w:rPr>
        <w:t xml:space="preserve"> И.К. </w:t>
      </w:r>
      <w:proofErr w:type="spellStart"/>
      <w:r w:rsidRPr="0050394D">
        <w:rPr>
          <w:rFonts w:ascii="Times New Roman" w:eastAsia="Times New Roman" w:hAnsi="Times New Roman" w:cs="Times New Roman"/>
          <w:sz w:val="28"/>
          <w:szCs w:val="28"/>
        </w:rPr>
        <w:t>Гидрогеодинамика</w:t>
      </w:r>
      <w:proofErr w:type="spellEnd"/>
      <w:r w:rsidRPr="0050394D">
        <w:rPr>
          <w:rFonts w:ascii="Times New Roman" w:eastAsia="Times New Roman" w:hAnsi="Times New Roman" w:cs="Times New Roman"/>
          <w:sz w:val="28"/>
          <w:szCs w:val="28"/>
        </w:rPr>
        <w:t xml:space="preserve">: Учебник для вузов. - М.: Недра, 1988.- 349 </w:t>
      </w:r>
      <w:proofErr w:type="gramStart"/>
      <w:r w:rsidRPr="0050394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039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FCC" w:rsidRDefault="00AB1FCC" w:rsidP="007F58C3">
      <w:pPr>
        <w:pStyle w:val="a7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403">
        <w:rPr>
          <w:rFonts w:ascii="Times New Roman" w:eastAsia="Times New Roman" w:hAnsi="Times New Roman" w:cs="Times New Roman"/>
          <w:sz w:val="28"/>
          <w:szCs w:val="28"/>
        </w:rPr>
        <w:t xml:space="preserve">Зверев В.П. Вода в Земле. Введение в учение о подземных водах. М.: Научный мир, 2009. 252 </w:t>
      </w:r>
      <w:proofErr w:type="gramStart"/>
      <w:r w:rsidRPr="00B8440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844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FCC" w:rsidRPr="00513969" w:rsidRDefault="00AB1FCC" w:rsidP="007F58C3">
      <w:pPr>
        <w:pStyle w:val="a7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969">
        <w:rPr>
          <w:rFonts w:ascii="Times New Roman" w:eastAsia="Times New Roman" w:hAnsi="Times New Roman" w:cs="Times New Roman"/>
          <w:sz w:val="28"/>
          <w:szCs w:val="28"/>
        </w:rPr>
        <w:t>Климентьев П.П., Кононов Е.М. Методика гидрогеологических иссл</w:t>
      </w:r>
      <w:r w:rsidRPr="005139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3969">
        <w:rPr>
          <w:rFonts w:ascii="Times New Roman" w:eastAsia="Times New Roman" w:hAnsi="Times New Roman" w:cs="Times New Roman"/>
          <w:sz w:val="28"/>
          <w:szCs w:val="28"/>
        </w:rPr>
        <w:t xml:space="preserve">дований.- М.: </w:t>
      </w:r>
      <w:proofErr w:type="spellStart"/>
      <w:r w:rsidRPr="00513969">
        <w:rPr>
          <w:rFonts w:ascii="Times New Roman" w:eastAsia="Times New Roman" w:hAnsi="Times New Roman" w:cs="Times New Roman"/>
          <w:sz w:val="28"/>
          <w:szCs w:val="28"/>
        </w:rPr>
        <w:t>Высш.шк</w:t>
      </w:r>
      <w:proofErr w:type="spellEnd"/>
      <w:r w:rsidRPr="00513969">
        <w:rPr>
          <w:rFonts w:ascii="Times New Roman" w:eastAsia="Times New Roman" w:hAnsi="Times New Roman" w:cs="Times New Roman"/>
          <w:sz w:val="28"/>
          <w:szCs w:val="28"/>
        </w:rPr>
        <w:t>., 1989.- 443 с.</w:t>
      </w:r>
    </w:p>
    <w:p w:rsidR="00AB1FCC" w:rsidRDefault="00AB1FCC" w:rsidP="007F58C3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85F62">
        <w:rPr>
          <w:rFonts w:ascii="Times New Roman" w:eastAsia="Times New Roman" w:hAnsi="Times New Roman" w:cs="Times New Roman"/>
          <w:sz w:val="28"/>
          <w:szCs w:val="28"/>
        </w:rPr>
        <w:t>Лехов А. В.</w:t>
      </w:r>
      <w:proofErr w:type="gramStart"/>
      <w:r w:rsidRPr="00885F62">
        <w:rPr>
          <w:rFonts w:ascii="Times New Roman" w:eastAsia="Times New Roman" w:hAnsi="Times New Roman" w:cs="Times New Roman"/>
          <w:sz w:val="28"/>
          <w:szCs w:val="28"/>
        </w:rPr>
        <w:t>Физико-химическая</w:t>
      </w:r>
      <w:proofErr w:type="gramEnd"/>
      <w:r w:rsidR="00230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F62">
        <w:rPr>
          <w:rFonts w:ascii="Times New Roman" w:eastAsia="Times New Roman" w:hAnsi="Times New Roman" w:cs="Times New Roman"/>
          <w:sz w:val="28"/>
          <w:szCs w:val="28"/>
        </w:rPr>
        <w:t>гидрогеодинамика</w:t>
      </w:r>
      <w:proofErr w:type="spellEnd"/>
      <w:r w:rsidRPr="00885F62">
        <w:rPr>
          <w:rFonts w:ascii="Times New Roman" w:eastAsia="Times New Roman" w:hAnsi="Times New Roman" w:cs="Times New Roman"/>
          <w:sz w:val="28"/>
          <w:szCs w:val="28"/>
        </w:rPr>
        <w:t>: учебник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885F62">
        <w:rPr>
          <w:rFonts w:ascii="Times New Roman" w:eastAsia="Times New Roman" w:hAnsi="Times New Roman" w:cs="Times New Roman"/>
          <w:sz w:val="28"/>
          <w:szCs w:val="28"/>
        </w:rPr>
        <w:t>М.: КДУ, 2010. - 500 с.: ил</w:t>
      </w:r>
      <w:proofErr w:type="gramStart"/>
      <w:r w:rsidRPr="00885F6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885F62">
        <w:rPr>
          <w:rFonts w:ascii="Times New Roman" w:eastAsia="Times New Roman" w:hAnsi="Times New Roman" w:cs="Times New Roman"/>
          <w:sz w:val="28"/>
          <w:szCs w:val="28"/>
        </w:rPr>
        <w:t xml:space="preserve">табл.  </w:t>
      </w:r>
    </w:p>
    <w:p w:rsidR="00AB1FCC" w:rsidRPr="00885F62" w:rsidRDefault="00AB1FCC" w:rsidP="007F58C3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5F62">
        <w:rPr>
          <w:rFonts w:ascii="Times New Roman" w:eastAsia="Times New Roman" w:hAnsi="Times New Roman" w:cs="Times New Roman"/>
          <w:sz w:val="28"/>
          <w:szCs w:val="28"/>
        </w:rPr>
        <w:t>Справочное руководство гидрогеолога: В 2 Т. / Под ред.В.М. Макс</w:t>
      </w:r>
      <w:r w:rsidRPr="00885F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5F62">
        <w:rPr>
          <w:rFonts w:ascii="Times New Roman" w:eastAsia="Times New Roman" w:hAnsi="Times New Roman" w:cs="Times New Roman"/>
          <w:sz w:val="28"/>
          <w:szCs w:val="28"/>
        </w:rPr>
        <w:t xml:space="preserve">мова, 3-е изд., </w:t>
      </w:r>
      <w:proofErr w:type="spellStart"/>
      <w:r w:rsidRPr="00885F62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885F62">
        <w:rPr>
          <w:rFonts w:ascii="Times New Roman" w:eastAsia="Times New Roman" w:hAnsi="Times New Roman" w:cs="Times New Roman"/>
          <w:sz w:val="28"/>
          <w:szCs w:val="28"/>
        </w:rPr>
        <w:t>. и доп. Л.: Недра, 1979. Т. 1. 512 с.; Т. 2. 295 с.</w:t>
      </w:r>
    </w:p>
    <w:p w:rsidR="00525D3A" w:rsidRPr="00525D3A" w:rsidRDefault="00525D3A" w:rsidP="007F58C3">
      <w:pPr>
        <w:tabs>
          <w:tab w:val="left" w:pos="426"/>
        </w:tabs>
        <w:spacing w:after="24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Default="00525D3A" w:rsidP="007F58C3">
      <w:pPr>
        <w:tabs>
          <w:tab w:val="left" w:pos="426"/>
        </w:tabs>
        <w:spacing w:after="0" w:line="240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t>Собственные учебные пособия</w:t>
      </w:r>
    </w:p>
    <w:p w:rsidR="00AB1FCC" w:rsidRPr="00525D3A" w:rsidRDefault="00AB1FCC" w:rsidP="007F58C3">
      <w:pPr>
        <w:tabs>
          <w:tab w:val="left" w:pos="426"/>
        </w:tabs>
        <w:spacing w:after="0" w:line="240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3A2" w:rsidRPr="000224A1" w:rsidRDefault="002303A2" w:rsidP="002303A2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24A1">
        <w:rPr>
          <w:rFonts w:ascii="Times New Roman" w:eastAsia="Times New Roman" w:hAnsi="Times New Roman" w:cs="Times New Roman"/>
          <w:sz w:val="28"/>
          <w:szCs w:val="28"/>
        </w:rPr>
        <w:t>Васютич</w:t>
      </w:r>
      <w:proofErr w:type="spellEnd"/>
      <w:r w:rsidRPr="000224A1">
        <w:rPr>
          <w:rFonts w:ascii="Times New Roman" w:eastAsia="Times New Roman" w:hAnsi="Times New Roman" w:cs="Times New Roman"/>
          <w:sz w:val="28"/>
          <w:szCs w:val="28"/>
        </w:rPr>
        <w:t xml:space="preserve"> Л.А. Поиски и разведка подземных вод: учебное пособие / Л.А. </w:t>
      </w:r>
      <w:proofErr w:type="spellStart"/>
      <w:r w:rsidRPr="000224A1">
        <w:rPr>
          <w:rFonts w:ascii="Times New Roman" w:eastAsia="Times New Roman" w:hAnsi="Times New Roman" w:cs="Times New Roman"/>
          <w:sz w:val="28"/>
          <w:szCs w:val="28"/>
        </w:rPr>
        <w:t>Васютич</w:t>
      </w:r>
      <w:proofErr w:type="spellEnd"/>
      <w:r w:rsidRPr="000224A1">
        <w:rPr>
          <w:rFonts w:ascii="Times New Roman" w:eastAsia="Times New Roman" w:hAnsi="Times New Roman" w:cs="Times New Roman"/>
          <w:sz w:val="28"/>
          <w:szCs w:val="28"/>
        </w:rPr>
        <w:t xml:space="preserve">.  – Чита: </w:t>
      </w:r>
      <w:proofErr w:type="spellStart"/>
      <w:r w:rsidRPr="000224A1">
        <w:rPr>
          <w:rFonts w:ascii="Times New Roman" w:eastAsia="Times New Roman" w:hAnsi="Times New Roman" w:cs="Times New Roman"/>
          <w:sz w:val="28"/>
          <w:szCs w:val="28"/>
        </w:rPr>
        <w:t>ЗабГУ</w:t>
      </w:r>
      <w:proofErr w:type="spellEnd"/>
      <w:r w:rsidRPr="000224A1">
        <w:rPr>
          <w:rFonts w:ascii="Times New Roman" w:eastAsia="Times New Roman" w:hAnsi="Times New Roman" w:cs="Times New Roman"/>
          <w:sz w:val="28"/>
          <w:szCs w:val="28"/>
        </w:rPr>
        <w:t>, 2014. - 113 с.</w:t>
      </w:r>
    </w:p>
    <w:p w:rsidR="002303A2" w:rsidRPr="00115C26" w:rsidRDefault="002303A2" w:rsidP="002303A2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C04">
        <w:rPr>
          <w:rFonts w:ascii="Times New Roman" w:hAnsi="Times New Roman" w:cs="Times New Roman"/>
          <w:sz w:val="28"/>
          <w:szCs w:val="28"/>
        </w:rPr>
        <w:t>Верхотуров</w:t>
      </w:r>
      <w:proofErr w:type="spellEnd"/>
      <w:r w:rsidRPr="00B14C04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B14C04">
        <w:rPr>
          <w:rFonts w:ascii="Times New Roman" w:hAnsi="Times New Roman" w:cs="Times New Roman"/>
          <w:sz w:val="28"/>
          <w:szCs w:val="28"/>
        </w:rPr>
        <w:t>Бабелло</w:t>
      </w:r>
      <w:proofErr w:type="spellEnd"/>
      <w:r w:rsidRPr="00B14C04">
        <w:rPr>
          <w:rFonts w:ascii="Times New Roman" w:hAnsi="Times New Roman" w:cs="Times New Roman"/>
          <w:sz w:val="28"/>
          <w:szCs w:val="28"/>
        </w:rPr>
        <w:t xml:space="preserve"> В.А., Петров В.С., Петрова М.А.,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</w:t>
      </w:r>
      <w:r w:rsidRPr="00B14C04">
        <w:rPr>
          <w:rFonts w:ascii="Times New Roman" w:hAnsi="Times New Roman" w:cs="Times New Roman"/>
          <w:sz w:val="28"/>
          <w:szCs w:val="28"/>
        </w:rPr>
        <w:t xml:space="preserve"> Сидорова 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4A1">
        <w:rPr>
          <w:rFonts w:ascii="Times New Roman" w:hAnsi="Times New Roman" w:cs="Times New Roman"/>
          <w:sz w:val="28"/>
          <w:szCs w:val="28"/>
        </w:rPr>
        <w:t>Полевые методы гидрогеологических, инженерно-геологических, геокриологических и эколого-геологических исслед</w:t>
      </w:r>
      <w:r w:rsidRPr="000224A1">
        <w:rPr>
          <w:rFonts w:ascii="Times New Roman" w:hAnsi="Times New Roman" w:cs="Times New Roman"/>
          <w:sz w:val="28"/>
          <w:szCs w:val="28"/>
        </w:rPr>
        <w:t>о</w:t>
      </w:r>
      <w:r w:rsidRPr="000224A1">
        <w:rPr>
          <w:rFonts w:ascii="Times New Roman" w:hAnsi="Times New Roman" w:cs="Times New Roman"/>
          <w:sz w:val="28"/>
          <w:szCs w:val="28"/>
        </w:rPr>
        <w:t>ваний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24A1">
        <w:rPr>
          <w:rFonts w:ascii="Times New Roman" w:hAnsi="Times New Roman" w:cs="Times New Roman"/>
          <w:sz w:val="28"/>
          <w:szCs w:val="28"/>
        </w:rPr>
        <w:t>учебное посо</w:t>
      </w:r>
      <w:r>
        <w:rPr>
          <w:rFonts w:ascii="Times New Roman" w:hAnsi="Times New Roman" w:cs="Times New Roman"/>
          <w:sz w:val="28"/>
          <w:szCs w:val="28"/>
        </w:rPr>
        <w:t xml:space="preserve">бие.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Чита: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2011. - 19</w:t>
      </w:r>
      <w:r w:rsidRPr="000224A1">
        <w:rPr>
          <w:rFonts w:ascii="Times New Roman" w:eastAsia="Times New Roman" w:hAnsi="Times New Roman" w:cs="Times New Roman"/>
          <w:sz w:val="28"/>
          <w:szCs w:val="28"/>
        </w:rPr>
        <w:t>3 с.</w:t>
      </w:r>
    </w:p>
    <w:p w:rsidR="002303A2" w:rsidRDefault="002303A2" w:rsidP="002303A2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Водное хозяйство: издание 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>ч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>.1: Основные понятие о воде и фундаме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н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тальные закономерности ее круговорота в природе /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З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аслоно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в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ский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В.И.Аксенов, Л.А.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Васютич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А.Г.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Верхотуров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 и др.</w:t>
      </w:r>
      <w:r w:rsidRPr="00115C26">
        <w:rPr>
          <w:rFonts w:ascii="Times New Roman" w:hAnsi="Times New Roman" w:cs="Times New Roman"/>
          <w:sz w:val="28"/>
          <w:szCs w:val="28"/>
        </w:rPr>
        <w:t xml:space="preserve"> – М.: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sz w:val="28"/>
          <w:szCs w:val="28"/>
        </w:rPr>
        <w:t xml:space="preserve"> «Те</w:t>
      </w:r>
      <w:r w:rsidRPr="00115C26">
        <w:rPr>
          <w:rFonts w:ascii="Times New Roman" w:hAnsi="Times New Roman" w:cs="Times New Roman"/>
          <w:sz w:val="28"/>
          <w:szCs w:val="28"/>
        </w:rPr>
        <w:t>п</w:t>
      </w:r>
      <w:r w:rsidRPr="00115C26">
        <w:rPr>
          <w:rFonts w:ascii="Times New Roman" w:hAnsi="Times New Roman" w:cs="Times New Roman"/>
          <w:sz w:val="28"/>
          <w:szCs w:val="28"/>
        </w:rPr>
        <w:t xml:space="preserve">лотехник». 2011 - 153 </w:t>
      </w:r>
      <w:proofErr w:type="gramStart"/>
      <w:r w:rsidRPr="00115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</w:rPr>
        <w:t>.</w:t>
      </w:r>
    </w:p>
    <w:p w:rsidR="002303A2" w:rsidRDefault="002303A2" w:rsidP="002303A2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3A2">
        <w:rPr>
          <w:rFonts w:ascii="Times New Roman" w:hAnsi="Times New Roman" w:cs="Times New Roman"/>
          <w:sz w:val="28"/>
          <w:szCs w:val="28"/>
        </w:rPr>
        <w:t>Водное хозяйство: Учебно</w:t>
      </w:r>
      <w:r>
        <w:rPr>
          <w:rFonts w:ascii="Times New Roman" w:hAnsi="Times New Roman" w:cs="Times New Roman"/>
          <w:sz w:val="28"/>
          <w:szCs w:val="28"/>
        </w:rPr>
        <w:t>-справочное издание. Том 2: Гид</w:t>
      </w:r>
      <w:r w:rsidRPr="002303A2">
        <w:rPr>
          <w:rFonts w:ascii="Times New Roman" w:hAnsi="Times New Roman" w:cs="Times New Roman"/>
          <w:sz w:val="28"/>
          <w:szCs w:val="28"/>
        </w:rPr>
        <w:t>рология. Гидравлика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/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З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аслоновский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В.И.Аксенов, Л.А.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Васютич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А.Г.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Ве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р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хотуров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 и др.</w:t>
      </w:r>
      <w:r w:rsidRPr="00115C26">
        <w:rPr>
          <w:rFonts w:ascii="Times New Roman" w:hAnsi="Times New Roman" w:cs="Times New Roman"/>
          <w:sz w:val="28"/>
          <w:szCs w:val="28"/>
        </w:rPr>
        <w:t xml:space="preserve"> – М.: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sz w:val="28"/>
          <w:szCs w:val="28"/>
        </w:rPr>
        <w:t xml:space="preserve"> «Теп</w:t>
      </w:r>
      <w:r>
        <w:rPr>
          <w:rFonts w:ascii="Times New Roman" w:hAnsi="Times New Roman" w:cs="Times New Roman"/>
          <w:sz w:val="28"/>
          <w:szCs w:val="28"/>
        </w:rPr>
        <w:t xml:space="preserve">лотехник». 2011 – 220 </w:t>
      </w:r>
      <w:proofErr w:type="gramStart"/>
      <w:r w:rsidRPr="00115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</w:rPr>
        <w:t>.</w:t>
      </w:r>
    </w:p>
    <w:p w:rsidR="002303A2" w:rsidRPr="001A4C72" w:rsidRDefault="002303A2" w:rsidP="002303A2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4142F" w:rsidRDefault="00E4142F" w:rsidP="00E4142F">
      <w:pPr>
        <w:pStyle w:val="a7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Базы данных, информационно-справочные и поисковые системы* </w:t>
      </w:r>
    </w:p>
    <w:p w:rsidR="00E4142F" w:rsidRDefault="00E4142F" w:rsidP="00E4142F">
      <w:pPr>
        <w:pStyle w:val="a7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Style w:val="a8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  <w:lang w:val="en-US"/>
          </w:rPr>
          <w:t>biblioclub</w:t>
        </w:r>
        <w:proofErr w:type="spellEnd"/>
        <w:r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Style w:val="a8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Лань-Трейд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Style w:val="a8"/>
            <w:rFonts w:ascii="Times New Roman" w:hAnsi="Times New Roman"/>
            <w:sz w:val="28"/>
            <w:szCs w:val="28"/>
          </w:rPr>
          <w:t>http://e.lanbook.com/</w:t>
        </w:r>
      </w:hyperlink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Style w:val="a8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10" w:history="1">
        <w:r>
          <w:rPr>
            <w:rStyle w:val="a8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Style w:val="a8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1" w:history="1">
        <w:r>
          <w:rPr>
            <w:rStyle w:val="a8"/>
            <w:rFonts w:ascii="Times New Roman" w:hAnsi="Times New Roman"/>
            <w:sz w:val="28"/>
            <w:szCs w:val="28"/>
          </w:rPr>
          <w:t>www.iprbookshop.ru</w:t>
        </w:r>
      </w:hyperlink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2" w:history="1">
        <w:r>
          <w:rPr>
            <w:rStyle w:val="a8"/>
            <w:rFonts w:ascii="Times New Roman" w:hAnsi="Times New Roman"/>
            <w:sz w:val="28"/>
            <w:szCs w:val="28"/>
          </w:rPr>
          <w:t>http://diss.rsl.ru/</w:t>
        </w:r>
      </w:hyperlink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641CD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>
          <w:rPr>
            <w:rStyle w:val="a8"/>
            <w:rFonts w:ascii="Times New Roman" w:hAnsi="Times New Roman"/>
            <w:sz w:val="28"/>
            <w:szCs w:val="28"/>
          </w:rPr>
          <w:t>http://elibrary.ru/</w:t>
        </w:r>
      </w:hyperlink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</w:p>
    <w:p w:rsidR="00B05913" w:rsidRDefault="00B05913" w:rsidP="002303A2">
      <w:pPr>
        <w:pStyle w:val="a7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25D3A" w:rsidRPr="00525D3A" w:rsidRDefault="00525D3A" w:rsidP="00525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Pr="00525D3A" w:rsidRDefault="00525D3A" w:rsidP="00525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Ведущий преподаватель</w:t>
      </w:r>
      <w:r w:rsidR="00AB1FC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FCC" w:rsidRPr="00EB016D"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="00AB1FCC">
        <w:rPr>
          <w:rFonts w:ascii="Times New Roman" w:eastAsia="Times New Roman" w:hAnsi="Times New Roman" w:cs="Times New Roman"/>
          <w:sz w:val="28"/>
          <w:szCs w:val="28"/>
        </w:rPr>
        <w:t xml:space="preserve">, канд. геол.- мин. наук </w:t>
      </w:r>
      <w:r w:rsidR="00AB1FCC" w:rsidRPr="00EB016D">
        <w:rPr>
          <w:rFonts w:ascii="Times New Roman" w:eastAsia="Times New Roman" w:hAnsi="Times New Roman" w:cs="Times New Roman"/>
          <w:sz w:val="28"/>
          <w:szCs w:val="28"/>
        </w:rPr>
        <w:t xml:space="preserve"> Л. А. </w:t>
      </w:r>
      <w:proofErr w:type="spellStart"/>
      <w:r w:rsidR="00AB1FCC" w:rsidRPr="00EB016D">
        <w:rPr>
          <w:rFonts w:ascii="Times New Roman" w:eastAsia="Times New Roman" w:hAnsi="Times New Roman" w:cs="Times New Roman"/>
          <w:sz w:val="28"/>
          <w:szCs w:val="28"/>
        </w:rPr>
        <w:t>Васютич</w:t>
      </w:r>
      <w:proofErr w:type="spellEnd"/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525D3A" w:rsidRPr="00525D3A" w:rsidRDefault="00AB1FCC" w:rsidP="00525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каф.</w:t>
      </w:r>
      <w:r w:rsidR="00525D3A" w:rsidRPr="00525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747">
        <w:rPr>
          <w:rFonts w:ascii="Times New Roman" w:eastAsia="Times New Roman" w:hAnsi="Times New Roman" w:cs="Times New Roman"/>
          <w:sz w:val="28"/>
          <w:szCs w:val="28"/>
        </w:rPr>
        <w:t>ПГ и ТГР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B1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16D">
        <w:rPr>
          <w:rFonts w:ascii="Times New Roman" w:eastAsia="Times New Roman" w:hAnsi="Times New Roman" w:cs="Times New Roman"/>
          <w:sz w:val="28"/>
          <w:szCs w:val="28"/>
        </w:rPr>
        <w:t>доцент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канд. геол.- мин. наук  А.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Верхотуров</w:t>
      </w:r>
      <w:proofErr w:type="spellEnd"/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525D3A" w:rsidRPr="00525D3A" w:rsidRDefault="00525D3A" w:rsidP="00525D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FBA" w:rsidRDefault="00E07FBA"/>
    <w:sectPr w:rsidR="00E07FBA" w:rsidSect="00226849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DCB" w:rsidRDefault="00223DCB" w:rsidP="00226849">
      <w:pPr>
        <w:spacing w:after="0" w:line="240" w:lineRule="auto"/>
      </w:pPr>
      <w:r>
        <w:separator/>
      </w:r>
    </w:p>
  </w:endnote>
  <w:endnote w:type="continuationSeparator" w:id="0">
    <w:p w:rsidR="00223DCB" w:rsidRDefault="00223DCB" w:rsidP="0022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41" w:rsidRDefault="00F545FB" w:rsidP="00E07F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7C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7C41">
      <w:rPr>
        <w:rStyle w:val="a5"/>
        <w:noProof/>
      </w:rPr>
      <w:t>6</w:t>
    </w:r>
    <w:r>
      <w:rPr>
        <w:rStyle w:val="a5"/>
      </w:rPr>
      <w:fldChar w:fldCharType="end"/>
    </w:r>
  </w:p>
  <w:p w:rsidR="00217C41" w:rsidRDefault="00217C4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41" w:rsidRDefault="00F545FB" w:rsidP="00E07F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7C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7B39">
      <w:rPr>
        <w:rStyle w:val="a5"/>
        <w:noProof/>
      </w:rPr>
      <w:t>1</w:t>
    </w:r>
    <w:r>
      <w:rPr>
        <w:rStyle w:val="a5"/>
      </w:rPr>
      <w:fldChar w:fldCharType="end"/>
    </w:r>
  </w:p>
  <w:p w:rsidR="00217C41" w:rsidRDefault="00217C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DCB" w:rsidRDefault="00223DCB" w:rsidP="00226849">
      <w:pPr>
        <w:spacing w:after="0" w:line="240" w:lineRule="auto"/>
      </w:pPr>
      <w:r>
        <w:separator/>
      </w:r>
    </w:p>
  </w:footnote>
  <w:footnote w:type="continuationSeparator" w:id="0">
    <w:p w:rsidR="00223DCB" w:rsidRDefault="00223DCB" w:rsidP="0022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16FC9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6F28A2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EC1871"/>
    <w:multiLevelType w:val="hybridMultilevel"/>
    <w:tmpl w:val="2FC86E8C"/>
    <w:lvl w:ilvl="0" w:tplc="63A879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54F1C"/>
    <w:multiLevelType w:val="hybridMultilevel"/>
    <w:tmpl w:val="CF42A3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58"/>
        </w:tabs>
        <w:ind w:left="26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78"/>
        </w:tabs>
        <w:ind w:left="33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98"/>
        </w:tabs>
        <w:ind w:left="40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18"/>
        </w:tabs>
        <w:ind w:left="48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38"/>
        </w:tabs>
        <w:ind w:left="55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58"/>
        </w:tabs>
        <w:ind w:left="62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78"/>
        </w:tabs>
        <w:ind w:left="69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98"/>
        </w:tabs>
        <w:ind w:left="7698" w:hanging="360"/>
      </w:pPr>
    </w:lvl>
  </w:abstractNum>
  <w:abstractNum w:abstractNumId="5">
    <w:nsid w:val="2BF63BFD"/>
    <w:multiLevelType w:val="hybridMultilevel"/>
    <w:tmpl w:val="D39A4A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CF2FB5"/>
    <w:multiLevelType w:val="hybridMultilevel"/>
    <w:tmpl w:val="E7E4D3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ABA0A8B"/>
    <w:multiLevelType w:val="hybridMultilevel"/>
    <w:tmpl w:val="8F1243CA"/>
    <w:lvl w:ilvl="0" w:tplc="E04423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416A"/>
    <w:rsid w:val="000E4865"/>
    <w:rsid w:val="00100482"/>
    <w:rsid w:val="001939DD"/>
    <w:rsid w:val="001F59B7"/>
    <w:rsid w:val="00217C41"/>
    <w:rsid w:val="00223DCB"/>
    <w:rsid w:val="00226849"/>
    <w:rsid w:val="002303A2"/>
    <w:rsid w:val="00355A3F"/>
    <w:rsid w:val="003C346F"/>
    <w:rsid w:val="003E3C9F"/>
    <w:rsid w:val="003F068F"/>
    <w:rsid w:val="00525D3A"/>
    <w:rsid w:val="006A18EB"/>
    <w:rsid w:val="006A5141"/>
    <w:rsid w:val="007F58C3"/>
    <w:rsid w:val="008B16DA"/>
    <w:rsid w:val="008C7B39"/>
    <w:rsid w:val="008F7EEF"/>
    <w:rsid w:val="00950227"/>
    <w:rsid w:val="00A01747"/>
    <w:rsid w:val="00A32872"/>
    <w:rsid w:val="00A35BF4"/>
    <w:rsid w:val="00AB1FCC"/>
    <w:rsid w:val="00B05913"/>
    <w:rsid w:val="00B94279"/>
    <w:rsid w:val="00BC416A"/>
    <w:rsid w:val="00BC43CA"/>
    <w:rsid w:val="00C14712"/>
    <w:rsid w:val="00C15FAD"/>
    <w:rsid w:val="00CB11E4"/>
    <w:rsid w:val="00CC335F"/>
    <w:rsid w:val="00D84B74"/>
    <w:rsid w:val="00DC09B1"/>
    <w:rsid w:val="00DE75AA"/>
    <w:rsid w:val="00E07D4F"/>
    <w:rsid w:val="00E07FBA"/>
    <w:rsid w:val="00E35793"/>
    <w:rsid w:val="00E4142F"/>
    <w:rsid w:val="00F16C45"/>
    <w:rsid w:val="00F23B27"/>
    <w:rsid w:val="00F5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5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25D3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25D3A"/>
  </w:style>
  <w:style w:type="table" w:styleId="a6">
    <w:name w:val="Table Grid"/>
    <w:basedOn w:val="a1"/>
    <w:rsid w:val="00E07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07FB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059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" TargetMode="External"/><Relationship Id="rId13" Type="http://schemas.openxmlformats.org/officeDocument/2006/relationships/hyperlink" Target="http://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://diss.rsl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rmo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4885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Васютич</dc:creator>
  <cp:lastModifiedBy>VinogradovaTR</cp:lastModifiedBy>
  <cp:revision>6</cp:revision>
  <dcterms:created xsi:type="dcterms:W3CDTF">2019-10-07T01:02:00Z</dcterms:created>
  <dcterms:modified xsi:type="dcterms:W3CDTF">2023-09-27T05:57:00Z</dcterms:modified>
</cp:coreProperties>
</file>