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C3B" w:rsidRPr="002C5D13" w:rsidRDefault="00955C3B" w:rsidP="00955C3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C5D13">
        <w:rPr>
          <w:rFonts w:ascii="Times New Roman" w:hAnsi="Times New Roman" w:cs="Times New Roman"/>
          <w:sz w:val="20"/>
          <w:szCs w:val="20"/>
        </w:rPr>
        <w:t xml:space="preserve">МИНИСТЕРСТВО НАУКИ И ВЫСШЕГО ОБРАЗОВАНИЯ РОССИЙСКОЙ </w:t>
      </w:r>
    </w:p>
    <w:p w:rsidR="00955C3B" w:rsidRPr="002C5D13" w:rsidRDefault="00955C3B" w:rsidP="00955C3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2C5D13">
        <w:rPr>
          <w:rFonts w:ascii="Times New Roman" w:hAnsi="Times New Roman" w:cs="Times New Roman"/>
          <w:sz w:val="20"/>
          <w:szCs w:val="20"/>
        </w:rPr>
        <w:t>ФЕДЕРАЦИИ</w:t>
      </w:r>
    </w:p>
    <w:p w:rsidR="00955C3B" w:rsidRPr="00FD376E" w:rsidRDefault="00955C3B" w:rsidP="00955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76E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</w:t>
      </w:r>
    </w:p>
    <w:p w:rsidR="00955C3B" w:rsidRPr="00FD376E" w:rsidRDefault="00FD376E" w:rsidP="00955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55C3B" w:rsidRPr="00FD376E">
        <w:rPr>
          <w:rFonts w:ascii="Times New Roman" w:hAnsi="Times New Roman" w:cs="Times New Roman"/>
          <w:sz w:val="24"/>
          <w:szCs w:val="24"/>
        </w:rPr>
        <w:t>чреждение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5C3B" w:rsidRPr="00FD376E">
        <w:rPr>
          <w:rFonts w:ascii="Times New Roman" w:hAnsi="Times New Roman" w:cs="Times New Roman"/>
          <w:sz w:val="24"/>
          <w:szCs w:val="24"/>
        </w:rPr>
        <w:t xml:space="preserve">высшего образования </w:t>
      </w:r>
    </w:p>
    <w:p w:rsidR="00955C3B" w:rsidRPr="00FD376E" w:rsidRDefault="00955C3B" w:rsidP="00955C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76E">
        <w:rPr>
          <w:rFonts w:ascii="Times New Roman" w:hAnsi="Times New Roman" w:cs="Times New Roman"/>
          <w:sz w:val="24"/>
          <w:szCs w:val="24"/>
        </w:rPr>
        <w:t>«Забайкальский государственный университет»</w:t>
      </w:r>
    </w:p>
    <w:p w:rsidR="00955C3B" w:rsidRPr="00FD376E" w:rsidRDefault="00955C3B" w:rsidP="00955C3B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D376E">
        <w:rPr>
          <w:rFonts w:ascii="Times New Roman" w:hAnsi="Times New Roman" w:cs="Times New Roman"/>
          <w:sz w:val="24"/>
          <w:szCs w:val="24"/>
        </w:rPr>
        <w:t>(ФГБОУ ВО «</w:t>
      </w:r>
      <w:proofErr w:type="spellStart"/>
      <w:r w:rsidRPr="00FD376E">
        <w:rPr>
          <w:rFonts w:ascii="Times New Roman" w:hAnsi="Times New Roman" w:cs="Times New Roman"/>
          <w:sz w:val="24"/>
          <w:szCs w:val="24"/>
        </w:rPr>
        <w:t>ЗабГУ</w:t>
      </w:r>
      <w:proofErr w:type="spellEnd"/>
      <w:r w:rsidRPr="00FD376E">
        <w:rPr>
          <w:rFonts w:ascii="Times New Roman" w:hAnsi="Times New Roman" w:cs="Times New Roman"/>
          <w:sz w:val="24"/>
          <w:szCs w:val="24"/>
        </w:rPr>
        <w:t>»)</w:t>
      </w:r>
    </w:p>
    <w:p w:rsidR="00955C3B" w:rsidRPr="00FD376E" w:rsidRDefault="00955C3B" w:rsidP="00955C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5C3B" w:rsidRPr="002C5D13" w:rsidRDefault="00955C3B" w:rsidP="00955C3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C5D13">
        <w:rPr>
          <w:rFonts w:ascii="Times New Roman" w:hAnsi="Times New Roman" w:cs="Times New Roman"/>
          <w:sz w:val="20"/>
          <w:szCs w:val="20"/>
        </w:rPr>
        <w:t xml:space="preserve">Факультет </w:t>
      </w:r>
      <w:r w:rsidRPr="002C5D13">
        <w:rPr>
          <w:rFonts w:ascii="Times New Roman" w:hAnsi="Times New Roman" w:cs="Times New Roman"/>
          <w:sz w:val="20"/>
          <w:szCs w:val="20"/>
          <w:u w:val="single"/>
        </w:rPr>
        <w:t xml:space="preserve">Горный </w:t>
      </w:r>
    </w:p>
    <w:p w:rsidR="00955C3B" w:rsidRPr="00FD376E" w:rsidRDefault="00955C3B" w:rsidP="00955C3B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2C5D13">
        <w:rPr>
          <w:rFonts w:ascii="Times New Roman" w:hAnsi="Times New Roman" w:cs="Times New Roman"/>
          <w:sz w:val="20"/>
          <w:szCs w:val="20"/>
        </w:rPr>
        <w:t xml:space="preserve">Кафедра </w:t>
      </w:r>
      <w:r w:rsidR="00FD376E">
        <w:rPr>
          <w:rFonts w:ascii="Times New Roman" w:hAnsi="Times New Roman" w:cs="Times New Roman"/>
          <w:sz w:val="20"/>
          <w:szCs w:val="20"/>
        </w:rPr>
        <w:t xml:space="preserve">   </w:t>
      </w:r>
      <w:r w:rsidRPr="00FD376E">
        <w:rPr>
          <w:rFonts w:ascii="Times New Roman" w:hAnsi="Times New Roman" w:cs="Times New Roman"/>
          <w:sz w:val="20"/>
          <w:szCs w:val="20"/>
        </w:rPr>
        <w:t>ПРМПИ</w:t>
      </w:r>
    </w:p>
    <w:p w:rsidR="00955C3B" w:rsidRDefault="00955C3B" w:rsidP="00955C3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pacing w:val="24"/>
          <w:sz w:val="28"/>
          <w:szCs w:val="28"/>
        </w:rPr>
      </w:pPr>
    </w:p>
    <w:p w:rsidR="002C5D13" w:rsidRDefault="002C5D13" w:rsidP="00955C3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pacing w:val="24"/>
          <w:sz w:val="28"/>
          <w:szCs w:val="28"/>
        </w:rPr>
      </w:pPr>
    </w:p>
    <w:p w:rsidR="002C5D13" w:rsidRPr="00F45E8A" w:rsidRDefault="002C5D13" w:rsidP="00955C3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pacing w:val="24"/>
          <w:sz w:val="28"/>
          <w:szCs w:val="28"/>
        </w:rPr>
      </w:pPr>
    </w:p>
    <w:p w:rsidR="00955C3B" w:rsidRPr="00F45E8A" w:rsidRDefault="00955C3B" w:rsidP="00955C3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pacing w:val="24"/>
          <w:sz w:val="28"/>
          <w:szCs w:val="28"/>
        </w:rPr>
      </w:pPr>
    </w:p>
    <w:p w:rsidR="00955C3B" w:rsidRPr="00F45E8A" w:rsidRDefault="007A0C67" w:rsidP="00955C3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pacing w:val="24"/>
          <w:sz w:val="28"/>
          <w:szCs w:val="28"/>
        </w:rPr>
      </w:pPr>
      <w:r>
        <w:rPr>
          <w:rFonts w:ascii="Times New Roman" w:hAnsi="Times New Roman" w:cs="Times New Roman"/>
          <w:b/>
          <w:spacing w:val="24"/>
          <w:sz w:val="28"/>
          <w:szCs w:val="28"/>
        </w:rPr>
        <w:t>УСТАНОВОЧНЫЕ</w:t>
      </w:r>
      <w:r w:rsidR="00955C3B" w:rsidRPr="00F45E8A">
        <w:rPr>
          <w:rFonts w:ascii="Times New Roman" w:hAnsi="Times New Roman" w:cs="Times New Roman"/>
          <w:b/>
          <w:spacing w:val="24"/>
          <w:sz w:val="28"/>
          <w:szCs w:val="28"/>
        </w:rPr>
        <w:t xml:space="preserve"> МАТЕРИАЛЫ </w:t>
      </w:r>
    </w:p>
    <w:p w:rsidR="00955C3B" w:rsidRPr="00F45E8A" w:rsidRDefault="00955C3B" w:rsidP="00955C3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F45E8A">
        <w:rPr>
          <w:rFonts w:ascii="Times New Roman" w:hAnsi="Times New Roman" w:cs="Times New Roman"/>
          <w:b/>
          <w:spacing w:val="24"/>
          <w:sz w:val="28"/>
          <w:szCs w:val="28"/>
        </w:rPr>
        <w:t>для студентов заочной формы обучения</w:t>
      </w:r>
    </w:p>
    <w:p w:rsidR="00383ACD" w:rsidRPr="00F45E8A" w:rsidRDefault="00383ACD" w:rsidP="00955C3B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4C35" w:rsidRPr="00F45E8A" w:rsidRDefault="00AD4C35" w:rsidP="002C5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E8A">
        <w:rPr>
          <w:rFonts w:ascii="Times New Roman" w:hAnsi="Times New Roman" w:cs="Times New Roman"/>
          <w:sz w:val="28"/>
          <w:szCs w:val="28"/>
          <w:u w:val="single"/>
        </w:rPr>
        <w:t>дисциплина</w:t>
      </w:r>
      <w:r w:rsidR="00955C3B" w:rsidRPr="00F45E8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91218E" w:rsidRPr="00F45E8A">
        <w:rPr>
          <w:rFonts w:ascii="Times New Roman" w:hAnsi="Times New Roman" w:cs="Times New Roman"/>
          <w:b/>
          <w:sz w:val="28"/>
          <w:szCs w:val="28"/>
          <w:u w:val="single"/>
        </w:rPr>
        <w:t>Технология ко</w:t>
      </w:r>
      <w:r w:rsidR="00CA74CF">
        <w:rPr>
          <w:rFonts w:ascii="Times New Roman" w:hAnsi="Times New Roman" w:cs="Times New Roman"/>
          <w:b/>
          <w:sz w:val="28"/>
          <w:szCs w:val="28"/>
          <w:u w:val="single"/>
        </w:rPr>
        <w:t>мбинированной разработки</w:t>
      </w:r>
    </w:p>
    <w:p w:rsidR="00955C3B" w:rsidRPr="00F45E8A" w:rsidRDefault="00AD4C35" w:rsidP="002C5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45E8A">
        <w:rPr>
          <w:rFonts w:ascii="Times New Roman" w:hAnsi="Times New Roman" w:cs="Times New Roman"/>
          <w:b/>
          <w:sz w:val="28"/>
          <w:szCs w:val="28"/>
          <w:u w:val="single"/>
        </w:rPr>
        <w:t>рудных</w:t>
      </w:r>
      <w:r w:rsidR="0091218E" w:rsidRPr="00F45E8A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месторождений</w:t>
      </w:r>
    </w:p>
    <w:p w:rsidR="00383ACD" w:rsidRPr="00F45E8A" w:rsidRDefault="00383ACD" w:rsidP="00955C3B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383ACD" w:rsidRPr="00F45E8A" w:rsidRDefault="00383ACD" w:rsidP="00383AC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ACD" w:rsidRPr="00F45E8A" w:rsidRDefault="00383ACD" w:rsidP="00383A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E8A">
        <w:rPr>
          <w:rFonts w:ascii="Times New Roman" w:hAnsi="Times New Roman" w:cs="Times New Roman"/>
          <w:sz w:val="28"/>
          <w:szCs w:val="28"/>
        </w:rPr>
        <w:t xml:space="preserve">Общая трудоемкость дисциплины составляет </w:t>
      </w:r>
      <w:r w:rsidRPr="00F45E8A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F45E8A">
        <w:rPr>
          <w:rFonts w:ascii="Times New Roman" w:hAnsi="Times New Roman" w:cs="Times New Roman"/>
          <w:sz w:val="28"/>
          <w:szCs w:val="28"/>
        </w:rPr>
        <w:t xml:space="preserve"> зачетных единиц (ЗЕ), </w:t>
      </w:r>
      <w:r w:rsidRPr="00F45E8A">
        <w:rPr>
          <w:rFonts w:ascii="Times New Roman" w:hAnsi="Times New Roman" w:cs="Times New Roman"/>
          <w:sz w:val="28"/>
          <w:szCs w:val="28"/>
          <w:u w:val="single"/>
        </w:rPr>
        <w:t xml:space="preserve">108 </w:t>
      </w:r>
      <w:r w:rsidRPr="00F45E8A">
        <w:rPr>
          <w:rFonts w:ascii="Times New Roman" w:hAnsi="Times New Roman" w:cs="Times New Roman"/>
          <w:sz w:val="28"/>
          <w:szCs w:val="28"/>
        </w:rPr>
        <w:t>часов</w:t>
      </w:r>
    </w:p>
    <w:p w:rsidR="00383ACD" w:rsidRPr="00F45E8A" w:rsidRDefault="00383ACD" w:rsidP="00383AC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ACD" w:rsidRPr="00F45E8A" w:rsidRDefault="00383ACD" w:rsidP="00383AC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ACD" w:rsidRPr="00F45E8A" w:rsidRDefault="00383ACD" w:rsidP="00383AC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ACD" w:rsidRPr="00F45E8A" w:rsidRDefault="00383ACD" w:rsidP="00383AC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ACD" w:rsidRPr="00F45E8A" w:rsidRDefault="00383ACD" w:rsidP="00383AC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ACD" w:rsidRDefault="00383ACD" w:rsidP="00383AC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5717" w:rsidRDefault="00E95717" w:rsidP="00383AC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5D13" w:rsidRDefault="002C5D13" w:rsidP="00383AC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5D13" w:rsidRDefault="002C5D13" w:rsidP="00383AC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5717" w:rsidRDefault="00E95717" w:rsidP="00383AC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5717" w:rsidRPr="00F45E8A" w:rsidRDefault="00E95717" w:rsidP="00383AC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ACD" w:rsidRPr="00F45E8A" w:rsidRDefault="00383ACD" w:rsidP="00383AC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ACD" w:rsidRPr="00F45E8A" w:rsidRDefault="00383ACD" w:rsidP="00383AC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ACD" w:rsidRPr="00F45E8A" w:rsidRDefault="00383ACD" w:rsidP="00383AC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ACD" w:rsidRPr="00F45E8A" w:rsidRDefault="00383ACD" w:rsidP="00383AC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ACD" w:rsidRPr="00F45E8A" w:rsidRDefault="00383ACD" w:rsidP="00383AC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45E8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45E8A">
        <w:rPr>
          <w:rFonts w:ascii="Times New Roman" w:hAnsi="Times New Roman" w:cs="Times New Roman"/>
          <w:sz w:val="28"/>
          <w:szCs w:val="28"/>
        </w:rPr>
        <w:t xml:space="preserve"> </w:t>
      </w:r>
      <w:r w:rsidR="00361BD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D19CA">
        <w:rPr>
          <w:rFonts w:ascii="Times New Roman" w:hAnsi="Times New Roman" w:cs="Times New Roman"/>
          <w:sz w:val="28"/>
          <w:szCs w:val="28"/>
        </w:rPr>
        <w:t xml:space="preserve">     ЧИТА 2024</w:t>
      </w:r>
    </w:p>
    <w:p w:rsidR="008E1397" w:rsidRPr="008E1397" w:rsidRDefault="008E1397" w:rsidP="00383AC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383ACD" w:rsidRPr="00FD376E" w:rsidRDefault="00383ACD" w:rsidP="00383AC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D376E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FD376E">
        <w:rPr>
          <w:rFonts w:ascii="Times New Roman" w:hAnsi="Times New Roman" w:cs="Times New Roman"/>
          <w:b/>
          <w:sz w:val="32"/>
          <w:szCs w:val="32"/>
        </w:rPr>
        <w:t>Техно</w:t>
      </w:r>
      <w:r w:rsidR="00FD376E">
        <w:rPr>
          <w:rFonts w:ascii="Times New Roman" w:hAnsi="Times New Roman" w:cs="Times New Roman"/>
          <w:b/>
          <w:sz w:val="32"/>
          <w:szCs w:val="32"/>
        </w:rPr>
        <w:t>логия комбинированной разработки</w:t>
      </w:r>
      <w:r w:rsidRPr="00FD376E">
        <w:rPr>
          <w:rFonts w:ascii="Times New Roman" w:hAnsi="Times New Roman" w:cs="Times New Roman"/>
          <w:b/>
          <w:sz w:val="32"/>
          <w:szCs w:val="32"/>
        </w:rPr>
        <w:t xml:space="preserve"> рудных                                       </w:t>
      </w:r>
    </w:p>
    <w:p w:rsidR="00383ACD" w:rsidRPr="00FD376E" w:rsidRDefault="00383ACD" w:rsidP="00383AC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FD376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месторождений</w:t>
      </w:r>
    </w:p>
    <w:p w:rsidR="00383ACD" w:rsidRPr="008E1397" w:rsidRDefault="00383ACD" w:rsidP="00383AC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ACD" w:rsidRPr="008E1397" w:rsidRDefault="00C41224" w:rsidP="00383AC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383ACD" w:rsidRPr="008E1397">
        <w:rPr>
          <w:rFonts w:ascii="Times New Roman" w:hAnsi="Times New Roman"/>
          <w:sz w:val="28"/>
          <w:szCs w:val="28"/>
        </w:rPr>
        <w:t xml:space="preserve">Общая трудоемкость дисциплины составляет </w:t>
      </w:r>
      <w:r w:rsidR="00383ACD" w:rsidRPr="008E1397">
        <w:rPr>
          <w:rFonts w:ascii="Times New Roman" w:hAnsi="Times New Roman"/>
          <w:sz w:val="28"/>
          <w:szCs w:val="28"/>
          <w:u w:val="single"/>
        </w:rPr>
        <w:t>3</w:t>
      </w:r>
      <w:r w:rsidR="00383ACD" w:rsidRPr="008E1397">
        <w:rPr>
          <w:rFonts w:ascii="Times New Roman" w:hAnsi="Times New Roman"/>
          <w:sz w:val="28"/>
          <w:szCs w:val="28"/>
        </w:rPr>
        <w:t xml:space="preserve"> зачетных единиц (ЗЕ), 108 часов.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325"/>
        <w:gridCol w:w="2795"/>
      </w:tblGrid>
      <w:tr w:rsidR="00671B57" w:rsidRPr="00FD376E" w:rsidTr="003C7700">
        <w:trPr>
          <w:cantSplit/>
          <w:trHeight w:val="67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57" w:rsidRPr="00FD376E" w:rsidRDefault="00671B57" w:rsidP="003C77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6E">
              <w:rPr>
                <w:rFonts w:ascii="Times New Roman" w:hAnsi="Times New Roman" w:cs="Times New Roman"/>
                <w:sz w:val="24"/>
                <w:szCs w:val="24"/>
              </w:rPr>
              <w:t>Виды занятий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1B57" w:rsidRPr="00FD376E" w:rsidRDefault="003C758B" w:rsidP="003C77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6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71B57" w:rsidRPr="00FD3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57" w:rsidRPr="00FD376E" w:rsidRDefault="00671B57" w:rsidP="003C77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6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671B57" w:rsidRPr="00FD376E" w:rsidTr="003C7700">
        <w:trPr>
          <w:cantSplit/>
          <w:trHeight w:val="29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57" w:rsidRPr="00FD376E" w:rsidRDefault="00671B57" w:rsidP="003C77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57" w:rsidRPr="00FD376E" w:rsidRDefault="00671B57" w:rsidP="003C77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B57" w:rsidRPr="00FD376E" w:rsidRDefault="00671B57" w:rsidP="003C77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170AC" w:rsidRPr="00FD376E" w:rsidTr="003C7700">
        <w:trPr>
          <w:trHeight w:val="48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AC" w:rsidRPr="00FD376E" w:rsidRDefault="000170AC" w:rsidP="003C77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76E">
              <w:rPr>
                <w:rFonts w:ascii="Times New Roman" w:hAnsi="Times New Roman" w:cs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AC" w:rsidRPr="00FD376E" w:rsidRDefault="000170AC" w:rsidP="003C77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6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0AC" w:rsidRPr="00FD376E" w:rsidRDefault="000170AC" w:rsidP="00C5592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6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AD19CA" w:rsidRPr="00FD376E" w:rsidTr="003C770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CA" w:rsidRPr="00FD376E" w:rsidRDefault="00AD19CA" w:rsidP="00AD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76E">
              <w:rPr>
                <w:rFonts w:ascii="Times New Roman" w:hAnsi="Times New Roman" w:cs="Times New Roman"/>
                <w:sz w:val="24"/>
                <w:szCs w:val="24"/>
              </w:rPr>
              <w:t xml:space="preserve">Аудиторные занятия, в </w:t>
            </w:r>
            <w:proofErr w:type="spellStart"/>
            <w:r w:rsidRPr="00FD376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D37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CA" w:rsidRPr="00FD376E" w:rsidRDefault="00AD19CA" w:rsidP="00AD19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CA" w:rsidRPr="00FD376E" w:rsidRDefault="00AD19CA" w:rsidP="00AD19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19CA" w:rsidRPr="00FD376E" w:rsidTr="003C770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CA" w:rsidRPr="00FD376E" w:rsidRDefault="00AD19CA" w:rsidP="00AD19CA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376E">
              <w:rPr>
                <w:rFonts w:ascii="Times New Roman" w:hAnsi="Times New Roman" w:cs="Times New Roman"/>
                <w:sz w:val="24"/>
                <w:szCs w:val="24"/>
              </w:rPr>
              <w:t>лекционные (ЛК)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CA" w:rsidRPr="00FD376E" w:rsidRDefault="00AD19CA" w:rsidP="00AD19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CA" w:rsidRPr="00FD376E" w:rsidRDefault="00AD19CA" w:rsidP="00AD19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19CA" w:rsidRPr="00FD376E" w:rsidTr="003C770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CA" w:rsidRPr="00FD376E" w:rsidRDefault="00AD19CA" w:rsidP="00AD19CA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376E">
              <w:rPr>
                <w:rFonts w:ascii="Times New Roman" w:hAnsi="Times New Roman" w:cs="Times New Roman"/>
                <w:sz w:val="24"/>
                <w:szCs w:val="24"/>
              </w:rPr>
              <w:t>практические (ПЗ)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CA" w:rsidRPr="00FD376E" w:rsidRDefault="00AD19CA" w:rsidP="00AD19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CA" w:rsidRPr="00FD376E" w:rsidRDefault="00AD19CA" w:rsidP="00AD19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D19CA" w:rsidRPr="00FD376E" w:rsidTr="003C770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19CA" w:rsidRPr="00FD376E" w:rsidRDefault="00AD19CA" w:rsidP="00AD19CA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376E">
              <w:rPr>
                <w:rFonts w:ascii="Times New Roman" w:hAnsi="Times New Roman" w:cs="Times New Roman"/>
                <w:sz w:val="24"/>
                <w:szCs w:val="24"/>
              </w:rPr>
              <w:t>лабораторные (ЛР)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CA" w:rsidRPr="00FD376E" w:rsidRDefault="00AD19CA" w:rsidP="00AD19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CA" w:rsidRPr="00FD376E" w:rsidRDefault="00AD19CA" w:rsidP="00AD19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19CA" w:rsidRPr="00FD376E" w:rsidTr="003C770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CA" w:rsidRPr="00FD376E" w:rsidRDefault="00AD19CA" w:rsidP="00AD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76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AD19CA" w:rsidRPr="00FD376E" w:rsidRDefault="00AD19CA" w:rsidP="00AD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76E">
              <w:rPr>
                <w:rFonts w:ascii="Times New Roman" w:hAnsi="Times New Roman" w:cs="Times New Roman"/>
                <w:sz w:val="24"/>
                <w:szCs w:val="24"/>
              </w:rPr>
              <w:t>студентов СРС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CA" w:rsidRPr="00FD376E" w:rsidRDefault="00AD19CA" w:rsidP="00AD19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CA" w:rsidRPr="00FD376E" w:rsidRDefault="00AD19CA" w:rsidP="00AD19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D19CA" w:rsidRPr="00FD376E" w:rsidTr="003C7700">
        <w:trPr>
          <w:trHeight w:val="46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CA" w:rsidRPr="00FD376E" w:rsidRDefault="00AD19CA" w:rsidP="00AD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76E">
              <w:rPr>
                <w:rFonts w:ascii="Times New Roman" w:hAnsi="Times New Roman" w:cs="Times New Roman"/>
                <w:sz w:val="24"/>
                <w:szCs w:val="24"/>
              </w:rPr>
              <w:t xml:space="preserve">Курсовой проект или </w:t>
            </w:r>
          </w:p>
          <w:p w:rsidR="00AD19CA" w:rsidRPr="00FD376E" w:rsidRDefault="00AD19CA" w:rsidP="00AD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76E">
              <w:rPr>
                <w:rFonts w:ascii="Times New Roman" w:hAnsi="Times New Roman" w:cs="Times New Roman"/>
                <w:sz w:val="24"/>
                <w:szCs w:val="24"/>
              </w:rPr>
              <w:t>курсовая работа (КР,КП)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CA" w:rsidRPr="00FD376E" w:rsidRDefault="00AD19CA" w:rsidP="00AD19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CA" w:rsidRPr="00FD376E" w:rsidRDefault="00AD19CA" w:rsidP="00AD19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19CA" w:rsidRPr="00FD376E" w:rsidTr="003C7700">
        <w:trPr>
          <w:trHeight w:val="40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CA" w:rsidRPr="00FD376E" w:rsidRDefault="00AD19CA" w:rsidP="00AD19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376E">
              <w:rPr>
                <w:rFonts w:ascii="Times New Roman" w:hAnsi="Times New Roman" w:cs="Times New Roman"/>
                <w:sz w:val="24"/>
                <w:szCs w:val="24"/>
              </w:rPr>
              <w:t>Форма контроля в семестре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CA" w:rsidRPr="00FD376E" w:rsidRDefault="00AD19CA" w:rsidP="00AD19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6E"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9CA" w:rsidRPr="00FD376E" w:rsidRDefault="00AD19CA" w:rsidP="00AD19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76E">
              <w:rPr>
                <w:rFonts w:ascii="Times New Roman" w:hAnsi="Times New Roman" w:cs="Times New Roman"/>
                <w:sz w:val="24"/>
                <w:szCs w:val="24"/>
              </w:rPr>
              <w:t xml:space="preserve"> зачет</w:t>
            </w:r>
          </w:p>
        </w:tc>
      </w:tr>
    </w:tbl>
    <w:p w:rsidR="00671B57" w:rsidRPr="00FD376E" w:rsidRDefault="00671B57" w:rsidP="00671B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76E">
        <w:rPr>
          <w:rFonts w:ascii="Times New Roman" w:hAnsi="Times New Roman" w:cs="Times New Roman"/>
          <w:sz w:val="24"/>
          <w:szCs w:val="24"/>
        </w:rPr>
        <w:t xml:space="preserve">*Экзамен соответствует 1 </w:t>
      </w:r>
      <w:proofErr w:type="spellStart"/>
      <w:r w:rsidRPr="00FD376E">
        <w:rPr>
          <w:rFonts w:ascii="Times New Roman" w:hAnsi="Times New Roman" w:cs="Times New Roman"/>
          <w:sz w:val="24"/>
          <w:szCs w:val="24"/>
        </w:rPr>
        <w:t>з.ед</w:t>
      </w:r>
      <w:proofErr w:type="spellEnd"/>
      <w:r w:rsidRPr="00FD376E">
        <w:rPr>
          <w:rFonts w:ascii="Times New Roman" w:hAnsi="Times New Roman" w:cs="Times New Roman"/>
          <w:sz w:val="24"/>
          <w:szCs w:val="24"/>
        </w:rPr>
        <w:t>. (36 час.)</w:t>
      </w:r>
    </w:p>
    <w:p w:rsidR="00935EDD" w:rsidRDefault="008672A7" w:rsidP="006A40D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955C3B" w:rsidRDefault="008672A7" w:rsidP="006A40D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3ACD" w:rsidRPr="008E1397">
        <w:rPr>
          <w:rFonts w:ascii="Times New Roman" w:hAnsi="Times New Roman" w:cs="Times New Roman"/>
          <w:b/>
          <w:sz w:val="28"/>
          <w:szCs w:val="28"/>
        </w:rPr>
        <w:t>Краткое содержание дисциплины</w:t>
      </w:r>
    </w:p>
    <w:tbl>
      <w:tblPr>
        <w:tblStyle w:val="af6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B60A02" w:rsidRPr="008E1397" w:rsidTr="00B60A02">
        <w:trPr>
          <w:trHeight w:val="1393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60A02" w:rsidRPr="008E1397" w:rsidRDefault="00B60A02" w:rsidP="006A40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397">
              <w:rPr>
                <w:rFonts w:ascii="Times New Roman" w:hAnsi="Times New Roman" w:cs="Times New Roman"/>
                <w:sz w:val="28"/>
                <w:szCs w:val="28"/>
              </w:rPr>
              <w:t xml:space="preserve">Выбор способа разработки рудного месторождения, </w:t>
            </w:r>
            <w:r w:rsidR="001E252E" w:rsidRPr="008E1397">
              <w:rPr>
                <w:rFonts w:ascii="Times New Roman" w:hAnsi="Times New Roman" w:cs="Times New Roman"/>
                <w:sz w:val="28"/>
                <w:szCs w:val="28"/>
              </w:rPr>
              <w:t>сравнительная оценка. М</w:t>
            </w:r>
            <w:r w:rsidRPr="008E1397">
              <w:rPr>
                <w:rFonts w:ascii="Times New Roman" w:hAnsi="Times New Roman" w:cs="Times New Roman"/>
                <w:sz w:val="28"/>
                <w:szCs w:val="28"/>
              </w:rPr>
              <w:t>етоды расчета производственной мощности рудника</w:t>
            </w:r>
            <w:r w:rsidR="001E252E" w:rsidRPr="008E1397">
              <w:rPr>
                <w:rFonts w:ascii="Times New Roman" w:hAnsi="Times New Roman" w:cs="Times New Roman"/>
                <w:sz w:val="28"/>
                <w:szCs w:val="28"/>
              </w:rPr>
              <w:t>. Зона сдвижения горных пород. Б</w:t>
            </w:r>
            <w:r w:rsidR="00714B33" w:rsidRPr="008E1397">
              <w:rPr>
                <w:rFonts w:ascii="Times New Roman" w:hAnsi="Times New Roman" w:cs="Times New Roman"/>
                <w:sz w:val="28"/>
                <w:szCs w:val="28"/>
              </w:rPr>
              <w:t>езопасная гл</w:t>
            </w:r>
            <w:r w:rsidR="001E252E" w:rsidRPr="008E1397">
              <w:rPr>
                <w:rFonts w:ascii="Times New Roman" w:hAnsi="Times New Roman" w:cs="Times New Roman"/>
                <w:sz w:val="28"/>
                <w:szCs w:val="28"/>
              </w:rPr>
              <w:t>убина разработки.  В</w:t>
            </w:r>
            <w:r w:rsidR="00586C7C" w:rsidRPr="008E1397">
              <w:rPr>
                <w:rFonts w:ascii="Times New Roman" w:hAnsi="Times New Roman" w:cs="Times New Roman"/>
                <w:sz w:val="28"/>
                <w:szCs w:val="28"/>
              </w:rPr>
              <w:t xml:space="preserve">иды запасов. </w:t>
            </w:r>
            <w:r w:rsidR="00714B33" w:rsidRPr="008E1397">
              <w:rPr>
                <w:rFonts w:ascii="Times New Roman" w:hAnsi="Times New Roman" w:cs="Times New Roman"/>
                <w:sz w:val="28"/>
                <w:szCs w:val="28"/>
              </w:rPr>
              <w:t xml:space="preserve">Способы комбинированной разработки рудных месторождений. </w:t>
            </w:r>
            <w:r w:rsidR="001E252E" w:rsidRPr="008E1397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способов. Последовательная комбинированная разработка. Открыто-подземная (совместная) разработка. </w:t>
            </w:r>
            <w:r w:rsidR="00714B33" w:rsidRPr="008E1397">
              <w:rPr>
                <w:rFonts w:ascii="Times New Roman" w:hAnsi="Times New Roman" w:cs="Times New Roman"/>
                <w:sz w:val="28"/>
                <w:szCs w:val="28"/>
              </w:rPr>
              <w:t>Отечественный и мировой опыт комбинированной разработки рудных месторождений.</w:t>
            </w:r>
            <w:r w:rsidR="00586C7C" w:rsidRPr="008E1397">
              <w:rPr>
                <w:rFonts w:ascii="Times New Roman" w:hAnsi="Times New Roman" w:cs="Times New Roman"/>
                <w:sz w:val="28"/>
                <w:szCs w:val="28"/>
              </w:rPr>
              <w:t xml:space="preserve"> Сра</w:t>
            </w:r>
            <w:r w:rsidR="001E252E" w:rsidRPr="008E13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86C7C" w:rsidRPr="008E1397">
              <w:rPr>
                <w:rFonts w:ascii="Times New Roman" w:hAnsi="Times New Roman" w:cs="Times New Roman"/>
                <w:sz w:val="28"/>
                <w:szCs w:val="28"/>
              </w:rPr>
              <w:t xml:space="preserve">нительная оценка </w:t>
            </w:r>
            <w:r w:rsidR="001E252E" w:rsidRPr="008E1397">
              <w:rPr>
                <w:rFonts w:ascii="Times New Roman" w:hAnsi="Times New Roman" w:cs="Times New Roman"/>
                <w:sz w:val="28"/>
                <w:szCs w:val="28"/>
              </w:rPr>
              <w:t>способов комбинированной разработки. Открыто-подземный ярус.</w:t>
            </w:r>
          </w:p>
          <w:p w:rsidR="00714B33" w:rsidRPr="008E1397" w:rsidRDefault="00714B33" w:rsidP="006A40D3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1397">
              <w:rPr>
                <w:rFonts w:ascii="Times New Roman" w:hAnsi="Times New Roman" w:cs="Times New Roman"/>
                <w:sz w:val="28"/>
                <w:szCs w:val="28"/>
              </w:rPr>
              <w:t>Разработка рудных месторождений в сложных горно-геологических условиях, повторная разработка месторождений</w:t>
            </w:r>
            <w:r w:rsidR="001E252E" w:rsidRPr="008E1397">
              <w:rPr>
                <w:rFonts w:ascii="Times New Roman" w:hAnsi="Times New Roman" w:cs="Times New Roman"/>
                <w:sz w:val="28"/>
                <w:szCs w:val="28"/>
              </w:rPr>
              <w:t>. Классификация запасов повторной разработки. Способы повторной разработки.</w:t>
            </w:r>
          </w:p>
        </w:tc>
      </w:tr>
    </w:tbl>
    <w:p w:rsidR="00F45E8A" w:rsidRDefault="00042C96" w:rsidP="006A40D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F45E8A" w:rsidRPr="00212453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</w:p>
    <w:p w:rsidR="008672A7" w:rsidRDefault="00042C96" w:rsidP="001D2F0A">
      <w:pPr>
        <w:pStyle w:val="40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работа выполняется по исходным данным, приведенным в таблице</w:t>
      </w:r>
      <w:r w:rsidR="008672A7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 Номер варианта принимается по суме двух последних цифр зачетной книжки.</w:t>
      </w:r>
    </w:p>
    <w:p w:rsidR="008672A7" w:rsidRDefault="008672A7" w:rsidP="008672A7">
      <w:pPr>
        <w:pStyle w:val="401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  <w:sectPr w:rsidR="008672A7" w:rsidSect="00FD376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672A7" w:rsidRDefault="008672A7" w:rsidP="008672A7">
      <w:pPr>
        <w:pStyle w:val="401"/>
        <w:shd w:val="clear" w:color="auto" w:fill="auto"/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1. Исходные данные к контрольной работе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86"/>
        <w:gridCol w:w="504"/>
        <w:gridCol w:w="579"/>
        <w:gridCol w:w="776"/>
        <w:gridCol w:w="776"/>
        <w:gridCol w:w="808"/>
        <w:gridCol w:w="721"/>
        <w:gridCol w:w="776"/>
        <w:gridCol w:w="776"/>
        <w:gridCol w:w="979"/>
        <w:gridCol w:w="706"/>
        <w:gridCol w:w="706"/>
        <w:gridCol w:w="1332"/>
        <w:gridCol w:w="1100"/>
        <w:gridCol w:w="970"/>
        <w:gridCol w:w="1234"/>
        <w:gridCol w:w="1231"/>
      </w:tblGrid>
      <w:tr w:rsidR="008672A7" w:rsidRPr="008672A7" w:rsidTr="008672A7">
        <w:tc>
          <w:tcPr>
            <w:tcW w:w="58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72A7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50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8672A7">
              <w:rPr>
                <w:rFonts w:ascii="Times New Roman" w:hAnsi="Times New Roman"/>
                <w:sz w:val="28"/>
                <w:szCs w:val="28"/>
              </w:rPr>
              <w:t>, м</w:t>
            </w:r>
          </w:p>
        </w:tc>
        <w:tc>
          <w:tcPr>
            <w:tcW w:w="5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8672A7">
              <w:rPr>
                <w:rFonts w:ascii="Times New Roman" w:hAnsi="Times New Roman"/>
                <w:sz w:val="28"/>
                <w:szCs w:val="28"/>
                <w:vertAlign w:val="subscript"/>
              </w:rPr>
              <w:t>З</w:t>
            </w:r>
            <w:r w:rsidRPr="008672A7">
              <w:rPr>
                <w:rFonts w:ascii="Times New Roman" w:hAnsi="Times New Roman"/>
                <w:sz w:val="28"/>
                <w:szCs w:val="28"/>
              </w:rPr>
              <w:t>, м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Pr="008672A7">
              <w:rPr>
                <w:rFonts w:ascii="Times New Roman" w:hAnsi="Times New Roman"/>
                <w:sz w:val="28"/>
                <w:szCs w:val="28"/>
                <w:vertAlign w:val="subscript"/>
              </w:rPr>
              <w:t>Р</w:t>
            </w:r>
            <w:r w:rsidRPr="008672A7">
              <w:rPr>
                <w:rFonts w:ascii="Times New Roman" w:hAnsi="Times New Roman"/>
                <w:sz w:val="28"/>
                <w:szCs w:val="28"/>
              </w:rPr>
              <w:t>, м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8672A7">
              <w:rPr>
                <w:rFonts w:ascii="Times New Roman" w:hAnsi="Times New Roman"/>
                <w:sz w:val="28"/>
                <w:szCs w:val="28"/>
                <w:vertAlign w:val="subscript"/>
              </w:rPr>
              <w:t>ПР</w:t>
            </w:r>
            <w:r w:rsidRPr="008672A7">
              <w:rPr>
                <w:rFonts w:ascii="Times New Roman" w:hAnsi="Times New Roman"/>
                <w:sz w:val="28"/>
                <w:szCs w:val="28"/>
              </w:rPr>
              <w:t>, м</w:t>
            </w:r>
          </w:p>
        </w:tc>
        <w:tc>
          <w:tcPr>
            <w:tcW w:w="80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 w:cs="Times New Roman"/>
                <w:sz w:val="28"/>
                <w:szCs w:val="28"/>
              </w:rPr>
              <w:t>α, град.</w:t>
            </w:r>
          </w:p>
        </w:tc>
        <w:tc>
          <w:tcPr>
            <w:tcW w:w="721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Ц, тыс. р./т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8672A7">
              <w:rPr>
                <w:rFonts w:ascii="Times New Roman" w:hAnsi="Times New Roman"/>
                <w:sz w:val="28"/>
                <w:szCs w:val="28"/>
                <w:vertAlign w:val="subscript"/>
              </w:rPr>
              <w:t>О</w:t>
            </w:r>
            <w:r w:rsidRPr="008672A7">
              <w:rPr>
                <w:rFonts w:ascii="Times New Roman" w:hAnsi="Times New Roman"/>
                <w:sz w:val="28"/>
                <w:szCs w:val="28"/>
              </w:rPr>
              <w:t>, р./т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8672A7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 w:rsidRPr="008672A7">
              <w:rPr>
                <w:rFonts w:ascii="Times New Roman" w:hAnsi="Times New Roman"/>
                <w:sz w:val="28"/>
                <w:szCs w:val="28"/>
              </w:rPr>
              <w:t>, р./т</w:t>
            </w:r>
          </w:p>
        </w:tc>
        <w:tc>
          <w:tcPr>
            <w:tcW w:w="9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8672A7">
              <w:rPr>
                <w:rFonts w:ascii="Times New Roman" w:hAnsi="Times New Roman"/>
                <w:sz w:val="28"/>
                <w:szCs w:val="28"/>
                <w:vertAlign w:val="subscript"/>
              </w:rPr>
              <w:t>ВСКР.</w:t>
            </w:r>
            <w:r w:rsidRPr="008672A7">
              <w:rPr>
                <w:rFonts w:ascii="Times New Roman" w:hAnsi="Times New Roman"/>
                <w:sz w:val="28"/>
                <w:szCs w:val="28"/>
              </w:rPr>
              <w:t>, р./м</w:t>
            </w:r>
            <w:r w:rsidRPr="008672A7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с, %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8672A7">
              <w:rPr>
                <w:rFonts w:asciiTheme="minorBidi" w:hAnsiTheme="minorBidi"/>
                <w:sz w:val="28"/>
                <w:szCs w:val="28"/>
              </w:rPr>
              <w:t>γ, т/м</w:t>
            </w:r>
            <w:r w:rsidRPr="008672A7">
              <w:rPr>
                <w:rFonts w:asciiTheme="minorBidi" w:hAnsiTheme="minorBidi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38" w:type="dxa"/>
          </w:tcPr>
          <w:p w:rsid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  <w:lang w:val="en-US"/>
              </w:rPr>
              <w:t>M</w:t>
            </w:r>
            <w:r w:rsidRPr="008672A7">
              <w:rPr>
                <w:rFonts w:ascii="Times New Roman" w:hAnsi="Times New Roman"/>
                <w:sz w:val="28"/>
                <w:szCs w:val="28"/>
              </w:rPr>
              <w:t>, тыс. т</w:t>
            </w:r>
          </w:p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(металл)</w:t>
            </w:r>
          </w:p>
        </w:tc>
        <w:tc>
          <w:tcPr>
            <w:tcW w:w="113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72A7">
              <w:rPr>
                <w:rFonts w:ascii="Times New Roman" w:hAnsi="Times New Roman"/>
                <w:sz w:val="28"/>
                <w:szCs w:val="28"/>
              </w:rPr>
              <w:t>п</w:t>
            </w:r>
            <w:r w:rsidRPr="008672A7">
              <w:rPr>
                <w:rFonts w:ascii="Times New Roman" w:hAnsi="Times New Roman"/>
                <w:sz w:val="28"/>
                <w:szCs w:val="28"/>
                <w:vertAlign w:val="subscript"/>
              </w:rPr>
              <w:t>О</w:t>
            </w:r>
            <w:proofErr w:type="spellEnd"/>
            <w:r w:rsidRPr="008672A7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992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8672A7">
              <w:rPr>
                <w:rFonts w:ascii="Times New Roman" w:hAnsi="Times New Roman"/>
                <w:sz w:val="28"/>
                <w:szCs w:val="28"/>
              </w:rPr>
              <w:t>р</w:t>
            </w:r>
            <w:r w:rsidRPr="008672A7">
              <w:rPr>
                <w:rFonts w:ascii="Times New Roman" w:hAnsi="Times New Roman"/>
                <w:sz w:val="28"/>
                <w:szCs w:val="28"/>
                <w:vertAlign w:val="subscript"/>
              </w:rPr>
              <w:t>О</w:t>
            </w:r>
            <w:proofErr w:type="spellEnd"/>
            <w:r w:rsidRPr="008672A7">
              <w:rPr>
                <w:rFonts w:ascii="Times New Roman" w:hAnsi="Times New Roman"/>
                <w:sz w:val="28"/>
                <w:szCs w:val="28"/>
              </w:rPr>
              <w:t>,,</w:t>
            </w:r>
            <w:proofErr w:type="gramEnd"/>
          </w:p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72A7">
              <w:rPr>
                <w:rFonts w:ascii="Times New Roman" w:hAnsi="Times New Roman"/>
                <w:sz w:val="28"/>
                <w:szCs w:val="28"/>
              </w:rPr>
              <w:t>п</w:t>
            </w:r>
            <w:r w:rsidRPr="008672A7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proofErr w:type="spellEnd"/>
            <w:r w:rsidRPr="008672A7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672A7">
              <w:rPr>
                <w:rFonts w:ascii="Times New Roman" w:hAnsi="Times New Roman"/>
                <w:sz w:val="28"/>
                <w:szCs w:val="28"/>
              </w:rPr>
              <w:t>р</w:t>
            </w:r>
            <w:r w:rsidRPr="008672A7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proofErr w:type="spellEnd"/>
            <w:r w:rsidRPr="008672A7">
              <w:rPr>
                <w:rFonts w:ascii="Times New Roman" w:hAnsi="Times New Roman"/>
                <w:sz w:val="28"/>
                <w:szCs w:val="28"/>
              </w:rPr>
              <w:t xml:space="preserve">, % </w:t>
            </w:r>
          </w:p>
        </w:tc>
      </w:tr>
      <w:tr w:rsidR="008672A7" w:rsidRPr="008672A7" w:rsidTr="008672A7">
        <w:tc>
          <w:tcPr>
            <w:tcW w:w="58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  <w:tc>
          <w:tcPr>
            <w:tcW w:w="80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21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2100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4350</w:t>
            </w:r>
          </w:p>
        </w:tc>
        <w:tc>
          <w:tcPr>
            <w:tcW w:w="9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133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8672A7" w:rsidRPr="008672A7" w:rsidTr="008672A7">
        <w:tc>
          <w:tcPr>
            <w:tcW w:w="58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950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2100</w:t>
            </w:r>
          </w:p>
        </w:tc>
        <w:tc>
          <w:tcPr>
            <w:tcW w:w="80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21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1750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3600</w:t>
            </w:r>
          </w:p>
        </w:tc>
        <w:tc>
          <w:tcPr>
            <w:tcW w:w="9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133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113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8672A7" w:rsidRPr="008672A7" w:rsidTr="008672A7">
        <w:tc>
          <w:tcPr>
            <w:tcW w:w="58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700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2150</w:t>
            </w:r>
          </w:p>
        </w:tc>
        <w:tc>
          <w:tcPr>
            <w:tcW w:w="80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21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1990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  <w:tc>
          <w:tcPr>
            <w:tcW w:w="9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33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672A7" w:rsidRPr="008672A7" w:rsidTr="008672A7">
        <w:tc>
          <w:tcPr>
            <w:tcW w:w="58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1175</w:t>
            </w:r>
          </w:p>
        </w:tc>
        <w:tc>
          <w:tcPr>
            <w:tcW w:w="80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21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3100</w:t>
            </w:r>
          </w:p>
        </w:tc>
        <w:tc>
          <w:tcPr>
            <w:tcW w:w="9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1,8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3,9</w:t>
            </w:r>
          </w:p>
        </w:tc>
        <w:tc>
          <w:tcPr>
            <w:tcW w:w="133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672A7" w:rsidRPr="008672A7" w:rsidTr="008672A7">
        <w:tc>
          <w:tcPr>
            <w:tcW w:w="58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1050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  <w:tc>
          <w:tcPr>
            <w:tcW w:w="80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721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1450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2880</w:t>
            </w:r>
          </w:p>
        </w:tc>
        <w:tc>
          <w:tcPr>
            <w:tcW w:w="9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133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672A7" w:rsidRPr="008672A7" w:rsidTr="008672A7">
        <w:tc>
          <w:tcPr>
            <w:tcW w:w="58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970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1890</w:t>
            </w:r>
          </w:p>
        </w:tc>
        <w:tc>
          <w:tcPr>
            <w:tcW w:w="80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721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2200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4050</w:t>
            </w:r>
          </w:p>
        </w:tc>
        <w:tc>
          <w:tcPr>
            <w:tcW w:w="9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  <w:tc>
          <w:tcPr>
            <w:tcW w:w="133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8672A7" w:rsidRPr="008672A7" w:rsidTr="008672A7">
        <w:tc>
          <w:tcPr>
            <w:tcW w:w="58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0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  <w:tc>
          <w:tcPr>
            <w:tcW w:w="80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21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1250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2300</w:t>
            </w:r>
          </w:p>
        </w:tc>
        <w:tc>
          <w:tcPr>
            <w:tcW w:w="9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133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113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672A7" w:rsidRPr="008672A7" w:rsidTr="008672A7">
        <w:tc>
          <w:tcPr>
            <w:tcW w:w="58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860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1700</w:t>
            </w:r>
          </w:p>
        </w:tc>
        <w:tc>
          <w:tcPr>
            <w:tcW w:w="80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21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150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975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2140</w:t>
            </w:r>
          </w:p>
        </w:tc>
        <w:tc>
          <w:tcPr>
            <w:tcW w:w="9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4,25</w:t>
            </w:r>
          </w:p>
        </w:tc>
        <w:tc>
          <w:tcPr>
            <w:tcW w:w="133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113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8672A7" w:rsidRPr="008672A7" w:rsidTr="008672A7">
        <w:tc>
          <w:tcPr>
            <w:tcW w:w="58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970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1470</w:t>
            </w:r>
          </w:p>
        </w:tc>
        <w:tc>
          <w:tcPr>
            <w:tcW w:w="80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721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210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1100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  <w:tc>
          <w:tcPr>
            <w:tcW w:w="9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133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8672A7" w:rsidRPr="008672A7" w:rsidTr="008672A7">
        <w:tc>
          <w:tcPr>
            <w:tcW w:w="58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1150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4100</w:t>
            </w:r>
          </w:p>
        </w:tc>
        <w:tc>
          <w:tcPr>
            <w:tcW w:w="80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21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2700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4300</w:t>
            </w:r>
          </w:p>
        </w:tc>
        <w:tc>
          <w:tcPr>
            <w:tcW w:w="9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2,65</w:t>
            </w:r>
          </w:p>
        </w:tc>
        <w:tc>
          <w:tcPr>
            <w:tcW w:w="133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113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672A7" w:rsidRPr="008672A7" w:rsidTr="008672A7">
        <w:tc>
          <w:tcPr>
            <w:tcW w:w="58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820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1350</w:t>
            </w:r>
          </w:p>
        </w:tc>
        <w:tc>
          <w:tcPr>
            <w:tcW w:w="80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721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1350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2600</w:t>
            </w:r>
          </w:p>
        </w:tc>
        <w:tc>
          <w:tcPr>
            <w:tcW w:w="9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  <w:tc>
          <w:tcPr>
            <w:tcW w:w="133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8672A7" w:rsidRPr="008672A7" w:rsidTr="008672A7">
        <w:tc>
          <w:tcPr>
            <w:tcW w:w="58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975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1190</w:t>
            </w:r>
          </w:p>
        </w:tc>
        <w:tc>
          <w:tcPr>
            <w:tcW w:w="80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21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970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1980</w:t>
            </w:r>
          </w:p>
        </w:tc>
        <w:tc>
          <w:tcPr>
            <w:tcW w:w="9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2,77</w:t>
            </w:r>
          </w:p>
        </w:tc>
        <w:tc>
          <w:tcPr>
            <w:tcW w:w="133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8672A7" w:rsidRPr="008672A7" w:rsidTr="008672A7">
        <w:tc>
          <w:tcPr>
            <w:tcW w:w="58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0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1070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1800</w:t>
            </w:r>
          </w:p>
        </w:tc>
        <w:tc>
          <w:tcPr>
            <w:tcW w:w="80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721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1060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2150</w:t>
            </w:r>
          </w:p>
        </w:tc>
        <w:tc>
          <w:tcPr>
            <w:tcW w:w="9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3,25</w:t>
            </w:r>
          </w:p>
        </w:tc>
        <w:tc>
          <w:tcPr>
            <w:tcW w:w="133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Pr="008672A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8672A7" w:rsidRPr="008672A7" w:rsidTr="008672A7">
        <w:tc>
          <w:tcPr>
            <w:tcW w:w="58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0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1176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3100</w:t>
            </w:r>
          </w:p>
        </w:tc>
        <w:tc>
          <w:tcPr>
            <w:tcW w:w="80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721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1540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3300</w:t>
            </w:r>
          </w:p>
        </w:tc>
        <w:tc>
          <w:tcPr>
            <w:tcW w:w="9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3,15</w:t>
            </w:r>
          </w:p>
        </w:tc>
        <w:tc>
          <w:tcPr>
            <w:tcW w:w="133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8672A7" w:rsidRPr="008672A7" w:rsidTr="008672A7">
        <w:tc>
          <w:tcPr>
            <w:tcW w:w="58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0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937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2300</w:t>
            </w:r>
          </w:p>
        </w:tc>
        <w:tc>
          <w:tcPr>
            <w:tcW w:w="80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21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1350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2900</w:t>
            </w:r>
          </w:p>
        </w:tc>
        <w:tc>
          <w:tcPr>
            <w:tcW w:w="9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1,9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33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14,5</w:t>
            </w:r>
          </w:p>
        </w:tc>
        <w:tc>
          <w:tcPr>
            <w:tcW w:w="113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672A7" w:rsidRPr="008672A7" w:rsidTr="008672A7">
        <w:tc>
          <w:tcPr>
            <w:tcW w:w="58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0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990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1700</w:t>
            </w:r>
          </w:p>
        </w:tc>
        <w:tc>
          <w:tcPr>
            <w:tcW w:w="80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721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175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950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2150</w:t>
            </w:r>
          </w:p>
        </w:tc>
        <w:tc>
          <w:tcPr>
            <w:tcW w:w="9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2,2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2,85</w:t>
            </w:r>
          </w:p>
        </w:tc>
        <w:tc>
          <w:tcPr>
            <w:tcW w:w="133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8672A7" w:rsidRPr="008672A7" w:rsidTr="008672A7">
        <w:tc>
          <w:tcPr>
            <w:tcW w:w="58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0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1135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2200</w:t>
            </w:r>
          </w:p>
        </w:tc>
        <w:tc>
          <w:tcPr>
            <w:tcW w:w="80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21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2175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4075</w:t>
            </w:r>
          </w:p>
        </w:tc>
        <w:tc>
          <w:tcPr>
            <w:tcW w:w="9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1,7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3,15</w:t>
            </w:r>
          </w:p>
        </w:tc>
        <w:tc>
          <w:tcPr>
            <w:tcW w:w="133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11,2</w:t>
            </w:r>
          </w:p>
        </w:tc>
        <w:tc>
          <w:tcPr>
            <w:tcW w:w="113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8672A7" w:rsidRPr="008672A7" w:rsidTr="008672A7">
        <w:tc>
          <w:tcPr>
            <w:tcW w:w="58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0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890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1390</w:t>
            </w:r>
          </w:p>
        </w:tc>
        <w:tc>
          <w:tcPr>
            <w:tcW w:w="80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721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1980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3900</w:t>
            </w:r>
          </w:p>
        </w:tc>
        <w:tc>
          <w:tcPr>
            <w:tcW w:w="9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1,35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33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8672A7" w:rsidRPr="008672A7" w:rsidTr="008672A7">
        <w:tc>
          <w:tcPr>
            <w:tcW w:w="58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0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1370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2060</w:t>
            </w:r>
          </w:p>
        </w:tc>
        <w:tc>
          <w:tcPr>
            <w:tcW w:w="80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721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1090</w:t>
            </w:r>
          </w:p>
        </w:tc>
        <w:tc>
          <w:tcPr>
            <w:tcW w:w="7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2100</w:t>
            </w:r>
          </w:p>
        </w:tc>
        <w:tc>
          <w:tcPr>
            <w:tcW w:w="979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  <w:tc>
          <w:tcPr>
            <w:tcW w:w="70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2,95</w:t>
            </w:r>
          </w:p>
        </w:tc>
        <w:tc>
          <w:tcPr>
            <w:tcW w:w="1338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8672A7" w:rsidRPr="008672A7" w:rsidRDefault="008672A7" w:rsidP="008672A7">
            <w:pPr>
              <w:pStyle w:val="401"/>
              <w:shd w:val="clear" w:color="auto" w:fill="auto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72A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8672A7" w:rsidRDefault="008672A7" w:rsidP="008672A7">
      <w:pPr>
        <w:pStyle w:val="401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16"/>
          <w:szCs w:val="16"/>
        </w:rPr>
        <w:sectPr w:rsidR="008672A7" w:rsidSect="008672A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A254C" w:rsidRDefault="00CA254C" w:rsidP="001D2F0A">
      <w:pPr>
        <w:pStyle w:val="40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Символы, приведенные в исходных данных таблицы:</w:t>
      </w:r>
    </w:p>
    <w:p w:rsidR="00CA254C" w:rsidRDefault="00035BAB" w:rsidP="001D2F0A">
      <w:pPr>
        <w:pStyle w:val="40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 – мощность рудного тела, м;</w:t>
      </w:r>
    </w:p>
    <w:p w:rsidR="00035BAB" w:rsidRDefault="00035BAB" w:rsidP="001D2F0A">
      <w:pPr>
        <w:pStyle w:val="40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C7700">
        <w:rPr>
          <w:rFonts w:ascii="Times New Roman" w:hAnsi="Times New Roman"/>
          <w:sz w:val="28"/>
          <w:szCs w:val="28"/>
          <w:vertAlign w:val="subscript"/>
        </w:rPr>
        <w:t>З</w:t>
      </w:r>
      <w:r w:rsidR="003C7700">
        <w:rPr>
          <w:rFonts w:ascii="Times New Roman" w:hAnsi="Times New Roman"/>
          <w:sz w:val="28"/>
          <w:szCs w:val="28"/>
        </w:rPr>
        <w:t xml:space="preserve"> – глубина залегания рудного тела, м;</w:t>
      </w:r>
    </w:p>
    <w:p w:rsidR="00035BAB" w:rsidRPr="003C7700" w:rsidRDefault="00035BAB" w:rsidP="001D2F0A">
      <w:pPr>
        <w:pStyle w:val="40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C7700">
        <w:rPr>
          <w:rFonts w:ascii="Times New Roman" w:hAnsi="Times New Roman"/>
          <w:sz w:val="28"/>
          <w:szCs w:val="28"/>
          <w:vertAlign w:val="subscript"/>
        </w:rPr>
        <w:t xml:space="preserve">Р </w:t>
      </w:r>
      <w:r w:rsidR="003C7700">
        <w:rPr>
          <w:rFonts w:ascii="Times New Roman" w:hAnsi="Times New Roman"/>
          <w:sz w:val="28"/>
          <w:szCs w:val="28"/>
        </w:rPr>
        <w:t xml:space="preserve">– глубина </w:t>
      </w:r>
      <w:proofErr w:type="spellStart"/>
      <w:r w:rsidR="003C7700">
        <w:rPr>
          <w:rFonts w:ascii="Times New Roman" w:hAnsi="Times New Roman"/>
          <w:sz w:val="28"/>
          <w:szCs w:val="28"/>
        </w:rPr>
        <w:t>оруденения</w:t>
      </w:r>
      <w:proofErr w:type="spellEnd"/>
      <w:r w:rsidR="003C7700">
        <w:rPr>
          <w:rFonts w:ascii="Times New Roman" w:hAnsi="Times New Roman"/>
          <w:sz w:val="28"/>
          <w:szCs w:val="28"/>
        </w:rPr>
        <w:t>, м;</w:t>
      </w:r>
    </w:p>
    <w:p w:rsidR="00035BAB" w:rsidRPr="003C7700" w:rsidRDefault="00035BAB" w:rsidP="001D2F0A">
      <w:pPr>
        <w:pStyle w:val="40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3C7700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="003C7700">
        <w:rPr>
          <w:rFonts w:ascii="Times New Roman" w:hAnsi="Times New Roman" w:cs="Times New Roman"/>
          <w:sz w:val="28"/>
          <w:szCs w:val="28"/>
        </w:rPr>
        <w:t xml:space="preserve"> – длина рудного тела по простиранию, м;</w:t>
      </w:r>
    </w:p>
    <w:p w:rsidR="00035BAB" w:rsidRDefault="00035BAB" w:rsidP="001D2F0A">
      <w:pPr>
        <w:pStyle w:val="40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</w:t>
      </w:r>
      <w:r w:rsidR="003C7700">
        <w:rPr>
          <w:rFonts w:ascii="Times New Roman" w:hAnsi="Times New Roman" w:cs="Times New Roman"/>
          <w:sz w:val="28"/>
          <w:szCs w:val="28"/>
        </w:rPr>
        <w:t xml:space="preserve"> – угол падения, град.;</w:t>
      </w:r>
    </w:p>
    <w:p w:rsidR="00035BAB" w:rsidRDefault="00035BAB" w:rsidP="001D2F0A">
      <w:pPr>
        <w:pStyle w:val="40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3C7700">
        <w:rPr>
          <w:rFonts w:ascii="Times New Roman" w:hAnsi="Times New Roman"/>
          <w:sz w:val="28"/>
          <w:szCs w:val="28"/>
        </w:rPr>
        <w:t xml:space="preserve"> – цена металла, р./т;</w:t>
      </w:r>
    </w:p>
    <w:p w:rsidR="00035BAB" w:rsidRPr="003C7700" w:rsidRDefault="00035BAB" w:rsidP="001D2F0A">
      <w:pPr>
        <w:pStyle w:val="40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C7700">
        <w:rPr>
          <w:rFonts w:ascii="Times New Roman" w:hAnsi="Times New Roman"/>
          <w:sz w:val="28"/>
          <w:szCs w:val="28"/>
          <w:vertAlign w:val="subscript"/>
        </w:rPr>
        <w:t>О</w:t>
      </w:r>
      <w:r w:rsidR="003C7700">
        <w:rPr>
          <w:rFonts w:ascii="Times New Roman" w:hAnsi="Times New Roman"/>
          <w:sz w:val="28"/>
          <w:szCs w:val="28"/>
        </w:rPr>
        <w:t xml:space="preserve"> – себестоимость добычи</w:t>
      </w:r>
      <w:r w:rsidR="00DA1E45">
        <w:rPr>
          <w:rFonts w:ascii="Times New Roman" w:hAnsi="Times New Roman"/>
          <w:sz w:val="28"/>
          <w:szCs w:val="28"/>
        </w:rPr>
        <w:t xml:space="preserve"> руды</w:t>
      </w:r>
      <w:r w:rsidR="003C7700">
        <w:rPr>
          <w:rFonts w:ascii="Times New Roman" w:hAnsi="Times New Roman"/>
          <w:sz w:val="28"/>
          <w:szCs w:val="28"/>
        </w:rPr>
        <w:t xml:space="preserve"> открытым способом, р./т; </w:t>
      </w:r>
    </w:p>
    <w:p w:rsidR="00035BAB" w:rsidRPr="00DA1E45" w:rsidRDefault="00035BAB" w:rsidP="001D2F0A">
      <w:pPr>
        <w:pStyle w:val="40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A1E45">
        <w:rPr>
          <w:rFonts w:ascii="Times New Roman" w:hAnsi="Times New Roman"/>
          <w:sz w:val="28"/>
          <w:szCs w:val="28"/>
          <w:vertAlign w:val="subscript"/>
        </w:rPr>
        <w:t>П</w:t>
      </w:r>
      <w:r w:rsidR="00DA1E45">
        <w:rPr>
          <w:rFonts w:ascii="Times New Roman" w:hAnsi="Times New Roman"/>
          <w:sz w:val="28"/>
          <w:szCs w:val="28"/>
        </w:rPr>
        <w:t xml:space="preserve"> – себестоимость добычи подземным способом, р./т; </w:t>
      </w:r>
    </w:p>
    <w:p w:rsidR="00035BAB" w:rsidRPr="00DA1E45" w:rsidRDefault="00035BAB" w:rsidP="001D2F0A">
      <w:pPr>
        <w:pStyle w:val="40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A1E45">
        <w:rPr>
          <w:rFonts w:ascii="Times New Roman" w:hAnsi="Times New Roman"/>
          <w:sz w:val="28"/>
          <w:szCs w:val="28"/>
          <w:vertAlign w:val="subscript"/>
        </w:rPr>
        <w:t>ВСКР.</w:t>
      </w:r>
      <w:r w:rsidR="00DA1E45">
        <w:rPr>
          <w:rFonts w:ascii="Times New Roman" w:hAnsi="Times New Roman"/>
          <w:sz w:val="28"/>
          <w:szCs w:val="28"/>
        </w:rPr>
        <w:t xml:space="preserve"> – себестоимость вскрыши, р./м</w:t>
      </w:r>
      <w:r w:rsidR="00DA1E45">
        <w:rPr>
          <w:rFonts w:ascii="Times New Roman" w:hAnsi="Times New Roman"/>
          <w:sz w:val="28"/>
          <w:szCs w:val="28"/>
          <w:vertAlign w:val="superscript"/>
        </w:rPr>
        <w:t>3</w:t>
      </w:r>
      <w:r w:rsidR="00DA1E45">
        <w:rPr>
          <w:rFonts w:ascii="Times New Roman" w:hAnsi="Times New Roman"/>
          <w:sz w:val="28"/>
          <w:szCs w:val="28"/>
        </w:rPr>
        <w:t>;</w:t>
      </w:r>
    </w:p>
    <w:p w:rsidR="00035BAB" w:rsidRDefault="00DA1E45" w:rsidP="001D2F0A">
      <w:pPr>
        <w:pStyle w:val="40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– содержанием металла в руде, %;</w:t>
      </w:r>
    </w:p>
    <w:p w:rsidR="00035BAB" w:rsidRPr="00DA1E45" w:rsidRDefault="00DA1E45" w:rsidP="001D2F0A">
      <w:pPr>
        <w:pStyle w:val="40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 – плотность руды, т/м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4C" w:rsidRDefault="00035BAB" w:rsidP="001D2F0A">
      <w:pPr>
        <w:pStyle w:val="40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A1E45">
        <w:rPr>
          <w:rFonts w:ascii="Times New Roman" w:hAnsi="Times New Roman"/>
          <w:sz w:val="28"/>
          <w:szCs w:val="28"/>
        </w:rPr>
        <w:t xml:space="preserve"> – годовая масса металла, реализуемая на рынке, т/год; </w:t>
      </w:r>
    </w:p>
    <w:p w:rsidR="00035BAB" w:rsidRPr="001D2F0A" w:rsidRDefault="001D2F0A" w:rsidP="001D2F0A">
      <w:pPr>
        <w:pStyle w:val="40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vertAlign w:val="subscript"/>
        </w:rPr>
        <w:t>о</w:t>
      </w:r>
      <w:r>
        <w:rPr>
          <w:rFonts w:ascii="Times New Roman" w:hAnsi="Times New Roman"/>
          <w:sz w:val="28"/>
          <w:szCs w:val="28"/>
        </w:rPr>
        <w:t xml:space="preserve"> – коэффициент потерь руды при открытой добыче, %; </w:t>
      </w:r>
    </w:p>
    <w:p w:rsidR="00CA254C" w:rsidRPr="001D2F0A" w:rsidRDefault="00035BAB" w:rsidP="001D2F0A">
      <w:pPr>
        <w:pStyle w:val="40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</w:t>
      </w:r>
      <w:r w:rsidR="001D2F0A">
        <w:rPr>
          <w:rFonts w:ascii="Times New Roman" w:hAnsi="Times New Roman"/>
          <w:sz w:val="28"/>
          <w:szCs w:val="28"/>
          <w:vertAlign w:val="subscript"/>
        </w:rPr>
        <w:t>о</w:t>
      </w:r>
      <w:proofErr w:type="spellEnd"/>
      <w:r w:rsidR="001D2F0A">
        <w:rPr>
          <w:rFonts w:ascii="Times New Roman" w:hAnsi="Times New Roman"/>
          <w:sz w:val="28"/>
          <w:szCs w:val="28"/>
        </w:rPr>
        <w:t xml:space="preserve"> – коэффициент разубоживания, %;</w:t>
      </w:r>
    </w:p>
    <w:p w:rsidR="00CA254C" w:rsidRPr="001D2F0A" w:rsidRDefault="00035BAB" w:rsidP="001D2F0A">
      <w:pPr>
        <w:pStyle w:val="40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r w:rsidR="001D2F0A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="001D2F0A">
        <w:rPr>
          <w:rFonts w:ascii="Times New Roman" w:hAnsi="Times New Roman"/>
          <w:sz w:val="28"/>
          <w:szCs w:val="28"/>
        </w:rPr>
        <w:t xml:space="preserve"> – коэффициент потерь руды при подземной добыче, %;</w:t>
      </w:r>
    </w:p>
    <w:p w:rsidR="00CA254C" w:rsidRPr="001D2F0A" w:rsidRDefault="00035BAB" w:rsidP="001D2F0A">
      <w:pPr>
        <w:pStyle w:val="40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</w:t>
      </w:r>
      <w:r w:rsidR="001D2F0A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 w:rsidR="001D2F0A">
        <w:rPr>
          <w:rFonts w:ascii="Times New Roman" w:hAnsi="Times New Roman"/>
          <w:sz w:val="28"/>
          <w:szCs w:val="28"/>
        </w:rPr>
        <w:t xml:space="preserve"> – коэффициент разубоживания,%. </w:t>
      </w:r>
    </w:p>
    <w:p w:rsidR="001D2F0A" w:rsidRDefault="001D2F0A" w:rsidP="00272DA5">
      <w:pPr>
        <w:pStyle w:val="401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272DA5" w:rsidRPr="00272DA5" w:rsidRDefault="001D2F0A" w:rsidP="00272DA5">
      <w:pPr>
        <w:pStyle w:val="401"/>
        <w:shd w:val="clear" w:color="auto" w:fill="auto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72DA5" w:rsidRPr="00272DA5">
        <w:rPr>
          <w:rFonts w:ascii="Times New Roman" w:hAnsi="Times New Roman"/>
          <w:sz w:val="28"/>
          <w:szCs w:val="28"/>
        </w:rPr>
        <w:t>По условиям контрольной работы необходимо:</w:t>
      </w:r>
    </w:p>
    <w:p w:rsidR="00272DA5" w:rsidRPr="00272DA5" w:rsidRDefault="00272DA5" w:rsidP="00272DA5">
      <w:pPr>
        <w:pStyle w:val="401"/>
        <w:numPr>
          <w:ilvl w:val="0"/>
          <w:numId w:val="4"/>
        </w:numPr>
        <w:shd w:val="clear" w:color="auto" w:fill="auto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2DA5">
        <w:rPr>
          <w:rFonts w:ascii="Times New Roman" w:hAnsi="Times New Roman"/>
          <w:sz w:val="28"/>
          <w:szCs w:val="28"/>
        </w:rPr>
        <w:t>определить производственную мощность рудника по «металлу»;</w:t>
      </w:r>
    </w:p>
    <w:p w:rsidR="00272DA5" w:rsidRPr="00272DA5" w:rsidRDefault="00272DA5" w:rsidP="00272DA5">
      <w:pPr>
        <w:pStyle w:val="401"/>
        <w:numPr>
          <w:ilvl w:val="0"/>
          <w:numId w:val="4"/>
        </w:numPr>
        <w:shd w:val="clear" w:color="auto" w:fill="auto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2DA5">
        <w:rPr>
          <w:rFonts w:ascii="Times New Roman" w:hAnsi="Times New Roman"/>
          <w:sz w:val="28"/>
          <w:szCs w:val="28"/>
        </w:rPr>
        <w:t>проверить годовую производственную мощность по горным возможностям (по годовому понижению);</w:t>
      </w:r>
    </w:p>
    <w:p w:rsidR="00272DA5" w:rsidRPr="00272DA5" w:rsidRDefault="00272DA5" w:rsidP="00272DA5">
      <w:pPr>
        <w:pStyle w:val="401"/>
        <w:numPr>
          <w:ilvl w:val="0"/>
          <w:numId w:val="4"/>
        </w:numPr>
        <w:shd w:val="clear" w:color="auto" w:fill="auto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2DA5">
        <w:rPr>
          <w:rFonts w:ascii="Times New Roman" w:hAnsi="Times New Roman"/>
          <w:sz w:val="28"/>
          <w:szCs w:val="28"/>
        </w:rPr>
        <w:t>установить ориентировочную границу подземных горных работ;</w:t>
      </w:r>
    </w:p>
    <w:p w:rsidR="00272DA5" w:rsidRPr="00272DA5" w:rsidRDefault="00272DA5" w:rsidP="00272DA5">
      <w:pPr>
        <w:pStyle w:val="401"/>
        <w:numPr>
          <w:ilvl w:val="0"/>
          <w:numId w:val="4"/>
        </w:numPr>
        <w:shd w:val="clear" w:color="auto" w:fill="auto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2DA5">
        <w:rPr>
          <w:rFonts w:ascii="Times New Roman" w:hAnsi="Times New Roman"/>
          <w:sz w:val="28"/>
          <w:szCs w:val="28"/>
        </w:rPr>
        <w:t>выбрать и обосновать на основ</w:t>
      </w:r>
      <w:r w:rsidR="008672A7">
        <w:rPr>
          <w:rFonts w:ascii="Times New Roman" w:hAnsi="Times New Roman"/>
          <w:sz w:val="28"/>
          <w:szCs w:val="28"/>
        </w:rPr>
        <w:t xml:space="preserve">ании сравнительной оценки способ </w:t>
      </w:r>
      <w:r w:rsidRPr="00272DA5">
        <w:rPr>
          <w:rFonts w:ascii="Times New Roman" w:hAnsi="Times New Roman"/>
          <w:sz w:val="28"/>
          <w:szCs w:val="28"/>
        </w:rPr>
        <w:t xml:space="preserve">комбинированной разработки месторождения;    </w:t>
      </w:r>
    </w:p>
    <w:p w:rsidR="00272DA5" w:rsidRDefault="00272DA5" w:rsidP="00272DA5">
      <w:pPr>
        <w:pStyle w:val="401"/>
        <w:numPr>
          <w:ilvl w:val="0"/>
          <w:numId w:val="4"/>
        </w:numPr>
        <w:shd w:val="clear" w:color="auto" w:fill="auto"/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2DA5">
        <w:rPr>
          <w:rFonts w:ascii="Times New Roman" w:hAnsi="Times New Roman"/>
          <w:sz w:val="28"/>
          <w:szCs w:val="28"/>
        </w:rPr>
        <w:t>выполнить гр</w:t>
      </w:r>
      <w:r w:rsidR="00D916E6">
        <w:rPr>
          <w:rFonts w:ascii="Times New Roman" w:hAnsi="Times New Roman"/>
          <w:sz w:val="28"/>
          <w:szCs w:val="28"/>
        </w:rPr>
        <w:t>афическую схему выбранного способа</w:t>
      </w:r>
      <w:r w:rsidRPr="00272DA5">
        <w:rPr>
          <w:rFonts w:ascii="Times New Roman" w:hAnsi="Times New Roman"/>
          <w:sz w:val="28"/>
          <w:szCs w:val="28"/>
        </w:rPr>
        <w:t xml:space="preserve"> комбинированной разработки</w:t>
      </w:r>
      <w:r w:rsidR="00D916E6">
        <w:rPr>
          <w:rFonts w:ascii="Times New Roman" w:hAnsi="Times New Roman"/>
          <w:sz w:val="28"/>
          <w:szCs w:val="28"/>
        </w:rPr>
        <w:t>.</w:t>
      </w:r>
      <w:r w:rsidRPr="00272DA5">
        <w:rPr>
          <w:rFonts w:ascii="Times New Roman" w:hAnsi="Times New Roman"/>
          <w:sz w:val="28"/>
          <w:szCs w:val="28"/>
        </w:rPr>
        <w:t xml:space="preserve"> </w:t>
      </w:r>
    </w:p>
    <w:p w:rsidR="00042C96" w:rsidRDefault="00042C96" w:rsidP="00935EDD">
      <w:pPr>
        <w:pStyle w:val="401"/>
        <w:shd w:val="clear" w:color="auto" w:fill="auto"/>
        <w:tabs>
          <w:tab w:val="left" w:pos="0"/>
        </w:tabs>
        <w:spacing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D2F0A">
        <w:rPr>
          <w:rFonts w:ascii="Times New Roman" w:hAnsi="Times New Roman" w:cs="Times New Roman"/>
          <w:sz w:val="28"/>
          <w:szCs w:val="28"/>
        </w:rPr>
        <w:t>Контрольная рабо</w:t>
      </w:r>
      <w:r w:rsidR="00F23A78">
        <w:rPr>
          <w:rFonts w:ascii="Times New Roman" w:hAnsi="Times New Roman" w:cs="Times New Roman"/>
          <w:sz w:val="28"/>
          <w:szCs w:val="28"/>
        </w:rPr>
        <w:t>та оформляется согласно МИ 01-03-2023</w:t>
      </w:r>
      <w:r w:rsidRPr="00212453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r w:rsidRPr="00212453">
          <w:rPr>
            <w:rStyle w:val="a4"/>
            <w:rFonts w:ascii="Times New Roman" w:hAnsi="Times New Roman" w:cs="Times New Roman"/>
            <w:sz w:val="28"/>
            <w:szCs w:val="28"/>
          </w:rPr>
          <w:t>Общие требования к построению и оформлению учебной текстовой документации</w:t>
        </w:r>
      </w:hyperlink>
    </w:p>
    <w:p w:rsidR="001D2F0A" w:rsidRPr="001D2F0A" w:rsidRDefault="001D2F0A" w:rsidP="00042C96">
      <w:pPr>
        <w:pStyle w:val="401"/>
        <w:shd w:val="clear" w:color="auto" w:fill="auto"/>
        <w:tabs>
          <w:tab w:val="left" w:pos="0"/>
        </w:tabs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1D2F0A">
        <w:rPr>
          <w:rFonts w:ascii="Times New Roman" w:hAnsi="Times New Roman" w:cs="Times New Roman"/>
          <w:sz w:val="28"/>
          <w:szCs w:val="28"/>
        </w:rPr>
        <w:t>Контрольная работа выполняется в период подготовки к зачету</w:t>
      </w:r>
    </w:p>
    <w:p w:rsidR="008E1397" w:rsidRPr="001D2F0A" w:rsidRDefault="001D2F0A" w:rsidP="008E13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72A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2F0A">
        <w:rPr>
          <w:rFonts w:ascii="Times New Roman" w:hAnsi="Times New Roman" w:cs="Times New Roman"/>
          <w:b/>
          <w:sz w:val="28"/>
          <w:szCs w:val="28"/>
        </w:rPr>
        <w:t>Промежуточный контроль –</w:t>
      </w:r>
      <w:r>
        <w:rPr>
          <w:rFonts w:ascii="Times New Roman" w:hAnsi="Times New Roman" w:cs="Times New Roman"/>
          <w:b/>
          <w:sz w:val="28"/>
          <w:szCs w:val="28"/>
        </w:rPr>
        <w:t xml:space="preserve"> зачет</w:t>
      </w:r>
    </w:p>
    <w:p w:rsidR="008E1397" w:rsidRPr="008E1397" w:rsidRDefault="001D2F0A" w:rsidP="0014195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1397" w:rsidRPr="008E1397">
        <w:rPr>
          <w:rFonts w:ascii="Times New Roman" w:hAnsi="Times New Roman"/>
          <w:b/>
          <w:sz w:val="28"/>
          <w:szCs w:val="28"/>
        </w:rPr>
        <w:t xml:space="preserve">                    Вопросы к зачету по дисциплине</w:t>
      </w:r>
    </w:p>
    <w:p w:rsidR="008E1397" w:rsidRPr="008E1397" w:rsidRDefault="008E1397" w:rsidP="00935E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397">
        <w:rPr>
          <w:rFonts w:ascii="Times New Roman" w:hAnsi="Times New Roman"/>
          <w:sz w:val="28"/>
          <w:szCs w:val="28"/>
        </w:rPr>
        <w:t xml:space="preserve">1. Горно-геологическая характеристика рудных месторождений. </w:t>
      </w:r>
    </w:p>
    <w:p w:rsidR="008E1397" w:rsidRPr="008E1397" w:rsidRDefault="008E1397" w:rsidP="00935E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397">
        <w:rPr>
          <w:rFonts w:ascii="Times New Roman" w:hAnsi="Times New Roman"/>
          <w:sz w:val="28"/>
          <w:szCs w:val="28"/>
        </w:rPr>
        <w:t xml:space="preserve">2. Балансовые запасы. </w:t>
      </w:r>
    </w:p>
    <w:p w:rsidR="008E1397" w:rsidRPr="008E1397" w:rsidRDefault="008E1397" w:rsidP="00935E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397">
        <w:rPr>
          <w:rFonts w:ascii="Times New Roman" w:hAnsi="Times New Roman"/>
          <w:sz w:val="28"/>
          <w:szCs w:val="28"/>
        </w:rPr>
        <w:t xml:space="preserve">3. Сдвижение горных пород. </w:t>
      </w:r>
    </w:p>
    <w:p w:rsidR="008E1397" w:rsidRPr="008E1397" w:rsidRDefault="008E1397" w:rsidP="00935E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397">
        <w:rPr>
          <w:rFonts w:ascii="Times New Roman" w:hAnsi="Times New Roman"/>
          <w:sz w:val="28"/>
          <w:szCs w:val="28"/>
        </w:rPr>
        <w:t xml:space="preserve">4. Охрана зданий и сооружений от сдвижения горных пород. </w:t>
      </w:r>
    </w:p>
    <w:p w:rsidR="008E1397" w:rsidRPr="008E1397" w:rsidRDefault="008E1397" w:rsidP="00935E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397">
        <w:rPr>
          <w:rFonts w:ascii="Times New Roman" w:hAnsi="Times New Roman"/>
          <w:sz w:val="28"/>
          <w:szCs w:val="28"/>
        </w:rPr>
        <w:lastRenderedPageBreak/>
        <w:t xml:space="preserve">5. Охранные целики. </w:t>
      </w:r>
    </w:p>
    <w:p w:rsidR="008E1397" w:rsidRPr="008E1397" w:rsidRDefault="008E1397" w:rsidP="00935E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397">
        <w:rPr>
          <w:rFonts w:ascii="Times New Roman" w:hAnsi="Times New Roman"/>
          <w:sz w:val="28"/>
          <w:szCs w:val="28"/>
        </w:rPr>
        <w:t xml:space="preserve">6. Опасная зона при ведении горных работ. </w:t>
      </w:r>
    </w:p>
    <w:p w:rsidR="008E1397" w:rsidRPr="008E1397" w:rsidRDefault="008E1397" w:rsidP="00935E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397">
        <w:rPr>
          <w:rFonts w:ascii="Times New Roman" w:hAnsi="Times New Roman"/>
          <w:sz w:val="28"/>
          <w:szCs w:val="28"/>
        </w:rPr>
        <w:t>7.Безопасная глубина горных работ.</w:t>
      </w:r>
    </w:p>
    <w:p w:rsidR="008E1397" w:rsidRPr="008E1397" w:rsidRDefault="008E1397" w:rsidP="00935E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397">
        <w:rPr>
          <w:rFonts w:ascii="Times New Roman" w:hAnsi="Times New Roman"/>
          <w:sz w:val="28"/>
          <w:szCs w:val="28"/>
        </w:rPr>
        <w:t xml:space="preserve"> 8.Методы расчета производственной мощности рудника. </w:t>
      </w:r>
    </w:p>
    <w:p w:rsidR="008E1397" w:rsidRPr="008E1397" w:rsidRDefault="008E1397" w:rsidP="00935E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397">
        <w:rPr>
          <w:rFonts w:ascii="Times New Roman" w:hAnsi="Times New Roman"/>
          <w:sz w:val="28"/>
          <w:szCs w:val="28"/>
        </w:rPr>
        <w:t>9. Срок существования рудника.</w:t>
      </w:r>
    </w:p>
    <w:p w:rsidR="008E1397" w:rsidRPr="008E1397" w:rsidRDefault="008E1397" w:rsidP="00935E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E1397">
        <w:rPr>
          <w:rFonts w:ascii="Times New Roman" w:hAnsi="Times New Roman"/>
          <w:sz w:val="28"/>
          <w:szCs w:val="28"/>
        </w:rPr>
        <w:t xml:space="preserve"> 10. Открыто-подземная совместная разработка. </w:t>
      </w:r>
    </w:p>
    <w:p w:rsidR="008E1397" w:rsidRPr="008E1397" w:rsidRDefault="008E1397" w:rsidP="00935E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E1397">
        <w:rPr>
          <w:rFonts w:ascii="Times New Roman" w:hAnsi="Times New Roman"/>
          <w:sz w:val="28"/>
          <w:szCs w:val="28"/>
        </w:rPr>
        <w:t xml:space="preserve">11. Последовательная  комбинированная разработка. </w:t>
      </w:r>
    </w:p>
    <w:p w:rsidR="008E1397" w:rsidRPr="008E1397" w:rsidRDefault="008E1397" w:rsidP="00935E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E1397">
        <w:rPr>
          <w:rFonts w:ascii="Times New Roman" w:hAnsi="Times New Roman"/>
          <w:sz w:val="28"/>
          <w:szCs w:val="28"/>
        </w:rPr>
        <w:t xml:space="preserve">12. Сравнительная оценка комбинированной разработки. </w:t>
      </w:r>
    </w:p>
    <w:p w:rsidR="008E1397" w:rsidRPr="008E1397" w:rsidRDefault="008E1397" w:rsidP="00935E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E1397">
        <w:rPr>
          <w:rFonts w:ascii="Times New Roman" w:hAnsi="Times New Roman"/>
          <w:sz w:val="28"/>
          <w:szCs w:val="28"/>
        </w:rPr>
        <w:t xml:space="preserve">13. Экономические показатели выбора способа комбинированной разработки. 14. Граница подземных горных работ.  </w:t>
      </w:r>
    </w:p>
    <w:p w:rsidR="008E1397" w:rsidRPr="008E1397" w:rsidRDefault="008E1397" w:rsidP="00935E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E1397">
        <w:rPr>
          <w:rFonts w:ascii="Times New Roman" w:hAnsi="Times New Roman"/>
          <w:sz w:val="28"/>
          <w:szCs w:val="28"/>
        </w:rPr>
        <w:t xml:space="preserve">15. Открыто-подземный ярус. </w:t>
      </w:r>
    </w:p>
    <w:p w:rsidR="008E1397" w:rsidRPr="008E1397" w:rsidRDefault="008E1397" w:rsidP="00935E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E1397">
        <w:rPr>
          <w:rFonts w:ascii="Times New Roman" w:hAnsi="Times New Roman"/>
          <w:sz w:val="28"/>
          <w:szCs w:val="28"/>
        </w:rPr>
        <w:t>16. Отработка запасов руд под дном и в бортах карьера.</w:t>
      </w:r>
    </w:p>
    <w:p w:rsidR="008E1397" w:rsidRPr="008E1397" w:rsidRDefault="008E1397" w:rsidP="00935E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E1397">
        <w:rPr>
          <w:rFonts w:ascii="Times New Roman" w:hAnsi="Times New Roman"/>
          <w:sz w:val="28"/>
          <w:szCs w:val="28"/>
        </w:rPr>
        <w:t xml:space="preserve"> 17. Особенности повторной разработки рудных месторождений.     </w:t>
      </w:r>
    </w:p>
    <w:p w:rsidR="008E1397" w:rsidRPr="008E1397" w:rsidRDefault="008E1397" w:rsidP="00935E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E1397">
        <w:rPr>
          <w:rFonts w:ascii="Times New Roman" w:hAnsi="Times New Roman"/>
          <w:sz w:val="28"/>
          <w:szCs w:val="28"/>
        </w:rPr>
        <w:t xml:space="preserve"> 18. Классификация запасов повторной разработки. </w:t>
      </w:r>
    </w:p>
    <w:p w:rsidR="008E1397" w:rsidRPr="008E1397" w:rsidRDefault="008E1397" w:rsidP="00935E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E1397">
        <w:rPr>
          <w:rFonts w:ascii="Times New Roman" w:hAnsi="Times New Roman"/>
          <w:sz w:val="28"/>
          <w:szCs w:val="28"/>
        </w:rPr>
        <w:t>19. Методы проектирования повторной разработки.</w:t>
      </w:r>
    </w:p>
    <w:p w:rsidR="008E1397" w:rsidRPr="008E1397" w:rsidRDefault="008E1397" w:rsidP="00935E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E1397">
        <w:rPr>
          <w:rFonts w:ascii="Times New Roman" w:hAnsi="Times New Roman"/>
          <w:sz w:val="28"/>
          <w:szCs w:val="28"/>
        </w:rPr>
        <w:t xml:space="preserve"> 20.Понятие сближенных рудных тел. </w:t>
      </w:r>
    </w:p>
    <w:p w:rsidR="008E1397" w:rsidRPr="008E1397" w:rsidRDefault="008E1397" w:rsidP="00935E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E1397">
        <w:rPr>
          <w:rFonts w:ascii="Times New Roman" w:hAnsi="Times New Roman"/>
          <w:sz w:val="28"/>
          <w:szCs w:val="28"/>
        </w:rPr>
        <w:t xml:space="preserve">21. Способы разработки сближенных рудных тел. </w:t>
      </w:r>
    </w:p>
    <w:p w:rsidR="008E1397" w:rsidRDefault="008E1397" w:rsidP="00935ED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E1397">
        <w:rPr>
          <w:rFonts w:ascii="Times New Roman" w:hAnsi="Times New Roman"/>
          <w:sz w:val="28"/>
          <w:szCs w:val="28"/>
        </w:rPr>
        <w:t xml:space="preserve">22. Обоснование независимого способа разработки сближенных рудных </w:t>
      </w:r>
      <w:r>
        <w:rPr>
          <w:rFonts w:ascii="Times New Roman" w:hAnsi="Times New Roman"/>
          <w:sz w:val="28"/>
          <w:szCs w:val="28"/>
        </w:rPr>
        <w:t>тел.</w:t>
      </w:r>
    </w:p>
    <w:p w:rsidR="00AD4C35" w:rsidRDefault="00955C3B" w:rsidP="00935ED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5C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AD4C35">
        <w:rPr>
          <w:rFonts w:ascii="Times New Roman" w:hAnsi="Times New Roman" w:cs="Times New Roman"/>
          <w:sz w:val="28"/>
          <w:szCs w:val="28"/>
        </w:rPr>
        <w:t xml:space="preserve">                                   Литература</w:t>
      </w:r>
    </w:p>
    <w:p w:rsidR="00AD4C35" w:rsidRDefault="00AD4C35" w:rsidP="00935E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D4C35">
        <w:rPr>
          <w:rFonts w:ascii="Times New Roman" w:hAnsi="Times New Roman" w:cs="Times New Roman"/>
          <w:sz w:val="28"/>
          <w:szCs w:val="28"/>
        </w:rPr>
        <w:t>Агошков, М.И. Разработка</w:t>
      </w:r>
      <w:r>
        <w:rPr>
          <w:rFonts w:ascii="Times New Roman" w:hAnsi="Times New Roman" w:cs="Times New Roman"/>
          <w:sz w:val="28"/>
          <w:szCs w:val="28"/>
        </w:rPr>
        <w:t xml:space="preserve"> рудных и нерудных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месторождений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учебник /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Агошков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Иванович, Борисов Сергей Сергеевич, Боярский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- Москва : Недра, 1983. - 424 с.</w:t>
      </w:r>
    </w:p>
    <w:p w:rsidR="00AD4C35" w:rsidRDefault="00AD4C35" w:rsidP="00935E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2.Фрейдин, А.М. Подземная разработка рудных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месторождений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учеб. пособие. Ч. 1 / А. М. Фрейдин, А. А. Неверов, С. А. Неверов; под ред. В.Н. Опарина. -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ИГД СО РАН, 2012. - 208 с.</w:t>
      </w:r>
    </w:p>
    <w:p w:rsidR="00AD4C35" w:rsidRDefault="00AD4C35" w:rsidP="00935E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3.Фрейдин, А.М. Подземная разработка рудных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месторождений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учеб. пособие. Ч. 2 / А. М. Фрейдин, А. А. Неверов, С. А. Неверов; под ред. В.Н. Опарина. -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ИГД СО РАН, 2012. - 268 с.</w:t>
      </w:r>
    </w:p>
    <w:p w:rsidR="00AD4C35" w:rsidRDefault="00AD4C35" w:rsidP="00935E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4.Пирогов, Г.Г. Проектирование технологии подземной и комбинированной разработки рудных месторождений: учебно-метод. пособие / Пирогов Геннадий Георгиевич. -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ЗабГУ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 - 60 с.</w:t>
      </w:r>
    </w:p>
    <w:p w:rsidR="00AD4C35" w:rsidRDefault="00AD4C35" w:rsidP="00935EDD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 издания из ЭБС:</w:t>
      </w:r>
    </w:p>
    <w:p w:rsidR="00AD4C35" w:rsidRDefault="00AD4C35" w:rsidP="00935E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1.Казикаев, Д.М. Оптимизация схем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рудопотоков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комбинированной разработке рудных месторождений [Электронный ресурс]: Отдельные статьи Горного информационно-аналитического бюллетеня (научно-технического журнала) /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Девятень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- </w:t>
      </w:r>
      <w:proofErr w:type="gramStart"/>
      <w:r>
        <w:rPr>
          <w:rFonts w:ascii="Times New Roman" w:hAnsi="Times New Roman" w:cs="Times New Roman"/>
          <w:sz w:val="28"/>
          <w:szCs w:val="28"/>
        </w:rPr>
        <w:t>М.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Горная книга, 2011.</w:t>
      </w:r>
    </w:p>
    <w:p w:rsidR="00AD4C35" w:rsidRDefault="00AD4C35" w:rsidP="00935EDD">
      <w:pPr>
        <w:pStyle w:val="ConsPlusNormal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Дополнительная литература</w:t>
      </w:r>
    </w:p>
    <w:p w:rsidR="00AD4C35" w:rsidRDefault="00AD4C35" w:rsidP="00935EDD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Печатные издания:</w:t>
      </w:r>
    </w:p>
    <w:p w:rsidR="00AD4C35" w:rsidRDefault="00AD4C35" w:rsidP="00935ED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35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Лизункин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В.М. Подземные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</w:t>
      </w:r>
      <w:r w:rsidR="0014195E">
        <w:rPr>
          <w:rFonts w:ascii="Times New Roman" w:hAnsi="Times New Roman" w:cs="Times New Roman"/>
          <w:sz w:val="28"/>
          <w:szCs w:val="28"/>
        </w:rPr>
        <w:t>зработки рудных месторождений /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Лизункин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Михайлович,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Погудин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</w:t>
      </w:r>
      <w:r w:rsidR="0014195E">
        <w:rPr>
          <w:rFonts w:ascii="Times New Roman" w:hAnsi="Times New Roman" w:cs="Times New Roman"/>
          <w:sz w:val="28"/>
          <w:szCs w:val="28"/>
        </w:rPr>
        <w:t>ександр Александрович. - Москва</w:t>
      </w:r>
      <w:r>
        <w:rPr>
          <w:rFonts w:ascii="Times New Roman" w:hAnsi="Times New Roman" w:cs="Times New Roman"/>
          <w:sz w:val="28"/>
          <w:szCs w:val="28"/>
        </w:rPr>
        <w:t>: Горная книга, 2014. - 32 с.</w:t>
      </w:r>
    </w:p>
    <w:p w:rsidR="00AD4C35" w:rsidRDefault="00AD4C35" w:rsidP="00935EDD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Технология подземной разработки мес</w:t>
      </w:r>
      <w:r w:rsidR="0014195E">
        <w:rPr>
          <w:rFonts w:ascii="Times New Roman" w:hAnsi="Times New Roman" w:cs="Times New Roman"/>
          <w:sz w:val="28"/>
          <w:szCs w:val="28"/>
        </w:rPr>
        <w:t>торождений полезных ископаемых</w:t>
      </w:r>
      <w:r>
        <w:rPr>
          <w:rFonts w:ascii="Times New Roman" w:hAnsi="Times New Roman" w:cs="Times New Roman"/>
          <w:sz w:val="28"/>
          <w:szCs w:val="28"/>
        </w:rPr>
        <w:t xml:space="preserve">: учебник для вузов /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Бурчаков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Гринько Н.К.</w:t>
      </w:r>
      <w:r w:rsidR="001419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Дорохов Д.В. и др.; отв.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Бурчаков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-</w:t>
      </w:r>
      <w:r w:rsidR="0014195E">
        <w:rPr>
          <w:rFonts w:ascii="Times New Roman" w:hAnsi="Times New Roman" w:cs="Times New Roman"/>
          <w:sz w:val="28"/>
          <w:szCs w:val="28"/>
        </w:rPr>
        <w:t xml:space="preserve"> изд. 3-е, </w:t>
      </w:r>
      <w:proofErr w:type="spellStart"/>
      <w:r w:rsidR="0014195E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14195E">
        <w:rPr>
          <w:rFonts w:ascii="Times New Roman" w:hAnsi="Times New Roman" w:cs="Times New Roman"/>
          <w:sz w:val="28"/>
          <w:szCs w:val="28"/>
        </w:rPr>
        <w:t>. и доп. - М.</w:t>
      </w:r>
      <w:r>
        <w:rPr>
          <w:rFonts w:ascii="Times New Roman" w:hAnsi="Times New Roman" w:cs="Times New Roman"/>
          <w:sz w:val="28"/>
          <w:szCs w:val="28"/>
        </w:rPr>
        <w:t>: Недра, 1983. - 487с.</w:t>
      </w:r>
    </w:p>
    <w:p w:rsidR="00AD4C35" w:rsidRDefault="00AD4C35" w:rsidP="00935EDD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Электронные издания  из ЭБС:</w:t>
      </w:r>
    </w:p>
    <w:p w:rsidR="00955C3B" w:rsidRPr="00955C3B" w:rsidRDefault="00AD4C35" w:rsidP="00935EDD">
      <w:pPr>
        <w:tabs>
          <w:tab w:val="left" w:pos="426"/>
        </w:tabs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Проблемы проектирования технологии подземной и комбинированной разработки рудных месторождений [Электронный ресурс] / Каплунов Д.Р.,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Пацкевич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П.Г., Смирнов И.А., Радченко Д.Н.,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В.С., Пешков А.М., Ломоносов Г.Г.,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С.С., Савич И.Н., Тишков М.В., Калмыков В.Н., Петрова О.В., Плесовских Т.П.,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Янтурина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Ю.Д., Зубков А.А.,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Неугомонов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С.С., Волков П.В., Пушкарев Е.И.,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Олизаренко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Самойленко Д.П.,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Мещеряков Э.Ю.,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Гибадуллин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Зенько Д.К., </w:t>
      </w:r>
      <w:r w:rsidR="0014195E">
        <w:rPr>
          <w:rFonts w:ascii="Times New Roman" w:hAnsi="Times New Roman" w:cs="Times New Roman"/>
          <w:sz w:val="28"/>
          <w:szCs w:val="28"/>
        </w:rPr>
        <w:t>Павлов А.А., Мустафин В.И. - М.</w:t>
      </w:r>
      <w:r>
        <w:rPr>
          <w:rFonts w:ascii="Times New Roman" w:hAnsi="Times New Roman" w:cs="Times New Roman"/>
          <w:sz w:val="28"/>
          <w:szCs w:val="28"/>
        </w:rPr>
        <w:t>: Горная книга, 2013.</w:t>
      </w:r>
    </w:p>
    <w:p w:rsidR="00C15312" w:rsidRPr="00955C3B" w:rsidRDefault="00C15312" w:rsidP="00935EDD">
      <w:pPr>
        <w:spacing w:after="0" w:line="360" w:lineRule="auto"/>
        <w:ind w:firstLine="709"/>
        <w:rPr>
          <w:sz w:val="28"/>
          <w:szCs w:val="28"/>
        </w:rPr>
      </w:pPr>
    </w:p>
    <w:sectPr w:rsidR="00C15312" w:rsidRPr="00955C3B" w:rsidSect="00D42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556066C"/>
    <w:lvl w:ilvl="0">
      <w:start w:val="1"/>
      <w:numFmt w:val="decimal"/>
      <w:pStyle w:val="1"/>
      <w:lvlText w:val="%1"/>
      <w:legacy w:legacy="1" w:legacySpace="284" w:legacyIndent="0"/>
      <w:lvlJc w:val="left"/>
      <w:pPr>
        <w:ind w:left="0" w:firstLine="0"/>
      </w:pPr>
    </w:lvl>
    <w:lvl w:ilvl="1">
      <w:start w:val="1"/>
      <w:numFmt w:val="decimal"/>
      <w:pStyle w:val="2"/>
      <w:lvlText w:val="%1.%2"/>
      <w:legacy w:legacy="1" w:legacySpace="284" w:legacyIndent="0"/>
      <w:lvlJc w:val="left"/>
      <w:pPr>
        <w:ind w:left="0" w:firstLine="0"/>
      </w:pPr>
    </w:lvl>
    <w:lvl w:ilvl="2">
      <w:start w:val="1"/>
      <w:numFmt w:val="decimal"/>
      <w:pStyle w:val="3"/>
      <w:lvlText w:val="%1.%2.%3"/>
      <w:legacy w:legacy="1" w:legacySpace="284" w:legacyIndent="0"/>
      <w:lvlJc w:val="left"/>
      <w:pPr>
        <w:ind w:left="0" w:firstLine="0"/>
      </w:pPr>
    </w:lvl>
    <w:lvl w:ilvl="3">
      <w:start w:val="1"/>
      <w:numFmt w:val="decimal"/>
      <w:pStyle w:val="4"/>
      <w:lvlText w:val="%1.%2.%3.%4"/>
      <w:legacy w:legacy="1" w:legacySpace="284" w:legacyIndent="0"/>
      <w:lvlJc w:val="left"/>
      <w:pPr>
        <w:ind w:left="0" w:firstLine="0"/>
      </w:pPr>
    </w:lvl>
    <w:lvl w:ilvl="4">
      <w:start w:val="1"/>
      <w:numFmt w:val="decimal"/>
      <w:pStyle w:val="5"/>
      <w:lvlText w:val="%1.%2.%3.%4.%5"/>
      <w:legacy w:legacy="1" w:legacySpace="284" w:legacyIndent="0"/>
      <w:lvlJc w:val="left"/>
      <w:pPr>
        <w:ind w:left="0" w:firstLine="0"/>
      </w:pPr>
    </w:lvl>
    <w:lvl w:ilvl="5">
      <w:start w:val="1"/>
      <w:numFmt w:val="decimal"/>
      <w:pStyle w:val="6"/>
      <w:lvlText w:val="%1.%2.%3.%4.%5.%6"/>
      <w:legacy w:legacy="1" w:legacySpace="284" w:legacyIndent="0"/>
      <w:lvlJc w:val="left"/>
      <w:pPr>
        <w:ind w:left="0" w:firstLine="0"/>
      </w:pPr>
    </w:lvl>
    <w:lvl w:ilvl="6">
      <w:start w:val="1"/>
      <w:numFmt w:val="decimal"/>
      <w:pStyle w:val="7"/>
      <w:lvlText w:val="%1.%2.%3.%4.%5.%6.%7"/>
      <w:legacy w:legacy="1" w:legacySpace="284" w:legacyIndent="0"/>
      <w:lvlJc w:val="left"/>
      <w:pPr>
        <w:ind w:left="0" w:firstLine="0"/>
      </w:pPr>
    </w:lvl>
    <w:lvl w:ilvl="7">
      <w:start w:val="1"/>
      <w:numFmt w:val="decimal"/>
      <w:pStyle w:val="8"/>
      <w:lvlText w:val="%1.%2.%3.%4.%5.%6.%7.%8"/>
      <w:legacy w:legacy="1" w:legacySpace="284" w:legacyIndent="0"/>
      <w:lvlJc w:val="left"/>
      <w:pPr>
        <w:ind w:left="0" w:firstLine="0"/>
      </w:pPr>
    </w:lvl>
    <w:lvl w:ilvl="8">
      <w:start w:val="1"/>
      <w:numFmt w:val="decimal"/>
      <w:pStyle w:val="9"/>
      <w:lvlText w:val="%1.%2.%3.%4.%5.%6.%7.%8.%9"/>
      <w:legacy w:legacy="1" w:legacySpace="284" w:legacyIndent="0"/>
      <w:lvlJc w:val="left"/>
      <w:pPr>
        <w:ind w:left="0" w:firstLine="0"/>
      </w:pPr>
    </w:lvl>
  </w:abstractNum>
  <w:abstractNum w:abstractNumId="1" w15:restartNumberingAfterBreak="0">
    <w:nsid w:val="036606C1"/>
    <w:multiLevelType w:val="hybridMultilevel"/>
    <w:tmpl w:val="3E8CE356"/>
    <w:lvl w:ilvl="0" w:tplc="AD0AF30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167E1"/>
    <w:multiLevelType w:val="hybridMultilevel"/>
    <w:tmpl w:val="579EBD9E"/>
    <w:lvl w:ilvl="0" w:tplc="4DAAE7E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A361B1"/>
    <w:multiLevelType w:val="hybridMultilevel"/>
    <w:tmpl w:val="0A12D4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E4811"/>
    <w:multiLevelType w:val="hybridMultilevel"/>
    <w:tmpl w:val="242E64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02DD5"/>
    <w:multiLevelType w:val="hybridMultilevel"/>
    <w:tmpl w:val="87BA895A"/>
    <w:lvl w:ilvl="0" w:tplc="21BA22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F093FF3"/>
    <w:multiLevelType w:val="hybridMultilevel"/>
    <w:tmpl w:val="010688C6"/>
    <w:lvl w:ilvl="0" w:tplc="4DAAE7E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3B"/>
    <w:rsid w:val="000170AC"/>
    <w:rsid w:val="00035BAB"/>
    <w:rsid w:val="00042C96"/>
    <w:rsid w:val="00080C8F"/>
    <w:rsid w:val="000C5D1F"/>
    <w:rsid w:val="0014195E"/>
    <w:rsid w:val="001D2F0A"/>
    <w:rsid w:val="001E252E"/>
    <w:rsid w:val="00226496"/>
    <w:rsid w:val="00272DA5"/>
    <w:rsid w:val="002C5D13"/>
    <w:rsid w:val="00361BD0"/>
    <w:rsid w:val="00383ACD"/>
    <w:rsid w:val="003B29CD"/>
    <w:rsid w:val="003C5082"/>
    <w:rsid w:val="003C758B"/>
    <w:rsid w:val="003C7700"/>
    <w:rsid w:val="003E426E"/>
    <w:rsid w:val="004B3646"/>
    <w:rsid w:val="004E6E63"/>
    <w:rsid w:val="00586C7C"/>
    <w:rsid w:val="00633876"/>
    <w:rsid w:val="00641943"/>
    <w:rsid w:val="00657F23"/>
    <w:rsid w:val="00671B57"/>
    <w:rsid w:val="006A40D3"/>
    <w:rsid w:val="00700D27"/>
    <w:rsid w:val="00714B33"/>
    <w:rsid w:val="007A0C67"/>
    <w:rsid w:val="00816167"/>
    <w:rsid w:val="008672A7"/>
    <w:rsid w:val="008A2881"/>
    <w:rsid w:val="008C7819"/>
    <w:rsid w:val="008E1397"/>
    <w:rsid w:val="0091218E"/>
    <w:rsid w:val="00935EDD"/>
    <w:rsid w:val="00955C3B"/>
    <w:rsid w:val="00957FE5"/>
    <w:rsid w:val="009A0E78"/>
    <w:rsid w:val="009C1C20"/>
    <w:rsid w:val="009D5205"/>
    <w:rsid w:val="00A85908"/>
    <w:rsid w:val="00AD19CA"/>
    <w:rsid w:val="00AD4C35"/>
    <w:rsid w:val="00B53D40"/>
    <w:rsid w:val="00B60A02"/>
    <w:rsid w:val="00B734C6"/>
    <w:rsid w:val="00C15312"/>
    <w:rsid w:val="00C26D16"/>
    <w:rsid w:val="00C41224"/>
    <w:rsid w:val="00C73190"/>
    <w:rsid w:val="00C74CA3"/>
    <w:rsid w:val="00CA254C"/>
    <w:rsid w:val="00CA74CF"/>
    <w:rsid w:val="00CE552B"/>
    <w:rsid w:val="00D42B91"/>
    <w:rsid w:val="00D916E6"/>
    <w:rsid w:val="00D95CA0"/>
    <w:rsid w:val="00DA1E45"/>
    <w:rsid w:val="00DB7A98"/>
    <w:rsid w:val="00E95717"/>
    <w:rsid w:val="00EB4C16"/>
    <w:rsid w:val="00EF193C"/>
    <w:rsid w:val="00F23A78"/>
    <w:rsid w:val="00F37629"/>
    <w:rsid w:val="00F45E8A"/>
    <w:rsid w:val="00FB2AA6"/>
    <w:rsid w:val="00FD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F2F3"/>
  <w15:docId w15:val="{35EB1331-BBC2-469C-A534-302CAB83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B91"/>
  </w:style>
  <w:style w:type="paragraph" w:styleId="1">
    <w:name w:val="heading 1"/>
    <w:basedOn w:val="a"/>
    <w:next w:val="a0"/>
    <w:link w:val="10"/>
    <w:qFormat/>
    <w:rsid w:val="00955C3B"/>
    <w:pPr>
      <w:keepNext/>
      <w:pageBreakBefore/>
      <w:numPr>
        <w:numId w:val="1"/>
      </w:numPr>
      <w:suppressAutoHyphens/>
      <w:spacing w:before="120" w:after="120" w:line="240" w:lineRule="auto"/>
      <w:ind w:left="284" w:right="284"/>
      <w:jc w:val="center"/>
      <w:outlineLvl w:val="0"/>
    </w:pPr>
    <w:rPr>
      <w:rFonts w:ascii="Times New Roman" w:eastAsia="Times New Roman" w:hAnsi="Times New Roman" w:cs="Times New Roman"/>
      <w:b/>
      <w:smallCaps/>
      <w:kern w:val="28"/>
      <w:sz w:val="28"/>
      <w:szCs w:val="20"/>
    </w:rPr>
  </w:style>
  <w:style w:type="paragraph" w:styleId="2">
    <w:name w:val="heading 2"/>
    <w:basedOn w:val="a"/>
    <w:next w:val="a0"/>
    <w:link w:val="20"/>
    <w:semiHidden/>
    <w:unhideWhenUsed/>
    <w:qFormat/>
    <w:rsid w:val="00955C3B"/>
    <w:pPr>
      <w:keepNext/>
      <w:numPr>
        <w:ilvl w:val="1"/>
        <w:numId w:val="1"/>
      </w:numPr>
      <w:suppressAutoHyphens/>
      <w:spacing w:before="120" w:after="120" w:line="240" w:lineRule="auto"/>
      <w:ind w:left="284" w:right="284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0"/>
    <w:link w:val="30"/>
    <w:semiHidden/>
    <w:unhideWhenUsed/>
    <w:qFormat/>
    <w:rsid w:val="00955C3B"/>
    <w:pPr>
      <w:keepNext/>
      <w:numPr>
        <w:ilvl w:val="2"/>
        <w:numId w:val="1"/>
      </w:numPr>
      <w:spacing w:before="120" w:after="6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0"/>
    <w:link w:val="40"/>
    <w:semiHidden/>
    <w:unhideWhenUsed/>
    <w:qFormat/>
    <w:rsid w:val="00955C3B"/>
    <w:pPr>
      <w:keepNext/>
      <w:numPr>
        <w:ilvl w:val="3"/>
        <w:numId w:val="1"/>
      </w:numPr>
      <w:spacing w:before="60" w:after="6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0"/>
    <w:link w:val="50"/>
    <w:semiHidden/>
    <w:unhideWhenUsed/>
    <w:qFormat/>
    <w:rsid w:val="00955C3B"/>
    <w:pPr>
      <w:keepNext/>
      <w:numPr>
        <w:ilvl w:val="4"/>
        <w:numId w:val="1"/>
      </w:numPr>
      <w:spacing w:after="6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955C3B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955C3B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955C3B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955C3B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55C3B"/>
    <w:rPr>
      <w:rFonts w:ascii="Times New Roman" w:eastAsia="Times New Roman" w:hAnsi="Times New Roman" w:cs="Times New Roman"/>
      <w:b/>
      <w:smallCaps/>
      <w:kern w:val="28"/>
      <w:sz w:val="28"/>
      <w:szCs w:val="20"/>
    </w:rPr>
  </w:style>
  <w:style w:type="character" w:customStyle="1" w:styleId="20">
    <w:name w:val="Заголовок 2 Знак"/>
    <w:basedOn w:val="a1"/>
    <w:link w:val="2"/>
    <w:semiHidden/>
    <w:rsid w:val="00955C3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1"/>
    <w:link w:val="3"/>
    <w:semiHidden/>
    <w:rsid w:val="00955C3B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1"/>
    <w:link w:val="4"/>
    <w:semiHidden/>
    <w:rsid w:val="00955C3B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1"/>
    <w:link w:val="5"/>
    <w:semiHidden/>
    <w:rsid w:val="00955C3B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1"/>
    <w:link w:val="6"/>
    <w:semiHidden/>
    <w:rsid w:val="00955C3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1"/>
    <w:link w:val="7"/>
    <w:semiHidden/>
    <w:rsid w:val="00955C3B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basedOn w:val="a1"/>
    <w:link w:val="8"/>
    <w:semiHidden/>
    <w:rsid w:val="00955C3B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1"/>
    <w:link w:val="9"/>
    <w:semiHidden/>
    <w:rsid w:val="00955C3B"/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semiHidden/>
    <w:unhideWhenUsed/>
    <w:rsid w:val="00955C3B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955C3B"/>
    <w:rPr>
      <w:color w:val="800080" w:themeColor="followedHyperlink"/>
      <w:u w:val="single"/>
    </w:rPr>
  </w:style>
  <w:style w:type="paragraph" w:styleId="a0">
    <w:name w:val="Body Text"/>
    <w:aliases w:val="Основной,текст"/>
    <w:basedOn w:val="a"/>
    <w:link w:val="a6"/>
    <w:semiHidden/>
    <w:unhideWhenUsed/>
    <w:rsid w:val="00955C3B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aliases w:val="Основной Знак,текст Знак"/>
    <w:basedOn w:val="a1"/>
    <w:link w:val="a0"/>
    <w:semiHidden/>
    <w:rsid w:val="00955C3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semiHidden/>
    <w:unhideWhenUsed/>
    <w:rsid w:val="00955C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semiHidden/>
    <w:rsid w:val="00955C3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955C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semiHidden/>
    <w:rsid w:val="00955C3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semiHidden/>
    <w:unhideWhenUsed/>
    <w:qFormat/>
    <w:rsid w:val="00955C3B"/>
    <w:p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Body Text Indent"/>
    <w:basedOn w:val="a0"/>
    <w:link w:val="ad"/>
    <w:unhideWhenUsed/>
    <w:rsid w:val="00955C3B"/>
    <w:pPr>
      <w:spacing w:after="60"/>
      <w:ind w:left="851" w:firstLine="567"/>
    </w:pPr>
  </w:style>
  <w:style w:type="character" w:customStyle="1" w:styleId="ad">
    <w:name w:val="Основной текст с отступом Знак"/>
    <w:basedOn w:val="a1"/>
    <w:link w:val="ac"/>
    <w:rsid w:val="00955C3B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Subtitle"/>
    <w:basedOn w:val="a"/>
    <w:link w:val="af"/>
    <w:qFormat/>
    <w:rsid w:val="00955C3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  <w:u w:val="single"/>
    </w:rPr>
  </w:style>
  <w:style w:type="character" w:customStyle="1" w:styleId="af">
    <w:name w:val="Подзаголовок Знак"/>
    <w:basedOn w:val="a1"/>
    <w:link w:val="ae"/>
    <w:rsid w:val="00955C3B"/>
    <w:rPr>
      <w:rFonts w:ascii="Times New Roman" w:eastAsia="Times New Roman" w:hAnsi="Times New Roman" w:cs="Times New Roman"/>
      <w:color w:val="000000"/>
      <w:sz w:val="28"/>
      <w:szCs w:val="24"/>
      <w:u w:val="single"/>
    </w:rPr>
  </w:style>
  <w:style w:type="paragraph" w:styleId="21">
    <w:name w:val="Body Text Indent 2"/>
    <w:basedOn w:val="a"/>
    <w:link w:val="22"/>
    <w:semiHidden/>
    <w:unhideWhenUsed/>
    <w:rsid w:val="00955C3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semiHidden/>
    <w:rsid w:val="00955C3B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lock Text"/>
    <w:basedOn w:val="a"/>
    <w:semiHidden/>
    <w:unhideWhenUsed/>
    <w:rsid w:val="00955C3B"/>
    <w:pPr>
      <w:spacing w:after="0" w:line="240" w:lineRule="auto"/>
      <w:ind w:left="1134" w:right="1134"/>
    </w:pPr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Plain Text"/>
    <w:basedOn w:val="a"/>
    <w:link w:val="af2"/>
    <w:semiHidden/>
    <w:unhideWhenUsed/>
    <w:rsid w:val="00955C3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Текст Знак"/>
    <w:basedOn w:val="a1"/>
    <w:link w:val="af1"/>
    <w:semiHidden/>
    <w:rsid w:val="00955C3B"/>
    <w:rPr>
      <w:rFonts w:ascii="Courier New" w:eastAsia="Times New Roman" w:hAnsi="Courier New" w:cs="Courier New"/>
      <w:sz w:val="20"/>
      <w:szCs w:val="20"/>
    </w:rPr>
  </w:style>
  <w:style w:type="paragraph" w:styleId="af3">
    <w:name w:val="Balloon Text"/>
    <w:basedOn w:val="a"/>
    <w:link w:val="af4"/>
    <w:semiHidden/>
    <w:unhideWhenUsed/>
    <w:rsid w:val="00955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semiHidden/>
    <w:rsid w:val="00955C3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955C3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6">
    <w:name w:val="Style16"/>
    <w:basedOn w:val="a"/>
    <w:uiPriority w:val="99"/>
    <w:rsid w:val="00955C3B"/>
    <w:pPr>
      <w:widowControl w:val="0"/>
      <w:autoSpaceDE w:val="0"/>
      <w:autoSpaceDN w:val="0"/>
      <w:adjustRightInd w:val="0"/>
      <w:spacing w:after="0" w:line="485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955C3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1"/>
    <w:uiPriority w:val="99"/>
    <w:rsid w:val="00955C3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basedOn w:val="a1"/>
    <w:uiPriority w:val="99"/>
    <w:rsid w:val="00955C3B"/>
    <w:rPr>
      <w:rFonts w:ascii="Times New Roman" w:hAnsi="Times New Roman" w:cs="Times New Roman" w:hint="default"/>
      <w:sz w:val="22"/>
      <w:szCs w:val="22"/>
    </w:rPr>
  </w:style>
  <w:style w:type="character" w:customStyle="1" w:styleId="FontStyle60">
    <w:name w:val="Font Style60"/>
    <w:basedOn w:val="a1"/>
    <w:uiPriority w:val="99"/>
    <w:rsid w:val="00955C3B"/>
    <w:rPr>
      <w:rFonts w:ascii="Times New Roman" w:hAnsi="Times New Roman" w:cs="Times New Roman" w:hint="default"/>
      <w:sz w:val="18"/>
      <w:szCs w:val="18"/>
    </w:rPr>
  </w:style>
  <w:style w:type="table" w:styleId="af6">
    <w:name w:val="Table Grid"/>
    <w:basedOn w:val="a2"/>
    <w:uiPriority w:val="59"/>
    <w:rsid w:val="00955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0">
    <w:name w:val="Основной текст (40)_"/>
    <w:link w:val="401"/>
    <w:locked/>
    <w:rsid w:val="00272DA5"/>
    <w:rPr>
      <w:sz w:val="21"/>
      <w:szCs w:val="21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272DA5"/>
    <w:pPr>
      <w:widowControl w:val="0"/>
      <w:shd w:val="clear" w:color="auto" w:fill="FFFFFF"/>
      <w:spacing w:after="0" w:line="0" w:lineRule="atLeast"/>
    </w:pPr>
    <w:rPr>
      <w:sz w:val="21"/>
      <w:szCs w:val="21"/>
    </w:rPr>
  </w:style>
  <w:style w:type="paragraph" w:customStyle="1" w:styleId="ConsPlusNormal">
    <w:name w:val="ConsPlusNormal"/>
    <w:rsid w:val="00AD4C3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55D5A-7EFA-4417-A905-427C0C6D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v1r00z</dc:creator>
  <cp:lastModifiedBy>Козлова Регина Аверьяновна</cp:lastModifiedBy>
  <cp:revision>4</cp:revision>
  <dcterms:created xsi:type="dcterms:W3CDTF">2023-09-13T03:00:00Z</dcterms:created>
  <dcterms:modified xsi:type="dcterms:W3CDTF">2024-10-01T03:32:00Z</dcterms:modified>
</cp:coreProperties>
</file>