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8" w:rsidRDefault="00CF4648" w:rsidP="00CF4648">
      <w:pPr>
        <w:jc w:val="right"/>
        <w:outlineLvl w:val="0"/>
        <w:rPr>
          <w:b/>
        </w:rPr>
      </w:pPr>
    </w:p>
    <w:p w:rsidR="00CF4648" w:rsidRPr="009E169B" w:rsidRDefault="00CF4648" w:rsidP="00CF4648">
      <w:pPr>
        <w:jc w:val="center"/>
        <w:outlineLvl w:val="0"/>
      </w:pPr>
      <w:r w:rsidRPr="009E169B">
        <w:t xml:space="preserve">МИНИСТЕРСТВО </w:t>
      </w:r>
      <w:r>
        <w:t xml:space="preserve">ВЫСШЕГО </w:t>
      </w:r>
      <w:r w:rsidRPr="009E169B">
        <w:t>ОБРАЗОВАНИЯ И НАУКИ РОССИЙСКОЙ ФЕДЕРАЦИИ</w:t>
      </w:r>
    </w:p>
    <w:p w:rsidR="00CF4648" w:rsidRPr="009E169B" w:rsidRDefault="00CF4648" w:rsidP="00CF4648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CF4648" w:rsidRPr="009E169B" w:rsidRDefault="00CF4648" w:rsidP="00CF4648">
      <w:pPr>
        <w:jc w:val="center"/>
      </w:pPr>
      <w:r w:rsidRPr="009E169B">
        <w:t xml:space="preserve">высшего образования </w:t>
      </w:r>
    </w:p>
    <w:p w:rsidR="00CF4648" w:rsidRPr="009E169B" w:rsidRDefault="00CF4648" w:rsidP="00CF4648">
      <w:pPr>
        <w:jc w:val="center"/>
      </w:pPr>
      <w:r w:rsidRPr="009E169B">
        <w:t>«Забайкальский государственный университет»</w:t>
      </w:r>
    </w:p>
    <w:p w:rsidR="00CF4648" w:rsidRDefault="00CF4648" w:rsidP="00CF4648">
      <w:pPr>
        <w:jc w:val="center"/>
        <w:outlineLvl w:val="0"/>
      </w:pPr>
      <w:r w:rsidRPr="009E169B">
        <w:t>(ФГБОУ ВПО «ЗабГУ»)</w:t>
      </w:r>
    </w:p>
    <w:p w:rsidR="00CF4648" w:rsidRDefault="00CF4648" w:rsidP="00CF4648">
      <w:pPr>
        <w:jc w:val="center"/>
        <w:outlineLvl w:val="0"/>
      </w:pPr>
    </w:p>
    <w:p w:rsidR="00CF4648" w:rsidRPr="00155169" w:rsidRDefault="00CF4648" w:rsidP="00CF4648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______Психолого-педагогический</w:t>
      </w:r>
      <w:proofErr w:type="spellEnd"/>
      <w:r>
        <w:rPr>
          <w:sz w:val="28"/>
          <w:szCs w:val="28"/>
        </w:rPr>
        <w:t>_____</w:t>
      </w:r>
    </w:p>
    <w:p w:rsidR="00CF4648" w:rsidRPr="00155169" w:rsidRDefault="00CF4648" w:rsidP="00CF4648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proofErr w:type="spellStart"/>
      <w:r>
        <w:t>_________</w:t>
      </w:r>
      <w:r w:rsidRPr="00EE3059">
        <w:rPr>
          <w:sz w:val="28"/>
          <w:szCs w:val="28"/>
        </w:rPr>
        <w:t>Психологии</w:t>
      </w:r>
      <w:proofErr w:type="spellEnd"/>
      <w:r w:rsidRPr="00EE3059">
        <w:rPr>
          <w:sz w:val="28"/>
          <w:szCs w:val="28"/>
        </w:rPr>
        <w:t xml:space="preserve"> образования</w:t>
      </w:r>
      <w:r>
        <w:t>________</w:t>
      </w:r>
    </w:p>
    <w:p w:rsidR="00CF4648" w:rsidRDefault="00CF4648" w:rsidP="00CF4648">
      <w:pPr>
        <w:jc w:val="center"/>
        <w:outlineLvl w:val="0"/>
      </w:pPr>
    </w:p>
    <w:p w:rsidR="00CF4648" w:rsidRDefault="00CF4648" w:rsidP="00CF4648">
      <w:pPr>
        <w:jc w:val="center"/>
        <w:outlineLvl w:val="0"/>
        <w:rPr>
          <w:sz w:val="28"/>
          <w:szCs w:val="28"/>
        </w:rPr>
      </w:pPr>
    </w:p>
    <w:p w:rsidR="00CF4648" w:rsidRPr="00015B89" w:rsidRDefault="00CF4648" w:rsidP="00CF4648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F4648" w:rsidRDefault="00CF4648" w:rsidP="00CF4648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F4648" w:rsidRDefault="00CF4648" w:rsidP="00CF4648">
      <w:pPr>
        <w:jc w:val="center"/>
        <w:outlineLvl w:val="0"/>
        <w:rPr>
          <w:sz w:val="28"/>
          <w:szCs w:val="28"/>
        </w:rPr>
      </w:pPr>
    </w:p>
    <w:p w:rsidR="00CF4648" w:rsidRDefault="00CF4648" w:rsidP="00CF4648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</w:t>
      </w:r>
    </w:p>
    <w:p w:rsidR="00CF4648" w:rsidRPr="00EE2293" w:rsidRDefault="00CF4648" w:rsidP="00CF4648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 Тренинг личностного роста (курс по выбору)</w:t>
      </w:r>
      <w:r w:rsidRPr="00CD2DFC">
        <w:rPr>
          <w:sz w:val="28"/>
          <w:szCs w:val="28"/>
        </w:rPr>
        <w:t xml:space="preserve"> </w:t>
      </w:r>
    </w:p>
    <w:p w:rsidR="00CF4648" w:rsidRDefault="00CF4648" w:rsidP="00CF4648">
      <w:pPr>
        <w:jc w:val="center"/>
        <w:rPr>
          <w:sz w:val="28"/>
          <w:szCs w:val="28"/>
        </w:rPr>
      </w:pPr>
    </w:p>
    <w:p w:rsidR="00CF4648" w:rsidRDefault="00CF4648" w:rsidP="00CF4648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</w:t>
      </w:r>
    </w:p>
    <w:p w:rsidR="00CF4648" w:rsidRDefault="00CF4648" w:rsidP="00CF4648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44.03.01  Педагогическое образование</w:t>
      </w:r>
    </w:p>
    <w:p w:rsidR="00CF4648" w:rsidRPr="00AB52D5" w:rsidRDefault="00CF4648" w:rsidP="00CF4648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«Начальное  образование» (3,5 года)</w:t>
      </w:r>
    </w:p>
    <w:p w:rsidR="00CF4648" w:rsidRPr="00AB52D5" w:rsidRDefault="00CF4648" w:rsidP="00CF4648">
      <w:pPr>
        <w:jc w:val="both"/>
        <w:outlineLvl w:val="0"/>
        <w:rPr>
          <w:sz w:val="28"/>
          <w:szCs w:val="28"/>
        </w:rPr>
      </w:pPr>
    </w:p>
    <w:p w:rsidR="00CF4648" w:rsidRDefault="00CF4648" w:rsidP="00CF4648">
      <w:pPr>
        <w:ind w:firstLine="567"/>
        <w:rPr>
          <w:sz w:val="28"/>
          <w:szCs w:val="28"/>
        </w:rPr>
      </w:pPr>
    </w:p>
    <w:p w:rsidR="00CF4648" w:rsidRDefault="00CF4648" w:rsidP="00CF464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72 ч. 2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</w:t>
      </w:r>
    </w:p>
    <w:p w:rsidR="00CF4648" w:rsidRPr="00D760FC" w:rsidRDefault="00CF4648" w:rsidP="00CF464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CF4648" w:rsidRPr="00155169" w:rsidTr="002822EB">
        <w:tc>
          <w:tcPr>
            <w:tcW w:w="5070" w:type="dxa"/>
            <w:vMerge w:val="restart"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F4648" w:rsidRDefault="00CF4648" w:rsidP="002822EB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CF4648" w:rsidRPr="00825179" w:rsidRDefault="00CF4648" w:rsidP="002822EB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F4648" w:rsidRPr="00155169" w:rsidTr="002822EB">
        <w:tc>
          <w:tcPr>
            <w:tcW w:w="5070" w:type="dxa"/>
            <w:vMerge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  <w:r>
              <w:t>4</w:t>
            </w:r>
          </w:p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F4648" w:rsidRDefault="00CF4648" w:rsidP="002822EB">
            <w:pPr>
              <w:spacing w:line="276" w:lineRule="auto"/>
              <w:jc w:val="center"/>
            </w:pPr>
          </w:p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F4648" w:rsidRPr="00825179" w:rsidRDefault="00CF4648" w:rsidP="002822EB">
            <w:pPr>
              <w:spacing w:line="276" w:lineRule="auto"/>
            </w:pPr>
          </w:p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</w:tr>
      <w:tr w:rsidR="00CF4648" w:rsidRPr="00155169" w:rsidTr="002822EB">
        <w:tc>
          <w:tcPr>
            <w:tcW w:w="5070" w:type="dxa"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CF4648" w:rsidRPr="00825179" w:rsidRDefault="00CF4648" w:rsidP="002822EB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CF4648" w:rsidRPr="00155169" w:rsidTr="002822EB">
        <w:trPr>
          <w:trHeight w:val="340"/>
        </w:trPr>
        <w:tc>
          <w:tcPr>
            <w:tcW w:w="5070" w:type="dxa"/>
            <w:vAlign w:val="bottom"/>
          </w:tcPr>
          <w:p w:rsidR="00CF4648" w:rsidRPr="00825179" w:rsidRDefault="00CF4648" w:rsidP="002822EB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  <w:r>
              <w:t>72</w:t>
            </w:r>
          </w:p>
        </w:tc>
      </w:tr>
      <w:tr w:rsidR="00CF4648" w:rsidRPr="00155169" w:rsidTr="002822EB">
        <w:trPr>
          <w:trHeight w:val="340"/>
        </w:trPr>
        <w:tc>
          <w:tcPr>
            <w:tcW w:w="5070" w:type="dxa"/>
            <w:vAlign w:val="bottom"/>
          </w:tcPr>
          <w:p w:rsidR="00CF4648" w:rsidRPr="00825179" w:rsidRDefault="00CF4648" w:rsidP="002822EB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  <w:r>
              <w:t>10</w:t>
            </w:r>
          </w:p>
        </w:tc>
      </w:tr>
      <w:tr w:rsidR="00CF4648" w:rsidRPr="00155169" w:rsidTr="002822EB">
        <w:trPr>
          <w:trHeight w:val="340"/>
        </w:trPr>
        <w:tc>
          <w:tcPr>
            <w:tcW w:w="5070" w:type="dxa"/>
            <w:vAlign w:val="bottom"/>
          </w:tcPr>
          <w:p w:rsidR="00CF4648" w:rsidRPr="00825179" w:rsidRDefault="00CF4648" w:rsidP="002822EB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</w:tr>
      <w:tr w:rsidR="00CF4648" w:rsidRPr="00155169" w:rsidTr="002822EB">
        <w:trPr>
          <w:trHeight w:val="340"/>
        </w:trPr>
        <w:tc>
          <w:tcPr>
            <w:tcW w:w="5070" w:type="dxa"/>
            <w:vAlign w:val="bottom"/>
          </w:tcPr>
          <w:p w:rsidR="00CF4648" w:rsidRPr="00825179" w:rsidRDefault="00CF4648" w:rsidP="002822EB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  <w:r>
              <w:t>10</w:t>
            </w:r>
          </w:p>
        </w:tc>
      </w:tr>
      <w:tr w:rsidR="00CF4648" w:rsidRPr="00155169" w:rsidTr="002822EB">
        <w:trPr>
          <w:trHeight w:val="340"/>
        </w:trPr>
        <w:tc>
          <w:tcPr>
            <w:tcW w:w="5070" w:type="dxa"/>
            <w:vAlign w:val="bottom"/>
          </w:tcPr>
          <w:p w:rsidR="00CF4648" w:rsidRPr="00825179" w:rsidRDefault="00CF4648" w:rsidP="002822EB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</w:tr>
      <w:tr w:rsidR="00CF4648" w:rsidRPr="00155169" w:rsidTr="002822EB">
        <w:trPr>
          <w:trHeight w:val="340"/>
        </w:trPr>
        <w:tc>
          <w:tcPr>
            <w:tcW w:w="5070" w:type="dxa"/>
            <w:vAlign w:val="bottom"/>
          </w:tcPr>
          <w:p w:rsidR="00CF4648" w:rsidRPr="00825179" w:rsidRDefault="00CF4648" w:rsidP="002822EB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CF464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F4648" w:rsidRPr="00825179" w:rsidRDefault="00CF4648" w:rsidP="00CF4648">
            <w:pPr>
              <w:spacing w:line="276" w:lineRule="auto"/>
              <w:jc w:val="center"/>
            </w:pPr>
            <w:r>
              <w:t>62</w:t>
            </w:r>
          </w:p>
        </w:tc>
      </w:tr>
      <w:tr w:rsidR="00CF4648" w:rsidRPr="00155169" w:rsidTr="002822EB">
        <w:trPr>
          <w:trHeight w:val="340"/>
        </w:trPr>
        <w:tc>
          <w:tcPr>
            <w:tcW w:w="5070" w:type="dxa"/>
            <w:vAlign w:val="bottom"/>
          </w:tcPr>
          <w:p w:rsidR="00CF4648" w:rsidRPr="00825179" w:rsidRDefault="00CF4648" w:rsidP="002822EB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F4648" w:rsidRPr="00825179" w:rsidRDefault="00CF4648" w:rsidP="002822EB">
            <w:pPr>
              <w:spacing w:line="276" w:lineRule="auto"/>
              <w:jc w:val="center"/>
            </w:pPr>
          </w:p>
        </w:tc>
      </w:tr>
      <w:tr w:rsidR="00CF4648" w:rsidRPr="00155169" w:rsidTr="002822EB">
        <w:trPr>
          <w:trHeight w:val="340"/>
        </w:trPr>
        <w:tc>
          <w:tcPr>
            <w:tcW w:w="5070" w:type="dxa"/>
            <w:vAlign w:val="bottom"/>
          </w:tcPr>
          <w:p w:rsidR="00CF4648" w:rsidRPr="00825179" w:rsidRDefault="00CF4648" w:rsidP="002822EB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648" w:rsidRPr="00825179" w:rsidRDefault="00CF4648" w:rsidP="002822EB">
            <w:pPr>
              <w:jc w:val="center"/>
            </w:pPr>
          </w:p>
        </w:tc>
        <w:tc>
          <w:tcPr>
            <w:tcW w:w="992" w:type="dxa"/>
            <w:vAlign w:val="bottom"/>
          </w:tcPr>
          <w:p w:rsidR="00CF4648" w:rsidRPr="00825179" w:rsidRDefault="00CF4648" w:rsidP="002822EB">
            <w:pPr>
              <w:jc w:val="center"/>
            </w:pPr>
          </w:p>
        </w:tc>
      </w:tr>
    </w:tbl>
    <w:p w:rsidR="00CF4648" w:rsidRPr="00C30787" w:rsidRDefault="00CF4648" w:rsidP="00CF464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CF4648" w:rsidRDefault="00CF4648" w:rsidP="00CF4648">
      <w:pPr>
        <w:spacing w:line="360" w:lineRule="auto"/>
        <w:ind w:firstLine="709"/>
        <w:rPr>
          <w:b/>
          <w:i/>
          <w:sz w:val="28"/>
          <w:szCs w:val="28"/>
        </w:rPr>
      </w:pPr>
      <w:r w:rsidRPr="008D424A">
        <w:rPr>
          <w:b/>
          <w:i/>
          <w:sz w:val="28"/>
          <w:szCs w:val="28"/>
        </w:rPr>
        <w:t>Перечень изучаемых тем, разделов дисциплины (модуля):</w:t>
      </w:r>
    </w:p>
    <w:p w:rsidR="00CF4648" w:rsidRPr="008D424A" w:rsidRDefault="00CF4648" w:rsidP="00CF4648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Основы психологического тренинга</w:t>
      </w:r>
      <w:r>
        <w:t>.</w:t>
      </w:r>
    </w:p>
    <w:p w:rsidR="00CF4648" w:rsidRPr="008D424A" w:rsidRDefault="00CF4648" w:rsidP="00CF4648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 xml:space="preserve">Структура и принципы  создания  </w:t>
      </w:r>
      <w:proofErr w:type="spellStart"/>
      <w:r w:rsidRPr="007E7646">
        <w:t>тренинговой</w:t>
      </w:r>
      <w:proofErr w:type="spellEnd"/>
      <w:r w:rsidRPr="007E7646">
        <w:t xml:space="preserve"> программы</w:t>
      </w:r>
      <w:r>
        <w:t>.</w:t>
      </w:r>
    </w:p>
    <w:p w:rsidR="00CF4648" w:rsidRPr="008D424A" w:rsidRDefault="00CF4648" w:rsidP="00CF4648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Психология межличностного взаимодействия. Виды тренинга</w:t>
      </w:r>
      <w:r>
        <w:t>.</w:t>
      </w:r>
    </w:p>
    <w:p w:rsidR="00CF4648" w:rsidRPr="008D424A" w:rsidRDefault="00CF4648" w:rsidP="00CF4648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Личность тренера</w:t>
      </w:r>
      <w:r>
        <w:t>. Функции тренера.</w:t>
      </w:r>
    </w:p>
    <w:p w:rsidR="00CF4648" w:rsidRPr="008D424A" w:rsidRDefault="00CF4648" w:rsidP="00CF4648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Методы групповой работы психолога</w:t>
      </w:r>
      <w:r>
        <w:t>.</w:t>
      </w:r>
    </w:p>
    <w:p w:rsidR="00CF4648" w:rsidRDefault="00CF4648" w:rsidP="00CF4648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7E7646">
        <w:t>Основные эффекты и механизмы психотерапевтического воздействия в процессе групповой работы</w:t>
      </w:r>
      <w:r>
        <w:t>.</w:t>
      </w:r>
    </w:p>
    <w:p w:rsidR="00CF4648" w:rsidRPr="008D424A" w:rsidRDefault="00CF4648" w:rsidP="00CF4648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7E7646">
        <w:t>Тренинг, как форма</w:t>
      </w:r>
      <w:r>
        <w:t xml:space="preserve"> </w:t>
      </w:r>
      <w:r w:rsidRPr="007E7646">
        <w:t>коррекционной работы</w:t>
      </w:r>
      <w:r>
        <w:t>.</w:t>
      </w:r>
    </w:p>
    <w:p w:rsidR="00CF4648" w:rsidRPr="008D424A" w:rsidRDefault="00CF4648" w:rsidP="00CF4648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7E7646">
        <w:t>Тренинг, как форма</w:t>
      </w:r>
      <w:r>
        <w:t xml:space="preserve"> развивающей</w:t>
      </w:r>
      <w:r w:rsidRPr="007E7646">
        <w:t xml:space="preserve"> работы</w:t>
      </w:r>
      <w:r>
        <w:t>.</w:t>
      </w:r>
    </w:p>
    <w:p w:rsidR="00CF4648" w:rsidRDefault="00CF4648" w:rsidP="00CF4648">
      <w:pPr>
        <w:spacing w:line="360" w:lineRule="auto"/>
        <w:jc w:val="center"/>
        <w:rPr>
          <w:b/>
          <w:sz w:val="28"/>
          <w:szCs w:val="28"/>
        </w:rPr>
      </w:pPr>
    </w:p>
    <w:p w:rsidR="00CF4648" w:rsidRPr="00C30787" w:rsidRDefault="00CF4648" w:rsidP="00CF464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CF4648" w:rsidRDefault="00CF4648" w:rsidP="00CF4648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CF4648" w:rsidRPr="00487BA3" w:rsidRDefault="00CF4648" w:rsidP="00CF4648">
      <w:pPr>
        <w:pStyle w:val="4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202815480"/>
      <w:r w:rsidRPr="00487BA3">
        <w:rPr>
          <w:rFonts w:ascii="Times New Roman" w:hAnsi="Times New Roman"/>
          <w:iCs/>
          <w:color w:val="000000"/>
          <w:sz w:val="24"/>
          <w:szCs w:val="24"/>
        </w:rPr>
        <w:t>Методические указания к выполнению контрольных работ</w:t>
      </w:r>
      <w:r w:rsidRPr="00487BA3">
        <w:rPr>
          <w:rFonts w:ascii="Times New Roman" w:hAnsi="Times New Roman"/>
          <w:iCs/>
          <w:color w:val="000000"/>
          <w:sz w:val="24"/>
          <w:szCs w:val="24"/>
        </w:rPr>
        <w:br/>
        <w:t>по курсу «</w:t>
      </w:r>
      <w:r>
        <w:rPr>
          <w:rFonts w:ascii="Times New Roman" w:hAnsi="Times New Roman"/>
          <w:iCs/>
          <w:color w:val="000000"/>
          <w:sz w:val="24"/>
          <w:szCs w:val="24"/>
        </w:rPr>
        <w:t>Тренинг личностного роста</w:t>
      </w:r>
      <w:r w:rsidRPr="00487BA3">
        <w:rPr>
          <w:rFonts w:ascii="Times New Roman" w:hAnsi="Times New Roman"/>
          <w:iCs/>
          <w:color w:val="000000"/>
          <w:sz w:val="24"/>
          <w:szCs w:val="24"/>
        </w:rPr>
        <w:t>»</w:t>
      </w:r>
      <w:bookmarkEnd w:id="0"/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jc w:val="both"/>
        <w:rPr>
          <w:b/>
          <w:i/>
          <w:color w:val="000000"/>
        </w:rPr>
      </w:pPr>
      <w:bookmarkStart w:id="1" w:name="_Toc11987020"/>
      <w:bookmarkStart w:id="2" w:name="_Toc4048222"/>
      <w:bookmarkEnd w:id="1"/>
      <w:r w:rsidRPr="00487BA3">
        <w:rPr>
          <w:b/>
          <w:bCs/>
          <w:i/>
          <w:color w:val="000000"/>
        </w:rPr>
        <w:t> </w:t>
      </w:r>
      <w:bookmarkStart w:id="3" w:name="_Toc67678363"/>
      <w:bookmarkEnd w:id="2"/>
      <w:r w:rsidRPr="00487BA3">
        <w:rPr>
          <w:b/>
          <w:i/>
          <w:iCs/>
          <w:color w:val="000000"/>
        </w:rPr>
        <w:t>Как выбрать тему</w:t>
      </w:r>
      <w:bookmarkEnd w:id="3"/>
      <w:r w:rsidRPr="00487BA3">
        <w:rPr>
          <w:rStyle w:val="apple-converted-space"/>
          <w:b/>
          <w:i/>
          <w:iCs/>
          <w:color w:val="000000"/>
        </w:rPr>
        <w:t> 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Тема контрольной работы выбирается студентом по последней цифре номера зачетной книжки. К примеру, если последняя цифра "5", то можно выбрать темы</w:t>
      </w:r>
      <w:r>
        <w:rPr>
          <w:color w:val="000000"/>
        </w:rPr>
        <w:t xml:space="preserve"> под номерами "5","15","25"</w:t>
      </w:r>
      <w:r w:rsidRPr="00487BA3">
        <w:rPr>
          <w:color w:val="000000"/>
        </w:rPr>
        <w:t>.</w:t>
      </w:r>
    </w:p>
    <w:p w:rsidR="00CF4648" w:rsidRPr="00487BA3" w:rsidRDefault="00CF4648" w:rsidP="00CF4648">
      <w:pPr>
        <w:pStyle w:val="6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bookmarkStart w:id="4" w:name="_Toc67678365"/>
      <w:bookmarkStart w:id="5" w:name="_Toc11987022"/>
      <w:bookmarkStart w:id="6" w:name="_Toc4048224"/>
      <w:bookmarkStart w:id="7" w:name="_Toc3651519"/>
      <w:bookmarkStart w:id="8" w:name="_Toc3649814"/>
      <w:bookmarkStart w:id="9" w:name="_Toc3560835"/>
      <w:bookmarkStart w:id="10" w:name="_Toc2270212"/>
      <w:bookmarkEnd w:id="4"/>
      <w:bookmarkEnd w:id="5"/>
      <w:bookmarkEnd w:id="6"/>
      <w:bookmarkEnd w:id="7"/>
      <w:bookmarkEnd w:id="8"/>
      <w:bookmarkEnd w:id="9"/>
      <w:r w:rsidRPr="00487BA3">
        <w:rPr>
          <w:rFonts w:ascii="Times New Roman" w:hAnsi="Times New Roman"/>
          <w:i/>
          <w:iCs/>
          <w:color w:val="000000"/>
          <w:sz w:val="24"/>
          <w:szCs w:val="24"/>
        </w:rPr>
        <w:t>Общие требования к контрольным работам</w:t>
      </w:r>
      <w:bookmarkEnd w:id="10"/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Контрольная работа должна быть выполнена на листах формата А</w:t>
      </w:r>
      <w:proofErr w:type="gramStart"/>
      <w:r w:rsidRPr="00487BA3">
        <w:rPr>
          <w:color w:val="000000"/>
        </w:rPr>
        <w:t>4</w:t>
      </w:r>
      <w:proofErr w:type="gramEnd"/>
      <w:r w:rsidRPr="00487BA3">
        <w:rPr>
          <w:color w:val="000000"/>
        </w:rPr>
        <w:t>, распечатана на принтере или написана разборчивым почерком.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Контрольная работа предполагает выполнение студентом двух заданий: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487BA3">
        <w:rPr>
          <w:b/>
          <w:bCs/>
          <w:color w:val="000000"/>
          <w:spacing w:val="-6"/>
          <w:lang w:val="en-US"/>
        </w:rPr>
        <w:t>I</w:t>
      </w:r>
      <w:r w:rsidRPr="00487BA3">
        <w:rPr>
          <w:b/>
          <w:bCs/>
          <w:color w:val="000000"/>
          <w:spacing w:val="-6"/>
        </w:rPr>
        <w:t>.</w:t>
      </w:r>
      <w:r w:rsidRPr="00487BA3">
        <w:rPr>
          <w:rStyle w:val="apple-converted-space"/>
          <w:b/>
          <w:bCs/>
          <w:color w:val="000000"/>
          <w:spacing w:val="-6"/>
        </w:rPr>
        <w:t> </w:t>
      </w:r>
      <w:r w:rsidRPr="00487BA3">
        <w:rPr>
          <w:b/>
          <w:bCs/>
          <w:i/>
          <w:iCs/>
          <w:color w:val="000000"/>
          <w:spacing w:val="-6"/>
        </w:rPr>
        <w:t>Развернутое изложение предложенной темы</w:t>
      </w:r>
      <w:r w:rsidRPr="00487BA3">
        <w:rPr>
          <w:rStyle w:val="apple-converted-space"/>
          <w:color w:val="000000"/>
          <w:spacing w:val="-6"/>
        </w:rPr>
        <w:t> </w:t>
      </w:r>
      <w:r w:rsidRPr="00487BA3">
        <w:rPr>
          <w:color w:val="000000"/>
          <w:spacing w:val="-6"/>
        </w:rPr>
        <w:t>(реферативная работа на 15-20 стр.)</w:t>
      </w:r>
      <w:proofErr w:type="gramEnd"/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Эта часть контрольной работы должна содержать: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а)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титульный лист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и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оглавление</w:t>
      </w:r>
      <w:r w:rsidRPr="00487BA3">
        <w:rPr>
          <w:color w:val="000000"/>
        </w:rPr>
        <w:t>;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б)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введение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(во введении необходимо показать проблему или спектр проблем, освещаемых в рамках выбранной темы; далее – соответствующие цель и задачи вашей работы);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lastRenderedPageBreak/>
        <w:t>в)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обзор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подходов к выделенным проблемам и варианты их решения в рассматриваемых концепциях, направлениях и данных мыслителей.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Это основная часть, которая должна содержать ответы на следующие вопросы</w:t>
      </w:r>
      <w:r w:rsidRPr="00487BA3">
        <w:rPr>
          <w:color w:val="000000"/>
        </w:rPr>
        <w:t>: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</w:t>
      </w:r>
      <w:r w:rsidRPr="00487BA3">
        <w:rPr>
          <w:color w:val="000000"/>
        </w:rPr>
        <w:t>Как понимается предмет психологии в рамках концепции данного мыслителя или данного направления исследования психики.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</w:t>
      </w:r>
      <w:r w:rsidRPr="00487BA3">
        <w:rPr>
          <w:color w:val="000000"/>
        </w:rPr>
        <w:t>Какие единицы анализа выделяются разработчиками данного направления (что они анализируют, на что в первую очередь обращают внимание).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</w:t>
      </w:r>
      <w:r w:rsidRPr="00487BA3">
        <w:rPr>
          <w:color w:val="000000"/>
        </w:rPr>
        <w:t>Какие понятия используют как основные при описании психических явлений и психологических фактов.</w:t>
      </w:r>
    </w:p>
    <w:p w:rsidR="00CF4648" w:rsidRDefault="00CF4648" w:rsidP="00CF464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</w:t>
      </w:r>
      <w:r w:rsidRPr="00487BA3">
        <w:rPr>
          <w:color w:val="000000"/>
        </w:rPr>
        <w:t>Каковы присущие данному направлению методы исследования психики, насколько обоснованы результаты.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7BA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-</w:t>
      </w:r>
      <w:r w:rsidRPr="00487BA3">
        <w:rPr>
          <w:color w:val="000000"/>
        </w:rPr>
        <w:t>В чем теоретическая новизна и практическая значимость результатов исследования в данном направлении.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487BA3">
        <w:rPr>
          <w:color w:val="000000"/>
        </w:rPr>
        <w:t>г)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собственный анализ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рассматриваемых в реферате проблем и аргументированное (с привлечением наработок специалистов в данной области) изложение своей точки зрения (не менее 2-3 стр.), здесь же обязательно покажите, в чем сущность рассматриваемых в контрольной работе проблем;</w:t>
      </w:r>
    </w:p>
    <w:p w:rsidR="00CF4648" w:rsidRPr="00487BA3" w:rsidRDefault="00CF4648" w:rsidP="00CF4648">
      <w:pPr>
        <w:pStyle w:val="bodytext2"/>
        <w:shd w:val="clear" w:color="auto" w:fill="FFFFFF"/>
        <w:ind w:firstLine="567"/>
        <w:jc w:val="both"/>
        <w:rPr>
          <w:color w:val="000000"/>
        </w:rPr>
      </w:pPr>
      <w:proofErr w:type="spellStart"/>
      <w:r w:rsidRPr="00487BA3">
        <w:rPr>
          <w:color w:val="000000"/>
        </w:rPr>
        <w:t>д</w:t>
      </w:r>
      <w:proofErr w:type="spellEnd"/>
      <w:r w:rsidRPr="00487BA3">
        <w:rPr>
          <w:color w:val="000000"/>
        </w:rPr>
        <w:t>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заключение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(т.е. суммирование всего самого существенного в виде выделения главных тезисов (утверждений) и выводов из них);</w:t>
      </w:r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proofErr w:type="gramStart"/>
      <w:r w:rsidRPr="00487BA3">
        <w:rPr>
          <w:color w:val="000000"/>
        </w:rPr>
        <w:t>е)</w:t>
      </w:r>
      <w:r w:rsidRPr="00487BA3">
        <w:rPr>
          <w:rStyle w:val="apple-converted-space"/>
          <w:color w:val="000000"/>
        </w:rPr>
        <w:t> </w:t>
      </w:r>
      <w:r w:rsidRPr="00487BA3">
        <w:rPr>
          <w:i/>
          <w:iCs/>
          <w:color w:val="000000"/>
        </w:rPr>
        <w:t>список использованной литературы</w:t>
      </w:r>
      <w:r w:rsidRPr="00487BA3">
        <w:rPr>
          <w:rStyle w:val="apple-converted-space"/>
          <w:color w:val="000000"/>
        </w:rPr>
        <w:t> </w:t>
      </w:r>
      <w:r w:rsidRPr="00487BA3">
        <w:rPr>
          <w:color w:val="000000"/>
        </w:rPr>
        <w:t>(не менее 5 источников, например: первоисточник, учебник, монография, словарь, статья, учебное пособие).</w:t>
      </w:r>
      <w:proofErr w:type="gramEnd"/>
    </w:p>
    <w:p w:rsidR="00CF4648" w:rsidRPr="00487BA3" w:rsidRDefault="00CF4648" w:rsidP="00CF464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87BA3">
        <w:rPr>
          <w:b/>
          <w:bCs/>
          <w:color w:val="000000"/>
          <w:lang w:val="en-US"/>
        </w:rPr>
        <w:t>II</w:t>
      </w:r>
      <w:r w:rsidRPr="00487BA3">
        <w:rPr>
          <w:b/>
          <w:bCs/>
          <w:color w:val="000000"/>
        </w:rPr>
        <w:t>.</w:t>
      </w:r>
      <w:r w:rsidRPr="00487BA3">
        <w:rPr>
          <w:rStyle w:val="apple-converted-space"/>
          <w:b/>
          <w:bCs/>
          <w:color w:val="000000"/>
        </w:rPr>
        <w:t> </w:t>
      </w:r>
      <w:r w:rsidRPr="00487BA3">
        <w:rPr>
          <w:b/>
          <w:bCs/>
          <w:i/>
          <w:iCs/>
          <w:color w:val="000000"/>
        </w:rPr>
        <w:t>Словарь основных понятий</w:t>
      </w:r>
      <w:r w:rsidRPr="00487BA3">
        <w:rPr>
          <w:rStyle w:val="apple-converted-space"/>
          <w:b/>
          <w:bCs/>
          <w:color w:val="000000"/>
        </w:rPr>
        <w:t> </w:t>
      </w:r>
      <w:r w:rsidRPr="00487BA3">
        <w:rPr>
          <w:color w:val="000000"/>
        </w:rPr>
        <w:t>(требуется дать определение всем центральным категориям (понятиям) из рассматриваемых в реферате (от 7 до 10 понятий).</w:t>
      </w:r>
    </w:p>
    <w:p w:rsidR="00CF4648" w:rsidRPr="00397FA5" w:rsidRDefault="00CF4648" w:rsidP="00CF464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97FA5">
        <w:rPr>
          <w:b/>
          <w:i/>
          <w:sz w:val="28"/>
          <w:szCs w:val="28"/>
        </w:rPr>
        <w:t>Темы контрольных работ:</w:t>
      </w:r>
    </w:p>
    <w:p w:rsidR="00CF4648" w:rsidRDefault="00CF4648" w:rsidP="00CF4648">
      <w:pPr>
        <w:jc w:val="both"/>
      </w:pPr>
      <w:r w:rsidRPr="00184780">
        <w:t xml:space="preserve">1. </w:t>
      </w:r>
      <w:r w:rsidRPr="00575A55">
        <w:t>Психологический тренинг как основная форма приложения методов активного социально-психологического обучения</w:t>
      </w:r>
      <w:r>
        <w:t>.</w:t>
      </w:r>
    </w:p>
    <w:p w:rsidR="00CF4648" w:rsidRDefault="00CF4648" w:rsidP="00CF4648">
      <w:r>
        <w:t>2.</w:t>
      </w:r>
      <w:r w:rsidRPr="00C52E72">
        <w:t xml:space="preserve"> </w:t>
      </w:r>
      <w:r w:rsidRPr="00575A55">
        <w:t>Теория психологического тренинга</w:t>
      </w:r>
      <w:r>
        <w:t>.</w:t>
      </w:r>
      <w:r w:rsidRPr="00C52E72">
        <w:t xml:space="preserve"> </w:t>
      </w:r>
      <w:r w:rsidRPr="00575A55">
        <w:t xml:space="preserve">Организация </w:t>
      </w:r>
      <w:r>
        <w:t xml:space="preserve">тренинга. </w:t>
      </w:r>
    </w:p>
    <w:p w:rsidR="00CF4648" w:rsidRPr="00575A55" w:rsidRDefault="00CF4648" w:rsidP="00CF4648">
      <w:r>
        <w:t xml:space="preserve">3. </w:t>
      </w:r>
      <w:r w:rsidRPr="00575A55">
        <w:t xml:space="preserve">Этапы </w:t>
      </w:r>
      <w:r>
        <w:t xml:space="preserve">тренинга. </w:t>
      </w:r>
      <w:r w:rsidRPr="00575A55">
        <w:t xml:space="preserve">Структура </w:t>
      </w:r>
      <w:proofErr w:type="spellStart"/>
      <w:r w:rsidRPr="00575A55">
        <w:t>тренингового</w:t>
      </w:r>
      <w:proofErr w:type="spellEnd"/>
      <w:r w:rsidRPr="00575A55">
        <w:t xml:space="preserve"> занятия</w:t>
      </w:r>
      <w:r>
        <w:t>.</w:t>
      </w:r>
      <w:r w:rsidRPr="00575A55">
        <w:t xml:space="preserve"> </w:t>
      </w:r>
    </w:p>
    <w:p w:rsidR="00CF4648" w:rsidRDefault="00CF4648" w:rsidP="00CF4648">
      <w:pPr>
        <w:jc w:val="both"/>
      </w:pPr>
      <w:r>
        <w:t xml:space="preserve">4. </w:t>
      </w:r>
      <w:r w:rsidRPr="00575A55">
        <w:t xml:space="preserve">Общая цель </w:t>
      </w:r>
      <w:r>
        <w:t xml:space="preserve">тренинга. </w:t>
      </w:r>
      <w:r w:rsidRPr="00575A55">
        <w:t>Методические средства психологического тренинга</w:t>
      </w:r>
      <w:r>
        <w:t>.</w:t>
      </w:r>
    </w:p>
    <w:p w:rsidR="00CF4648" w:rsidRDefault="00CF4648" w:rsidP="00CF4648">
      <w:pPr>
        <w:jc w:val="both"/>
      </w:pPr>
      <w:r>
        <w:t>5.</w:t>
      </w:r>
      <w:r w:rsidRPr="00C52E72">
        <w:rPr>
          <w:bCs/>
        </w:rPr>
        <w:t xml:space="preserve"> </w:t>
      </w:r>
      <w:proofErr w:type="spellStart"/>
      <w:r w:rsidRPr="00575A55">
        <w:rPr>
          <w:bCs/>
        </w:rPr>
        <w:t>Тренинговая</w:t>
      </w:r>
      <w:proofErr w:type="spellEnd"/>
      <w:r w:rsidRPr="00575A55">
        <w:rPr>
          <w:bCs/>
        </w:rPr>
        <w:t xml:space="preserve"> группа как общество в миниатюре.</w:t>
      </w:r>
      <w:r>
        <w:rPr>
          <w:bCs/>
        </w:rPr>
        <w:t xml:space="preserve"> </w:t>
      </w:r>
      <w:r w:rsidRPr="00575A55">
        <w:t>Воздействие группы на индивидуальные жизненные установки и изменение поведения.</w:t>
      </w:r>
    </w:p>
    <w:p w:rsidR="00CF4648" w:rsidRDefault="00CF4648" w:rsidP="00CF4648">
      <w:pPr>
        <w:jc w:val="both"/>
      </w:pPr>
      <w:r>
        <w:t>6.</w:t>
      </w:r>
      <w:r w:rsidRPr="00C52E72">
        <w:t xml:space="preserve"> </w:t>
      </w:r>
      <w:proofErr w:type="spellStart"/>
      <w:r w:rsidRPr="00575A55">
        <w:rPr>
          <w:bCs/>
        </w:rPr>
        <w:t>Тренинговая</w:t>
      </w:r>
      <w:proofErr w:type="spellEnd"/>
      <w:r w:rsidRPr="00575A55">
        <w:rPr>
          <w:bCs/>
        </w:rPr>
        <w:t xml:space="preserve"> группа как общество в миниатюре.</w:t>
      </w:r>
      <w:r>
        <w:rPr>
          <w:bCs/>
        </w:rPr>
        <w:t xml:space="preserve"> </w:t>
      </w:r>
      <w:r w:rsidRPr="00575A55">
        <w:t>Обратная связь.</w:t>
      </w:r>
      <w:r>
        <w:t xml:space="preserve"> </w:t>
      </w:r>
      <w:r w:rsidRPr="00575A55">
        <w:t>Разрешение межличностных конфликтов в группе.</w:t>
      </w:r>
    </w:p>
    <w:p w:rsidR="00CF4648" w:rsidRDefault="00CF4648" w:rsidP="00CF4648">
      <w:pPr>
        <w:jc w:val="both"/>
      </w:pPr>
      <w:r>
        <w:t>7.</w:t>
      </w:r>
      <w:r w:rsidRPr="00C52E72">
        <w:t xml:space="preserve"> </w:t>
      </w:r>
      <w:r w:rsidRPr="00575A55">
        <w:t>Профессиональные и личностные особенности тренера</w:t>
      </w:r>
      <w:r>
        <w:t xml:space="preserve">. </w:t>
      </w:r>
      <w:r w:rsidRPr="00575A55">
        <w:t>Стили руководства</w:t>
      </w:r>
      <w:r>
        <w:t>.</w:t>
      </w:r>
      <w:r w:rsidRPr="00C52E72">
        <w:t xml:space="preserve"> </w:t>
      </w:r>
      <w:r>
        <w:t>Функции тренера.</w:t>
      </w:r>
    </w:p>
    <w:p w:rsidR="00CF4648" w:rsidRDefault="00CF4648" w:rsidP="00CF4648">
      <w:pPr>
        <w:jc w:val="both"/>
      </w:pPr>
      <w:r>
        <w:t xml:space="preserve">8. </w:t>
      </w:r>
      <w:r w:rsidRPr="00575A55">
        <w:t>Профессиональная этика</w:t>
      </w:r>
      <w:r>
        <w:t xml:space="preserve"> в тренинге.</w:t>
      </w:r>
    </w:p>
    <w:p w:rsidR="00CF4648" w:rsidRDefault="00CF4648" w:rsidP="00CF4648">
      <w:pPr>
        <w:jc w:val="both"/>
      </w:pPr>
      <w:r>
        <w:t xml:space="preserve">9. Эмоционально-психологический климат в </w:t>
      </w:r>
      <w:proofErr w:type="spellStart"/>
      <w:r>
        <w:t>тренинговой</w:t>
      </w:r>
      <w:proofErr w:type="spellEnd"/>
      <w:r>
        <w:t xml:space="preserve"> группе. </w:t>
      </w:r>
    </w:p>
    <w:p w:rsidR="00CF4648" w:rsidRDefault="00CF4648" w:rsidP="00CF4648">
      <w:pPr>
        <w:jc w:val="both"/>
      </w:pPr>
      <w:r>
        <w:t>10.</w:t>
      </w:r>
      <w:r w:rsidRPr="00C52E72">
        <w:t xml:space="preserve"> </w:t>
      </w:r>
      <w:proofErr w:type="spellStart"/>
      <w:r>
        <w:t>Тренинговые</w:t>
      </w:r>
      <w:proofErr w:type="spellEnd"/>
      <w:r>
        <w:t xml:space="preserve"> игры: особенности возрастных этапов.</w:t>
      </w:r>
    </w:p>
    <w:p w:rsidR="00CF4648" w:rsidRDefault="00CF4648" w:rsidP="00CF4648">
      <w:pPr>
        <w:jc w:val="both"/>
      </w:pPr>
      <w:r>
        <w:t>11.</w:t>
      </w:r>
      <w:r w:rsidRPr="00C52E72">
        <w:t xml:space="preserve"> </w:t>
      </w:r>
      <w:r w:rsidRPr="00575A55">
        <w:t>Методы психотерапевтического воздействия</w:t>
      </w:r>
      <w:r>
        <w:t xml:space="preserve"> в </w:t>
      </w:r>
      <w:proofErr w:type="spellStart"/>
      <w:r>
        <w:t>тренинговой</w:t>
      </w:r>
      <w:proofErr w:type="spellEnd"/>
      <w:r>
        <w:t xml:space="preserve"> группе.</w:t>
      </w:r>
    </w:p>
    <w:p w:rsidR="00CF4648" w:rsidRDefault="00CF4648" w:rsidP="00CF4648">
      <w:pPr>
        <w:jc w:val="both"/>
      </w:pPr>
      <w:r>
        <w:t>12. Социально-психологические механизмы общения: психическое заражение, внушение, убеждение, подражание.</w:t>
      </w:r>
    </w:p>
    <w:p w:rsidR="00CF4648" w:rsidRDefault="00CF4648" w:rsidP="00CF4648">
      <w:pPr>
        <w:jc w:val="both"/>
      </w:pPr>
      <w:r>
        <w:lastRenderedPageBreak/>
        <w:t>13.</w:t>
      </w:r>
      <w:r w:rsidRPr="009A2E5F">
        <w:t xml:space="preserve"> </w:t>
      </w:r>
      <w:r>
        <w:t>Тренинг личностного роста как средство развития самосознания и самовыражения.</w:t>
      </w:r>
    </w:p>
    <w:p w:rsidR="00CF4648" w:rsidRDefault="00CF4648" w:rsidP="00CF4648">
      <w:pPr>
        <w:jc w:val="both"/>
      </w:pPr>
      <w:r>
        <w:t>14.</w:t>
      </w:r>
      <w:r w:rsidRPr="009A2E5F">
        <w:t xml:space="preserve"> </w:t>
      </w:r>
      <w:r>
        <w:t>Методические проблемы исследования категориальных структур самосознания и самовыражения.</w:t>
      </w:r>
    </w:p>
    <w:p w:rsidR="00CF4648" w:rsidRDefault="00CF4648" w:rsidP="00CF4648">
      <w:pPr>
        <w:jc w:val="both"/>
      </w:pPr>
      <w:r>
        <w:t>15.</w:t>
      </w:r>
      <w:r w:rsidRPr="009A2E5F">
        <w:t xml:space="preserve"> </w:t>
      </w:r>
      <w:r>
        <w:t>Психотерапевтическая динамика группы как развертывание процесса личностного и профессионального самосознания и самовыражения.</w:t>
      </w:r>
    </w:p>
    <w:p w:rsidR="00CF4648" w:rsidRDefault="00CF4648" w:rsidP="00CF4648">
      <w:pPr>
        <w:jc w:val="both"/>
      </w:pPr>
      <w:r>
        <w:t>16.</w:t>
      </w:r>
      <w:r w:rsidRPr="009A2E5F">
        <w:t xml:space="preserve"> </w:t>
      </w:r>
      <w:r>
        <w:t>Классификации принципов психологического тренинга с позиции развития самосознания.</w:t>
      </w:r>
    </w:p>
    <w:p w:rsidR="00CF4648" w:rsidRDefault="00CF4648" w:rsidP="00CF4648">
      <w:pPr>
        <w:jc w:val="both"/>
      </w:pPr>
      <w:r>
        <w:t>17.</w:t>
      </w:r>
      <w:r w:rsidRPr="009A2E5F">
        <w:t xml:space="preserve"> </w:t>
      </w:r>
      <w:r>
        <w:t>Классификация принципов психологического тренинга с позиции развития самосознания специалиста помогающих профессий.</w:t>
      </w:r>
    </w:p>
    <w:p w:rsidR="00CF4648" w:rsidRDefault="00CF4648" w:rsidP="00CF4648">
      <w:pPr>
        <w:jc w:val="both"/>
      </w:pPr>
      <w:r>
        <w:t>18.</w:t>
      </w:r>
      <w:r w:rsidRPr="009A2E5F">
        <w:t xml:space="preserve"> </w:t>
      </w:r>
      <w:r>
        <w:t>Основные методы группового психологического тренинга. Игровые методы.</w:t>
      </w:r>
    </w:p>
    <w:p w:rsidR="00CF4648" w:rsidRDefault="00CF4648" w:rsidP="00CF4648">
      <w:pPr>
        <w:jc w:val="both"/>
      </w:pPr>
      <w:r>
        <w:t>19.</w:t>
      </w:r>
      <w:r w:rsidRPr="009A2E5F">
        <w:t xml:space="preserve"> </w:t>
      </w:r>
      <w:r>
        <w:t xml:space="preserve">Методы </w:t>
      </w:r>
      <w:proofErr w:type="spellStart"/>
      <w:r>
        <w:t>арт-терапии</w:t>
      </w:r>
      <w:proofErr w:type="spellEnd"/>
      <w:r>
        <w:t xml:space="preserve"> в психологическом тренинге.</w:t>
      </w:r>
    </w:p>
    <w:p w:rsidR="00CF4648" w:rsidRDefault="00CF4648" w:rsidP="00CF4648">
      <w:pPr>
        <w:jc w:val="both"/>
      </w:pPr>
      <w:r>
        <w:t>20.</w:t>
      </w:r>
      <w:r w:rsidRPr="009A2E5F">
        <w:t xml:space="preserve"> </w:t>
      </w:r>
      <w:r>
        <w:t xml:space="preserve">Классификация методов с позиции различных теоретических оснований (психоанализ, </w:t>
      </w:r>
      <w:proofErr w:type="spellStart"/>
      <w:r>
        <w:t>гештальт-подход</w:t>
      </w:r>
      <w:proofErr w:type="spellEnd"/>
      <w:r>
        <w:t>, личностно-центрированный, рациональн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эмоциональноповеденческий</w:t>
      </w:r>
      <w:proofErr w:type="spellEnd"/>
      <w:r>
        <w:t xml:space="preserve"> подходы.</w:t>
      </w:r>
    </w:p>
    <w:p w:rsidR="00CF4648" w:rsidRDefault="00CF4648" w:rsidP="00CF4648">
      <w:pPr>
        <w:jc w:val="both"/>
      </w:pPr>
      <w:r>
        <w:t>21.</w:t>
      </w:r>
      <w:r w:rsidRPr="009A2E5F">
        <w:t xml:space="preserve"> </w:t>
      </w:r>
      <w:r>
        <w:t>Методы, стимулирующие развитие профессионального самосознания и самовыражения в психологическом тренинге.</w:t>
      </w:r>
    </w:p>
    <w:p w:rsidR="00CF4648" w:rsidRDefault="00CF4648" w:rsidP="00CF4648">
      <w:pPr>
        <w:jc w:val="both"/>
      </w:pPr>
      <w:r>
        <w:t>22.</w:t>
      </w:r>
      <w:r w:rsidRPr="009A2E5F">
        <w:t xml:space="preserve"> </w:t>
      </w:r>
      <w:r>
        <w:t>Биографические методы</w:t>
      </w:r>
      <w:r w:rsidRPr="009A2E5F">
        <w:t xml:space="preserve"> </w:t>
      </w:r>
      <w:r>
        <w:t>в психологическом тренинге: «Жизненный путь личности»; «Биографический метод»; «Творческая уникальность событиях в жизни; «Психологическая автобиография» и др.</w:t>
      </w:r>
    </w:p>
    <w:p w:rsidR="00CF4648" w:rsidRDefault="00CF4648" w:rsidP="00CF4648">
      <w:pPr>
        <w:jc w:val="both"/>
      </w:pPr>
      <w:r>
        <w:t>23.</w:t>
      </w:r>
      <w:r w:rsidRPr="009A2E5F">
        <w:t xml:space="preserve"> </w:t>
      </w:r>
      <w:r>
        <w:t>Рефлексивные методы, рефлексивно-инновационные методы, методы рефлексивной самодиагностики в психологическом тренинге.</w:t>
      </w:r>
    </w:p>
    <w:p w:rsidR="00CF4648" w:rsidRDefault="00CF4648" w:rsidP="00CF4648">
      <w:pPr>
        <w:jc w:val="both"/>
      </w:pPr>
      <w:r>
        <w:t>24.</w:t>
      </w:r>
      <w:r w:rsidRPr="009A2E5F">
        <w:t xml:space="preserve"> </w:t>
      </w:r>
      <w:r>
        <w:t>Методы личностно-профессиональной идентификации и рефлексии</w:t>
      </w:r>
      <w:r w:rsidRPr="009A2E5F">
        <w:t xml:space="preserve"> </w:t>
      </w:r>
      <w:r>
        <w:t>в психологическом тренинге.</w:t>
      </w:r>
    </w:p>
    <w:p w:rsidR="00CF4648" w:rsidRDefault="00CF4648" w:rsidP="00CF4648">
      <w:pPr>
        <w:jc w:val="both"/>
      </w:pPr>
      <w:r>
        <w:t>25.</w:t>
      </w:r>
      <w:r w:rsidRPr="009A2E5F">
        <w:t xml:space="preserve"> </w:t>
      </w:r>
      <w:r>
        <w:t>Личностный рост и условия его развития.</w:t>
      </w:r>
    </w:p>
    <w:p w:rsidR="00CF4648" w:rsidRDefault="00CF4648" w:rsidP="00CF4648">
      <w:pPr>
        <w:jc w:val="both"/>
      </w:pPr>
      <w:r>
        <w:t>26.</w:t>
      </w:r>
      <w:r w:rsidRPr="009A2E5F">
        <w:t xml:space="preserve"> </w:t>
      </w:r>
      <w:r>
        <w:t>Место тренинга личностного роста в подготовке и переподготовке специалистов помогающих профессий.</w:t>
      </w:r>
    </w:p>
    <w:p w:rsidR="00CF4648" w:rsidRDefault="00CF4648" w:rsidP="00CF4648">
      <w:pPr>
        <w:jc w:val="both"/>
      </w:pPr>
      <w:r>
        <w:t>27. Специфика тренинга личностного роста. Отличия тренинга личностного роста от других форм психологического развития.</w:t>
      </w:r>
    </w:p>
    <w:p w:rsidR="00CF4648" w:rsidRDefault="00CF4648" w:rsidP="00CF4648">
      <w:pPr>
        <w:jc w:val="both"/>
      </w:pPr>
      <w:r>
        <w:t>28.</w:t>
      </w:r>
      <w:r w:rsidRPr="009A2E5F">
        <w:t xml:space="preserve"> </w:t>
      </w:r>
      <w:r>
        <w:t>Самораскрытие, обратная связь и рефлексия как основные механизмы групповой динамики.</w:t>
      </w:r>
    </w:p>
    <w:p w:rsidR="00CF4648" w:rsidRDefault="00CF4648" w:rsidP="00CF4648">
      <w:pPr>
        <w:jc w:val="both"/>
      </w:pPr>
      <w:r>
        <w:t>29.</w:t>
      </w:r>
      <w:r w:rsidRPr="009A2E5F">
        <w:t xml:space="preserve"> </w:t>
      </w:r>
      <w:r>
        <w:t>Организация тренинга личностного роста в учебном процессе.</w:t>
      </w:r>
    </w:p>
    <w:p w:rsidR="00CF4648" w:rsidRDefault="00CF4648" w:rsidP="00CF4648">
      <w:pPr>
        <w:jc w:val="both"/>
      </w:pPr>
      <w:r>
        <w:t>30.</w:t>
      </w:r>
      <w:r w:rsidRPr="009A2E5F">
        <w:t xml:space="preserve"> </w:t>
      </w:r>
      <w:r>
        <w:t>Механизмы сопротивления, с позиции различных психологических теорий. Сопротивление и его значение. Виды сопротивления. Классификации.</w:t>
      </w:r>
    </w:p>
    <w:p w:rsidR="00CF4648" w:rsidRDefault="00CF4648" w:rsidP="00CF4648">
      <w:pPr>
        <w:rPr>
          <w:b/>
          <w:sz w:val="28"/>
          <w:szCs w:val="28"/>
        </w:rPr>
      </w:pPr>
    </w:p>
    <w:p w:rsidR="00CF4648" w:rsidRPr="00C30787" w:rsidRDefault="00CF4648" w:rsidP="00CF464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CF4648" w:rsidRDefault="00CF4648" w:rsidP="00CF4648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CF4648" w:rsidRDefault="00CF4648" w:rsidP="00CF464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A2E5F">
        <w:rPr>
          <w:b/>
          <w:i/>
          <w:sz w:val="28"/>
          <w:szCs w:val="28"/>
        </w:rPr>
        <w:t>Перечень примерных вопросов для подготовки к зачету: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proofErr w:type="gramStart"/>
      <w:r w:rsidRPr="00575A55">
        <w:rPr>
          <w:bCs/>
          <w:sz w:val="24"/>
        </w:rPr>
        <w:t>Какой из определений тренинга является на ваш взгляд наиболее  полным?</w:t>
      </w:r>
      <w:proofErr w:type="gramEnd"/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Назовите различные виды психологического воздействия.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В чем разница осуществления воздействия в двух системах отношений: «</w:t>
      </w:r>
      <w:proofErr w:type="spellStart"/>
      <w:proofErr w:type="gramStart"/>
      <w:r w:rsidRPr="00575A55">
        <w:rPr>
          <w:bCs/>
          <w:sz w:val="24"/>
        </w:rPr>
        <w:t>субъект-объектной</w:t>
      </w:r>
      <w:proofErr w:type="spellEnd"/>
      <w:proofErr w:type="gramEnd"/>
      <w:r w:rsidRPr="00575A55">
        <w:rPr>
          <w:bCs/>
          <w:sz w:val="24"/>
        </w:rPr>
        <w:t>» и «</w:t>
      </w:r>
      <w:proofErr w:type="spellStart"/>
      <w:r w:rsidRPr="00575A55">
        <w:rPr>
          <w:bCs/>
          <w:sz w:val="24"/>
        </w:rPr>
        <w:t>субъект-субъектной</w:t>
      </w:r>
      <w:proofErr w:type="spellEnd"/>
      <w:r w:rsidRPr="00575A55">
        <w:rPr>
          <w:bCs/>
          <w:sz w:val="24"/>
        </w:rPr>
        <w:t>»?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Что может являться основанием для классификации психологического тренинга?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Какие виды тренинга были выделены в рамках гуманистической психологии?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4. В чем различия  любительского, </w:t>
      </w:r>
      <w:proofErr w:type="spellStart"/>
      <w:r w:rsidRPr="00575A55">
        <w:rPr>
          <w:bCs/>
          <w:sz w:val="24"/>
        </w:rPr>
        <w:t>институциализированного</w:t>
      </w:r>
      <w:proofErr w:type="spellEnd"/>
      <w:r w:rsidRPr="00575A55">
        <w:rPr>
          <w:bCs/>
          <w:sz w:val="24"/>
        </w:rPr>
        <w:t xml:space="preserve"> и </w:t>
      </w:r>
      <w:proofErr w:type="spellStart"/>
      <w:r w:rsidRPr="00575A55">
        <w:rPr>
          <w:bCs/>
          <w:sz w:val="24"/>
        </w:rPr>
        <w:t>психокоррекционного</w:t>
      </w:r>
      <w:proofErr w:type="spellEnd"/>
      <w:r w:rsidRPr="00575A55">
        <w:rPr>
          <w:bCs/>
          <w:sz w:val="24"/>
        </w:rPr>
        <w:t xml:space="preserve"> тренингов?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Перечислите и поясните основные функции тренинга.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Что такое принцип?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Назовите 4 основные группы принципов тренинга?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lastRenderedPageBreak/>
        <w:t xml:space="preserve">Какова цель </w:t>
      </w:r>
      <w:proofErr w:type="gramStart"/>
      <w:r w:rsidRPr="00575A55">
        <w:rPr>
          <w:bCs/>
          <w:sz w:val="24"/>
        </w:rPr>
        <w:t>выделения принципов создания среды тренинга</w:t>
      </w:r>
      <w:proofErr w:type="gramEnd"/>
      <w:r w:rsidRPr="00575A55">
        <w:rPr>
          <w:bCs/>
          <w:sz w:val="24"/>
        </w:rPr>
        <w:t>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С какими принципами тренинга должны быть ознакомлены его участники?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Каким образом можно реализовать  принцип пространственно-временной организации тренинга?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Кто  на ваш взгляд  является ответственным за соблюдение этих принципов?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Назовите этапы развития </w:t>
      </w:r>
      <w:proofErr w:type="spellStart"/>
      <w:r w:rsidRPr="00575A55">
        <w:rPr>
          <w:bCs/>
          <w:sz w:val="24"/>
        </w:rPr>
        <w:t>тренинговой</w:t>
      </w:r>
      <w:proofErr w:type="spellEnd"/>
      <w:r w:rsidRPr="00575A55">
        <w:rPr>
          <w:bCs/>
          <w:sz w:val="24"/>
        </w:rPr>
        <w:t xml:space="preserve"> группы.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В чем заключается психологическое содержание обучения в рамках социально-психологического тренинга?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Что означает «расшатывание стереотипов»?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Какие упражнения проводятся на каждом из этапов </w:t>
      </w:r>
      <w:proofErr w:type="spellStart"/>
      <w:r w:rsidRPr="00575A55">
        <w:rPr>
          <w:bCs/>
          <w:sz w:val="24"/>
        </w:rPr>
        <w:t>тренингового</w:t>
      </w:r>
      <w:proofErr w:type="spellEnd"/>
      <w:r w:rsidRPr="00575A55">
        <w:rPr>
          <w:bCs/>
          <w:sz w:val="24"/>
        </w:rPr>
        <w:t xml:space="preserve"> занятия?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Для чего необходимо прохождение первого этапа </w:t>
      </w:r>
      <w:proofErr w:type="spellStart"/>
      <w:r w:rsidRPr="00575A55">
        <w:rPr>
          <w:bCs/>
          <w:sz w:val="24"/>
        </w:rPr>
        <w:t>тренингового</w:t>
      </w:r>
      <w:proofErr w:type="spellEnd"/>
      <w:r w:rsidRPr="00575A55">
        <w:rPr>
          <w:bCs/>
          <w:sz w:val="24"/>
        </w:rPr>
        <w:t xml:space="preserve"> занятия?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Какова основная цель СПТ</w:t>
      </w:r>
      <w:r>
        <w:rPr>
          <w:bCs/>
          <w:sz w:val="24"/>
        </w:rPr>
        <w:t xml:space="preserve"> (социально-психологического тренинга)</w:t>
      </w:r>
      <w:r w:rsidRPr="00575A55">
        <w:rPr>
          <w:bCs/>
          <w:sz w:val="24"/>
        </w:rPr>
        <w:t>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Какие задачи решает СПТ?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 какой группе методических средств относятся ролевая игра; программированные инструкции и действия с реальными рисками?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На что необходимо обращать внимание,  выбирая ту или иную технику?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Каковы функции техник предоставления информации; имитационных техник и техник создания реальной среды тренинга?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Назовите те ситуации, в которых применяются методы активного социально-психологического обучения. С какими целями это делается?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В каких областях находят свое применение методы активного социально-психологического обучения?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Дайте определение понятия активный групповой метод?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 Какие ученые разработали классификации основных методов активного обучения?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proofErr w:type="gramStart"/>
      <w:r w:rsidRPr="00575A55">
        <w:rPr>
          <w:bCs/>
          <w:sz w:val="24"/>
        </w:rPr>
        <w:t>К</w:t>
      </w:r>
      <w:proofErr w:type="gramEnd"/>
      <w:r w:rsidRPr="00575A55">
        <w:rPr>
          <w:bCs/>
          <w:sz w:val="24"/>
        </w:rPr>
        <w:t xml:space="preserve"> какой из трех парадигм, в которых существует человек, относится психологический тренинг? Обоснуйте свой ответ.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Почему психологический тренинг называют основной формой приложения методов активного социально-психологического обучения?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Назовите этапы развития </w:t>
      </w:r>
      <w:proofErr w:type="spellStart"/>
      <w:r w:rsidRPr="00575A55">
        <w:rPr>
          <w:bCs/>
          <w:sz w:val="24"/>
        </w:rPr>
        <w:t>тренинговой</w:t>
      </w:r>
      <w:proofErr w:type="spellEnd"/>
      <w:r w:rsidRPr="00575A55">
        <w:rPr>
          <w:bCs/>
          <w:sz w:val="24"/>
        </w:rPr>
        <w:t xml:space="preserve"> группы.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В чем заключается психологическое содержание обучения в рамках социально-психологического тренинга?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Что означает «расшатывание стереотипов»?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Какие упражнения проводятся на каждом из этапов </w:t>
      </w:r>
      <w:proofErr w:type="spellStart"/>
      <w:r w:rsidRPr="00575A55">
        <w:rPr>
          <w:bCs/>
          <w:sz w:val="24"/>
        </w:rPr>
        <w:t>тренингового</w:t>
      </w:r>
      <w:proofErr w:type="spellEnd"/>
      <w:r w:rsidRPr="00575A55">
        <w:rPr>
          <w:bCs/>
          <w:sz w:val="24"/>
        </w:rPr>
        <w:t xml:space="preserve"> занятия?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 xml:space="preserve">Для чего необходимо прохождение первого этапа </w:t>
      </w:r>
      <w:proofErr w:type="spellStart"/>
      <w:r w:rsidRPr="00575A55">
        <w:rPr>
          <w:bCs/>
          <w:sz w:val="24"/>
        </w:rPr>
        <w:t>тренингового</w:t>
      </w:r>
      <w:proofErr w:type="spellEnd"/>
      <w:r w:rsidRPr="00575A55">
        <w:rPr>
          <w:bCs/>
          <w:sz w:val="24"/>
        </w:rPr>
        <w:t xml:space="preserve"> занятия?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Какова основная цель СПТ?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Какие задачи решает СПТ?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 какой группе методических средств относятся ролевая игра; программированные инструкции и действия с реальными рисками?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На что необходимо обращать внимание,  выбирая ту или иную технику?</w:t>
      </w:r>
    </w:p>
    <w:p w:rsidR="00CF4648" w:rsidRPr="00575A55" w:rsidRDefault="00CF4648" w:rsidP="00CF464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75A55">
        <w:rPr>
          <w:bCs/>
          <w:sz w:val="24"/>
        </w:rPr>
        <w:t>Каковы функции т</w:t>
      </w:r>
      <w:r>
        <w:rPr>
          <w:bCs/>
          <w:sz w:val="24"/>
        </w:rPr>
        <w:t>ехник предоставления информации?</w:t>
      </w:r>
    </w:p>
    <w:p w:rsidR="00CF4648" w:rsidRPr="009A2E5F" w:rsidRDefault="00CF4648" w:rsidP="00CF4648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Cs/>
        </w:rPr>
        <w:t>Назовите имитационные</w:t>
      </w:r>
      <w:r w:rsidRPr="00575A55">
        <w:rPr>
          <w:bCs/>
        </w:rPr>
        <w:t xml:space="preserve"> техник</w:t>
      </w:r>
      <w:r>
        <w:rPr>
          <w:bCs/>
        </w:rPr>
        <w:t>и</w:t>
      </w:r>
      <w:r w:rsidRPr="00575A55">
        <w:rPr>
          <w:bCs/>
        </w:rPr>
        <w:t xml:space="preserve"> и техник</w:t>
      </w:r>
      <w:r>
        <w:rPr>
          <w:bCs/>
        </w:rPr>
        <w:t>и</w:t>
      </w:r>
      <w:r w:rsidRPr="00575A55">
        <w:rPr>
          <w:bCs/>
        </w:rPr>
        <w:t xml:space="preserve"> создания реальной среды тренинга?</w:t>
      </w:r>
    </w:p>
    <w:p w:rsidR="00CF4648" w:rsidRPr="00345CA5" w:rsidRDefault="00CF4648" w:rsidP="00CF4648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F4648" w:rsidRDefault="00CF4648" w:rsidP="00CF4648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F4648" w:rsidRDefault="00CF4648" w:rsidP="00CF4648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lastRenderedPageBreak/>
        <w:t>Основная литература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6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Авидон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И.</w:t>
        </w:r>
        <w:r w:rsidRPr="00994E7F">
          <w:rPr>
            <w:rStyle w:val="apple-converted-space"/>
            <w:rFonts w:ascii="Times New Roman" w:hAnsi="Times New Roman"/>
            <w:bCs/>
            <w:sz w:val="24"/>
            <w:szCs w:val="24"/>
          </w:rPr>
          <w:t> </w:t>
        </w:r>
      </w:hyperlink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100 разминок, которые украсят ваш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: просто, но эффективно! / И.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Авидон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О.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Гончукова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СПб. : Речь, 2010. - 246 с.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ил.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7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Басаргина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Д.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Игры в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е: любимые рецепты успешного тренера / Д.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Басаргина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, Т. В. Семёнова. - СПб. : Речь, 2010. - 172 с.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ил.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994E7F">
          <w:rPr>
            <w:rStyle w:val="a9"/>
            <w:rFonts w:ascii="Times New Roman" w:hAnsi="Times New Roman"/>
            <w:sz w:val="24"/>
            <w:szCs w:val="24"/>
          </w:rPr>
          <w:t>Василькова Ю.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Быть мужчиной. Быть женщиной: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полоролевой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идентичности для подростков / Ю. В. Василькова. - СПб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Речь, 2010. - 124 с. - (Психологический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5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9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Грецов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А. Г.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Психологические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с подростками: методический материал / А. Г.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Грецов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М. ; СПб. ; Нижний Новгород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Питер, 2008. - 368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0" w:history="1">
        <w:r w:rsidRPr="00994E7F">
          <w:rPr>
            <w:rStyle w:val="a9"/>
            <w:rFonts w:ascii="Times New Roman" w:hAnsi="Times New Roman"/>
            <w:sz w:val="24"/>
            <w:szCs w:val="24"/>
          </w:rPr>
          <w:t>Гуревич П. С.</w:t>
        </w:r>
      </w:hyperlink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я личности: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особие для студентов вузов / П. С. Гуревич.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ЮНИТИ, 2009. - 559 с. - (Актуальная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я).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10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Истратова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О. Н.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Справочник по групповой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: справочное издание / О. Н.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Истратова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Т.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Эксакусто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- 3-е изд. - Ростов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/Д.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2011. - 443 с. - (Справочник 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2" w:history="1">
        <w:r w:rsidRPr="00994E7F">
          <w:rPr>
            <w:rStyle w:val="a9"/>
            <w:rFonts w:ascii="Times New Roman" w:hAnsi="Times New Roman"/>
            <w:sz w:val="24"/>
            <w:szCs w:val="24"/>
          </w:rPr>
          <w:t>Кононович Кира</w:t>
        </w:r>
      </w:hyperlink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Игры в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е для ума и тела: научно-популярная литература / К. Кононович. - СПб. : Речь, 2010. - 126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5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3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Кочюнас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Р.</w:t>
        </w:r>
        <w:r w:rsidRPr="00994E7F">
          <w:rPr>
            <w:rStyle w:val="apple-converted-space"/>
            <w:rFonts w:ascii="Times New Roman" w:hAnsi="Times New Roman"/>
            <w:bCs/>
            <w:sz w:val="24"/>
            <w:szCs w:val="24"/>
          </w:rPr>
          <w:t> </w:t>
        </w:r>
      </w:hyperlink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ческое консультирование.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Груп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повая психотерапия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вузов / Р.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Кочюнас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Академический Проект : Мир, 2010. - 462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11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4" w:history="1">
        <w:r w:rsidRPr="00994E7F">
          <w:rPr>
            <w:rStyle w:val="a9"/>
            <w:rFonts w:ascii="Times New Roman" w:hAnsi="Times New Roman"/>
            <w:sz w:val="24"/>
            <w:szCs w:val="24"/>
          </w:rPr>
          <w:t>Кузьмич О. Г.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овый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курс "Готовлюсь стать мамой": психологическое сопровождение беременности / О. Г. Кузьмич. - СПб. : Речь, 2010. - 188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5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5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Макартычева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Г. И.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для подростков: профилактика асоциального поведения: методический материал / Г. И.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Макартычева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СПб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Речь, 2008. - 191 с. - (Психологический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CF4648" w:rsidRPr="00994E7F" w:rsidRDefault="00CF4648" w:rsidP="00CF4648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6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Мамайчук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И. И.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онные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технологии для детей с проблемами в развитии 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вузов, обучающихся по направлению и специальностям психологии / И. И.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Мамайчук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СПб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Речь, 2010. - 399 с. - (Психологический практикум).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10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Метафорическая деловая игра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: практическое пособие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бизнес-тренера / под ред. Ж.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Завьяловой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СПб. : Речь, 2010. - 122 с.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ил. - (Психологический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CF4648" w:rsidRPr="00994E7F" w:rsidRDefault="00CF4648" w:rsidP="00CF4648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5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7" w:history="1">
        <w:r w:rsidRPr="00994E7F">
          <w:rPr>
            <w:rStyle w:val="a9"/>
            <w:rFonts w:ascii="Times New Roman" w:hAnsi="Times New Roman"/>
            <w:sz w:val="24"/>
            <w:szCs w:val="24"/>
          </w:rPr>
          <w:t>Рогов Е. И.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груп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пы: научное издание / Е. И. Рогов. - М.: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Владос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2007. - 429 с.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8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18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Ромек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В. Г.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уверенности в межличностных отношениях: методический материал / В. Г.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Ромек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СПб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Речь, 2008. - 174 с. - (Психологический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9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Рамендик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Д. М.</w:t>
        </w:r>
      </w:hyperlink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ного роста 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учреждений среднего проф. образования, обучающихся по специальностям "Социальная работа" / Д. М.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Рамендик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Форум, 2008. - 176 с.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5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0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Рамендик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Д. М.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личностного роста: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учреждений СПО, обучающихся по специальностям "Социальная работа" / Д. М.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Рамендик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- 2-е изд.,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М. : Форум, 2010. - 182 с.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lastRenderedPageBreak/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1" w:history="1">
        <w:r w:rsidRPr="00994E7F">
          <w:rPr>
            <w:rStyle w:val="a9"/>
            <w:rFonts w:ascii="Times New Roman" w:hAnsi="Times New Roman"/>
            <w:sz w:val="24"/>
            <w:szCs w:val="24"/>
          </w:rPr>
          <w:t>Соколова Е. Т.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Психотерапия. Теория и практика 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особие для студентов вузов, обучающихся по направлению и специальности "Психология" / Е. Т. Соколова. - 3-е изд., стереотип.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Академия, 2008. - 367 с. - (Высшее проф. образование).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12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22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Суховершина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Ю.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делового (профессионального) общения: учебное пособие / Ю.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Суховершина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, Е. П. Тихомирова, Ю. Е. Скромная.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Академический проект : Фонд "Мир", 2009. - 126 с. - (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и практикумы).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21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3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Суховершина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Ю.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коммуникативной компетенции: учебное пособие / Ю.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Суховершина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, Е. П. Тихомирова, Ю. Е. Скромная. - М.: Академический проект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Фонд "Мир", 2009. - 110 с. - (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 и практикумы). -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ISBN</w:t>
      </w:r>
      <w:r w:rsidRPr="00994E7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978-5-8291-1054-3. </w:t>
      </w:r>
    </w:p>
    <w:p w:rsidR="00CF4648" w:rsidRPr="00994E7F" w:rsidRDefault="00CF4648" w:rsidP="00CF4648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10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Там, на неведомых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дорожках...: из практики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сказкотерапии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/ Профессиональная психотерапевтическая лига.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Академический проект :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Альма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Матер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2008. - 244 с. - (Психотерапевтические технологии). </w:t>
      </w:r>
    </w:p>
    <w:p w:rsidR="00CF4648" w:rsidRPr="00994E7F" w:rsidRDefault="00CF4648" w:rsidP="00CF4648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20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4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Федосенко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Е.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Психологическое сопровождение подростков: система работы, диагностика,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и: монография / Е.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Федосенко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СПб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Речь, 2008. - 189 с. - (Психологический практикум).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5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Шепелева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Л. Н.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Программы социально-психологических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ов: методический материал / Л. Н.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Шепелева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М. ; СПб. ; Нижний Новгород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Питер, 2011. - 157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1 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6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Эксакусто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Т.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Практикум по групповой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: тренинги, упражнения, ролевые игры: методический материал / Т.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Эксакусто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- 3-е изд. - Ростов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/Д.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2010. - 340 с. - (Психологический практикум).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27" w:history="1">
        <w:r w:rsidRPr="00994E7F">
          <w:rPr>
            <w:rStyle w:val="a9"/>
            <w:rFonts w:ascii="Times New Roman" w:hAnsi="Times New Roman"/>
            <w:sz w:val="24"/>
            <w:szCs w:val="24"/>
          </w:rPr>
          <w:t>Якушев И.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Применение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овой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психотехнологии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в учебных группах с деструктивными взаимоотношениями: методические рекомендации / И. В. Якушев, И. Б.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Ачитаева</w:t>
      </w:r>
      <w:proofErr w:type="spellEnd"/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ЗабГГПУ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им. Н.Г. Чернышевского; Читинская специальная средняя школа милиции МВД России. - Чита, 2008.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4</w:t>
      </w:r>
    </w:p>
    <w:p w:rsidR="00CF4648" w:rsidRPr="00575A55" w:rsidRDefault="00CF4648" w:rsidP="00CF4648">
      <w:pPr>
        <w:jc w:val="both"/>
      </w:pPr>
    </w:p>
    <w:p w:rsidR="00CF4648" w:rsidRDefault="00CF4648" w:rsidP="00CF4648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28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Бредемайер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К.</w:t>
        </w:r>
        <w:r w:rsidRPr="00994E7F">
          <w:rPr>
            <w:rStyle w:val="apple-converted-space"/>
            <w:rFonts w:ascii="Times New Roman" w:hAnsi="Times New Roman"/>
            <w:bCs/>
            <w:sz w:val="24"/>
            <w:szCs w:val="24"/>
          </w:rPr>
          <w:t> </w:t>
        </w:r>
      </w:hyperlink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Искусство словесной атаки: практическое руководство / К.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Бредемайер</w:t>
      </w:r>
      <w:proofErr w:type="spellEnd"/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нем. - 5-е изд. - М. :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Альпина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Бизнес Букс, 2008. - 176 с. - (Мастерство работы со словом). </w:t>
      </w:r>
    </w:p>
    <w:p w:rsidR="00CF4648" w:rsidRPr="00994E7F" w:rsidRDefault="00CF4648" w:rsidP="00CF4648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29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Вачков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И.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Группов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ые методы в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работ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е школьного психолога: [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учебно-метод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пособие] / И.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Вачков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Моск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город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сихолого-пед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ин-т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- 3-е изд., стереотип.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Ось-89, 2009. - 223 с.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0" w:history="1">
        <w:r w:rsidRPr="00994E7F">
          <w:rPr>
            <w:rStyle w:val="a9"/>
            <w:rFonts w:ascii="Times New Roman" w:hAnsi="Times New Roman"/>
            <w:sz w:val="24"/>
            <w:szCs w:val="24"/>
          </w:rPr>
          <w:t>Гринченко И. С.</w:t>
        </w:r>
      </w:hyperlink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Игра в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теори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и, обучении,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воспитани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и коррекционной работе: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учебно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- метод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особие / И. С. Гринченко.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Перспектива, 2008. - 95 с. </w:t>
      </w:r>
    </w:p>
    <w:p w:rsidR="00CF4648" w:rsidRPr="00994E7F" w:rsidRDefault="00CF4648" w:rsidP="00CF4648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t> 1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31" w:history="1">
        <w:r w:rsidRPr="00994E7F">
          <w:rPr>
            <w:rStyle w:val="a9"/>
            <w:rFonts w:ascii="Times New Roman" w:hAnsi="Times New Roman"/>
            <w:sz w:val="24"/>
            <w:szCs w:val="24"/>
          </w:rPr>
          <w:t>Данилюк А. Я.</w:t>
        </w:r>
      </w:hyperlink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Концепция духовно-нравственного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развити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я и воспитания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гражданина России: методический материал / А. Я. Данилюк, А. М. Кондаков, В. А.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Тишков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- 2-е изд.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Просвещение, 2011. - 23 с. - (Стандарты второго поколения).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2" w:history="1">
        <w:r w:rsidRPr="00994E7F">
          <w:rPr>
            <w:rStyle w:val="a9"/>
            <w:rFonts w:ascii="Times New Roman" w:hAnsi="Times New Roman"/>
            <w:sz w:val="24"/>
            <w:szCs w:val="24"/>
          </w:rPr>
          <w:t>Колесникова Г. И.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я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нарушений развития: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вузов / Г. И. Колесникова. - Ростов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/Д.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2009. - 346 с. - (Высшее образование).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lastRenderedPageBreak/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3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33" w:history="1">
        <w:r w:rsidRPr="00994E7F">
          <w:rPr>
            <w:rStyle w:val="a9"/>
            <w:rFonts w:ascii="Times New Roman" w:hAnsi="Times New Roman"/>
            <w:sz w:val="24"/>
            <w:szCs w:val="24"/>
          </w:rPr>
          <w:t>Кошевая И. П.</w:t>
        </w:r>
      </w:hyperlink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этик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а и психология делового общения: учебное пособие для студентов образовательных учреждений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СПО / И.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П. Кошевая, А. А.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Канке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Форум : ИНФРА-М, 2011. - 303 с.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4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94E7F">
        <w:rPr>
          <w:rFonts w:ascii="Times New Roman" w:hAnsi="Times New Roman"/>
          <w:bCs/>
          <w:sz w:val="24"/>
          <w:szCs w:val="24"/>
        </w:rPr>
        <w:t>Кузнецов Б. Г.</w:t>
      </w:r>
      <w:r w:rsidRPr="00994E7F">
        <w:rPr>
          <w:rFonts w:ascii="Times New Roman" w:hAnsi="Times New Roman"/>
          <w:sz w:val="24"/>
          <w:szCs w:val="24"/>
        </w:rPr>
        <w:t xml:space="preserve"> Эволюция картины мира : научное издание / Б. Г. Кузнецов ; отв. ред. В. П. Зубов. - 2-е изд. - М. : ЛИБРОКОМ, 2010. - 351 с. - (Из наследия мировой философ</w:t>
      </w:r>
      <w:proofErr w:type="gramStart"/>
      <w:r w:rsidRPr="00994E7F">
        <w:rPr>
          <w:rFonts w:ascii="Times New Roman" w:hAnsi="Times New Roman"/>
          <w:sz w:val="24"/>
          <w:szCs w:val="24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</w:rPr>
        <w:t>м</w:t>
      </w:r>
      <w:proofErr w:type="gramEnd"/>
      <w:r w:rsidRPr="00994E7F">
        <w:rPr>
          <w:rFonts w:ascii="Times New Roman" w:hAnsi="Times New Roman"/>
          <w:sz w:val="24"/>
          <w:szCs w:val="24"/>
        </w:rPr>
        <w:t xml:space="preserve">ысли: философия науки). </w:t>
      </w:r>
    </w:p>
    <w:p w:rsidR="00CF4648" w:rsidRPr="00994E7F" w:rsidRDefault="00CF4648" w:rsidP="00CF4648">
      <w:pPr>
        <w:jc w:val="both"/>
      </w:pPr>
      <w:r w:rsidRPr="00994E7F">
        <w:rPr>
          <w:bCs/>
        </w:rPr>
        <w:t xml:space="preserve">Экземпляры </w:t>
      </w:r>
      <w:r w:rsidRPr="00994E7F">
        <w:t xml:space="preserve">всего: 5 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4" w:history="1">
        <w:r w:rsidRPr="00994E7F">
          <w:rPr>
            <w:rStyle w:val="a9"/>
            <w:rFonts w:ascii="Times New Roman" w:hAnsi="Times New Roman"/>
            <w:sz w:val="24"/>
            <w:szCs w:val="24"/>
          </w:rPr>
          <w:t>Морозов А.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Управленческая психология [Текст] : учебник для студентов высших и средних спец.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аведений / А. В. Морозов.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Академический Проект : Фонд "Мир", 2008. - 286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12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E7F">
        <w:rPr>
          <w:rFonts w:ascii="Times New Roman" w:hAnsi="Times New Roman"/>
          <w:bCs/>
          <w:sz w:val="24"/>
          <w:szCs w:val="24"/>
        </w:rPr>
        <w:t>Наумова О. С.</w:t>
      </w:r>
      <w:r w:rsidRPr="00994E7F">
        <w:rPr>
          <w:rFonts w:ascii="Times New Roman" w:hAnsi="Times New Roman"/>
          <w:sz w:val="24"/>
          <w:szCs w:val="24"/>
        </w:rPr>
        <w:t xml:space="preserve"> Воспитание экологической культуры личности в контексте ее духовно- нравственного развития: разработка проблемы в истории отечественной педагогики / О. С. Наумова</w:t>
      </w:r>
      <w:proofErr w:type="gramStart"/>
      <w:r w:rsidRPr="00994E7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94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E7F">
        <w:rPr>
          <w:rFonts w:ascii="Times New Roman" w:hAnsi="Times New Roman"/>
          <w:sz w:val="24"/>
          <w:szCs w:val="24"/>
        </w:rPr>
        <w:t>ЗабГГПУ</w:t>
      </w:r>
      <w:proofErr w:type="spellEnd"/>
      <w:r w:rsidRPr="00994E7F">
        <w:rPr>
          <w:rFonts w:ascii="Times New Roman" w:hAnsi="Times New Roman"/>
          <w:sz w:val="24"/>
          <w:szCs w:val="24"/>
        </w:rPr>
        <w:t xml:space="preserve"> им. Н.Г. Чернышевского. - Чита: [б. и.], 2010. </w:t>
      </w:r>
    </w:p>
    <w:p w:rsidR="00CF4648" w:rsidRPr="00994E7F" w:rsidRDefault="00CF4648" w:rsidP="00CF4648">
      <w:pPr>
        <w:jc w:val="both"/>
      </w:pPr>
      <w:r w:rsidRPr="00994E7F">
        <w:rPr>
          <w:bCs/>
        </w:rPr>
        <w:t xml:space="preserve">Экземпляры всего </w:t>
      </w:r>
      <w:r w:rsidRPr="00994E7F">
        <w:t xml:space="preserve"> 4 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Психологические особенности детей</w:t>
      </w:r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 подростков с проблемами в развитии. Изучение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психокоррекци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я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особ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для студ.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высш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учеб. заведений, обучающихся по направлению 540600 (050600) "Педагогика" / под ред. У.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Ульенковой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М.; СПб. ; Н.Новгород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Воронеж : Питер, 2007. - 304 с. - (Учеб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6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5" w:history="1">
        <w:r w:rsidRPr="00994E7F">
          <w:rPr>
            <w:rStyle w:val="a9"/>
            <w:rFonts w:ascii="Times New Roman" w:hAnsi="Times New Roman"/>
            <w:sz w:val="24"/>
            <w:szCs w:val="24"/>
          </w:rPr>
          <w:t>Руденко А. М.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Деловое общение 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вузов / А. М. Руденко, С. И. Самыгин. - Ростов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/Д.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2008. - 413 с. - (Высшее образование).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6" w:history="1">
        <w:r w:rsidRPr="00994E7F">
          <w:rPr>
            <w:rStyle w:val="a9"/>
            <w:rFonts w:ascii="Times New Roman" w:hAnsi="Times New Roman"/>
            <w:sz w:val="24"/>
            <w:szCs w:val="24"/>
          </w:rPr>
          <w:t>Соколова Е.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Психология детей с задержкой психического развития: учебное пособие / Е. В. Соколова.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Творч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центр "Сфера", 2009. - 317 с. </w:t>
      </w:r>
    </w:p>
    <w:p w:rsidR="00CF4648" w:rsidRPr="00994E7F" w:rsidRDefault="00CF4648" w:rsidP="00CF4648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37" w:history="1">
        <w:r w:rsidRPr="00994E7F">
          <w:rPr>
            <w:rStyle w:val="a9"/>
            <w:rFonts w:ascii="Times New Roman" w:hAnsi="Times New Roman"/>
            <w:sz w:val="24"/>
            <w:szCs w:val="24"/>
          </w:rPr>
          <w:t>Саенко Ю.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Регуляция эмоций: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и управления чувствами и настроениями / Ю. В. Саенко. - СПб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Речь, 2011. - 222 с. - (Психологический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тренинг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5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hyperlink r:id="rId38" w:history="1">
        <w:r w:rsidRPr="00994E7F">
          <w:rPr>
            <w:rStyle w:val="a9"/>
            <w:rFonts w:ascii="Times New Roman" w:hAnsi="Times New Roman"/>
            <w:sz w:val="24"/>
            <w:szCs w:val="24"/>
          </w:rPr>
          <w:t>Соколова Е.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Психология детей с задержкой психического развития: учебное пособие / Е. В. Соколова. - М.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Творч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центр "Сфера", 2009. - 317 с. </w:t>
      </w:r>
    </w:p>
    <w:p w:rsidR="00CF4648" w:rsidRPr="00994E7F" w:rsidRDefault="00CF4648" w:rsidP="00CF4648">
      <w:pPr>
        <w:jc w:val="both"/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1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39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Хухлаева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О. В.</w:t>
        </w:r>
      </w:hyperlink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Основы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психологическ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консультировани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я и</w:t>
      </w:r>
      <w:r w:rsidRPr="00994E7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психологическ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ой коррекции: учеб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студентов вузов, обучающихся по специальности 031000 - Педагогика и психология / О.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Хухлаева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; Международная акад. наук педагогического образования. - 6-е изд., стереотип. - М.: Академия, 2008. - 202 с. - (Высшее проф. образование).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rPr>
          <w:rStyle w:val="apple-converted-space"/>
        </w:rPr>
        <w:t> </w:t>
      </w:r>
      <w:r w:rsidRPr="00994E7F">
        <w:rPr>
          <w:shd w:val="clear" w:color="auto" w:fill="FFFFFF"/>
        </w:rPr>
        <w:t>9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40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Фромм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Э. </w:t>
        </w:r>
      </w:hyperlink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Бегство от свободы: научное издание / Э.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Фромм</w:t>
      </w:r>
      <w:proofErr w:type="spellEnd"/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англ. Г. Ф. Швейника, Г. А.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Новичковой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- М.: Академический проект, 2008. - 253 с. - (</w:t>
      </w:r>
      <w:r w:rsidRPr="00994E7F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Психологическ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ие технологии).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20</w:t>
      </w:r>
    </w:p>
    <w:p w:rsidR="00CF4648" w:rsidRPr="00994E7F" w:rsidRDefault="00CF4648" w:rsidP="00CF464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41" w:history="1">
        <w:proofErr w:type="spellStart"/>
        <w:r w:rsidRPr="00994E7F">
          <w:rPr>
            <w:rStyle w:val="a9"/>
            <w:rFonts w:ascii="Times New Roman" w:hAnsi="Times New Roman"/>
            <w:sz w:val="24"/>
            <w:szCs w:val="24"/>
          </w:rPr>
          <w:t>Эйдемиллер</w:t>
        </w:r>
        <w:proofErr w:type="spellEnd"/>
        <w:r w:rsidRPr="00994E7F">
          <w:rPr>
            <w:rStyle w:val="a9"/>
            <w:rFonts w:ascii="Times New Roman" w:hAnsi="Times New Roman"/>
            <w:sz w:val="24"/>
            <w:szCs w:val="24"/>
          </w:rPr>
          <w:t xml:space="preserve"> Э. Г.</w:t>
        </w:r>
      </w:hyperlink>
      <w:r w:rsidRPr="00994E7F">
        <w:rPr>
          <w:rFonts w:ascii="Times New Roman" w:hAnsi="Times New Roman"/>
          <w:sz w:val="24"/>
          <w:szCs w:val="24"/>
        </w:rPr>
        <w:t> </w:t>
      </w:r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Психология и психотерапия семьи: научное издание / Э. Г.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Эйдемиллер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, В.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Юстицкис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. - 4-е изд., </w:t>
      </w:r>
      <w:proofErr w:type="spell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>. и доп. - М.; СПб. ; Нижний Новгород</w:t>
      </w:r>
      <w:proofErr w:type="gramStart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94E7F">
        <w:rPr>
          <w:rFonts w:ascii="Times New Roman" w:hAnsi="Times New Roman"/>
          <w:sz w:val="24"/>
          <w:szCs w:val="24"/>
          <w:shd w:val="clear" w:color="auto" w:fill="FFFFFF"/>
        </w:rPr>
        <w:t xml:space="preserve"> Воронеж : Питер, 2009. - 668 с. - (Мастера психологии). </w:t>
      </w:r>
    </w:p>
    <w:p w:rsidR="00CF4648" w:rsidRPr="00994E7F" w:rsidRDefault="00CF4648" w:rsidP="00CF4648">
      <w:pPr>
        <w:jc w:val="both"/>
        <w:rPr>
          <w:shd w:val="clear" w:color="auto" w:fill="FFFFFF"/>
        </w:rPr>
      </w:pPr>
      <w:r w:rsidRPr="00994E7F">
        <w:rPr>
          <w:bCs/>
          <w:shd w:val="clear" w:color="auto" w:fill="FFFFFF"/>
        </w:rPr>
        <w:t>Экземпляры всего:</w:t>
      </w:r>
      <w:r w:rsidRPr="00994E7F">
        <w:t> </w:t>
      </w:r>
      <w:r w:rsidRPr="00994E7F">
        <w:rPr>
          <w:shd w:val="clear" w:color="auto" w:fill="FFFFFF"/>
        </w:rPr>
        <w:t>1</w:t>
      </w:r>
    </w:p>
    <w:p w:rsidR="00CF4648" w:rsidRDefault="00CF4648" w:rsidP="00CF4648">
      <w:pPr>
        <w:pStyle w:val="10"/>
        <w:keepNext/>
        <w:keepLines/>
        <w:shd w:val="clear" w:color="auto" w:fill="auto"/>
        <w:tabs>
          <w:tab w:val="left" w:pos="1595"/>
        </w:tabs>
        <w:spacing w:line="270" w:lineRule="exact"/>
        <w:ind w:firstLine="0"/>
        <w:jc w:val="left"/>
      </w:pPr>
    </w:p>
    <w:p w:rsidR="00CF4648" w:rsidRDefault="00CF4648" w:rsidP="00CF4648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CF4648" w:rsidRPr="00575A55" w:rsidRDefault="00CF4648" w:rsidP="00CF4648">
      <w:pPr>
        <w:pStyle w:val="msonormalbullet1gif"/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spacing w:val="-6"/>
        </w:rPr>
      </w:pPr>
      <w:r w:rsidRPr="00575A55">
        <w:rPr>
          <w:bCs/>
        </w:rPr>
        <w:t xml:space="preserve">Плотникова Л.И. </w:t>
      </w:r>
      <w:r w:rsidRPr="00575A55">
        <w:t xml:space="preserve">Развитие личности в контексте </w:t>
      </w:r>
      <w:proofErr w:type="spellStart"/>
      <w:r w:rsidRPr="00575A55">
        <w:t>ноосферных</w:t>
      </w:r>
      <w:proofErr w:type="spellEnd"/>
      <w:r w:rsidRPr="00575A55">
        <w:t xml:space="preserve"> ценностей: учебное пособие.</w:t>
      </w:r>
      <w:r w:rsidRPr="00575A55">
        <w:rPr>
          <w:spacing w:val="-6"/>
        </w:rPr>
        <w:t xml:space="preserve"> – </w:t>
      </w:r>
      <w:r w:rsidRPr="00575A55">
        <w:t>Чита</w:t>
      </w:r>
      <w:r w:rsidRPr="00575A55">
        <w:rPr>
          <w:spacing w:val="-6"/>
        </w:rPr>
        <w:t xml:space="preserve">: </w:t>
      </w:r>
      <w:proofErr w:type="spellStart"/>
      <w:r w:rsidRPr="00575A55">
        <w:rPr>
          <w:spacing w:val="-6"/>
        </w:rPr>
        <w:t>ЗабГГПУ</w:t>
      </w:r>
      <w:proofErr w:type="spellEnd"/>
      <w:r w:rsidRPr="00575A55">
        <w:t>, 2009. – 161 с.</w:t>
      </w:r>
    </w:p>
    <w:p w:rsidR="00CF4648" w:rsidRPr="00575A55" w:rsidRDefault="00CF4648" w:rsidP="00CF4648">
      <w:pPr>
        <w:pStyle w:val="msonormalbullet2gif"/>
        <w:spacing w:before="0" w:beforeAutospacing="0" w:after="0" w:afterAutospacing="0"/>
        <w:contextualSpacing/>
        <w:jc w:val="both"/>
        <w:rPr>
          <w:spacing w:val="-6"/>
        </w:rPr>
      </w:pPr>
      <w:r w:rsidRPr="00575A55">
        <w:rPr>
          <w:bCs/>
          <w:color w:val="000000"/>
          <w:shd w:val="clear" w:color="auto" w:fill="FFFFFF"/>
        </w:rPr>
        <w:lastRenderedPageBreak/>
        <w:t>Экземпляры всего:</w:t>
      </w:r>
      <w:r w:rsidRPr="00575A55">
        <w:rPr>
          <w:rStyle w:val="apple-converted-space"/>
          <w:color w:val="000000"/>
        </w:rPr>
        <w:t> </w:t>
      </w:r>
      <w:r w:rsidRPr="00575A55">
        <w:rPr>
          <w:color w:val="000000"/>
          <w:shd w:val="clear" w:color="auto" w:fill="FFFFFF"/>
        </w:rPr>
        <w:t>4ЧЗ (1), аб.№1 (3)</w:t>
      </w:r>
    </w:p>
    <w:p w:rsidR="00CF4648" w:rsidRPr="00C74925" w:rsidRDefault="00CF4648" w:rsidP="00CF4648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F4648" w:rsidRDefault="00CF4648" w:rsidP="00CF4648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</w:t>
      </w:r>
      <w:r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  <w:r w:rsidRPr="00C74925">
        <w:rPr>
          <w:rFonts w:ascii="Times New Roman" w:hAnsi="Times New Roman"/>
          <w:b/>
          <w:sz w:val="28"/>
          <w:szCs w:val="28"/>
        </w:rPr>
        <w:t xml:space="preserve"> </w:t>
      </w:r>
    </w:p>
    <w:p w:rsidR="00CF4648" w:rsidRPr="0038085C" w:rsidRDefault="00CF4648" w:rsidP="00CF4648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CF4648" w:rsidRPr="000D1F8E" w:rsidRDefault="00CF4648" w:rsidP="00CF4648">
      <w:hyperlink r:id="rId42" w:history="1">
        <w:r w:rsidRPr="000D1F8E">
          <w:rPr>
            <w:rStyle w:val="a9"/>
          </w:rPr>
          <w:t>http://www.yspu.yar.ru</w:t>
        </w:r>
      </w:hyperlink>
      <w:r w:rsidRPr="000D1F8E">
        <w:t xml:space="preserve">, </w:t>
      </w:r>
      <w:hyperlink r:id="rId43" w:history="1">
        <w:r w:rsidRPr="000D1F8E">
          <w:rPr>
            <w:rStyle w:val="a9"/>
            <w:lang w:val="en-US"/>
          </w:rPr>
          <w:t>http</w:t>
        </w:r>
        <w:r w:rsidRPr="000D1F8E">
          <w:rPr>
            <w:rStyle w:val="a9"/>
          </w:rPr>
          <w:t>://</w:t>
        </w:r>
        <w:r w:rsidRPr="000D1F8E">
          <w:rPr>
            <w:rStyle w:val="a9"/>
            <w:lang w:val="en-US"/>
          </w:rPr>
          <w:t>www</w:t>
        </w:r>
        <w:r w:rsidRPr="000D1F8E">
          <w:rPr>
            <w:rStyle w:val="a9"/>
          </w:rPr>
          <w:t>.</w:t>
        </w:r>
        <w:proofErr w:type="spellStart"/>
        <w:r w:rsidRPr="000D1F8E">
          <w:rPr>
            <w:rStyle w:val="a9"/>
            <w:lang w:val="en-US"/>
          </w:rPr>
          <w:t>koob</w:t>
        </w:r>
        <w:proofErr w:type="spellEnd"/>
        <w:r w:rsidRPr="000D1F8E">
          <w:rPr>
            <w:rStyle w:val="a9"/>
          </w:rPr>
          <w:t>.</w:t>
        </w:r>
        <w:proofErr w:type="spellStart"/>
        <w:r w:rsidRPr="000D1F8E">
          <w:rPr>
            <w:rStyle w:val="a9"/>
            <w:lang w:val="en-US"/>
          </w:rPr>
          <w:t>ru</w:t>
        </w:r>
        <w:proofErr w:type="spellEnd"/>
        <w:r w:rsidRPr="000D1F8E">
          <w:rPr>
            <w:rStyle w:val="a9"/>
          </w:rPr>
          <w:t>/</w:t>
        </w:r>
        <w:proofErr w:type="spellStart"/>
        <w:r w:rsidRPr="000D1F8E">
          <w:rPr>
            <w:rStyle w:val="a9"/>
            <w:lang w:val="en-US"/>
          </w:rPr>
          <w:t>practic</w:t>
        </w:r>
        <w:proofErr w:type="spellEnd"/>
        <w:r w:rsidRPr="000D1F8E">
          <w:rPr>
            <w:rStyle w:val="a9"/>
          </w:rPr>
          <w:t>_</w:t>
        </w:r>
        <w:r w:rsidRPr="000D1F8E">
          <w:rPr>
            <w:rStyle w:val="a9"/>
            <w:lang w:val="en-US"/>
          </w:rPr>
          <w:t>psychology</w:t>
        </w:r>
        <w:r w:rsidRPr="000D1F8E">
          <w:rPr>
            <w:rStyle w:val="a9"/>
          </w:rPr>
          <w:t>/</w:t>
        </w:r>
      </w:hyperlink>
      <w:r w:rsidRPr="000D1F8E">
        <w:t xml:space="preserve"> </w:t>
      </w:r>
    </w:p>
    <w:p w:rsidR="00CF4648" w:rsidRPr="000D1F8E" w:rsidRDefault="00CF4648" w:rsidP="00CF4648">
      <w:hyperlink r:id="rId44" w:history="1">
        <w:r w:rsidRPr="000D1F8E">
          <w:rPr>
            <w:rStyle w:val="a9"/>
            <w:lang w:val="en-US"/>
          </w:rPr>
          <w:t>www</w:t>
        </w:r>
        <w:r w:rsidRPr="000D1F8E">
          <w:rPr>
            <w:rStyle w:val="a9"/>
          </w:rPr>
          <w:t>.</w:t>
        </w:r>
        <w:proofErr w:type="spellStart"/>
        <w:r w:rsidRPr="000D1F8E">
          <w:rPr>
            <w:rStyle w:val="a9"/>
            <w:lang w:val="en-US"/>
          </w:rPr>
          <w:t>bookler</w:t>
        </w:r>
        <w:proofErr w:type="spellEnd"/>
        <w:r w:rsidRPr="000D1F8E">
          <w:rPr>
            <w:rStyle w:val="a9"/>
          </w:rPr>
          <w:t>.</w:t>
        </w:r>
        <w:proofErr w:type="spellStart"/>
        <w:r w:rsidRPr="000D1F8E">
          <w:rPr>
            <w:rStyle w:val="a9"/>
            <w:lang w:val="en-US"/>
          </w:rPr>
          <w:t>ru</w:t>
        </w:r>
        <w:proofErr w:type="spellEnd"/>
      </w:hyperlink>
      <w:r w:rsidRPr="000D1F8E">
        <w:t xml:space="preserve"> </w:t>
      </w:r>
    </w:p>
    <w:p w:rsidR="00CF4648" w:rsidRPr="000D1F8E" w:rsidRDefault="00CF4648" w:rsidP="00CF4648">
      <w:pPr>
        <w:tabs>
          <w:tab w:val="left" w:pos="1100"/>
        </w:tabs>
      </w:pPr>
      <w:hyperlink r:id="rId45" w:history="1">
        <w:r w:rsidRPr="000D1F8E">
          <w:rPr>
            <w:rStyle w:val="a9"/>
            <w:lang w:val="en-US"/>
          </w:rPr>
          <w:t>http</w:t>
        </w:r>
        <w:r w:rsidRPr="000D1F8E">
          <w:rPr>
            <w:rStyle w:val="a9"/>
          </w:rPr>
          <w:t>://</w:t>
        </w:r>
        <w:proofErr w:type="spellStart"/>
        <w:r w:rsidRPr="000D1F8E">
          <w:rPr>
            <w:rStyle w:val="a9"/>
            <w:lang w:val="en-US"/>
          </w:rPr>
          <w:t>bookz</w:t>
        </w:r>
        <w:proofErr w:type="spellEnd"/>
        <w:r w:rsidRPr="000D1F8E">
          <w:rPr>
            <w:rStyle w:val="a9"/>
          </w:rPr>
          <w:t>.</w:t>
        </w:r>
        <w:proofErr w:type="spellStart"/>
        <w:r w:rsidRPr="000D1F8E">
          <w:rPr>
            <w:rStyle w:val="a9"/>
            <w:lang w:val="en-US"/>
          </w:rPr>
          <w:t>ru</w:t>
        </w:r>
        <w:proofErr w:type="spellEnd"/>
      </w:hyperlink>
      <w:r w:rsidRPr="000D1F8E">
        <w:t xml:space="preserve"> </w:t>
      </w:r>
    </w:p>
    <w:p w:rsidR="00CF4648" w:rsidRPr="000D1F8E" w:rsidRDefault="00CF4648" w:rsidP="00CF4648">
      <w:pPr>
        <w:rPr>
          <w:lang w:val="en-US"/>
        </w:rPr>
      </w:pPr>
      <w:hyperlink r:id="rId46" w:history="1">
        <w:r w:rsidRPr="000D1F8E">
          <w:rPr>
            <w:rStyle w:val="a9"/>
            <w:lang w:val="en-US"/>
          </w:rPr>
          <w:t>http://www.webreading.ru/sci_ psychology/</w:t>
        </w:r>
      </w:hyperlink>
      <w:r w:rsidRPr="000D1F8E">
        <w:rPr>
          <w:lang w:val="en-US"/>
        </w:rPr>
        <w:t xml:space="preserve"> </w:t>
      </w:r>
    </w:p>
    <w:p w:rsidR="00CF4648" w:rsidRPr="000D1F8E" w:rsidRDefault="00CF4648" w:rsidP="00CF4648">
      <w:pPr>
        <w:rPr>
          <w:lang w:val="en-US"/>
        </w:rPr>
      </w:pPr>
      <w:hyperlink r:id="rId47" w:history="1">
        <w:r w:rsidRPr="000D1F8E">
          <w:rPr>
            <w:rStyle w:val="a9"/>
            <w:lang w:val="en-US"/>
          </w:rPr>
          <w:t>http://www.gumer.info/bibliotek_Buks/Psihol/_Index.php</w:t>
        </w:r>
      </w:hyperlink>
    </w:p>
    <w:p w:rsidR="00CF4648" w:rsidRPr="000D1F8E" w:rsidRDefault="00CF4648" w:rsidP="00CF46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1F8E">
        <w:rPr>
          <w:rFonts w:eastAsia="Calibri"/>
          <w:lang w:eastAsia="en-US"/>
        </w:rPr>
        <w:t>Каталог образовательных Интернет - ресурсов. http://catalog.vlgmuk.ru/?</w:t>
      </w:r>
    </w:p>
    <w:p w:rsidR="00CF4648" w:rsidRPr="000D1F8E" w:rsidRDefault="00CF4648" w:rsidP="00CF46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1F8E">
        <w:rPr>
          <w:rFonts w:eastAsia="Calibri"/>
          <w:lang w:eastAsia="en-US"/>
        </w:rPr>
        <w:t>8.42.0.0.5.0.0</w:t>
      </w:r>
    </w:p>
    <w:p w:rsidR="00CF4648" w:rsidRPr="000D1F8E" w:rsidRDefault="00CF4648" w:rsidP="00CF46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1F8E">
        <w:rPr>
          <w:rFonts w:eastAsia="Calibri"/>
          <w:lang w:eastAsia="en-US"/>
        </w:rPr>
        <w:t>Каталог образовательных ресурсов. http://window.edu.ru/window?</w:t>
      </w:r>
    </w:p>
    <w:p w:rsidR="00CF4648" w:rsidRPr="000D1F8E" w:rsidRDefault="00CF4648" w:rsidP="00CF4648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proofErr w:type="spellStart"/>
      <w:r w:rsidRPr="000D1F8E">
        <w:rPr>
          <w:rFonts w:eastAsia="Calibri"/>
          <w:lang w:val="en-US" w:eastAsia="en-US"/>
        </w:rPr>
        <w:t>p_frubr</w:t>
      </w:r>
      <w:proofErr w:type="spellEnd"/>
      <w:r w:rsidRPr="000D1F8E">
        <w:rPr>
          <w:rFonts w:eastAsia="Calibri"/>
          <w:lang w:val="en-US" w:eastAsia="en-US"/>
        </w:rPr>
        <w:t>=1.2&amp;p_mode=1&amp;p_rid=9735&amp;p_rubr=2.1.30</w:t>
      </w:r>
    </w:p>
    <w:p w:rsidR="00CF4648" w:rsidRPr="000D1F8E" w:rsidRDefault="00CF4648" w:rsidP="00CF46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1F8E">
        <w:rPr>
          <w:rFonts w:eastAsia="Calibri"/>
          <w:lang w:eastAsia="en-US"/>
        </w:rPr>
        <w:t>Российский общеобразовательный портал. http://www.school.edu.ru/</w:t>
      </w:r>
    </w:p>
    <w:p w:rsidR="00CF4648" w:rsidRDefault="00CF4648" w:rsidP="00CF4648">
      <w:pPr>
        <w:spacing w:line="360" w:lineRule="auto"/>
        <w:jc w:val="both"/>
        <w:rPr>
          <w:sz w:val="20"/>
          <w:szCs w:val="20"/>
        </w:rPr>
      </w:pPr>
    </w:p>
    <w:p w:rsidR="00CF4648" w:rsidRDefault="00CF4648" w:rsidP="00CF4648">
      <w:pPr>
        <w:spacing w:line="360" w:lineRule="auto"/>
        <w:jc w:val="both"/>
        <w:rPr>
          <w:sz w:val="28"/>
          <w:szCs w:val="28"/>
        </w:rPr>
      </w:pPr>
    </w:p>
    <w:p w:rsidR="00CF4648" w:rsidRPr="00FC0E77" w:rsidRDefault="00CF4648" w:rsidP="00CF464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>
        <w:rPr>
          <w:sz w:val="28"/>
          <w:szCs w:val="28"/>
        </w:rPr>
        <w:t>Плотникова Л.И.</w:t>
      </w:r>
      <w:r w:rsidRPr="00FC0E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CF4648" w:rsidRDefault="00CF4648" w:rsidP="00CF4648">
      <w:pPr>
        <w:spacing w:line="360" w:lineRule="auto"/>
        <w:jc w:val="both"/>
      </w:pPr>
    </w:p>
    <w:p w:rsidR="00CF4648" w:rsidRPr="00FC0E77" w:rsidRDefault="00CF4648" w:rsidP="00CF464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Виноградова Н.И.</w:t>
      </w:r>
    </w:p>
    <w:p w:rsidR="00CF4648" w:rsidRPr="00DE1292" w:rsidRDefault="00CF4648" w:rsidP="00CF4648">
      <w:pPr>
        <w:spacing w:line="360" w:lineRule="auto"/>
      </w:pPr>
    </w:p>
    <w:p w:rsidR="00CF4648" w:rsidRDefault="00CF4648" w:rsidP="00CF4648"/>
    <w:p w:rsidR="00CF4648" w:rsidRDefault="00CF4648" w:rsidP="00CF4648"/>
    <w:p w:rsidR="00281839" w:rsidRDefault="00281839"/>
    <w:sectPr w:rsidR="00281839" w:rsidSect="00961E44">
      <w:footerReference w:type="even" r:id="rId48"/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F4648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6E3" w:rsidRDefault="00CF46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F4648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366E3" w:rsidRDefault="00CF464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C70"/>
    <w:multiLevelType w:val="hybridMultilevel"/>
    <w:tmpl w:val="EF9E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3A6C"/>
    <w:multiLevelType w:val="hybridMultilevel"/>
    <w:tmpl w:val="8236BCE8"/>
    <w:lvl w:ilvl="0" w:tplc="CD5004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BF3D4C"/>
    <w:multiLevelType w:val="hybridMultilevel"/>
    <w:tmpl w:val="B5761A7A"/>
    <w:lvl w:ilvl="0" w:tplc="34D66010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48"/>
    <w:rsid w:val="002813EA"/>
    <w:rsid w:val="00281839"/>
    <w:rsid w:val="00304635"/>
    <w:rsid w:val="003249D1"/>
    <w:rsid w:val="00362F2C"/>
    <w:rsid w:val="00512364"/>
    <w:rsid w:val="006B2EA0"/>
    <w:rsid w:val="007429E8"/>
    <w:rsid w:val="00971775"/>
    <w:rsid w:val="00B00D00"/>
    <w:rsid w:val="00CF4648"/>
    <w:rsid w:val="00D635D2"/>
    <w:rsid w:val="00E22C1E"/>
    <w:rsid w:val="00E3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46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F46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46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F464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CF4648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F4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F4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4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4648"/>
  </w:style>
  <w:style w:type="paragraph" w:styleId="a8">
    <w:name w:val="List Paragraph"/>
    <w:basedOn w:val="a"/>
    <w:uiPriority w:val="34"/>
    <w:qFormat/>
    <w:rsid w:val="00CF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CF46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4648"/>
  </w:style>
  <w:style w:type="paragraph" w:customStyle="1" w:styleId="bodytext2">
    <w:name w:val="bodytext2"/>
    <w:basedOn w:val="a"/>
    <w:rsid w:val="00CF4648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CF464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F4648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CF4648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F46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7%D1%8E%D0%BD%D0%B0%D1%81,%20%D0%A0.%20" TargetMode="External"/><Relationship Id="rId1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E%D0%BC%D0%B5%D0%BA,%20%D0%92.%20%D0%93." TargetMode="External"/><Relationship Id="rId2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A%D1%81%D0%B0%D0%BA%D1%83%D1%81%D1%82%D0%BE,%20%D0%A2.%20%D0%92." TargetMode="External"/><Relationship Id="rId3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5%D1%83%D1%85%D0%BB%D0%B0%D0%B5%D0%B2%D0%B0,%20%D0%9E.%20%D0%92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A2." TargetMode="External"/><Relationship Id="rId3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1%80%D0%BE%D0%B7%D0%BE%D0%B2,%20%D0%90.%20%D0%92." TargetMode="External"/><Relationship Id="rId42" Type="http://schemas.openxmlformats.org/officeDocument/2006/relationships/hyperlink" Target="http://www.yspu.yar.ru/" TargetMode="External"/><Relationship Id="rId47" Type="http://schemas.openxmlformats.org/officeDocument/2006/relationships/hyperlink" Target="http://www.gumer.info/bibliotek_Buks/Psihol/_Index.php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0%B0%D1%81%D0%B0%D1%80%D0%B3%D0%B8%D0%BD%D0%B0,%20%D0%94.%20%D0%92." TargetMode="External"/><Relationship Id="rId1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0%BE%D0%BD%D0%BE%D0%BD%D0%BE%D0%B2%D0%B8%D1%87,%20%D0%9A%D0%B8%D1%80%D0%B0" TargetMode="External"/><Relationship Id="rId1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0%BE%D0%B3%D0%BE%D0%B2,%20%D0%95.%20%D0%98." TargetMode="External"/><Relationship Id="rId2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5%D0%BF%D0%B5%D0%BB%D0%B5%D0%B2%D0%B0,%20%D0%9B.%20%D0%9D." TargetMode="External"/><Relationship Id="rId3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8%D0%B5%D0%B2%D0%B0%D1%8F,%20%D0%98.%20%D0%9F." TargetMode="External"/><Relationship Id="rId3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46" Type="http://schemas.openxmlformats.org/officeDocument/2006/relationships/hyperlink" Target="http://www.webreading.ru/sci_%20psych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C%D0%B0%D0%B9%D1%87%D1%83%D0%BA,%20%D0%98.%20%D0%98." TargetMode="External"/><Relationship Id="rId2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0%D0%BC%D0%B5%D0%BD%D0%B4%D0%B8%D0%BA,%20%D0%94.%20%D0%9C." TargetMode="External"/><Relationship Id="rId2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0%D1%87%D0%BA%D0%BE%D0%B2,%20%D0%98.%20%D0%92." TargetMode="External"/><Relationship Id="rId4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9%D0%B4%D0%B5%D0%BC%D0%B8%D0%BB%D0%BB%D0%B5%D1%80,%20%D0%AD.%20%D0%93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0%D0%B2%D0%B8%D0%B4%D0%BE%D0%BD,%20%D0%98.%20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8%D1%81%D1%82%D1%80%D0%B0%D1%82%D0%BE%D0%B2%D0%B0,%20%D0%9E.%20%D0%9D." TargetMode="External"/><Relationship Id="rId2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4%D0%B5%D0%B4%D0%BE%D1%81%D0%B5%D0%BD%D0%BA%D0%BE,%20%D0%95.%20%D0%92." TargetMode="External"/><Relationship Id="rId3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0%BB%D0%B5%D1%81%D0%BD%D0%B8%D0%BA%D0%BE%D0%B2%D0%B0,%20%D0%93.%20%D0%98." TargetMode="External"/><Relationship Id="rId3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5%D0%BD%D0%BA%D0%BE,%20%D0%AE.%20%D0%92." TargetMode="External"/><Relationship Id="rId4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4%D1%80%D0%BE%D0%BC%D0%BC,%20%D0%AD.%20" TargetMode="External"/><Relationship Id="rId45" Type="http://schemas.openxmlformats.org/officeDocument/2006/relationships/hyperlink" Target="http://bookz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0%D1%80%D1%82%D1%8B%D1%87%D0%B5%D0%B2%D0%B0,%20%D0%93.%20%D0%98." TargetMode="External"/><Relationship Id="rId2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2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1%D1%80%D0%B5%D0%B4%D0%B5%D0%BC%D0%B0%D0%B9%D0%B5%D1%80,%20%D0%9A.%20" TargetMode="External"/><Relationship Id="rId3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49" Type="http://schemas.openxmlformats.org/officeDocument/2006/relationships/footer" Target="footer2.xml"/><Relationship Id="rId1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3%D1%80%D0%B5%D0%B2%D0%B8%D1%87,%20%D0%9F.%20%D0%A1." TargetMode="External"/><Relationship Id="rId1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0%B0%D0%BC%D0%B5%D0%BD%D0%B4%D0%B8%D0%BA,%20%D0%94.%20%D0%9C." TargetMode="External"/><Relationship Id="rId3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0%D0%BD%D0%B8%D0%BB%D1%8E%D0%BA,%20%D0%90.%20%D0%AF." TargetMode="External"/><Relationship Id="rId44" Type="http://schemas.openxmlformats.org/officeDocument/2006/relationships/hyperlink" Target="http://www.book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3%D1%80%D0%B5%D1%86%D0%BE%D0%B2,%20%D0%90.%20%D0%93." TargetMode="External"/><Relationship Id="rId1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A%D1%83%D0%B7%D1%8C%D0%BC%D0%B8%D1%87,%20%D0%9E.%20%D0%93." TargetMode="External"/><Relationship Id="rId2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3%D1%85%D0%BE%D0%B2%D0%B5%D1%80%D1%88%D0%B8%D0%BD%D0%B0,%20%D0%AE.%20%D0%92." TargetMode="External"/><Relationship Id="rId2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F%D0%BA%D1%83%D1%88%D0%B5%D0%B2,%20%D0%98.%20%D0%92." TargetMode="External"/><Relationship Id="rId3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0%D0%B8%D0%BD%D1%87%D0%B5%D0%BD%D0%BA%D0%BE,%20%D0%98.%20%D0%A1." TargetMode="External"/><Relationship Id="rId3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0%D1%83%D0%B4%D0%B5%D0%BD%D0%BA%D0%BE,%20%D0%90.%20%D0%9C." TargetMode="External"/><Relationship Id="rId43" Type="http://schemas.openxmlformats.org/officeDocument/2006/relationships/hyperlink" Target="http://www.koob.ru/practic_psychology/" TargetMode="External"/><Relationship Id="rId48" Type="http://schemas.openxmlformats.org/officeDocument/2006/relationships/footer" Target="footer1.xml"/><Relationship Id="rId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2%D0%B0%D1%81%D0%B8%D0%BB%D1%8C%D0%BA%D0%BE%D0%B2%D0%B0,%20%D0%AE.%20%D0%92.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4322</Words>
  <Characters>24636</Characters>
  <Application>Microsoft Office Word</Application>
  <DocSecurity>0</DocSecurity>
  <Lines>205</Lines>
  <Paragraphs>57</Paragraphs>
  <ScaleCrop>false</ScaleCrop>
  <Company>DG Win&amp;Soft</Company>
  <LinksUpToDate>false</LinksUpToDate>
  <CharactersWithSpaces>28901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ТМДНО</dc:creator>
  <cp:lastModifiedBy>Кафедра ТМДНО</cp:lastModifiedBy>
  <cp:revision>1</cp:revision>
  <dcterms:created xsi:type="dcterms:W3CDTF">2018-10-31T03:36:00Z</dcterms:created>
  <dcterms:modified xsi:type="dcterms:W3CDTF">2018-10-31T03:40:00Z</dcterms:modified>
</cp:coreProperties>
</file>