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5A050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5A0505">
        <w:rPr>
          <w:rFonts w:ascii="Times New Roman" w:hAnsi="Times New Roman" w:cs="Times New Roman"/>
          <w:sz w:val="28"/>
          <w:szCs w:val="28"/>
        </w:rPr>
        <w:t>»)</w:t>
      </w: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Социологический факультет</w:t>
      </w: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Кафедра философии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по дисциплине «Основы российской государственности»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</w:rPr>
        <w:t>наименование дисциплины (модуля)</w:t>
      </w: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44.03.01 Педагогическое образование / </w:t>
      </w:r>
      <w:r>
        <w:rPr>
          <w:rFonts w:ascii="Times New Roman" w:hAnsi="Times New Roman" w:cs="Times New Roman"/>
          <w:sz w:val="28"/>
          <w:szCs w:val="28"/>
        </w:rPr>
        <w:t>Математическое</w:t>
      </w:r>
      <w:bookmarkStart w:id="0" w:name="_GoBack"/>
      <w:bookmarkEnd w:id="0"/>
      <w:r w:rsidRPr="005A0505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</w:rPr>
      </w:pPr>
      <w:r w:rsidRPr="005A0505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Общая трудоемкость дисциплины (модуля) – 2зачетных единиц.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Форма текущего контроля в семестре – тестирование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Курсовая работа (курсовой проект) (КР, КП) –нет. 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дифференцированный зачет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</w:p>
    <w:p w:rsidR="00750D01" w:rsidRPr="005A0505" w:rsidRDefault="00750D01" w:rsidP="00750D01">
      <w:pPr>
        <w:rPr>
          <w:rFonts w:ascii="Times New Roman" w:hAnsi="Times New Roman" w:cs="Times New Roman"/>
          <w:sz w:val="28"/>
          <w:szCs w:val="28"/>
        </w:rPr>
      </w:pP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750D01" w:rsidRPr="005A0505" w:rsidTr="00652408">
        <w:tc>
          <w:tcPr>
            <w:tcW w:w="5070" w:type="dxa"/>
            <w:vMerge w:val="restart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50D01" w:rsidRPr="005A0505" w:rsidTr="00652408">
        <w:tc>
          <w:tcPr>
            <w:tcW w:w="5070" w:type="dxa"/>
            <w:vMerge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01" w:rsidRPr="005A0505" w:rsidTr="00652408">
        <w:tc>
          <w:tcPr>
            <w:tcW w:w="5070" w:type="dxa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0D01" w:rsidRPr="005A0505" w:rsidRDefault="00750D01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D01" w:rsidRPr="005A0505" w:rsidTr="00652408">
        <w:trPr>
          <w:trHeight w:val="340"/>
        </w:trPr>
        <w:tc>
          <w:tcPr>
            <w:tcW w:w="5070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750D01" w:rsidRPr="005A0505" w:rsidTr="00652408">
        <w:trPr>
          <w:trHeight w:val="340"/>
        </w:trPr>
        <w:tc>
          <w:tcPr>
            <w:tcW w:w="5070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D01" w:rsidRPr="005A0505" w:rsidTr="00652408">
        <w:trPr>
          <w:trHeight w:val="340"/>
        </w:trPr>
        <w:tc>
          <w:tcPr>
            <w:tcW w:w="5070" w:type="dxa"/>
            <w:vAlign w:val="bottom"/>
          </w:tcPr>
          <w:p w:rsidR="00750D01" w:rsidRPr="005A0505" w:rsidRDefault="00750D01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D01" w:rsidRPr="005A0505" w:rsidTr="00652408">
        <w:trPr>
          <w:trHeight w:val="340"/>
        </w:trPr>
        <w:tc>
          <w:tcPr>
            <w:tcW w:w="5070" w:type="dxa"/>
            <w:vAlign w:val="bottom"/>
          </w:tcPr>
          <w:p w:rsidR="00750D01" w:rsidRPr="005A0505" w:rsidRDefault="00750D01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D01" w:rsidRPr="005A0505" w:rsidTr="00652408">
        <w:trPr>
          <w:trHeight w:val="340"/>
        </w:trPr>
        <w:tc>
          <w:tcPr>
            <w:tcW w:w="5070" w:type="dxa"/>
            <w:vAlign w:val="bottom"/>
          </w:tcPr>
          <w:p w:rsidR="00750D01" w:rsidRPr="005A0505" w:rsidRDefault="00750D01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D01" w:rsidRPr="005A0505" w:rsidTr="00652408">
        <w:trPr>
          <w:trHeight w:val="340"/>
        </w:trPr>
        <w:tc>
          <w:tcPr>
            <w:tcW w:w="5070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50D01" w:rsidRPr="005A0505" w:rsidTr="00652408">
        <w:trPr>
          <w:trHeight w:val="340"/>
        </w:trPr>
        <w:tc>
          <w:tcPr>
            <w:tcW w:w="5070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750D01" w:rsidRPr="005A0505" w:rsidTr="00652408">
        <w:trPr>
          <w:trHeight w:val="340"/>
        </w:trPr>
        <w:tc>
          <w:tcPr>
            <w:tcW w:w="5070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50D01" w:rsidRPr="005A0505" w:rsidRDefault="00750D01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0D01" w:rsidRPr="005A0505" w:rsidRDefault="00750D01" w:rsidP="00750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01" w:rsidRPr="005A0505" w:rsidRDefault="00750D01" w:rsidP="0075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83"/>
        <w:gridCol w:w="2693"/>
        <w:gridCol w:w="3686"/>
      </w:tblGrid>
      <w:tr w:rsidR="00750D01" w:rsidRPr="005A0505" w:rsidTr="00652408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D01" w:rsidRPr="005A0505" w:rsidRDefault="00750D01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01" w:rsidRPr="005A0505" w:rsidRDefault="00750D01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семинаров </w:t>
            </w:r>
          </w:p>
        </w:tc>
      </w:tr>
      <w:tr w:rsidR="00750D01" w:rsidRPr="005A0505" w:rsidTr="00652408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01" w:rsidRPr="005A0505" w:rsidRDefault="00750D01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D01" w:rsidRPr="005A0505" w:rsidRDefault="00750D01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Россия: цифры и факты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750D01" w:rsidRPr="005A0505" w:rsidRDefault="00750D01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750D01" w:rsidRPr="005A0505" w:rsidTr="00652408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Цивилизационный подход: возможности и ограничения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750D01" w:rsidRPr="005A0505" w:rsidRDefault="00750D01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Применимость и альтернативы цивилизационного подхода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Российская цивилизация в историческом дискурсе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Российская цивилизация в академическом дискурсе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750D01" w:rsidRPr="005A0505" w:rsidTr="00652408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750D01" w:rsidRPr="005A0505" w:rsidRDefault="00750D01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750D01" w:rsidRPr="005A0505" w:rsidTr="00652408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750D01" w:rsidRPr="005A0505" w:rsidRDefault="00750D01" w:rsidP="00652408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750D01" w:rsidRPr="005A0505" w:rsidTr="00652408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750D01" w:rsidRPr="005A0505" w:rsidRDefault="00750D01" w:rsidP="00652408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750D01" w:rsidRPr="005A0505" w:rsidRDefault="00750D01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D01" w:rsidRPr="005A0505" w:rsidRDefault="00750D01" w:rsidP="0075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ab/>
      </w: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Выполнение заданий, предусмотренных рабочей программой</w:t>
      </w:r>
    </w:p>
    <w:p w:rsidR="00750D01" w:rsidRPr="005A0505" w:rsidRDefault="00750D01" w:rsidP="00750D01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ab/>
      </w:r>
    </w:p>
    <w:p w:rsidR="00750D01" w:rsidRPr="005A0505" w:rsidRDefault="00750D01" w:rsidP="00750D01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0505">
        <w:rPr>
          <w:rFonts w:ascii="Times New Roman" w:hAnsi="Times New Roman" w:cs="Times New Roman"/>
          <w:sz w:val="24"/>
          <w:szCs w:val="24"/>
        </w:rPr>
        <w:t>Задания  для</w:t>
      </w:r>
      <w:proofErr w:type="gramEnd"/>
      <w:r w:rsidRPr="005A0505">
        <w:rPr>
          <w:rFonts w:ascii="Times New Roman" w:hAnsi="Times New Roman" w:cs="Times New Roman"/>
          <w:sz w:val="24"/>
          <w:szCs w:val="24"/>
        </w:rPr>
        <w:t xml:space="preserve"> подготовки к семинарам:</w:t>
      </w:r>
    </w:p>
    <w:p w:rsidR="00750D01" w:rsidRPr="005A0505" w:rsidRDefault="00750D01" w:rsidP="00750D01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Семинар 1. Раздел 1-2.</w:t>
      </w:r>
    </w:p>
    <w:p w:rsidR="00750D01" w:rsidRPr="005A0505" w:rsidRDefault="00750D01" w:rsidP="00750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Подготовить презентационный проект:</w:t>
      </w:r>
    </w:p>
    <w:p w:rsidR="00750D01" w:rsidRPr="005A0505" w:rsidRDefault="00750D01" w:rsidP="00750D01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Презентация: «Россия – Родина моя!» (территория страны, многообразие культур, языков, религий). </w:t>
      </w:r>
    </w:p>
    <w:p w:rsidR="00750D01" w:rsidRPr="005A0505" w:rsidRDefault="00750D01" w:rsidP="00750D0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Презентация на тему: «Регионы России» </w:t>
      </w:r>
    </w:p>
    <w:p w:rsidR="00750D01" w:rsidRPr="005A0505" w:rsidRDefault="00750D01" w:rsidP="00750D0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Герои страны и региона: герои-«благодетели</w:t>
      </w:r>
      <w:proofErr w:type="gramStart"/>
      <w:r w:rsidRPr="005A0505">
        <w:rPr>
          <w:rFonts w:ascii="Times New Roman" w:hAnsi="Times New Roman" w:cs="Times New Roman"/>
          <w:sz w:val="24"/>
          <w:szCs w:val="24"/>
        </w:rPr>
        <w:t>»,  исследователи</w:t>
      </w:r>
      <w:proofErr w:type="gramEnd"/>
      <w:r w:rsidRPr="005A0505">
        <w:rPr>
          <w:rFonts w:ascii="Times New Roman" w:hAnsi="Times New Roman" w:cs="Times New Roman"/>
          <w:sz w:val="24"/>
          <w:szCs w:val="24"/>
        </w:rPr>
        <w:t xml:space="preserve">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750D01" w:rsidRPr="005A0505" w:rsidRDefault="00750D01" w:rsidP="00750D0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Выступление с докладом.</w:t>
      </w:r>
    </w:p>
    <w:p w:rsidR="00750D01" w:rsidRPr="005A0505" w:rsidRDefault="00750D01" w:rsidP="00750D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Тематика докладов:</w:t>
      </w:r>
    </w:p>
    <w:p w:rsidR="00750D01" w:rsidRPr="005A0505" w:rsidRDefault="00750D01" w:rsidP="00750D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государство-цивилизация.</w:t>
      </w:r>
    </w:p>
    <w:p w:rsidR="00750D01" w:rsidRPr="005A0505" w:rsidRDefault="00750D01" w:rsidP="00750D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Этические и мировоззренческие доктрины российских мыслителей.</w:t>
      </w:r>
    </w:p>
    <w:p w:rsidR="00750D01" w:rsidRPr="005A0505" w:rsidRDefault="00750D01" w:rsidP="00750D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Особенности российской цивилизации.</w:t>
      </w:r>
    </w:p>
    <w:p w:rsidR="00750D01" w:rsidRPr="005A0505" w:rsidRDefault="00750D01" w:rsidP="00750D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Россия в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многоцивилизационном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 мире: этапы развития и взаимодействия.</w:t>
      </w:r>
    </w:p>
    <w:p w:rsidR="00750D01" w:rsidRPr="005A0505" w:rsidRDefault="00750D01" w:rsidP="00750D0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0D01" w:rsidRPr="005A0505" w:rsidRDefault="00750D01" w:rsidP="00750D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      Дискуссионное обсуждение.</w:t>
      </w:r>
    </w:p>
    <w:p w:rsidR="00750D01" w:rsidRPr="005A0505" w:rsidRDefault="00750D01" w:rsidP="00750D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Вопросы для дискуссии.</w:t>
      </w:r>
    </w:p>
    <w:p w:rsidR="00750D01" w:rsidRPr="005A0505" w:rsidRDefault="00750D01" w:rsidP="00750D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750D01" w:rsidRPr="005A0505" w:rsidRDefault="00750D01" w:rsidP="00750D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Природно-географический фактор в развитии российской цивилизации в трудах Л.И. Мечникова, Л.В.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>.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Составление глоссария.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Термины: цивилизация, мировоззрение, культура, традиция, менталитет, идентичность, идеология, образование, воспитание, патриотизм, нравственные ценности, традиционные ценности,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>, суверенитет, национальные интересы, глобализация, глобальные проблемы человечества, власть, федерация.</w:t>
      </w:r>
    </w:p>
    <w:p w:rsidR="00750D01" w:rsidRPr="005A0505" w:rsidRDefault="00750D01" w:rsidP="00750D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Семинар 2</w:t>
      </w:r>
      <w:r w:rsidRPr="005A0505">
        <w:rPr>
          <w:rFonts w:ascii="Times New Roman" w:hAnsi="Times New Roman" w:cs="Times New Roman"/>
          <w:sz w:val="24"/>
          <w:szCs w:val="24"/>
        </w:rPr>
        <w:t xml:space="preserve">. </w:t>
      </w:r>
      <w:r w:rsidRPr="005A0505">
        <w:rPr>
          <w:rFonts w:ascii="Times New Roman" w:hAnsi="Times New Roman" w:cs="Times New Roman"/>
          <w:b/>
          <w:sz w:val="24"/>
          <w:szCs w:val="24"/>
        </w:rPr>
        <w:t>Раздел 3-5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Дискуссионное обсуждение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Вопросы для дискуссии: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1. Как взаимосвязаны понятия «ценности» и «менталитет»?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3. В чем состоит специфика политики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? Какова роль политики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 для развития российского общества?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Вопросы для подготовки доклада</w:t>
      </w:r>
      <w:r w:rsidRPr="005A05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50D01" w:rsidRPr="005A0505" w:rsidRDefault="00750D01" w:rsidP="00750D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750D01" w:rsidRPr="005A0505" w:rsidRDefault="00750D01" w:rsidP="00750D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750D01" w:rsidRPr="005A0505" w:rsidRDefault="00750D01" w:rsidP="00750D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Уровни организации власти в РФ</w:t>
      </w:r>
    </w:p>
    <w:p w:rsidR="00750D01" w:rsidRPr="005A0505" w:rsidRDefault="00750D01" w:rsidP="00750D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Государственные и национальные проекты.</w:t>
      </w:r>
    </w:p>
    <w:p w:rsidR="00750D01" w:rsidRPr="005A0505" w:rsidRDefault="00750D01" w:rsidP="00750D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D01" w:rsidRPr="005A0505" w:rsidRDefault="00750D01" w:rsidP="00750D0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Составить таблицу. Реализация национальных проектов </w:t>
      </w:r>
    </w:p>
    <w:p w:rsidR="00750D01" w:rsidRPr="005A0505" w:rsidRDefault="00750D01" w:rsidP="00750D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06"/>
        <w:gridCol w:w="2340"/>
        <w:gridCol w:w="2346"/>
      </w:tblGrid>
      <w:tr w:rsidR="00750D01" w:rsidRPr="005A0505" w:rsidTr="006524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01" w:rsidRPr="005A0505" w:rsidRDefault="00750D01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  <w:p w:rsidR="00750D01" w:rsidRPr="005A0505" w:rsidRDefault="00750D01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01" w:rsidRPr="005A0505" w:rsidRDefault="00750D01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01" w:rsidRPr="005A0505" w:rsidRDefault="00750D01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50D01" w:rsidRPr="005A0505" w:rsidTr="006524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1" w:rsidRPr="005A0505" w:rsidRDefault="00750D01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01" w:rsidRPr="005A0505" w:rsidRDefault="00750D01" w:rsidP="00750D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3. Составление конспекта.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750D01" w:rsidRPr="005A0505" w:rsidRDefault="00750D01" w:rsidP="00750D0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Глобальные тренды и особенности мирового развития</w:t>
      </w:r>
    </w:p>
    <w:p w:rsidR="00750D01" w:rsidRPr="005A0505" w:rsidRDefault="00750D01" w:rsidP="00750D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Роль России в борьбе с глобальными вызовами.</w:t>
      </w:r>
    </w:p>
    <w:p w:rsidR="00750D01" w:rsidRPr="005A0505" w:rsidRDefault="00750D01" w:rsidP="00750D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Географические особенности регионального развития РФ.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Ресурсное обеспечение РФ: вызовы и перспективы.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Цивилизационный подход в социальных науках.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Системная модель мировоззрения («человек — семья — общество —</w:t>
      </w:r>
      <w:r w:rsidRPr="005A0505">
        <w:rPr>
          <w:rFonts w:ascii="Times New Roman" w:hAnsi="Times New Roman" w:cs="Times New Roman"/>
          <w:sz w:val="24"/>
          <w:szCs w:val="24"/>
        </w:rPr>
        <w:t xml:space="preserve"> </w:t>
      </w: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государство — страна»)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Основы конституционного строя России.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Традиционные духовно-нравственные ценности России.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Россия и глобальные вызовы.</w:t>
      </w:r>
    </w:p>
    <w:p w:rsidR="00750D01" w:rsidRPr="005A0505" w:rsidRDefault="00750D01" w:rsidP="00750D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Обеспечение национальной безопасности РФ: вызовы и перспективы.</w:t>
      </w: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750D01" w:rsidRPr="005A0505" w:rsidRDefault="00750D01" w:rsidP="0075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1</w:t>
      </w:r>
    </w:p>
    <w:p w:rsidR="00750D01" w:rsidRPr="005A0505" w:rsidRDefault="00750D01" w:rsidP="00750D0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учебно-методический комплекс по дисциплине для образовательных организаций высшего образования / В. М.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Марасанова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Э. Багдасарян, Ю. Ю. Иерусалимский, Л. Г. Титова, С. А. Кудрина. — </w:t>
      </w:r>
      <w:proofErr w:type="gram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— 212 с.: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ISBN 978-5-85006-520-1 https://delo.ranepa.ru/wp-content/uploads/2023/07/org_yaroslavl_itog-29-iyulya_all.pdf  </w:t>
      </w:r>
    </w:p>
    <w:p w:rsidR="00750D01" w:rsidRPr="005A0505" w:rsidRDefault="00750D01" w:rsidP="0075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2</w:t>
      </w:r>
    </w:p>
    <w:p w:rsidR="00750D01" w:rsidRPr="005A0505" w:rsidRDefault="00750D01" w:rsidP="00750D0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учебное пособие для студентов естественно-научных и инженерно-технических специальностей / авт.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А.П.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Лапин, С.В. Рогачёв, А.В. Туторский, П.Ю. Уваров, А.А. Ларионов (иеромонах Родион), В.С.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Бремин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Н.Ю. Пивоваров, О.А. Ефремов, Е.А. Маковецкий, Е.А.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Андреев, В.В. Булатов, О.А.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Чагадаева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: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– 252 с. ISBN 978-5-85006-519-5 </w:t>
      </w:r>
      <w:hyperlink r:id="rId5" w:history="1">
        <w:r w:rsidRPr="005A0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https://delo.ranepa.ru/wp-content/uploads/2023/07/osnovy-</w:t>
        </w:r>
      </w:hyperlink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gosudarstvennosti_press.pdf</w:t>
      </w:r>
    </w:p>
    <w:p w:rsidR="00750D01" w:rsidRPr="005A0505" w:rsidRDefault="00750D01" w:rsidP="0075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3</w:t>
      </w:r>
    </w:p>
    <w:p w:rsidR="00750D01" w:rsidRPr="005A0505" w:rsidRDefault="00750D01" w:rsidP="00750D0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учебное пособие для студентов, изучающих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социогуманитарные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/ Т. В. Евгеньева, И. И. Кузнецов, С. В.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Перевезенцев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Селезнева, О. Е.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Сорокопудова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Страхов, А. Р.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Боронин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 В.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Перевезенцева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– 550 c.,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ISBN 978-5-85006-521-8 https://delo.ranepa.ru/wp-content/uploads/2023/08/posobie-3_ill.pdf</w:t>
      </w:r>
    </w:p>
    <w:p w:rsidR="00750D01" w:rsidRPr="005A0505" w:rsidRDefault="00750D01" w:rsidP="0075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01" w:rsidRPr="005A0505" w:rsidRDefault="00750D01" w:rsidP="0075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видео РОЗ:</w:t>
      </w:r>
    </w:p>
    <w:p w:rsidR="00750D01" w:rsidRPr="005A0505" w:rsidRDefault="00750D01" w:rsidP="0075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Изобретатели https://znanierussia.ru/library/video/dnk-rossii-izobretateli-3485 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Символы России https://znanierussia.ru/library/video/dnk-rossii-simvoly-rossii-3484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Самопожертвование ради людей https://znanierussia.ru/library/video/dnk-rossii-samopozhertvovanie-radi-lyudej-3480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Центральная Россия — многоликая душа державы https://znanierussia.ru/library/video/dnk-rossii-centralnaya-rossiya-mnogolikaya-dusha-derzhavy-3479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Урал: что скрывает сокровищница нашей страны? https://znanierussia.ru/library/video/dnk-rossii-ural-chto-skryvaet-sokrovishnica-nashej-strany-3478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Эмигранты и соотечественники https://znanierussia.ru/library/video/dnk-rossii-emigranty-i-sootechestvenniki-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mire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-3470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мусора https://znanierussia.ru/library/video/dnk-rossii-planeta-musora-3469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ДНК России. Поволжье https://znanierussia.ru/library/video/dnk-rossii-povolzhe-3468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мир https://znanierussia.ru/library/video/dnk-rossii-russkij-mir-3467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Огнем и порохом https://znanierussia.ru/library/video/dnk-rossii-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ognyom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porohom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-3466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нации: российская конституция и принципы государства https://znanierussia.ru/library/video/dnk-rossii-konstituciya-3463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Россия в мире и современная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миросистема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https://znanierussia.ru/library/video/dnk-rossii-rossiya-v-mire-i-sovremennaya-mirosistema-3461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Буддизм https://znanierussia.ru/library/video/dnk-rossii-buddizm-</w:t>
      </w:r>
    </w:p>
    <w:p w:rsidR="00750D01" w:rsidRPr="005A0505" w:rsidRDefault="00750D01" w:rsidP="00750D0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3460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Север https://znanierussia.ru/library/video/dnk-rossii-</w:t>
      </w:r>
    </w:p>
    <w:p w:rsidR="00750D01" w:rsidRPr="005A0505" w:rsidRDefault="00750D01" w:rsidP="00750D0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russkij-sever-3436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Государство-цивилизация https://znanierussia.ru/library/video/dnk-rossii-gosudarstvo-civilizaciya-3416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Сибирь https://znanierussia.ru/library/video/dnk-rossii-sibir-3415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Хабаровск, Владивосток, Сахалинhttps://znanierussia.ru/library/video/dnk-rossii-habarovsk-vladivostok-sahalin-3414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Новая цифровая реальность: возможности и риски https://znanierussia.ru/library/video/dnk-rossii-novaya-cifrovaya-realnost-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vozmozhnosti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-3403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отмены как механизм борьбы против России https://znanierussia.ru/library/video/dnk-rossii-kultura-otmeny-kak-mehanizm-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borby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protiv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-3402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как много в этом городе… https://znanierussia.ru/library/video/dnk-rossii-moskva-kak-mnogo-v-etom-gorode-3378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Русский язык. Больше, чем слова https://znanierussia.ru/library/video/dnk-rossii-russkij-yazyk-bolshe-chem-slova-3375 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Борьба с нацизмом https://znanierussia.ru/library/video/dnk-rossii-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borba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nacizmom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-3373</w:t>
      </w:r>
    </w:p>
    <w:p w:rsidR="00750D01" w:rsidRPr="005A0505" w:rsidRDefault="00750D01" w:rsidP="00750D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75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Якутия, Чукотка, Камчатка https://znanierussia.ru/library/video/dnk-rossii-yakutiya-chukotka-kamchatka-3372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___________ 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 </w:t>
      </w:r>
    </w:p>
    <w:p w:rsidR="00750D01" w:rsidRPr="005A0505" w:rsidRDefault="00750D01" w:rsidP="0075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1E003E" w:rsidRDefault="001E003E"/>
    <w:sectPr w:rsidR="001E003E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C09AF"/>
    <w:multiLevelType w:val="hybridMultilevel"/>
    <w:tmpl w:val="EB0E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0A66886"/>
    <w:multiLevelType w:val="hybridMultilevel"/>
    <w:tmpl w:val="6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01"/>
    <w:rsid w:val="001E003E"/>
    <w:rsid w:val="007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636B"/>
  <w15:chartTrackingRefBased/>
  <w15:docId w15:val="{F64691F0-EBB8-42DD-9B59-D3B6E98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D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0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o.ranepa.ru/wp-content/uploads/2023/07/osnov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Кондакова</dc:creator>
  <cp:keywords/>
  <dc:description/>
  <cp:lastModifiedBy>Наталья Кондакова</cp:lastModifiedBy>
  <cp:revision>1</cp:revision>
  <dcterms:created xsi:type="dcterms:W3CDTF">2023-09-24T23:16:00Z</dcterms:created>
  <dcterms:modified xsi:type="dcterms:W3CDTF">2023-09-24T23:17:00Z</dcterms:modified>
</cp:coreProperties>
</file>