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5C" w:rsidRPr="003014EF" w:rsidRDefault="00766E5C" w:rsidP="003014EF">
      <w:pPr>
        <w:ind w:hanging="284"/>
        <w:contextualSpacing/>
        <w:jc w:val="center"/>
        <w:outlineLvl w:val="0"/>
      </w:pPr>
      <w:r w:rsidRPr="003014EF">
        <w:t>МИНИСТЕРСТВО НАУКИ И ВЫСШЕГО ОБРАЗОВАНИЯ РОССИЙСКОЙ ФЕДЕРАЦИИ</w:t>
      </w:r>
    </w:p>
    <w:p w:rsidR="00766E5C" w:rsidRPr="001D0EC4" w:rsidRDefault="00766E5C" w:rsidP="00766E5C">
      <w:pPr>
        <w:contextualSpacing/>
        <w:jc w:val="center"/>
        <w:rPr>
          <w:sz w:val="28"/>
          <w:szCs w:val="28"/>
        </w:rPr>
      </w:pPr>
      <w:r w:rsidRPr="001D0EC4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66E5C" w:rsidRPr="001D0EC4" w:rsidRDefault="00766E5C" w:rsidP="00766E5C">
      <w:pPr>
        <w:contextualSpacing/>
        <w:jc w:val="center"/>
        <w:rPr>
          <w:sz w:val="28"/>
          <w:szCs w:val="28"/>
        </w:rPr>
      </w:pPr>
      <w:r w:rsidRPr="001D0EC4">
        <w:rPr>
          <w:sz w:val="28"/>
          <w:szCs w:val="28"/>
        </w:rPr>
        <w:t>высшего образования</w:t>
      </w:r>
    </w:p>
    <w:p w:rsidR="00766E5C" w:rsidRPr="001D0EC4" w:rsidRDefault="00766E5C" w:rsidP="00766E5C">
      <w:pPr>
        <w:contextualSpacing/>
        <w:jc w:val="center"/>
        <w:rPr>
          <w:sz w:val="28"/>
          <w:szCs w:val="28"/>
        </w:rPr>
      </w:pPr>
      <w:r w:rsidRPr="001D0EC4">
        <w:rPr>
          <w:sz w:val="28"/>
          <w:szCs w:val="28"/>
        </w:rPr>
        <w:t>«Забайкальский государственный университет»</w:t>
      </w:r>
    </w:p>
    <w:p w:rsidR="00766E5C" w:rsidRPr="001D0EC4" w:rsidRDefault="00766E5C" w:rsidP="00766E5C">
      <w:pPr>
        <w:contextualSpacing/>
        <w:jc w:val="center"/>
        <w:outlineLvl w:val="0"/>
        <w:rPr>
          <w:sz w:val="28"/>
          <w:szCs w:val="28"/>
        </w:rPr>
      </w:pPr>
      <w:r w:rsidRPr="001D0EC4">
        <w:rPr>
          <w:sz w:val="28"/>
          <w:szCs w:val="28"/>
        </w:rPr>
        <w:t>(ФГБОУ ВО «ЗабГУ»)</w:t>
      </w:r>
    </w:p>
    <w:p w:rsidR="00766E5C" w:rsidRPr="001D0EC4" w:rsidRDefault="00766E5C" w:rsidP="00766E5C">
      <w:pPr>
        <w:contextualSpacing/>
        <w:jc w:val="center"/>
        <w:rPr>
          <w:sz w:val="28"/>
          <w:szCs w:val="28"/>
        </w:rPr>
      </w:pPr>
    </w:p>
    <w:p w:rsidR="00766E5C" w:rsidRPr="001D0EC4" w:rsidRDefault="00766E5C" w:rsidP="00766E5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Историко-филологический</w:t>
      </w:r>
      <w:r w:rsidRPr="001D0EC4">
        <w:rPr>
          <w:sz w:val="28"/>
          <w:szCs w:val="28"/>
        </w:rPr>
        <w:t xml:space="preserve"> факультет</w:t>
      </w:r>
    </w:p>
    <w:p w:rsidR="00766E5C" w:rsidRPr="001D0EC4" w:rsidRDefault="00766E5C" w:rsidP="00766E5C">
      <w:pPr>
        <w:contextualSpacing/>
        <w:jc w:val="center"/>
        <w:rPr>
          <w:sz w:val="28"/>
          <w:szCs w:val="28"/>
        </w:rPr>
      </w:pPr>
      <w:r w:rsidRPr="001D0EC4">
        <w:rPr>
          <w:sz w:val="28"/>
          <w:szCs w:val="28"/>
        </w:rPr>
        <w:t>Кафедра истории</w:t>
      </w:r>
    </w:p>
    <w:p w:rsidR="00AB52D5" w:rsidRPr="00863DDA" w:rsidRDefault="00AB52D5" w:rsidP="00197FCB">
      <w:pPr>
        <w:contextualSpacing/>
        <w:jc w:val="center"/>
        <w:outlineLvl w:val="0"/>
        <w:rPr>
          <w:sz w:val="28"/>
          <w:szCs w:val="28"/>
        </w:rPr>
      </w:pPr>
    </w:p>
    <w:p w:rsidR="00B05E71" w:rsidRPr="00863DDA" w:rsidRDefault="00B05E71" w:rsidP="00197FCB">
      <w:pPr>
        <w:contextualSpacing/>
        <w:jc w:val="center"/>
        <w:outlineLvl w:val="0"/>
        <w:rPr>
          <w:sz w:val="28"/>
          <w:szCs w:val="28"/>
        </w:rPr>
      </w:pPr>
    </w:p>
    <w:p w:rsidR="00CD2DFC" w:rsidRPr="00863DDA" w:rsidRDefault="00CD2DFC" w:rsidP="00197FCB">
      <w:pPr>
        <w:contextualSpacing/>
        <w:jc w:val="center"/>
        <w:outlineLvl w:val="0"/>
        <w:rPr>
          <w:b/>
          <w:spacing w:val="24"/>
          <w:sz w:val="28"/>
          <w:szCs w:val="28"/>
        </w:rPr>
      </w:pPr>
      <w:r w:rsidRPr="00863DDA">
        <w:rPr>
          <w:b/>
          <w:spacing w:val="24"/>
          <w:sz w:val="28"/>
          <w:szCs w:val="28"/>
        </w:rPr>
        <w:t>УЧЕБНЫЕ МАТЕРИАЛЫ</w:t>
      </w:r>
    </w:p>
    <w:p w:rsidR="00CD2DFC" w:rsidRPr="00863DDA" w:rsidRDefault="00CD2DFC" w:rsidP="00197FCB">
      <w:pPr>
        <w:contextualSpacing/>
        <w:jc w:val="center"/>
        <w:outlineLvl w:val="0"/>
        <w:rPr>
          <w:sz w:val="28"/>
          <w:szCs w:val="28"/>
        </w:rPr>
      </w:pPr>
      <w:r w:rsidRPr="00863DDA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863DDA" w:rsidRDefault="00CD2DFC" w:rsidP="00197FCB">
      <w:pPr>
        <w:contextualSpacing/>
        <w:jc w:val="center"/>
        <w:outlineLvl w:val="0"/>
        <w:rPr>
          <w:sz w:val="28"/>
          <w:szCs w:val="28"/>
        </w:rPr>
      </w:pPr>
    </w:p>
    <w:p w:rsidR="00CD2DFC" w:rsidRPr="00863DDA" w:rsidRDefault="00B94096" w:rsidP="00197FCB">
      <w:pPr>
        <w:contextualSpacing/>
        <w:jc w:val="center"/>
        <w:rPr>
          <w:sz w:val="28"/>
          <w:szCs w:val="28"/>
          <w:vertAlign w:val="superscript"/>
        </w:rPr>
      </w:pPr>
      <w:r w:rsidRPr="00863DDA">
        <w:rPr>
          <w:sz w:val="28"/>
          <w:szCs w:val="28"/>
        </w:rPr>
        <w:t>КУЛЬТУРА ЗАБАЙКАЛЬЯ 1920-1945 ГГ.</w:t>
      </w:r>
    </w:p>
    <w:p w:rsidR="00CD2DFC" w:rsidRPr="00863DDA" w:rsidRDefault="00CD2DFC" w:rsidP="00197FCB">
      <w:pPr>
        <w:contextualSpacing/>
        <w:jc w:val="center"/>
        <w:rPr>
          <w:sz w:val="28"/>
          <w:szCs w:val="28"/>
        </w:rPr>
      </w:pPr>
    </w:p>
    <w:p w:rsidR="0046239D" w:rsidRPr="00863DDA" w:rsidRDefault="008366E3" w:rsidP="00197FCB">
      <w:pPr>
        <w:contextualSpacing/>
        <w:jc w:val="both"/>
        <w:outlineLvl w:val="0"/>
        <w:rPr>
          <w:sz w:val="28"/>
          <w:szCs w:val="28"/>
        </w:rPr>
      </w:pPr>
      <w:r w:rsidRPr="00863DDA">
        <w:rPr>
          <w:sz w:val="28"/>
          <w:szCs w:val="28"/>
        </w:rPr>
        <w:t xml:space="preserve">для </w:t>
      </w:r>
      <w:r w:rsidR="00CD2DFC" w:rsidRPr="00863DDA">
        <w:rPr>
          <w:sz w:val="28"/>
          <w:szCs w:val="28"/>
        </w:rPr>
        <w:t xml:space="preserve">направления подготовки </w:t>
      </w:r>
      <w:r w:rsidR="00310752" w:rsidRPr="00863DDA">
        <w:rPr>
          <w:sz w:val="28"/>
          <w:szCs w:val="28"/>
        </w:rPr>
        <w:t>4</w:t>
      </w:r>
      <w:r w:rsidR="0046239D" w:rsidRPr="00863DDA">
        <w:rPr>
          <w:sz w:val="28"/>
          <w:szCs w:val="28"/>
        </w:rPr>
        <w:t>4</w:t>
      </w:r>
      <w:r w:rsidR="00310752" w:rsidRPr="00863DDA">
        <w:rPr>
          <w:sz w:val="28"/>
          <w:szCs w:val="28"/>
        </w:rPr>
        <w:t>.03.01</w:t>
      </w:r>
      <w:r w:rsidR="00335938" w:rsidRPr="00863DDA">
        <w:rPr>
          <w:sz w:val="28"/>
          <w:szCs w:val="28"/>
        </w:rPr>
        <w:t xml:space="preserve"> </w:t>
      </w:r>
      <w:r w:rsidR="0046239D" w:rsidRPr="00863DDA">
        <w:rPr>
          <w:sz w:val="28"/>
          <w:szCs w:val="28"/>
        </w:rPr>
        <w:t>Педагогическое образование</w:t>
      </w:r>
      <w:r w:rsidR="00310752" w:rsidRPr="00863DDA">
        <w:rPr>
          <w:sz w:val="28"/>
          <w:szCs w:val="28"/>
        </w:rPr>
        <w:t xml:space="preserve">, </w:t>
      </w:r>
    </w:p>
    <w:p w:rsidR="00A316A8" w:rsidRPr="00863DDA" w:rsidRDefault="00310752" w:rsidP="00197FCB">
      <w:pPr>
        <w:contextualSpacing/>
        <w:jc w:val="both"/>
        <w:outlineLvl w:val="0"/>
        <w:rPr>
          <w:sz w:val="28"/>
          <w:szCs w:val="28"/>
          <w:vertAlign w:val="superscript"/>
        </w:rPr>
      </w:pPr>
      <w:r w:rsidRPr="00863DDA">
        <w:rPr>
          <w:sz w:val="28"/>
          <w:szCs w:val="28"/>
        </w:rPr>
        <w:t>профиль «</w:t>
      </w:r>
      <w:r w:rsidR="007D511D" w:rsidRPr="00863DDA">
        <w:rPr>
          <w:sz w:val="28"/>
          <w:szCs w:val="28"/>
        </w:rPr>
        <w:t>Историческое образование</w:t>
      </w:r>
      <w:r w:rsidRPr="00863DDA">
        <w:rPr>
          <w:sz w:val="28"/>
          <w:szCs w:val="28"/>
        </w:rPr>
        <w:t>»</w:t>
      </w:r>
    </w:p>
    <w:p w:rsidR="00A316A8" w:rsidRPr="00863DDA" w:rsidRDefault="00A316A8" w:rsidP="00197FCB">
      <w:pPr>
        <w:contextualSpacing/>
        <w:jc w:val="both"/>
        <w:outlineLvl w:val="0"/>
        <w:rPr>
          <w:sz w:val="28"/>
          <w:szCs w:val="28"/>
        </w:rPr>
      </w:pPr>
    </w:p>
    <w:p w:rsidR="00A316A8" w:rsidRPr="00863DDA" w:rsidRDefault="00A316A8" w:rsidP="00197FCB">
      <w:pPr>
        <w:contextualSpacing/>
        <w:rPr>
          <w:sz w:val="28"/>
          <w:szCs w:val="28"/>
        </w:rPr>
      </w:pPr>
    </w:p>
    <w:p w:rsidR="00766E5C" w:rsidRDefault="00766E5C" w:rsidP="00766E5C">
      <w:pPr>
        <w:contextualSpacing/>
        <w:rPr>
          <w:sz w:val="28"/>
          <w:szCs w:val="28"/>
        </w:rPr>
      </w:pPr>
    </w:p>
    <w:p w:rsidR="00766E5C" w:rsidRDefault="00766E5C" w:rsidP="00766E5C">
      <w:pPr>
        <w:contextualSpacing/>
        <w:rPr>
          <w:sz w:val="28"/>
          <w:szCs w:val="28"/>
        </w:rPr>
      </w:pPr>
    </w:p>
    <w:p w:rsidR="00766E5C" w:rsidRDefault="00766E5C" w:rsidP="00766E5C">
      <w:pPr>
        <w:contextualSpacing/>
        <w:rPr>
          <w:sz w:val="28"/>
          <w:szCs w:val="28"/>
        </w:rPr>
      </w:pPr>
    </w:p>
    <w:p w:rsidR="00766E5C" w:rsidRPr="001D0EC4" w:rsidRDefault="00766E5C" w:rsidP="00766E5C">
      <w:pPr>
        <w:contextualSpacing/>
        <w:rPr>
          <w:sz w:val="28"/>
          <w:szCs w:val="28"/>
        </w:rPr>
      </w:pPr>
    </w:p>
    <w:p w:rsidR="00766E5C" w:rsidRPr="008B1073" w:rsidRDefault="00766E5C" w:rsidP="00766E5C">
      <w:pPr>
        <w:contextualSpacing/>
        <w:jc w:val="both"/>
        <w:rPr>
          <w:sz w:val="28"/>
          <w:szCs w:val="28"/>
        </w:rPr>
      </w:pPr>
      <w:r w:rsidRPr="008B1073">
        <w:rPr>
          <w:sz w:val="28"/>
          <w:szCs w:val="28"/>
        </w:rPr>
        <w:t xml:space="preserve">Общая трудоемкость дисциплины (модуля) – </w:t>
      </w:r>
      <w:r>
        <w:rPr>
          <w:sz w:val="28"/>
          <w:szCs w:val="28"/>
        </w:rPr>
        <w:t>2</w:t>
      </w:r>
      <w:r w:rsidRPr="008B1073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8B1073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8B1073">
        <w:rPr>
          <w:sz w:val="28"/>
          <w:szCs w:val="28"/>
        </w:rPr>
        <w:t>.</w:t>
      </w:r>
    </w:p>
    <w:p w:rsidR="00766E5C" w:rsidRPr="008B1073" w:rsidRDefault="00766E5C" w:rsidP="00766E5C">
      <w:pPr>
        <w:contextualSpacing/>
        <w:jc w:val="both"/>
        <w:rPr>
          <w:sz w:val="28"/>
          <w:szCs w:val="28"/>
        </w:rPr>
      </w:pPr>
      <w:r w:rsidRPr="008B1073">
        <w:rPr>
          <w:sz w:val="28"/>
          <w:szCs w:val="28"/>
        </w:rPr>
        <w:t>Форма текущего контроля в семестре – контрольная работа</w:t>
      </w:r>
      <w:r>
        <w:rPr>
          <w:sz w:val="28"/>
          <w:szCs w:val="28"/>
        </w:rPr>
        <w:t xml:space="preserve">. </w:t>
      </w:r>
    </w:p>
    <w:p w:rsidR="00766E5C" w:rsidRPr="008B1073" w:rsidRDefault="00766E5C" w:rsidP="00766E5C">
      <w:pPr>
        <w:contextualSpacing/>
        <w:jc w:val="both"/>
        <w:rPr>
          <w:sz w:val="28"/>
          <w:szCs w:val="28"/>
        </w:rPr>
      </w:pPr>
      <w:r w:rsidRPr="008B1073">
        <w:rPr>
          <w:sz w:val="28"/>
          <w:szCs w:val="28"/>
        </w:rPr>
        <w:t>Курсовая работа (курсовой проект) (КР, КП) –</w:t>
      </w:r>
      <w:r>
        <w:rPr>
          <w:sz w:val="28"/>
          <w:szCs w:val="28"/>
        </w:rPr>
        <w:t xml:space="preserve"> </w:t>
      </w:r>
      <w:r w:rsidRPr="008B1073">
        <w:rPr>
          <w:sz w:val="28"/>
          <w:szCs w:val="28"/>
        </w:rPr>
        <w:t>нет.</w:t>
      </w:r>
    </w:p>
    <w:p w:rsidR="00766E5C" w:rsidRDefault="00766E5C" w:rsidP="00766E5C">
      <w:pPr>
        <w:contextualSpacing/>
        <w:jc w:val="both"/>
        <w:rPr>
          <w:b/>
          <w:color w:val="FF0000"/>
          <w:sz w:val="28"/>
          <w:szCs w:val="28"/>
        </w:rPr>
      </w:pPr>
      <w:r w:rsidRPr="008B1073">
        <w:rPr>
          <w:sz w:val="28"/>
          <w:szCs w:val="28"/>
        </w:rPr>
        <w:t>Форма промежуточного контроля в семестре – зачет</w:t>
      </w:r>
      <w:r>
        <w:rPr>
          <w:sz w:val="28"/>
          <w:szCs w:val="28"/>
        </w:rPr>
        <w:t>.</w:t>
      </w:r>
    </w:p>
    <w:p w:rsidR="00DE1292" w:rsidRPr="00863DDA" w:rsidRDefault="00A316A8" w:rsidP="00197FCB">
      <w:pPr>
        <w:contextualSpacing/>
        <w:jc w:val="center"/>
        <w:rPr>
          <w:b/>
          <w:sz w:val="28"/>
          <w:szCs w:val="28"/>
        </w:rPr>
      </w:pPr>
      <w:r w:rsidRPr="00863DDA">
        <w:rPr>
          <w:b/>
          <w:color w:val="FF0000"/>
          <w:sz w:val="28"/>
          <w:szCs w:val="28"/>
        </w:rPr>
        <w:br w:type="page"/>
      </w:r>
      <w:r w:rsidR="00DE1292" w:rsidRPr="00863DDA">
        <w:rPr>
          <w:b/>
          <w:sz w:val="28"/>
          <w:szCs w:val="28"/>
        </w:rPr>
        <w:lastRenderedPageBreak/>
        <w:t>Краткое содержание курса</w:t>
      </w:r>
    </w:p>
    <w:p w:rsidR="00A1148C" w:rsidRPr="00863DDA" w:rsidRDefault="00A1148C" w:rsidP="00197FCB">
      <w:pPr>
        <w:tabs>
          <w:tab w:val="left" w:pos="307"/>
        </w:tabs>
        <w:contextualSpacing/>
        <w:jc w:val="center"/>
        <w:rPr>
          <w:b/>
          <w:i/>
          <w:sz w:val="28"/>
          <w:szCs w:val="28"/>
        </w:rPr>
      </w:pPr>
    </w:p>
    <w:p w:rsidR="002A1637" w:rsidRDefault="00440FE2" w:rsidP="00197FCB">
      <w:pPr>
        <w:contextualSpacing/>
        <w:jc w:val="center"/>
        <w:rPr>
          <w:b/>
          <w:bCs/>
          <w:i/>
          <w:sz w:val="28"/>
          <w:szCs w:val="28"/>
        </w:rPr>
      </w:pPr>
      <w:r w:rsidRPr="00863DDA">
        <w:rPr>
          <w:b/>
          <w:i/>
          <w:sz w:val="28"/>
          <w:szCs w:val="28"/>
        </w:rPr>
        <w:t>Раздел</w:t>
      </w:r>
      <w:r w:rsidR="002E165F" w:rsidRPr="00863DDA">
        <w:rPr>
          <w:b/>
          <w:i/>
          <w:sz w:val="28"/>
          <w:szCs w:val="28"/>
        </w:rPr>
        <w:t xml:space="preserve"> </w:t>
      </w:r>
      <w:r w:rsidR="00514C2D" w:rsidRPr="00863DDA">
        <w:rPr>
          <w:b/>
          <w:i/>
          <w:sz w:val="28"/>
          <w:szCs w:val="28"/>
        </w:rPr>
        <w:t>1</w:t>
      </w:r>
      <w:r w:rsidR="002E165F" w:rsidRPr="00863DDA">
        <w:rPr>
          <w:b/>
          <w:i/>
          <w:sz w:val="28"/>
          <w:szCs w:val="28"/>
        </w:rPr>
        <w:t xml:space="preserve">. </w:t>
      </w:r>
      <w:r w:rsidR="0093566E" w:rsidRPr="00863DDA">
        <w:rPr>
          <w:b/>
          <w:bCs/>
          <w:i/>
          <w:sz w:val="28"/>
          <w:szCs w:val="28"/>
        </w:rPr>
        <w:t xml:space="preserve">Культура Забайкалья в годы Дальневосточной республики </w:t>
      </w:r>
    </w:p>
    <w:p w:rsidR="002E165F" w:rsidRPr="00863DDA" w:rsidRDefault="0093566E" w:rsidP="00197FCB">
      <w:pPr>
        <w:contextualSpacing/>
        <w:jc w:val="center"/>
        <w:rPr>
          <w:b/>
          <w:bCs/>
          <w:i/>
          <w:sz w:val="28"/>
          <w:szCs w:val="28"/>
        </w:rPr>
      </w:pPr>
      <w:r w:rsidRPr="00863DDA">
        <w:rPr>
          <w:b/>
          <w:bCs/>
          <w:i/>
          <w:sz w:val="28"/>
          <w:szCs w:val="28"/>
        </w:rPr>
        <w:t>(1920-1922 гг.).</w:t>
      </w:r>
    </w:p>
    <w:p w:rsidR="002E165F" w:rsidRPr="00863DDA" w:rsidRDefault="002E165F" w:rsidP="00197FCB">
      <w:pPr>
        <w:contextualSpacing/>
        <w:jc w:val="both"/>
        <w:rPr>
          <w:bCs/>
          <w:sz w:val="28"/>
          <w:szCs w:val="28"/>
        </w:rPr>
      </w:pPr>
    </w:p>
    <w:p w:rsidR="0093566E" w:rsidRPr="00863DDA" w:rsidRDefault="00BE78CF" w:rsidP="00BE78CF">
      <w:pPr>
        <w:ind w:firstLine="709"/>
        <w:contextualSpacing/>
        <w:jc w:val="both"/>
        <w:rPr>
          <w:bCs/>
          <w:sz w:val="28"/>
          <w:szCs w:val="28"/>
        </w:rPr>
      </w:pPr>
      <w:r w:rsidRPr="00863DDA">
        <w:rPr>
          <w:bCs/>
          <w:sz w:val="28"/>
          <w:szCs w:val="28"/>
        </w:rPr>
        <w:t>Предпосылки создания советской культуры. Перемены в социально-экономическом и политическом строе. Первые преобразования. Создание системы управления культурой. Культурно-просветительная работа (открытие изб-читален, клубов, Домов культуры, библиотек). Деятельность клубов. Периодическая печать. Деятельность Дальпечати.</w:t>
      </w:r>
    </w:p>
    <w:p w:rsidR="00E261F4" w:rsidRPr="00863DDA" w:rsidRDefault="00E261F4" w:rsidP="00197FCB">
      <w:pPr>
        <w:tabs>
          <w:tab w:val="left" w:pos="307"/>
        </w:tabs>
        <w:contextualSpacing/>
        <w:jc w:val="center"/>
        <w:rPr>
          <w:sz w:val="28"/>
          <w:szCs w:val="28"/>
        </w:rPr>
      </w:pPr>
    </w:p>
    <w:p w:rsidR="002E165F" w:rsidRPr="00863DDA" w:rsidRDefault="00440FE2" w:rsidP="00197FCB">
      <w:pPr>
        <w:tabs>
          <w:tab w:val="left" w:pos="307"/>
        </w:tabs>
        <w:contextualSpacing/>
        <w:jc w:val="center"/>
        <w:rPr>
          <w:b/>
          <w:bCs/>
          <w:i/>
          <w:sz w:val="28"/>
          <w:szCs w:val="28"/>
        </w:rPr>
      </w:pPr>
      <w:r w:rsidRPr="00863DDA">
        <w:rPr>
          <w:b/>
          <w:i/>
          <w:sz w:val="28"/>
          <w:szCs w:val="28"/>
        </w:rPr>
        <w:t>Раздел</w:t>
      </w:r>
      <w:r w:rsidR="002E165F" w:rsidRPr="00863DDA">
        <w:rPr>
          <w:b/>
          <w:i/>
          <w:sz w:val="28"/>
          <w:szCs w:val="28"/>
        </w:rPr>
        <w:t xml:space="preserve"> </w:t>
      </w:r>
      <w:r w:rsidR="00514C2D" w:rsidRPr="00863DDA">
        <w:rPr>
          <w:b/>
          <w:i/>
          <w:sz w:val="28"/>
          <w:szCs w:val="28"/>
        </w:rPr>
        <w:t>2</w:t>
      </w:r>
      <w:r w:rsidR="002E165F" w:rsidRPr="00863DDA">
        <w:rPr>
          <w:b/>
          <w:i/>
          <w:sz w:val="28"/>
          <w:szCs w:val="28"/>
        </w:rPr>
        <w:t xml:space="preserve">. </w:t>
      </w:r>
      <w:r w:rsidR="00BE78CF" w:rsidRPr="00863DDA">
        <w:rPr>
          <w:b/>
          <w:bCs/>
          <w:i/>
          <w:sz w:val="28"/>
          <w:szCs w:val="28"/>
        </w:rPr>
        <w:t>Культура Забайкалья в годы новой экономической политики (1921-1929 гг.)</w:t>
      </w:r>
    </w:p>
    <w:p w:rsidR="00514C2D" w:rsidRPr="00863DDA" w:rsidRDefault="00514C2D" w:rsidP="00197FCB">
      <w:pPr>
        <w:tabs>
          <w:tab w:val="left" w:pos="307"/>
        </w:tabs>
        <w:contextualSpacing/>
        <w:jc w:val="center"/>
        <w:rPr>
          <w:sz w:val="28"/>
          <w:szCs w:val="28"/>
        </w:rPr>
      </w:pPr>
    </w:p>
    <w:p w:rsidR="00BE78CF" w:rsidRPr="00863DDA" w:rsidRDefault="00BE78CF" w:rsidP="00BE78CF">
      <w:pPr>
        <w:tabs>
          <w:tab w:val="left" w:pos="307"/>
        </w:tabs>
        <w:ind w:firstLine="709"/>
        <w:contextualSpacing/>
        <w:jc w:val="both"/>
        <w:rPr>
          <w:sz w:val="28"/>
          <w:szCs w:val="28"/>
        </w:rPr>
      </w:pPr>
      <w:r w:rsidRPr="00863DDA">
        <w:rPr>
          <w:sz w:val="28"/>
          <w:szCs w:val="28"/>
        </w:rPr>
        <w:t>Распространение научных знаний. Деятельность Забайкальского отдела Государственного географического общества в Чите. Образование. Переход к обязательному начальному образованию. Ликвидация неграмотности. Открытие новых школ, средних специальных учебных заведений, вузов. Кооперативное просвещение. Культурно-просветительные кружки. Книжное дело. Отношение к книге. Издательская деятельность. Государственная типография г. Читы. Читинская областная контора книготорга. Культурная деятельность. Музеи. Театр. Кино. Экскурсии. Выставки. Радио. Музыкальное искусство.</w:t>
      </w:r>
    </w:p>
    <w:p w:rsidR="00E261F4" w:rsidRPr="00863DDA" w:rsidRDefault="00E261F4" w:rsidP="00197FCB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514C2D" w:rsidRPr="00863DDA" w:rsidRDefault="00440FE2" w:rsidP="00197FCB">
      <w:pPr>
        <w:contextualSpacing/>
        <w:jc w:val="center"/>
        <w:rPr>
          <w:b/>
          <w:bCs/>
          <w:i/>
          <w:sz w:val="28"/>
          <w:szCs w:val="28"/>
        </w:rPr>
      </w:pPr>
      <w:r w:rsidRPr="00863DDA">
        <w:rPr>
          <w:b/>
          <w:i/>
          <w:sz w:val="28"/>
          <w:szCs w:val="28"/>
        </w:rPr>
        <w:t>Раздел</w:t>
      </w:r>
      <w:r w:rsidR="002E165F" w:rsidRPr="00863DDA">
        <w:rPr>
          <w:b/>
          <w:i/>
          <w:sz w:val="28"/>
          <w:szCs w:val="28"/>
        </w:rPr>
        <w:t xml:space="preserve"> </w:t>
      </w:r>
      <w:r w:rsidR="00514C2D" w:rsidRPr="00863DDA">
        <w:rPr>
          <w:b/>
          <w:i/>
          <w:sz w:val="28"/>
          <w:szCs w:val="28"/>
        </w:rPr>
        <w:t>3</w:t>
      </w:r>
      <w:r w:rsidR="002E165F" w:rsidRPr="00863DDA">
        <w:rPr>
          <w:b/>
          <w:i/>
          <w:sz w:val="28"/>
          <w:szCs w:val="28"/>
        </w:rPr>
        <w:t xml:space="preserve">. </w:t>
      </w:r>
      <w:r w:rsidR="00BE78CF" w:rsidRPr="00863DDA">
        <w:rPr>
          <w:b/>
          <w:bCs/>
          <w:i/>
          <w:sz w:val="28"/>
          <w:szCs w:val="28"/>
        </w:rPr>
        <w:t>Культура Забайкалья в 1930- е гг.</w:t>
      </w:r>
    </w:p>
    <w:p w:rsidR="00261F3E" w:rsidRPr="00863DDA" w:rsidRDefault="00261F3E" w:rsidP="00197FCB">
      <w:pPr>
        <w:ind w:firstLine="709"/>
        <w:contextualSpacing/>
        <w:jc w:val="both"/>
        <w:rPr>
          <w:bCs/>
          <w:sz w:val="28"/>
          <w:szCs w:val="28"/>
        </w:rPr>
      </w:pPr>
    </w:p>
    <w:p w:rsidR="00BE78CF" w:rsidRPr="00863DDA" w:rsidRDefault="00BE78CF" w:rsidP="00197FCB">
      <w:pPr>
        <w:ind w:firstLine="709"/>
        <w:contextualSpacing/>
        <w:jc w:val="both"/>
        <w:rPr>
          <w:bCs/>
          <w:sz w:val="28"/>
          <w:szCs w:val="28"/>
        </w:rPr>
      </w:pPr>
      <w:r w:rsidRPr="00863DDA">
        <w:rPr>
          <w:bCs/>
          <w:sz w:val="28"/>
          <w:szCs w:val="28"/>
        </w:rPr>
        <w:t>Газета «Дальневосточная правда»; «Забайкальский рабочий»; «Забайкальский крестьянин»; «Молодой крестьянин». Деятельность юнрабкоров. Живые журналы. Библиотечная сеть. Уездные библиотеки. Волостные библиотеки. Сельские библиотеки. Культурная деятельность. Театр. Кино. Радио. Музыкальное искусство. Музыкальный техникум. Культшефские общества. Кружковая работа. Культурная работа в деревне. Развитие массовой культуры.</w:t>
      </w:r>
    </w:p>
    <w:p w:rsidR="00FE0BE4" w:rsidRPr="00863DDA" w:rsidRDefault="00FE0BE4" w:rsidP="00197FCB">
      <w:pPr>
        <w:contextualSpacing/>
        <w:jc w:val="center"/>
        <w:rPr>
          <w:b/>
          <w:i/>
          <w:sz w:val="28"/>
          <w:szCs w:val="28"/>
        </w:rPr>
      </w:pPr>
    </w:p>
    <w:p w:rsidR="002E165F" w:rsidRPr="00863DDA" w:rsidRDefault="00440FE2" w:rsidP="00197FCB">
      <w:pPr>
        <w:contextualSpacing/>
        <w:jc w:val="center"/>
        <w:rPr>
          <w:b/>
          <w:bCs/>
          <w:i/>
          <w:sz w:val="28"/>
          <w:szCs w:val="28"/>
        </w:rPr>
      </w:pPr>
      <w:r w:rsidRPr="00863DDA">
        <w:rPr>
          <w:b/>
          <w:i/>
          <w:sz w:val="28"/>
          <w:szCs w:val="28"/>
        </w:rPr>
        <w:t>Раздел</w:t>
      </w:r>
      <w:r w:rsidR="002E165F" w:rsidRPr="00863DDA">
        <w:rPr>
          <w:b/>
          <w:i/>
          <w:sz w:val="28"/>
          <w:szCs w:val="28"/>
        </w:rPr>
        <w:t xml:space="preserve"> </w:t>
      </w:r>
      <w:r w:rsidR="00514C2D" w:rsidRPr="00863DDA">
        <w:rPr>
          <w:b/>
          <w:i/>
          <w:sz w:val="28"/>
          <w:szCs w:val="28"/>
        </w:rPr>
        <w:t>4</w:t>
      </w:r>
      <w:r w:rsidR="002E165F" w:rsidRPr="00863DDA">
        <w:rPr>
          <w:b/>
          <w:i/>
          <w:sz w:val="28"/>
          <w:szCs w:val="28"/>
        </w:rPr>
        <w:t xml:space="preserve">. </w:t>
      </w:r>
      <w:r w:rsidR="00BE78CF" w:rsidRPr="00863DDA">
        <w:rPr>
          <w:b/>
          <w:bCs/>
          <w:i/>
          <w:sz w:val="28"/>
          <w:szCs w:val="28"/>
        </w:rPr>
        <w:t>Культура Забайкалья в годы Великой Отечественной войны</w:t>
      </w:r>
    </w:p>
    <w:p w:rsidR="00514C2D" w:rsidRPr="00863DDA" w:rsidRDefault="00514C2D" w:rsidP="00197FCB">
      <w:pPr>
        <w:contextualSpacing/>
        <w:jc w:val="center"/>
        <w:rPr>
          <w:b/>
          <w:bCs/>
          <w:sz w:val="28"/>
          <w:szCs w:val="28"/>
        </w:rPr>
      </w:pPr>
    </w:p>
    <w:p w:rsidR="00E261F4" w:rsidRPr="00863DDA" w:rsidRDefault="00BE78CF" w:rsidP="00197FCB">
      <w:pPr>
        <w:ind w:firstLine="709"/>
        <w:contextualSpacing/>
        <w:jc w:val="both"/>
        <w:rPr>
          <w:bCs/>
          <w:sz w:val="28"/>
          <w:szCs w:val="28"/>
        </w:rPr>
      </w:pPr>
      <w:r w:rsidRPr="00863DDA">
        <w:rPr>
          <w:bCs/>
          <w:sz w:val="28"/>
          <w:szCs w:val="28"/>
        </w:rPr>
        <w:t>Факторы, повлиявшие на изменение культурной жизни Забайкалья. Подчинение задачам разгрома гитлеровской Германии. Перестройка культурной работы на военный лад. Изменение условий воплощения в жизнь программы культурного строительства. Сокращение ассигнований. Образование. Организация обучения детей в условиях войны. Читинский государственный педагогический институт в годы Великой Отечественной войны. Уклад жизни населения. Культурная деятельность. Литература и искусство. Театр. Музыкальная жизнь. Изобразительное искусство. Кино. Развитие и эксплуатация киносети. Музыкальное искусство.</w:t>
      </w:r>
    </w:p>
    <w:p w:rsidR="00766E5C" w:rsidRDefault="001D0EC4" w:rsidP="00197FCB">
      <w:pPr>
        <w:contextualSpacing/>
        <w:jc w:val="center"/>
        <w:rPr>
          <w:b/>
          <w:sz w:val="28"/>
          <w:szCs w:val="28"/>
        </w:rPr>
      </w:pPr>
      <w:r w:rsidRPr="00863DDA">
        <w:rPr>
          <w:b/>
          <w:sz w:val="28"/>
          <w:szCs w:val="28"/>
        </w:rPr>
        <w:br w:type="page"/>
      </w:r>
      <w:r w:rsidR="00766E5C">
        <w:rPr>
          <w:b/>
          <w:sz w:val="28"/>
          <w:szCs w:val="28"/>
        </w:rPr>
        <w:lastRenderedPageBreak/>
        <w:t>Семестр 9</w:t>
      </w:r>
    </w:p>
    <w:p w:rsidR="00766E5C" w:rsidRDefault="00766E5C" w:rsidP="00197FCB">
      <w:pPr>
        <w:contextualSpacing/>
        <w:jc w:val="center"/>
        <w:rPr>
          <w:b/>
          <w:sz w:val="28"/>
          <w:szCs w:val="28"/>
        </w:rPr>
      </w:pPr>
    </w:p>
    <w:p w:rsidR="005B6F60" w:rsidRPr="00863DDA" w:rsidRDefault="005B6F60" w:rsidP="00197FCB">
      <w:pPr>
        <w:contextualSpacing/>
        <w:jc w:val="center"/>
        <w:rPr>
          <w:b/>
          <w:sz w:val="28"/>
          <w:szCs w:val="28"/>
        </w:rPr>
      </w:pPr>
      <w:r w:rsidRPr="00863DDA">
        <w:rPr>
          <w:b/>
          <w:sz w:val="28"/>
          <w:szCs w:val="28"/>
        </w:rPr>
        <w:t>Форма текущего контроля</w:t>
      </w:r>
    </w:p>
    <w:p w:rsidR="005B6F60" w:rsidRPr="00863DDA" w:rsidRDefault="005B6F60" w:rsidP="00197FCB">
      <w:pPr>
        <w:contextualSpacing/>
        <w:jc w:val="center"/>
        <w:rPr>
          <w:b/>
          <w:sz w:val="28"/>
          <w:szCs w:val="28"/>
        </w:rPr>
      </w:pPr>
    </w:p>
    <w:p w:rsidR="00863DDA" w:rsidRPr="00863DDA" w:rsidRDefault="00863DDA" w:rsidP="00863DDA">
      <w:pPr>
        <w:contextualSpacing/>
        <w:jc w:val="center"/>
        <w:rPr>
          <w:b/>
          <w:sz w:val="28"/>
          <w:szCs w:val="28"/>
        </w:rPr>
      </w:pPr>
      <w:r w:rsidRPr="00863DDA">
        <w:rPr>
          <w:b/>
          <w:sz w:val="28"/>
          <w:szCs w:val="28"/>
        </w:rPr>
        <w:t xml:space="preserve">Раздел 1. Культура Забайкалья в период Дальневосточной республики </w:t>
      </w:r>
    </w:p>
    <w:p w:rsidR="00863DDA" w:rsidRPr="00863DDA" w:rsidRDefault="00863DDA" w:rsidP="00863DDA">
      <w:pPr>
        <w:contextualSpacing/>
        <w:jc w:val="center"/>
        <w:rPr>
          <w:b/>
          <w:sz w:val="28"/>
          <w:szCs w:val="28"/>
        </w:rPr>
      </w:pPr>
      <w:r w:rsidRPr="00863DDA">
        <w:rPr>
          <w:b/>
          <w:sz w:val="28"/>
          <w:szCs w:val="28"/>
        </w:rPr>
        <w:t>(1920-1922 гг.)</w:t>
      </w:r>
    </w:p>
    <w:p w:rsidR="00863DDA" w:rsidRPr="00863DDA" w:rsidRDefault="00863DDA" w:rsidP="00863DDA">
      <w:pPr>
        <w:contextualSpacing/>
        <w:jc w:val="center"/>
        <w:rPr>
          <w:b/>
          <w:sz w:val="28"/>
          <w:szCs w:val="28"/>
        </w:rPr>
      </w:pPr>
    </w:p>
    <w:p w:rsidR="00863DDA" w:rsidRPr="00863DDA" w:rsidRDefault="00863DDA" w:rsidP="00863DDA">
      <w:pPr>
        <w:contextualSpacing/>
        <w:jc w:val="center"/>
        <w:rPr>
          <w:b/>
          <w:i/>
          <w:sz w:val="28"/>
          <w:szCs w:val="28"/>
        </w:rPr>
      </w:pPr>
      <w:r w:rsidRPr="00863DDA">
        <w:rPr>
          <w:b/>
          <w:i/>
          <w:sz w:val="28"/>
          <w:szCs w:val="28"/>
        </w:rPr>
        <w:t>Выступление с докладами по теме семинарского занятия</w:t>
      </w:r>
    </w:p>
    <w:p w:rsidR="00863DDA" w:rsidRPr="00863DDA" w:rsidRDefault="00863DDA" w:rsidP="00863DDA">
      <w:pPr>
        <w:contextualSpacing/>
        <w:jc w:val="center"/>
        <w:rPr>
          <w:b/>
          <w:szCs w:val="28"/>
        </w:rPr>
      </w:pPr>
    </w:p>
    <w:p w:rsidR="00863DDA" w:rsidRPr="00863DDA" w:rsidRDefault="00863DDA" w:rsidP="00863DDA">
      <w:pPr>
        <w:ind w:firstLine="709"/>
        <w:contextualSpacing/>
        <w:jc w:val="both"/>
        <w:rPr>
          <w:b/>
          <w:szCs w:val="28"/>
        </w:rPr>
      </w:pPr>
      <w:r w:rsidRPr="00863DDA">
        <w:rPr>
          <w:szCs w:val="28"/>
        </w:rPr>
        <w:t xml:space="preserve">Защита докладов по темам семинарских занятий (либо с презентацией, либо без нее), предусмотренных рабочей программой дисциплины, проводится во время практических занятий. Студенты </w:t>
      </w:r>
      <w:r w:rsidR="00BC3728">
        <w:rPr>
          <w:szCs w:val="28"/>
        </w:rPr>
        <w:t xml:space="preserve">перед выходом на сессию </w:t>
      </w:r>
      <w:r w:rsidRPr="00863DDA">
        <w:rPr>
          <w:szCs w:val="28"/>
        </w:rPr>
        <w:t>готовят доклад по каждому вопросу темы, в котором должно быть отражено содержание вопроса в полном объеме, сделано вступление, дана характеристика основной части вопроса, сделаны выводы, использована дополнительная литература. На представление доклада отводится 7-10 минут. После чего следуют вопросы выступавшему от преподавателя и от студентов. Во время выступления можно пользоваться опорным конспектом.</w:t>
      </w:r>
    </w:p>
    <w:p w:rsidR="00863DDA" w:rsidRPr="00863DDA" w:rsidRDefault="00863DDA" w:rsidP="00863DDA">
      <w:pPr>
        <w:contextualSpacing/>
        <w:jc w:val="center"/>
        <w:rPr>
          <w:b/>
          <w:szCs w:val="28"/>
        </w:rPr>
      </w:pPr>
    </w:p>
    <w:p w:rsidR="00863DDA" w:rsidRPr="00863DDA" w:rsidRDefault="00863DDA" w:rsidP="005D1008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3DDA">
        <w:rPr>
          <w:rFonts w:ascii="Times New Roman" w:hAnsi="Times New Roman"/>
          <w:sz w:val="28"/>
          <w:szCs w:val="28"/>
        </w:rPr>
        <w:t xml:space="preserve">Синтез «старого» и «нового» в культуре. </w:t>
      </w:r>
    </w:p>
    <w:p w:rsidR="00863DDA" w:rsidRPr="00863DDA" w:rsidRDefault="00863DDA" w:rsidP="005D1008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3DDA">
        <w:rPr>
          <w:rFonts w:ascii="Times New Roman" w:hAnsi="Times New Roman"/>
          <w:sz w:val="28"/>
          <w:szCs w:val="28"/>
        </w:rPr>
        <w:t>Скульптура. И.Н. Жуков</w:t>
      </w:r>
    </w:p>
    <w:p w:rsidR="00863DDA" w:rsidRPr="00863DDA" w:rsidRDefault="00863DDA" w:rsidP="005D1008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3DDA">
        <w:rPr>
          <w:rFonts w:ascii="Times New Roman" w:hAnsi="Times New Roman"/>
          <w:sz w:val="28"/>
          <w:szCs w:val="28"/>
        </w:rPr>
        <w:t xml:space="preserve">Досуг. </w:t>
      </w:r>
    </w:p>
    <w:p w:rsidR="00863DDA" w:rsidRPr="00863DDA" w:rsidRDefault="00863DDA" w:rsidP="005D1008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3DDA">
        <w:rPr>
          <w:rFonts w:ascii="Times New Roman" w:hAnsi="Times New Roman"/>
          <w:sz w:val="28"/>
          <w:szCs w:val="28"/>
        </w:rPr>
        <w:t xml:space="preserve">Праздники. </w:t>
      </w:r>
    </w:p>
    <w:p w:rsidR="00863DDA" w:rsidRPr="00863DDA" w:rsidRDefault="00863DDA" w:rsidP="005D1008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3DDA">
        <w:rPr>
          <w:rFonts w:ascii="Times New Roman" w:hAnsi="Times New Roman"/>
          <w:sz w:val="28"/>
          <w:szCs w:val="28"/>
        </w:rPr>
        <w:t xml:space="preserve">Игры. </w:t>
      </w:r>
    </w:p>
    <w:p w:rsidR="00863DDA" w:rsidRPr="00863DDA" w:rsidRDefault="00863DDA" w:rsidP="005D1008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3DDA">
        <w:rPr>
          <w:rFonts w:ascii="Times New Roman" w:hAnsi="Times New Roman"/>
          <w:sz w:val="28"/>
          <w:szCs w:val="28"/>
        </w:rPr>
        <w:t xml:space="preserve">Художник И.П. Сверкунов. </w:t>
      </w:r>
    </w:p>
    <w:p w:rsidR="00863DDA" w:rsidRPr="00863DDA" w:rsidRDefault="00863DDA" w:rsidP="005D1008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3DDA">
        <w:rPr>
          <w:rFonts w:ascii="Times New Roman" w:hAnsi="Times New Roman"/>
          <w:sz w:val="28"/>
          <w:szCs w:val="28"/>
        </w:rPr>
        <w:t>О.Л. Лундстрем.</w:t>
      </w:r>
    </w:p>
    <w:p w:rsidR="00863DDA" w:rsidRPr="00863DDA" w:rsidRDefault="00863DDA" w:rsidP="00863DDA">
      <w:pPr>
        <w:contextualSpacing/>
        <w:jc w:val="center"/>
        <w:rPr>
          <w:b/>
          <w:sz w:val="28"/>
          <w:szCs w:val="28"/>
        </w:rPr>
      </w:pPr>
    </w:p>
    <w:p w:rsidR="00863DDA" w:rsidRPr="00863DDA" w:rsidRDefault="00863DDA" w:rsidP="00863DDA">
      <w:pPr>
        <w:contextualSpacing/>
        <w:jc w:val="center"/>
        <w:rPr>
          <w:b/>
          <w:sz w:val="28"/>
          <w:szCs w:val="28"/>
        </w:rPr>
      </w:pPr>
      <w:r w:rsidRPr="00863DDA">
        <w:rPr>
          <w:b/>
          <w:sz w:val="28"/>
          <w:szCs w:val="28"/>
        </w:rPr>
        <w:t>Раздел 2. Культура Забайкалья в 1920- е гг.</w:t>
      </w:r>
    </w:p>
    <w:p w:rsidR="00863DDA" w:rsidRPr="00863DDA" w:rsidRDefault="00863DDA" w:rsidP="00863DDA">
      <w:pPr>
        <w:contextualSpacing/>
        <w:jc w:val="center"/>
        <w:rPr>
          <w:b/>
          <w:sz w:val="28"/>
          <w:szCs w:val="28"/>
        </w:rPr>
      </w:pPr>
    </w:p>
    <w:p w:rsidR="00863DDA" w:rsidRPr="00863DDA" w:rsidRDefault="00863DDA" w:rsidP="00863DDA">
      <w:pPr>
        <w:contextualSpacing/>
        <w:jc w:val="center"/>
        <w:rPr>
          <w:b/>
          <w:i/>
          <w:sz w:val="28"/>
          <w:szCs w:val="28"/>
        </w:rPr>
      </w:pPr>
      <w:r w:rsidRPr="00863DDA">
        <w:rPr>
          <w:b/>
          <w:i/>
          <w:sz w:val="28"/>
          <w:szCs w:val="28"/>
        </w:rPr>
        <w:t xml:space="preserve">Составление доклада о деятелях культуры Забайкалья </w:t>
      </w:r>
    </w:p>
    <w:p w:rsidR="00863DDA" w:rsidRPr="00BC3728" w:rsidRDefault="00863DDA" w:rsidP="00863DDA">
      <w:pPr>
        <w:contextualSpacing/>
        <w:jc w:val="center"/>
        <w:rPr>
          <w:b/>
          <w:szCs w:val="28"/>
        </w:rPr>
      </w:pPr>
    </w:p>
    <w:p w:rsidR="00863DDA" w:rsidRPr="00BC3728" w:rsidRDefault="00863DDA" w:rsidP="00863DDA">
      <w:pPr>
        <w:ind w:firstLine="709"/>
        <w:contextualSpacing/>
        <w:jc w:val="both"/>
        <w:rPr>
          <w:szCs w:val="28"/>
        </w:rPr>
      </w:pPr>
      <w:r w:rsidRPr="00BC3728">
        <w:rPr>
          <w:szCs w:val="28"/>
        </w:rPr>
        <w:t xml:space="preserve">Студентам предлагается самостоятельно выбрать любого деятеля культуры и искусства Забайкалья, деятельность которых выпала на 1920-е годы либо на ранние этапы. Студенты </w:t>
      </w:r>
      <w:r w:rsidR="00BC3728">
        <w:rPr>
          <w:szCs w:val="28"/>
        </w:rPr>
        <w:t xml:space="preserve">до выхода на сессию </w:t>
      </w:r>
      <w:r w:rsidRPr="00BC3728">
        <w:rPr>
          <w:szCs w:val="28"/>
        </w:rPr>
        <w:t xml:space="preserve">готовят доклад, в котором должны быть отражены основные этапы жизни и деятельность выбранной личности. При подготовке к докладу, студенты </w:t>
      </w:r>
      <w:r w:rsidR="00BC3728">
        <w:rPr>
          <w:szCs w:val="28"/>
        </w:rPr>
        <w:t>могут</w:t>
      </w:r>
      <w:r w:rsidRPr="00BC3728">
        <w:rPr>
          <w:szCs w:val="28"/>
        </w:rPr>
        <w:t xml:space="preserve"> использовать памятку по характеристике исторического деятеля. Защита докладов осуществляется на одном из семинарских занятий</w:t>
      </w:r>
      <w:r w:rsidR="00BC3728">
        <w:rPr>
          <w:szCs w:val="28"/>
        </w:rPr>
        <w:t>.</w:t>
      </w:r>
      <w:r w:rsidRPr="00BC3728">
        <w:rPr>
          <w:szCs w:val="28"/>
        </w:rPr>
        <w:t xml:space="preserve"> </w:t>
      </w:r>
    </w:p>
    <w:p w:rsidR="00863DDA" w:rsidRPr="00BC3728" w:rsidRDefault="00863DDA" w:rsidP="00863DDA">
      <w:pPr>
        <w:ind w:firstLine="709"/>
        <w:contextualSpacing/>
        <w:jc w:val="both"/>
        <w:rPr>
          <w:szCs w:val="28"/>
        </w:rPr>
      </w:pPr>
    </w:p>
    <w:p w:rsidR="00863DDA" w:rsidRPr="00863DDA" w:rsidRDefault="00863DDA" w:rsidP="00863DDA">
      <w:pPr>
        <w:contextualSpacing/>
        <w:jc w:val="center"/>
        <w:rPr>
          <w:i/>
          <w:sz w:val="28"/>
          <w:szCs w:val="28"/>
        </w:rPr>
      </w:pPr>
      <w:r w:rsidRPr="00863DDA">
        <w:rPr>
          <w:i/>
          <w:sz w:val="28"/>
          <w:szCs w:val="28"/>
        </w:rPr>
        <w:t>Памятка по характеристике исторического деятеля</w:t>
      </w:r>
    </w:p>
    <w:p w:rsidR="00863DDA" w:rsidRPr="00863DDA" w:rsidRDefault="00863DDA" w:rsidP="00863DDA">
      <w:pPr>
        <w:contextualSpacing/>
        <w:jc w:val="center"/>
        <w:rPr>
          <w:sz w:val="28"/>
          <w:szCs w:val="28"/>
        </w:rPr>
      </w:pPr>
    </w:p>
    <w:p w:rsidR="00863DDA" w:rsidRPr="00863DDA" w:rsidRDefault="00863DDA" w:rsidP="00863DDA">
      <w:pPr>
        <w:contextualSpacing/>
        <w:jc w:val="both"/>
        <w:rPr>
          <w:bCs/>
          <w:sz w:val="28"/>
          <w:szCs w:val="28"/>
        </w:rPr>
      </w:pPr>
      <w:r w:rsidRPr="00863DDA">
        <w:rPr>
          <w:bCs/>
          <w:sz w:val="28"/>
          <w:szCs w:val="28"/>
        </w:rPr>
        <w:t>1. Раскройте основные сведения о жизненном пути. Определите исторические условия и общественную среду, которые повлияли на формирование взглядов, убеждений человека.</w:t>
      </w:r>
    </w:p>
    <w:p w:rsidR="00863DDA" w:rsidRPr="00863DDA" w:rsidRDefault="00863DDA" w:rsidP="00863DDA">
      <w:pPr>
        <w:contextualSpacing/>
        <w:jc w:val="both"/>
        <w:rPr>
          <w:bCs/>
          <w:sz w:val="28"/>
          <w:szCs w:val="28"/>
        </w:rPr>
      </w:pPr>
      <w:r w:rsidRPr="00863DDA">
        <w:rPr>
          <w:bCs/>
          <w:sz w:val="28"/>
          <w:szCs w:val="28"/>
        </w:rPr>
        <w:t>2. Охарактеризуйте черты личности, их зависимость от воспитания, общественной среды, её целей. Определите степень соответствия личностных качеств задачам, которые решал исторический деятель.</w:t>
      </w:r>
    </w:p>
    <w:p w:rsidR="00863DDA" w:rsidRPr="00863DDA" w:rsidRDefault="00863DDA" w:rsidP="00863DDA">
      <w:pPr>
        <w:contextualSpacing/>
        <w:jc w:val="both"/>
        <w:rPr>
          <w:bCs/>
          <w:sz w:val="28"/>
          <w:szCs w:val="28"/>
        </w:rPr>
      </w:pPr>
      <w:r w:rsidRPr="00863DDA">
        <w:rPr>
          <w:bCs/>
          <w:sz w:val="28"/>
          <w:szCs w:val="28"/>
        </w:rPr>
        <w:t>3. Раскройте жизненные принципы, идеалы, мотивы поведения человека.</w:t>
      </w:r>
    </w:p>
    <w:p w:rsidR="00863DDA" w:rsidRPr="00863DDA" w:rsidRDefault="00863DDA" w:rsidP="00863DDA">
      <w:pPr>
        <w:contextualSpacing/>
        <w:jc w:val="both"/>
        <w:rPr>
          <w:bCs/>
          <w:sz w:val="28"/>
          <w:szCs w:val="28"/>
        </w:rPr>
      </w:pPr>
      <w:r w:rsidRPr="00863DDA">
        <w:rPr>
          <w:bCs/>
          <w:sz w:val="28"/>
          <w:szCs w:val="28"/>
        </w:rPr>
        <w:lastRenderedPageBreak/>
        <w:t>4. Определите способы достижения цели, которые использовал исторический деятель.</w:t>
      </w:r>
    </w:p>
    <w:p w:rsidR="00863DDA" w:rsidRPr="00863DDA" w:rsidRDefault="00863DDA" w:rsidP="00863DDA">
      <w:pPr>
        <w:contextualSpacing/>
        <w:jc w:val="both"/>
        <w:rPr>
          <w:bCs/>
          <w:sz w:val="28"/>
          <w:szCs w:val="28"/>
        </w:rPr>
      </w:pPr>
      <w:r w:rsidRPr="00863DDA">
        <w:rPr>
          <w:bCs/>
          <w:sz w:val="28"/>
          <w:szCs w:val="28"/>
        </w:rPr>
        <w:t>5. Выявите противоречия в личности и её деятельности.</w:t>
      </w:r>
    </w:p>
    <w:p w:rsidR="00863DDA" w:rsidRPr="00863DDA" w:rsidRDefault="00863DDA" w:rsidP="00863DDA">
      <w:pPr>
        <w:contextualSpacing/>
        <w:jc w:val="both"/>
        <w:rPr>
          <w:bCs/>
          <w:sz w:val="28"/>
          <w:szCs w:val="28"/>
        </w:rPr>
      </w:pPr>
      <w:r w:rsidRPr="00863DDA">
        <w:rPr>
          <w:bCs/>
          <w:sz w:val="28"/>
          <w:szCs w:val="28"/>
        </w:rPr>
        <w:t>6. Раскройте значение и роль исторического деятеля.</w:t>
      </w:r>
    </w:p>
    <w:p w:rsidR="00863DDA" w:rsidRPr="00863DDA" w:rsidRDefault="00863DDA" w:rsidP="00863DDA">
      <w:pPr>
        <w:contextualSpacing/>
        <w:jc w:val="both"/>
        <w:rPr>
          <w:bCs/>
          <w:sz w:val="28"/>
          <w:szCs w:val="28"/>
        </w:rPr>
      </w:pPr>
      <w:r w:rsidRPr="00863DDA">
        <w:rPr>
          <w:bCs/>
          <w:sz w:val="28"/>
          <w:szCs w:val="28"/>
        </w:rPr>
        <w:t>7. Оцените личность исторического деятеля, выразите своё отношение к нему.</w:t>
      </w:r>
    </w:p>
    <w:p w:rsidR="00863DDA" w:rsidRPr="00863DDA" w:rsidRDefault="00863DDA" w:rsidP="00863DDA">
      <w:pPr>
        <w:ind w:firstLine="709"/>
        <w:contextualSpacing/>
        <w:jc w:val="both"/>
        <w:rPr>
          <w:sz w:val="28"/>
          <w:szCs w:val="28"/>
        </w:rPr>
      </w:pPr>
    </w:p>
    <w:p w:rsidR="00863DDA" w:rsidRPr="00863DDA" w:rsidRDefault="00863DDA" w:rsidP="00863DDA">
      <w:pPr>
        <w:contextualSpacing/>
        <w:jc w:val="center"/>
        <w:rPr>
          <w:b/>
          <w:sz w:val="28"/>
          <w:szCs w:val="28"/>
        </w:rPr>
      </w:pPr>
      <w:r w:rsidRPr="00863DDA">
        <w:rPr>
          <w:b/>
          <w:sz w:val="28"/>
          <w:szCs w:val="28"/>
        </w:rPr>
        <w:t>Раздел 3. Культура Забайкалья в 1930-е гг.</w:t>
      </w:r>
    </w:p>
    <w:p w:rsidR="00863DDA" w:rsidRPr="00863DDA" w:rsidRDefault="00863DDA" w:rsidP="00863DDA">
      <w:pPr>
        <w:contextualSpacing/>
        <w:jc w:val="center"/>
        <w:rPr>
          <w:b/>
          <w:sz w:val="28"/>
          <w:szCs w:val="28"/>
        </w:rPr>
      </w:pPr>
    </w:p>
    <w:p w:rsidR="00863DDA" w:rsidRPr="00863DDA" w:rsidRDefault="00863DDA" w:rsidP="00863DDA">
      <w:pPr>
        <w:contextualSpacing/>
        <w:jc w:val="center"/>
        <w:rPr>
          <w:b/>
          <w:i/>
          <w:sz w:val="28"/>
          <w:szCs w:val="28"/>
        </w:rPr>
      </w:pPr>
      <w:r w:rsidRPr="00863DDA">
        <w:rPr>
          <w:b/>
          <w:i/>
          <w:sz w:val="28"/>
          <w:szCs w:val="28"/>
        </w:rPr>
        <w:t>Составление аннотированного списка литературы</w:t>
      </w:r>
    </w:p>
    <w:p w:rsidR="00863DDA" w:rsidRPr="00BC3728" w:rsidRDefault="00863DDA" w:rsidP="00863DDA">
      <w:pPr>
        <w:contextualSpacing/>
        <w:jc w:val="center"/>
        <w:rPr>
          <w:i/>
          <w:szCs w:val="28"/>
        </w:rPr>
      </w:pPr>
    </w:p>
    <w:p w:rsidR="00863DDA" w:rsidRPr="00BC3728" w:rsidRDefault="00863DDA" w:rsidP="00863DDA">
      <w:pPr>
        <w:ind w:firstLine="709"/>
        <w:contextualSpacing/>
        <w:jc w:val="both"/>
        <w:rPr>
          <w:i/>
          <w:szCs w:val="28"/>
        </w:rPr>
      </w:pPr>
      <w:r w:rsidRPr="00BC3728">
        <w:rPr>
          <w:szCs w:val="28"/>
        </w:rPr>
        <w:t xml:space="preserve">Студентам </w:t>
      </w:r>
      <w:r w:rsidR="00BC3728">
        <w:rPr>
          <w:szCs w:val="28"/>
        </w:rPr>
        <w:t xml:space="preserve">до выхода на сессию </w:t>
      </w:r>
      <w:r w:rsidRPr="00BC3728">
        <w:rPr>
          <w:szCs w:val="28"/>
        </w:rPr>
        <w:t xml:space="preserve">предлагается самостоятельно составить список литературы, которая отражает развитие культуры Забайкалья в 1930-е годы, и составить аннотации к изданиям, входящим в составленный список. </w:t>
      </w:r>
      <w:r w:rsidR="00BC3728">
        <w:rPr>
          <w:szCs w:val="28"/>
        </w:rPr>
        <w:t xml:space="preserve">Должен быть дан аннотированный список минимум к 5 изданиям. </w:t>
      </w:r>
    </w:p>
    <w:p w:rsidR="00863DDA" w:rsidRPr="00BC3728" w:rsidRDefault="00863DDA" w:rsidP="00863DDA">
      <w:pPr>
        <w:ind w:firstLine="709"/>
        <w:contextualSpacing/>
        <w:jc w:val="both"/>
        <w:rPr>
          <w:i/>
          <w:szCs w:val="28"/>
        </w:rPr>
      </w:pPr>
    </w:p>
    <w:p w:rsidR="008366E3" w:rsidRPr="00863DDA" w:rsidRDefault="008366E3" w:rsidP="00197FCB">
      <w:pPr>
        <w:contextualSpacing/>
        <w:jc w:val="center"/>
        <w:rPr>
          <w:b/>
          <w:sz w:val="28"/>
          <w:szCs w:val="28"/>
        </w:rPr>
      </w:pPr>
      <w:r w:rsidRPr="00863DDA">
        <w:rPr>
          <w:b/>
          <w:sz w:val="28"/>
          <w:szCs w:val="28"/>
        </w:rPr>
        <w:t xml:space="preserve">Форма промежуточного контроля  </w:t>
      </w:r>
    </w:p>
    <w:p w:rsidR="00A1148C" w:rsidRPr="00863DDA" w:rsidRDefault="00A1148C" w:rsidP="00197FCB">
      <w:pPr>
        <w:contextualSpacing/>
        <w:jc w:val="center"/>
        <w:rPr>
          <w:b/>
          <w:sz w:val="28"/>
          <w:szCs w:val="28"/>
        </w:rPr>
      </w:pPr>
    </w:p>
    <w:p w:rsidR="004067B9" w:rsidRPr="00863DDA" w:rsidRDefault="00261F3E" w:rsidP="00197FCB">
      <w:pPr>
        <w:contextualSpacing/>
        <w:jc w:val="center"/>
        <w:rPr>
          <w:b/>
          <w:sz w:val="28"/>
          <w:szCs w:val="28"/>
        </w:rPr>
      </w:pPr>
      <w:r w:rsidRPr="00863DDA">
        <w:rPr>
          <w:b/>
          <w:sz w:val="28"/>
          <w:szCs w:val="28"/>
        </w:rPr>
        <w:t>Зачет</w:t>
      </w:r>
    </w:p>
    <w:p w:rsidR="00802F61" w:rsidRPr="00863DDA" w:rsidRDefault="00802F61" w:rsidP="00197FCB">
      <w:pPr>
        <w:contextualSpacing/>
        <w:jc w:val="center"/>
        <w:rPr>
          <w:b/>
          <w:sz w:val="28"/>
          <w:szCs w:val="28"/>
        </w:rPr>
      </w:pPr>
    </w:p>
    <w:p w:rsidR="00802F61" w:rsidRPr="00863DDA" w:rsidRDefault="00802F61" w:rsidP="00197FCB">
      <w:pPr>
        <w:contextualSpacing/>
        <w:jc w:val="center"/>
        <w:rPr>
          <w:b/>
          <w:i/>
          <w:sz w:val="28"/>
          <w:szCs w:val="28"/>
        </w:rPr>
      </w:pPr>
      <w:r w:rsidRPr="00863DDA">
        <w:rPr>
          <w:b/>
          <w:i/>
          <w:sz w:val="28"/>
          <w:szCs w:val="28"/>
        </w:rPr>
        <w:t xml:space="preserve">Перечень примерных вопросов для подготовки к </w:t>
      </w:r>
      <w:r w:rsidR="00261F3E" w:rsidRPr="00863DDA">
        <w:rPr>
          <w:b/>
          <w:i/>
          <w:sz w:val="28"/>
          <w:szCs w:val="28"/>
        </w:rPr>
        <w:t>зачету</w:t>
      </w:r>
      <w:r w:rsidRPr="00863DDA">
        <w:rPr>
          <w:b/>
          <w:i/>
          <w:sz w:val="28"/>
          <w:szCs w:val="28"/>
        </w:rPr>
        <w:t>:</w:t>
      </w:r>
    </w:p>
    <w:p w:rsidR="00A1148C" w:rsidRPr="00863DDA" w:rsidRDefault="00A1148C" w:rsidP="00197FCB">
      <w:pPr>
        <w:contextualSpacing/>
        <w:rPr>
          <w:b/>
          <w:sz w:val="28"/>
          <w:szCs w:val="28"/>
        </w:rPr>
      </w:pPr>
    </w:p>
    <w:p w:rsidR="00863DDA" w:rsidRPr="00863DDA" w:rsidRDefault="00863DDA" w:rsidP="005D1008">
      <w:pPr>
        <w:pStyle w:val="a8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3DDA">
        <w:rPr>
          <w:rFonts w:ascii="Times New Roman" w:hAnsi="Times New Roman"/>
          <w:sz w:val="28"/>
          <w:szCs w:val="28"/>
        </w:rPr>
        <w:t>Охарактеризовать факторы, повлиявшие на изменения культурной жизни Забайкалья.</w:t>
      </w:r>
    </w:p>
    <w:p w:rsidR="00863DDA" w:rsidRPr="00863DDA" w:rsidRDefault="00863DDA" w:rsidP="005D1008">
      <w:pPr>
        <w:pStyle w:val="a8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3DDA">
        <w:rPr>
          <w:rFonts w:ascii="Times New Roman" w:hAnsi="Times New Roman"/>
          <w:sz w:val="28"/>
          <w:szCs w:val="28"/>
        </w:rPr>
        <w:t>Проанализировать культурно-просветительную работу среди населения в годы Дальневосточной Республики.</w:t>
      </w:r>
    </w:p>
    <w:p w:rsidR="00863DDA" w:rsidRPr="00863DDA" w:rsidRDefault="00863DDA" w:rsidP="005D1008">
      <w:pPr>
        <w:pStyle w:val="a8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3DDA">
        <w:rPr>
          <w:rFonts w:ascii="Times New Roman" w:hAnsi="Times New Roman"/>
          <w:sz w:val="28"/>
          <w:szCs w:val="28"/>
        </w:rPr>
        <w:t>Охарактеризовать деятельность изб-читален, клубов, Домов культуры как центров культурной жизни.</w:t>
      </w:r>
    </w:p>
    <w:p w:rsidR="00863DDA" w:rsidRPr="00863DDA" w:rsidRDefault="00863DDA" w:rsidP="005D1008">
      <w:pPr>
        <w:pStyle w:val="a8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3DDA">
        <w:rPr>
          <w:rFonts w:ascii="Times New Roman" w:hAnsi="Times New Roman"/>
          <w:sz w:val="28"/>
          <w:szCs w:val="28"/>
        </w:rPr>
        <w:t>Проанализировать процесс ликвидации неграмотности в Забайкалье.</w:t>
      </w:r>
    </w:p>
    <w:p w:rsidR="00863DDA" w:rsidRPr="00863DDA" w:rsidRDefault="00863DDA" w:rsidP="005D1008">
      <w:pPr>
        <w:pStyle w:val="a8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3DDA">
        <w:rPr>
          <w:rFonts w:ascii="Times New Roman" w:hAnsi="Times New Roman"/>
          <w:sz w:val="28"/>
          <w:szCs w:val="28"/>
        </w:rPr>
        <w:t>Охарактеризовать деятельность Дальневосточной печати в период существования ДВР.</w:t>
      </w:r>
    </w:p>
    <w:p w:rsidR="00863DDA" w:rsidRPr="00863DDA" w:rsidRDefault="00863DDA" w:rsidP="005D1008">
      <w:pPr>
        <w:pStyle w:val="a8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3DDA">
        <w:rPr>
          <w:rFonts w:ascii="Times New Roman" w:hAnsi="Times New Roman"/>
          <w:sz w:val="28"/>
          <w:szCs w:val="28"/>
        </w:rPr>
        <w:t>Проанализировать кружковую работу в Забайкалье.</w:t>
      </w:r>
    </w:p>
    <w:p w:rsidR="00863DDA" w:rsidRPr="00863DDA" w:rsidRDefault="00863DDA" w:rsidP="005D1008">
      <w:pPr>
        <w:pStyle w:val="a8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3DDA">
        <w:rPr>
          <w:rFonts w:ascii="Times New Roman" w:hAnsi="Times New Roman"/>
          <w:sz w:val="28"/>
          <w:szCs w:val="28"/>
        </w:rPr>
        <w:t>Охарактеризовать развитие печатного дела в Забайкалье.</w:t>
      </w:r>
    </w:p>
    <w:p w:rsidR="00863DDA" w:rsidRPr="00863DDA" w:rsidRDefault="00863DDA" w:rsidP="005D1008">
      <w:pPr>
        <w:pStyle w:val="a8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3DDA">
        <w:rPr>
          <w:rFonts w:ascii="Times New Roman" w:hAnsi="Times New Roman"/>
          <w:sz w:val="28"/>
          <w:szCs w:val="28"/>
        </w:rPr>
        <w:t>Охарактеризовать библиотечную сеть Забайкалья 1920-1945 гг.</w:t>
      </w:r>
    </w:p>
    <w:p w:rsidR="00863DDA" w:rsidRPr="00863DDA" w:rsidRDefault="00863DDA" w:rsidP="005D1008">
      <w:pPr>
        <w:pStyle w:val="a8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3DDA">
        <w:rPr>
          <w:rFonts w:ascii="Times New Roman" w:hAnsi="Times New Roman"/>
          <w:sz w:val="28"/>
          <w:szCs w:val="28"/>
        </w:rPr>
        <w:t>Проанализировать деятельность «живых» газет и театральных постановок как средств пропаганды.</w:t>
      </w:r>
    </w:p>
    <w:p w:rsidR="00863DDA" w:rsidRPr="00863DDA" w:rsidRDefault="00863DDA" w:rsidP="005D1008">
      <w:pPr>
        <w:pStyle w:val="a8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3DDA">
        <w:rPr>
          <w:rFonts w:ascii="Times New Roman" w:hAnsi="Times New Roman"/>
          <w:sz w:val="28"/>
          <w:szCs w:val="28"/>
        </w:rPr>
        <w:t>Охарактеризовать процесс проведения культурной революции в Забайкалье.</w:t>
      </w:r>
    </w:p>
    <w:p w:rsidR="00863DDA" w:rsidRPr="00863DDA" w:rsidRDefault="00863DDA" w:rsidP="005D1008">
      <w:pPr>
        <w:pStyle w:val="a8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3DDA">
        <w:rPr>
          <w:rFonts w:ascii="Times New Roman" w:hAnsi="Times New Roman"/>
          <w:sz w:val="28"/>
          <w:szCs w:val="28"/>
        </w:rPr>
        <w:t xml:space="preserve">Выделить и охарактеризовать этапы создания музеев и музейных экспозиций. </w:t>
      </w:r>
    </w:p>
    <w:p w:rsidR="00863DDA" w:rsidRPr="00863DDA" w:rsidRDefault="00863DDA" w:rsidP="005D1008">
      <w:pPr>
        <w:pStyle w:val="a8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3DDA">
        <w:rPr>
          <w:rFonts w:ascii="Times New Roman" w:hAnsi="Times New Roman"/>
          <w:sz w:val="28"/>
          <w:szCs w:val="28"/>
        </w:rPr>
        <w:t>Проанализировать театральную жизнь Забайкалья.</w:t>
      </w:r>
    </w:p>
    <w:p w:rsidR="00863DDA" w:rsidRPr="00863DDA" w:rsidRDefault="00863DDA" w:rsidP="005D1008">
      <w:pPr>
        <w:pStyle w:val="a8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3DDA">
        <w:rPr>
          <w:rFonts w:ascii="Times New Roman" w:hAnsi="Times New Roman"/>
          <w:sz w:val="28"/>
          <w:szCs w:val="28"/>
        </w:rPr>
        <w:t xml:space="preserve">Охарактеризовать этапы проведения радиофикации Читинской области 20-30 гг. </w:t>
      </w:r>
      <w:r w:rsidRPr="00863DDA">
        <w:rPr>
          <w:rFonts w:ascii="Times New Roman" w:hAnsi="Times New Roman"/>
          <w:sz w:val="28"/>
          <w:szCs w:val="28"/>
          <w:lang w:val="en-US"/>
        </w:rPr>
        <w:t>XX</w:t>
      </w:r>
      <w:r w:rsidRPr="00863DDA">
        <w:rPr>
          <w:rFonts w:ascii="Times New Roman" w:hAnsi="Times New Roman"/>
          <w:sz w:val="28"/>
          <w:szCs w:val="28"/>
        </w:rPr>
        <w:t xml:space="preserve"> в.</w:t>
      </w:r>
    </w:p>
    <w:p w:rsidR="00863DDA" w:rsidRPr="00863DDA" w:rsidRDefault="00863DDA" w:rsidP="005D1008">
      <w:pPr>
        <w:pStyle w:val="a8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3DDA">
        <w:rPr>
          <w:rFonts w:ascii="Times New Roman" w:hAnsi="Times New Roman"/>
          <w:sz w:val="28"/>
          <w:szCs w:val="28"/>
        </w:rPr>
        <w:t>Проанализировать процесс внедрения киноискусства в массы.</w:t>
      </w:r>
    </w:p>
    <w:p w:rsidR="00863DDA" w:rsidRPr="00863DDA" w:rsidRDefault="00863DDA" w:rsidP="005D1008">
      <w:pPr>
        <w:pStyle w:val="a8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3DDA">
        <w:rPr>
          <w:rFonts w:ascii="Times New Roman" w:hAnsi="Times New Roman"/>
          <w:sz w:val="28"/>
          <w:szCs w:val="28"/>
        </w:rPr>
        <w:t>Охарактеризовать деятельность Забайкальского отдела Государственного географического общества в Чите.</w:t>
      </w:r>
    </w:p>
    <w:p w:rsidR="00863DDA" w:rsidRPr="00863DDA" w:rsidRDefault="00863DDA" w:rsidP="005D1008">
      <w:pPr>
        <w:pStyle w:val="a8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3DDA">
        <w:rPr>
          <w:rFonts w:ascii="Times New Roman" w:hAnsi="Times New Roman"/>
          <w:sz w:val="28"/>
          <w:szCs w:val="28"/>
        </w:rPr>
        <w:lastRenderedPageBreak/>
        <w:t>Проанализировать состояние литературы и искусства (музыка, архитектура, скульптура).</w:t>
      </w:r>
    </w:p>
    <w:p w:rsidR="00863DDA" w:rsidRPr="00863DDA" w:rsidRDefault="00863DDA" w:rsidP="005D1008">
      <w:pPr>
        <w:pStyle w:val="a8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3DDA">
        <w:rPr>
          <w:rFonts w:ascii="Times New Roman" w:hAnsi="Times New Roman"/>
          <w:sz w:val="28"/>
          <w:szCs w:val="28"/>
        </w:rPr>
        <w:t>Охарактеризовать изобразительное искусство Забайкалья.</w:t>
      </w:r>
    </w:p>
    <w:p w:rsidR="00863DDA" w:rsidRPr="00863DDA" w:rsidRDefault="00863DDA" w:rsidP="005D1008">
      <w:pPr>
        <w:pStyle w:val="a8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3DDA">
        <w:rPr>
          <w:rFonts w:ascii="Times New Roman" w:hAnsi="Times New Roman"/>
          <w:sz w:val="28"/>
          <w:szCs w:val="28"/>
        </w:rPr>
        <w:t>Охарактеризовать художественную самодеятельность Забайкалья.</w:t>
      </w:r>
    </w:p>
    <w:p w:rsidR="00863DDA" w:rsidRPr="00863DDA" w:rsidRDefault="00863DDA" w:rsidP="005D1008">
      <w:pPr>
        <w:pStyle w:val="a8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3DDA">
        <w:rPr>
          <w:rFonts w:ascii="Times New Roman" w:hAnsi="Times New Roman"/>
          <w:sz w:val="28"/>
          <w:szCs w:val="28"/>
        </w:rPr>
        <w:t>Выделить и охарактеризовать этапы развития книжного дела.</w:t>
      </w:r>
    </w:p>
    <w:p w:rsidR="00863DDA" w:rsidRPr="00863DDA" w:rsidRDefault="00863DDA" w:rsidP="005D1008">
      <w:pPr>
        <w:pStyle w:val="a8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3DDA">
        <w:rPr>
          <w:rFonts w:ascii="Times New Roman" w:hAnsi="Times New Roman"/>
          <w:sz w:val="28"/>
          <w:szCs w:val="28"/>
        </w:rPr>
        <w:t>Проанализировать изменение культурной жизни Забайкалья в годы Великой Отечественной войны.</w:t>
      </w:r>
    </w:p>
    <w:p w:rsidR="00863DDA" w:rsidRPr="00863DDA" w:rsidRDefault="00863DDA" w:rsidP="005D1008">
      <w:pPr>
        <w:pStyle w:val="a8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3DDA">
        <w:rPr>
          <w:rFonts w:ascii="Times New Roman" w:hAnsi="Times New Roman"/>
          <w:sz w:val="28"/>
          <w:szCs w:val="28"/>
        </w:rPr>
        <w:t>Охарактеризовать развитие киноискусства в годы Великой Отечественной войны.</w:t>
      </w:r>
    </w:p>
    <w:p w:rsidR="00863DDA" w:rsidRPr="00863DDA" w:rsidRDefault="00863DDA" w:rsidP="005D1008">
      <w:pPr>
        <w:pStyle w:val="a8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3DDA">
        <w:rPr>
          <w:rFonts w:ascii="Times New Roman" w:hAnsi="Times New Roman"/>
          <w:sz w:val="28"/>
          <w:szCs w:val="28"/>
        </w:rPr>
        <w:t>Проанализировать культурную работу в деревне.</w:t>
      </w:r>
    </w:p>
    <w:p w:rsidR="00A1148C" w:rsidRDefault="00A1148C" w:rsidP="00197FCB">
      <w:pPr>
        <w:contextualSpacing/>
        <w:jc w:val="both"/>
        <w:rPr>
          <w:b/>
          <w:sz w:val="28"/>
          <w:szCs w:val="28"/>
        </w:rPr>
      </w:pPr>
    </w:p>
    <w:p w:rsidR="00766E5C" w:rsidRPr="008B1073" w:rsidRDefault="00766E5C" w:rsidP="00766E5C">
      <w:pPr>
        <w:contextualSpacing/>
        <w:jc w:val="both"/>
        <w:rPr>
          <w:b/>
          <w:sz w:val="28"/>
          <w:szCs w:val="28"/>
        </w:rPr>
      </w:pPr>
      <w:r w:rsidRPr="008B1073">
        <w:rPr>
          <w:b/>
          <w:sz w:val="28"/>
          <w:szCs w:val="28"/>
        </w:rPr>
        <w:t xml:space="preserve">Оформление письменной работы согласно МИ-01-02-2018 </w:t>
      </w:r>
    </w:p>
    <w:p w:rsidR="00766E5C" w:rsidRPr="008B1073" w:rsidRDefault="00766E5C" w:rsidP="00766E5C">
      <w:pPr>
        <w:contextualSpacing/>
        <w:jc w:val="both"/>
        <w:rPr>
          <w:sz w:val="28"/>
          <w:szCs w:val="28"/>
        </w:rPr>
      </w:pPr>
      <w:hyperlink r:id="rId8" w:tgtFrame="_blank" w:history="1">
        <w:r w:rsidRPr="008B1073">
          <w:rPr>
            <w:rStyle w:val="a9"/>
            <w:sz w:val="28"/>
            <w:szCs w:val="28"/>
          </w:rPr>
          <w:t>Общие треб</w:t>
        </w:r>
        <w:r w:rsidRPr="008B1073">
          <w:rPr>
            <w:rStyle w:val="a9"/>
            <w:sz w:val="28"/>
            <w:szCs w:val="28"/>
          </w:rPr>
          <w:t>о</w:t>
        </w:r>
        <w:r w:rsidRPr="008B1073">
          <w:rPr>
            <w:rStyle w:val="a9"/>
            <w:sz w:val="28"/>
            <w:szCs w:val="28"/>
          </w:rPr>
          <w:t>вания к построению и оформлению учебной текстовой документации</w:t>
        </w:r>
      </w:hyperlink>
    </w:p>
    <w:p w:rsidR="00766E5C" w:rsidRPr="00863DDA" w:rsidRDefault="00766E5C" w:rsidP="00197FCB">
      <w:pPr>
        <w:contextualSpacing/>
        <w:jc w:val="both"/>
        <w:rPr>
          <w:b/>
          <w:sz w:val="28"/>
          <w:szCs w:val="28"/>
        </w:rPr>
      </w:pPr>
    </w:p>
    <w:p w:rsidR="00C30787" w:rsidRPr="00863DDA" w:rsidRDefault="00C30787" w:rsidP="00197FCB">
      <w:pPr>
        <w:contextualSpacing/>
        <w:jc w:val="center"/>
        <w:rPr>
          <w:b/>
          <w:sz w:val="28"/>
          <w:szCs w:val="28"/>
        </w:rPr>
      </w:pPr>
      <w:r w:rsidRPr="00863DDA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A1148C" w:rsidRPr="00863DDA" w:rsidRDefault="00A1148C" w:rsidP="00197FCB">
      <w:pPr>
        <w:pStyle w:val="a3"/>
        <w:contextualSpacing/>
        <w:rPr>
          <w:bCs/>
          <w:iCs/>
          <w:szCs w:val="28"/>
        </w:rPr>
      </w:pPr>
    </w:p>
    <w:p w:rsidR="00B357B6" w:rsidRPr="00863DDA" w:rsidRDefault="00B357B6" w:rsidP="00197FCB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3DDA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B357B6" w:rsidRPr="00863DDA" w:rsidRDefault="00B357B6" w:rsidP="00197FCB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57B6" w:rsidRPr="00863DDA" w:rsidRDefault="00B357B6" w:rsidP="00197FCB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3DDA">
        <w:rPr>
          <w:rFonts w:ascii="Times New Roman" w:hAnsi="Times New Roman" w:cs="Times New Roman"/>
          <w:sz w:val="28"/>
          <w:szCs w:val="28"/>
        </w:rPr>
        <w:t>Печатные издания</w:t>
      </w:r>
      <w:r w:rsidR="00D078E2" w:rsidRPr="00863DDA">
        <w:rPr>
          <w:rFonts w:ascii="Times New Roman" w:hAnsi="Times New Roman" w:cs="Times New Roman"/>
          <w:sz w:val="28"/>
          <w:szCs w:val="28"/>
        </w:rPr>
        <w:t>:</w:t>
      </w:r>
      <w:r w:rsidRPr="00863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752" w:rsidRPr="00863DDA" w:rsidRDefault="00310752" w:rsidP="00197FCB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728" w:rsidRPr="00BC3728" w:rsidRDefault="00BC3728" w:rsidP="005D1008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728">
        <w:rPr>
          <w:rFonts w:ascii="Times New Roman" w:hAnsi="Times New Roman" w:cs="Times New Roman"/>
          <w:sz w:val="28"/>
          <w:szCs w:val="28"/>
        </w:rPr>
        <w:t xml:space="preserve">Иманакова, Елена Георгиевна. Художественная культура Восточного Забайкалья (XVIII - первая треть XXвв.) : учеб. пособие / Иманакова Елена Георгиевна. - Чита : ЧитГУ, 2007. - 153 с. </w:t>
      </w:r>
    </w:p>
    <w:p w:rsidR="00BC3728" w:rsidRPr="00BC3728" w:rsidRDefault="00BC3728" w:rsidP="005D1008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728">
        <w:rPr>
          <w:rFonts w:ascii="Times New Roman" w:hAnsi="Times New Roman" w:cs="Times New Roman"/>
          <w:sz w:val="28"/>
          <w:szCs w:val="28"/>
        </w:rPr>
        <w:t>Иманакова, Елена Георгиевна. Художественное творчество народов Забайкалья : учеб. пособие / Иманакова Елена Георгиевна. - Чита : ЗабГУ, 2014. - 138 с. Электронный документ (тип: pdf, размер: 769 Кб)</w:t>
      </w:r>
    </w:p>
    <w:p w:rsidR="00310752" w:rsidRPr="00863DDA" w:rsidRDefault="00BC3728" w:rsidP="005D1008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728">
        <w:rPr>
          <w:rFonts w:ascii="Times New Roman" w:hAnsi="Times New Roman" w:cs="Times New Roman"/>
          <w:sz w:val="28"/>
          <w:szCs w:val="28"/>
        </w:rPr>
        <w:t>Константинов, Александр Васильевич. История Забайкалья (1917-1922 годы) : учеб. пособие / Константинов, Александр Васильевич, Константинова, Наталья Николаевна. - Чита : ЗабГУ, 2016. - 192 с. Электронный документ (тип: pdf, размер: 277496 Кб)</w:t>
      </w:r>
    </w:p>
    <w:p w:rsidR="00B357B6" w:rsidRPr="00863DDA" w:rsidRDefault="00B357B6" w:rsidP="00197FCB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57B6" w:rsidRPr="00863DDA" w:rsidRDefault="00B357B6" w:rsidP="00197FCB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3DDA">
        <w:rPr>
          <w:rFonts w:ascii="Times New Roman" w:hAnsi="Times New Roman" w:cs="Times New Roman"/>
          <w:sz w:val="28"/>
          <w:szCs w:val="28"/>
        </w:rPr>
        <w:t>Издания из</w:t>
      </w:r>
      <w:r w:rsidR="00BC3728">
        <w:rPr>
          <w:rFonts w:ascii="Times New Roman" w:hAnsi="Times New Roman" w:cs="Times New Roman"/>
          <w:sz w:val="28"/>
          <w:szCs w:val="28"/>
        </w:rPr>
        <w:t xml:space="preserve"> ЭБС – отсутствуют </w:t>
      </w:r>
    </w:p>
    <w:p w:rsidR="00B357B6" w:rsidRPr="00863DDA" w:rsidRDefault="00B357B6" w:rsidP="00197FCB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57B6" w:rsidRPr="00863DDA" w:rsidRDefault="00B357B6" w:rsidP="00197FCB">
      <w:pPr>
        <w:pStyle w:val="ConsPlusNormal"/>
        <w:tabs>
          <w:tab w:val="left" w:pos="284"/>
        </w:tabs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DDA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B357B6" w:rsidRPr="00863DDA" w:rsidRDefault="00B357B6" w:rsidP="00197FCB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57B6" w:rsidRPr="00863DDA" w:rsidRDefault="002458BA" w:rsidP="00197FCB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3DDA">
        <w:rPr>
          <w:rFonts w:ascii="Times New Roman" w:hAnsi="Times New Roman" w:cs="Times New Roman"/>
          <w:sz w:val="28"/>
          <w:szCs w:val="28"/>
        </w:rPr>
        <w:t>Печатные издания:</w:t>
      </w:r>
    </w:p>
    <w:p w:rsidR="002458BA" w:rsidRPr="00863DDA" w:rsidRDefault="002458BA" w:rsidP="00197FCB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728" w:rsidRPr="00BC3728" w:rsidRDefault="00BC3728" w:rsidP="005D1008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728">
        <w:rPr>
          <w:rFonts w:ascii="Times New Roman" w:hAnsi="Times New Roman" w:cs="Times New Roman"/>
          <w:sz w:val="28"/>
          <w:szCs w:val="28"/>
        </w:rPr>
        <w:t>Балдандоржиев, Ж.Б. Культурное наследие малых городов Восточного Забайкалья : моногр. / Ж. Б. Балдандоржиев. - Чита : ЗабГУ, 2015. - 121 с. Электронный документ (тип: pdf, размер: 822 Кб)</w:t>
      </w:r>
    </w:p>
    <w:p w:rsidR="00BC3728" w:rsidRPr="00BC3728" w:rsidRDefault="00BC3728" w:rsidP="005D1008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728">
        <w:rPr>
          <w:rFonts w:ascii="Times New Roman" w:hAnsi="Times New Roman" w:cs="Times New Roman"/>
          <w:sz w:val="28"/>
          <w:szCs w:val="28"/>
        </w:rPr>
        <w:t xml:space="preserve">Забайкалье: природа, экономика, история, культура : материалы межрегион. науч.-практ. конф., посвящённой 120-летию Забайкальского регионального отделения Русского географического общества (Чита, 15-16 октября 2014 г.). Вып. 133 : Записки Забайкальского отделения Русского </w:t>
      </w:r>
      <w:r w:rsidRPr="00BC3728">
        <w:rPr>
          <w:rFonts w:ascii="Times New Roman" w:hAnsi="Times New Roman" w:cs="Times New Roman"/>
          <w:sz w:val="28"/>
          <w:szCs w:val="28"/>
        </w:rPr>
        <w:lastRenderedPageBreak/>
        <w:t>географического общества . - Чита : ЗабГУ, 2014. - 335 с. : ил. Электронный документ (тип: pdf, размер: 3361 Кб)</w:t>
      </w:r>
    </w:p>
    <w:p w:rsidR="00BC3728" w:rsidRPr="00BC3728" w:rsidRDefault="00BC3728" w:rsidP="005D1008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728">
        <w:rPr>
          <w:rFonts w:ascii="Times New Roman" w:hAnsi="Times New Roman" w:cs="Times New Roman"/>
          <w:sz w:val="28"/>
          <w:szCs w:val="28"/>
        </w:rPr>
        <w:t>Косых, В.И. Советская власть и Забайкальская епархия: февраль-август 1918 г. : моногр. / В. И. Косых. - Чита : ЗабГУ, 2015. - 370 с. Электронный документ (тип: pdf, размер: 1670 Кб)</w:t>
      </w:r>
    </w:p>
    <w:p w:rsidR="002458BA" w:rsidRPr="00863DDA" w:rsidRDefault="00BC3728" w:rsidP="005D1008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728">
        <w:rPr>
          <w:rFonts w:ascii="Times New Roman" w:hAnsi="Times New Roman" w:cs="Times New Roman"/>
          <w:sz w:val="28"/>
          <w:szCs w:val="28"/>
        </w:rPr>
        <w:t>Культура города: региональный аспект : метод. указания / авт. сост. Филиппова Н.П., Иманакова Е.Г. - Чита : ЗабГУ, 2012. - 27 с.</w:t>
      </w:r>
    </w:p>
    <w:p w:rsidR="00FB6C4A" w:rsidRPr="00863DDA" w:rsidRDefault="00FB6C4A" w:rsidP="00197FCB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57B6" w:rsidRPr="00863DDA" w:rsidRDefault="00E261F4" w:rsidP="00197FCB">
      <w:pPr>
        <w:pStyle w:val="ConsPlusNormal"/>
        <w:ind w:left="73"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3DDA">
        <w:rPr>
          <w:rFonts w:ascii="Times New Roman" w:hAnsi="Times New Roman" w:cs="Times New Roman"/>
          <w:sz w:val="28"/>
          <w:szCs w:val="28"/>
        </w:rPr>
        <w:t>Издания из ЭБС – отсутствуют</w:t>
      </w:r>
    </w:p>
    <w:p w:rsidR="00FB6C4A" w:rsidRPr="00863DDA" w:rsidRDefault="00FB6C4A" w:rsidP="00197FCB">
      <w:pPr>
        <w:pStyle w:val="ConsPlusNormal"/>
        <w:ind w:left="73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2C00" w:rsidRPr="00863DDA" w:rsidRDefault="00442C00" w:rsidP="00197FCB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DDA">
        <w:rPr>
          <w:rFonts w:ascii="Times New Roman" w:hAnsi="Times New Roman" w:cs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442C00" w:rsidRPr="00863DDA" w:rsidRDefault="00442C00" w:rsidP="00197FCB">
      <w:pPr>
        <w:pStyle w:val="ConsPlusNormal"/>
        <w:ind w:left="73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6E5C" w:rsidRPr="00E77585" w:rsidRDefault="00766E5C" w:rsidP="00766E5C">
      <w:pPr>
        <w:contextualSpacing/>
        <w:jc w:val="both"/>
        <w:rPr>
          <w:sz w:val="28"/>
          <w:szCs w:val="28"/>
        </w:rPr>
      </w:pPr>
      <w:hyperlink r:id="rId9" w:history="1">
        <w:r w:rsidRPr="00E77585">
          <w:rPr>
            <w:rStyle w:val="a9"/>
            <w:sz w:val="28"/>
            <w:szCs w:val="28"/>
          </w:rPr>
          <w:t>http://www.edu.ru</w:t>
        </w:r>
      </w:hyperlink>
      <w:r w:rsidRPr="00E77585">
        <w:rPr>
          <w:sz w:val="28"/>
          <w:szCs w:val="28"/>
        </w:rPr>
        <w:t xml:space="preserve"> - Федеральный портал «Российское образование»</w:t>
      </w:r>
    </w:p>
    <w:p w:rsidR="00766E5C" w:rsidRPr="00E77585" w:rsidRDefault="00766E5C" w:rsidP="00766E5C">
      <w:pPr>
        <w:contextualSpacing/>
        <w:jc w:val="both"/>
        <w:rPr>
          <w:sz w:val="28"/>
          <w:szCs w:val="28"/>
        </w:rPr>
      </w:pPr>
      <w:hyperlink r:id="rId10" w:history="1">
        <w:r w:rsidRPr="00E77585">
          <w:rPr>
            <w:rStyle w:val="a9"/>
            <w:sz w:val="28"/>
            <w:szCs w:val="28"/>
          </w:rPr>
          <w:t>"Национальная Электронная Библиотека"</w:t>
        </w:r>
      </w:hyperlink>
      <w:r w:rsidRPr="00E77585">
        <w:rPr>
          <w:sz w:val="28"/>
          <w:szCs w:val="28"/>
        </w:rPr>
        <w:t xml:space="preserve"> – описание</w:t>
      </w:r>
    </w:p>
    <w:p w:rsidR="00766E5C" w:rsidRPr="00E77585" w:rsidRDefault="00766E5C" w:rsidP="00766E5C">
      <w:pPr>
        <w:contextualSpacing/>
        <w:jc w:val="both"/>
        <w:rPr>
          <w:sz w:val="28"/>
          <w:szCs w:val="28"/>
        </w:rPr>
      </w:pPr>
      <w:hyperlink r:id="rId11" w:history="1">
        <w:r w:rsidRPr="00E77585">
          <w:rPr>
            <w:rStyle w:val="a9"/>
            <w:sz w:val="28"/>
            <w:szCs w:val="28"/>
          </w:rPr>
          <w:t>http://window.edu.ru</w:t>
        </w:r>
      </w:hyperlink>
      <w:r w:rsidRPr="00E77585">
        <w:rPr>
          <w:sz w:val="28"/>
          <w:szCs w:val="28"/>
        </w:rPr>
        <w:t xml:space="preserve"> -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766E5C" w:rsidRPr="00E77585" w:rsidRDefault="00766E5C" w:rsidP="00766E5C">
      <w:pPr>
        <w:contextualSpacing/>
        <w:jc w:val="both"/>
        <w:rPr>
          <w:sz w:val="28"/>
          <w:szCs w:val="28"/>
        </w:rPr>
      </w:pPr>
      <w:hyperlink r:id="rId12" w:history="1">
        <w:r w:rsidRPr="00E77585">
          <w:rPr>
            <w:rStyle w:val="a9"/>
            <w:sz w:val="28"/>
            <w:szCs w:val="28"/>
          </w:rPr>
          <w:t>http://megabook.ru/</w:t>
        </w:r>
      </w:hyperlink>
      <w:r w:rsidRPr="00E77585">
        <w:rPr>
          <w:sz w:val="28"/>
          <w:szCs w:val="28"/>
        </w:rPr>
        <w:t xml:space="preserve"> - Энциклопедии Кирилла и Мефодия</w:t>
      </w:r>
    </w:p>
    <w:p w:rsidR="00766E5C" w:rsidRPr="00E77585" w:rsidRDefault="00766E5C" w:rsidP="00766E5C">
      <w:pPr>
        <w:contextualSpacing/>
        <w:jc w:val="both"/>
        <w:rPr>
          <w:sz w:val="28"/>
          <w:szCs w:val="28"/>
        </w:rPr>
      </w:pPr>
      <w:hyperlink r:id="rId13" w:history="1">
        <w:r w:rsidRPr="00E77585">
          <w:rPr>
            <w:rStyle w:val="a9"/>
            <w:sz w:val="28"/>
            <w:szCs w:val="28"/>
          </w:rPr>
          <w:t>http://www.krugosvet.ru/</w:t>
        </w:r>
      </w:hyperlink>
      <w:r w:rsidRPr="00E77585">
        <w:rPr>
          <w:sz w:val="28"/>
          <w:szCs w:val="28"/>
        </w:rPr>
        <w:t xml:space="preserve"> - Универсальная научно-популярная онлайн-энциклопедия «Кругосвет»</w:t>
      </w:r>
    </w:p>
    <w:p w:rsidR="00766E5C" w:rsidRPr="00E77585" w:rsidRDefault="00766E5C" w:rsidP="00766E5C">
      <w:pPr>
        <w:contextualSpacing/>
        <w:jc w:val="both"/>
        <w:rPr>
          <w:sz w:val="28"/>
          <w:szCs w:val="28"/>
        </w:rPr>
      </w:pPr>
      <w:hyperlink r:id="rId14" w:history="1">
        <w:r w:rsidRPr="00E77585">
          <w:rPr>
            <w:rStyle w:val="a9"/>
            <w:sz w:val="28"/>
            <w:szCs w:val="28"/>
          </w:rPr>
          <w:t>https://dic.academic.ru/</w:t>
        </w:r>
      </w:hyperlink>
      <w:r w:rsidRPr="00E77585">
        <w:rPr>
          <w:sz w:val="28"/>
          <w:szCs w:val="28"/>
        </w:rPr>
        <w:t>  - Словари и энциклопедии</w:t>
      </w:r>
    </w:p>
    <w:p w:rsidR="00766E5C" w:rsidRPr="00E77585" w:rsidRDefault="00766E5C" w:rsidP="00766E5C">
      <w:pPr>
        <w:contextualSpacing/>
        <w:jc w:val="both"/>
        <w:rPr>
          <w:sz w:val="28"/>
          <w:szCs w:val="28"/>
        </w:rPr>
      </w:pPr>
      <w:hyperlink r:id="rId15" w:history="1">
        <w:r w:rsidRPr="00E77585">
          <w:rPr>
            <w:rStyle w:val="a9"/>
            <w:sz w:val="28"/>
            <w:szCs w:val="28"/>
          </w:rPr>
          <w:t>http://liart.ru/ru/</w:t>
        </w:r>
      </w:hyperlink>
      <w:r w:rsidRPr="00E77585">
        <w:rPr>
          <w:sz w:val="28"/>
          <w:szCs w:val="28"/>
        </w:rPr>
        <w:t xml:space="preserve"> - Российская государственная библиотека по искусству</w:t>
      </w:r>
    </w:p>
    <w:p w:rsidR="00766E5C" w:rsidRPr="00E77585" w:rsidRDefault="00766E5C" w:rsidP="00766E5C">
      <w:pPr>
        <w:contextualSpacing/>
        <w:jc w:val="both"/>
        <w:rPr>
          <w:sz w:val="28"/>
          <w:szCs w:val="28"/>
        </w:rPr>
      </w:pPr>
      <w:hyperlink r:id="rId16" w:history="1">
        <w:r w:rsidRPr="00E77585">
          <w:rPr>
            <w:rStyle w:val="a9"/>
            <w:sz w:val="28"/>
            <w:szCs w:val="28"/>
          </w:rPr>
          <w:t>http://www.shpl.ru/</w:t>
        </w:r>
      </w:hyperlink>
      <w:r w:rsidRPr="00E77585">
        <w:rPr>
          <w:sz w:val="28"/>
          <w:szCs w:val="28"/>
        </w:rPr>
        <w:t xml:space="preserve"> - Государственная публичная историческая библиотека России</w:t>
      </w:r>
    </w:p>
    <w:p w:rsidR="00442C00" w:rsidRPr="00863DDA" w:rsidRDefault="00442C00" w:rsidP="00197FCB">
      <w:pPr>
        <w:contextualSpacing/>
        <w:jc w:val="both"/>
        <w:rPr>
          <w:sz w:val="28"/>
          <w:szCs w:val="28"/>
        </w:rPr>
      </w:pPr>
      <w:r w:rsidRPr="00863DDA">
        <w:rPr>
          <w:sz w:val="28"/>
          <w:szCs w:val="28"/>
        </w:rPr>
        <w:t xml:space="preserve"> </w:t>
      </w:r>
    </w:p>
    <w:p w:rsidR="00442C00" w:rsidRPr="00863DDA" w:rsidRDefault="00442C00" w:rsidP="00197FCB">
      <w:pPr>
        <w:contextualSpacing/>
        <w:jc w:val="center"/>
        <w:rPr>
          <w:sz w:val="28"/>
          <w:szCs w:val="28"/>
        </w:rPr>
      </w:pPr>
    </w:p>
    <w:p w:rsidR="00B409A1" w:rsidRPr="00863DDA" w:rsidRDefault="00B409A1" w:rsidP="00197FCB">
      <w:pPr>
        <w:contextualSpacing/>
        <w:jc w:val="center"/>
        <w:rPr>
          <w:sz w:val="28"/>
          <w:szCs w:val="28"/>
        </w:rPr>
      </w:pPr>
    </w:p>
    <w:p w:rsidR="00DE1292" w:rsidRPr="00863DDA" w:rsidRDefault="00DE1292" w:rsidP="00197FCB">
      <w:pPr>
        <w:contextualSpacing/>
        <w:jc w:val="both"/>
        <w:rPr>
          <w:sz w:val="28"/>
          <w:szCs w:val="28"/>
        </w:rPr>
      </w:pPr>
      <w:r w:rsidRPr="00863DDA">
        <w:rPr>
          <w:sz w:val="28"/>
          <w:szCs w:val="28"/>
        </w:rPr>
        <w:t xml:space="preserve">Ведущий преподаватель     </w:t>
      </w:r>
      <w:r w:rsidR="002E165F" w:rsidRPr="00863DDA">
        <w:rPr>
          <w:sz w:val="28"/>
          <w:szCs w:val="28"/>
        </w:rPr>
        <w:t xml:space="preserve">                     </w:t>
      </w:r>
      <w:r w:rsidRPr="00863DDA">
        <w:rPr>
          <w:sz w:val="28"/>
          <w:szCs w:val="28"/>
        </w:rPr>
        <w:t xml:space="preserve">                  </w:t>
      </w:r>
      <w:r w:rsidR="00261F3E" w:rsidRPr="00863DDA">
        <w:rPr>
          <w:sz w:val="28"/>
          <w:szCs w:val="28"/>
        </w:rPr>
        <w:t>М.В. Пряженникова</w:t>
      </w:r>
    </w:p>
    <w:p w:rsidR="00DE1292" w:rsidRPr="00863DDA" w:rsidRDefault="00DE1292" w:rsidP="00197FCB">
      <w:pPr>
        <w:contextualSpacing/>
        <w:jc w:val="both"/>
        <w:rPr>
          <w:sz w:val="28"/>
          <w:szCs w:val="28"/>
        </w:rPr>
      </w:pPr>
    </w:p>
    <w:p w:rsidR="00DE1292" w:rsidRPr="00863DDA" w:rsidRDefault="00DE1292" w:rsidP="00197FCB">
      <w:pPr>
        <w:contextualSpacing/>
        <w:jc w:val="both"/>
        <w:rPr>
          <w:sz w:val="28"/>
          <w:szCs w:val="28"/>
        </w:rPr>
      </w:pPr>
      <w:r w:rsidRPr="00863DDA">
        <w:rPr>
          <w:sz w:val="28"/>
          <w:szCs w:val="28"/>
        </w:rPr>
        <w:t>Зав</w:t>
      </w:r>
      <w:r w:rsidR="00C30787" w:rsidRPr="00863DDA">
        <w:rPr>
          <w:sz w:val="28"/>
          <w:szCs w:val="28"/>
        </w:rPr>
        <w:t>едующий</w:t>
      </w:r>
      <w:r w:rsidRPr="00863DDA">
        <w:rPr>
          <w:sz w:val="28"/>
          <w:szCs w:val="28"/>
        </w:rPr>
        <w:t xml:space="preserve"> кафедрой </w:t>
      </w:r>
      <w:r w:rsidR="002E165F" w:rsidRPr="00863DDA">
        <w:rPr>
          <w:sz w:val="28"/>
          <w:szCs w:val="28"/>
        </w:rPr>
        <w:t xml:space="preserve">                                              О.А. Яремчук</w:t>
      </w:r>
    </w:p>
    <w:p w:rsidR="00796AF7" w:rsidRPr="00863DDA" w:rsidRDefault="00796AF7" w:rsidP="00197FCB">
      <w:pPr>
        <w:contextualSpacing/>
        <w:rPr>
          <w:sz w:val="28"/>
          <w:szCs w:val="28"/>
        </w:rPr>
      </w:pPr>
    </w:p>
    <w:sectPr w:rsidR="00796AF7" w:rsidRPr="00863DDA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56D" w:rsidRDefault="0001256D">
      <w:r>
        <w:separator/>
      </w:r>
    </w:p>
  </w:endnote>
  <w:endnote w:type="continuationSeparator" w:id="1">
    <w:p w:rsidR="0001256D" w:rsidRDefault="00012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14EF">
      <w:rPr>
        <w:rStyle w:val="a6"/>
        <w:noProof/>
      </w:rPr>
      <w:t>6</w:t>
    </w:r>
    <w:r>
      <w:rPr>
        <w:rStyle w:val="a6"/>
      </w:rPr>
      <w:fldChar w:fldCharType="end"/>
    </w:r>
  </w:p>
  <w:p w:rsidR="008366E3" w:rsidRDefault="008366E3" w:rsidP="00BC37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56D" w:rsidRDefault="0001256D">
      <w:r>
        <w:separator/>
      </w:r>
    </w:p>
  </w:footnote>
  <w:footnote w:type="continuationSeparator" w:id="1">
    <w:p w:rsidR="0001256D" w:rsidRDefault="00012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016F"/>
    <w:multiLevelType w:val="hybridMultilevel"/>
    <w:tmpl w:val="BCB85D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F997676"/>
    <w:multiLevelType w:val="hybridMultilevel"/>
    <w:tmpl w:val="D06E9CB0"/>
    <w:lvl w:ilvl="0" w:tplc="57364E2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8FBA3DF4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C5632"/>
    <w:multiLevelType w:val="hybridMultilevel"/>
    <w:tmpl w:val="18E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A66B7"/>
    <w:multiLevelType w:val="hybridMultilevel"/>
    <w:tmpl w:val="6A6E7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7B"/>
    <w:rsid w:val="0001256D"/>
    <w:rsid w:val="00015B89"/>
    <w:rsid w:val="0008028E"/>
    <w:rsid w:val="00080954"/>
    <w:rsid w:val="00084508"/>
    <w:rsid w:val="00106D60"/>
    <w:rsid w:val="00131FBD"/>
    <w:rsid w:val="00157940"/>
    <w:rsid w:val="00185C9F"/>
    <w:rsid w:val="00192341"/>
    <w:rsid w:val="00197FCB"/>
    <w:rsid w:val="001A60B2"/>
    <w:rsid w:val="001A674F"/>
    <w:rsid w:val="001D0EC4"/>
    <w:rsid w:val="00223D8F"/>
    <w:rsid w:val="002431AB"/>
    <w:rsid w:val="002458BA"/>
    <w:rsid w:val="0024624D"/>
    <w:rsid w:val="00261F3E"/>
    <w:rsid w:val="0027626F"/>
    <w:rsid w:val="00297AA2"/>
    <w:rsid w:val="002A1637"/>
    <w:rsid w:val="002B04B3"/>
    <w:rsid w:val="002D6493"/>
    <w:rsid w:val="002E165F"/>
    <w:rsid w:val="002E437A"/>
    <w:rsid w:val="003014EF"/>
    <w:rsid w:val="00310752"/>
    <w:rsid w:val="003220C0"/>
    <w:rsid w:val="00322445"/>
    <w:rsid w:val="00324521"/>
    <w:rsid w:val="00335938"/>
    <w:rsid w:val="00345CA5"/>
    <w:rsid w:val="00346228"/>
    <w:rsid w:val="00366401"/>
    <w:rsid w:val="003B3083"/>
    <w:rsid w:val="003B44F1"/>
    <w:rsid w:val="003C6838"/>
    <w:rsid w:val="004067B9"/>
    <w:rsid w:val="004261F4"/>
    <w:rsid w:val="00440117"/>
    <w:rsid w:val="00440FE2"/>
    <w:rsid w:val="00442C00"/>
    <w:rsid w:val="0046239D"/>
    <w:rsid w:val="00462619"/>
    <w:rsid w:val="004761BD"/>
    <w:rsid w:val="00480330"/>
    <w:rsid w:val="004A1F65"/>
    <w:rsid w:val="004A2E85"/>
    <w:rsid w:val="004A6A29"/>
    <w:rsid w:val="004A6C50"/>
    <w:rsid w:val="004C0687"/>
    <w:rsid w:val="004C7318"/>
    <w:rsid w:val="00514C2D"/>
    <w:rsid w:val="00554AF8"/>
    <w:rsid w:val="0058185F"/>
    <w:rsid w:val="0059138C"/>
    <w:rsid w:val="005A39D1"/>
    <w:rsid w:val="005B6F60"/>
    <w:rsid w:val="005C4FC4"/>
    <w:rsid w:val="005D1008"/>
    <w:rsid w:val="005D357B"/>
    <w:rsid w:val="005E22F6"/>
    <w:rsid w:val="006B3301"/>
    <w:rsid w:val="006C586D"/>
    <w:rsid w:val="006E59DC"/>
    <w:rsid w:val="006E68D0"/>
    <w:rsid w:val="006F68BF"/>
    <w:rsid w:val="00706F2C"/>
    <w:rsid w:val="0075284F"/>
    <w:rsid w:val="00766E5C"/>
    <w:rsid w:val="00796AF7"/>
    <w:rsid w:val="007C3819"/>
    <w:rsid w:val="007D511D"/>
    <w:rsid w:val="00802D99"/>
    <w:rsid w:val="00802F61"/>
    <w:rsid w:val="00803A7D"/>
    <w:rsid w:val="00816A02"/>
    <w:rsid w:val="008366E3"/>
    <w:rsid w:val="00856ED4"/>
    <w:rsid w:val="00863DDA"/>
    <w:rsid w:val="008A548F"/>
    <w:rsid w:val="008D31FB"/>
    <w:rsid w:val="009129AE"/>
    <w:rsid w:val="00935271"/>
    <w:rsid w:val="0093566E"/>
    <w:rsid w:val="00961FB1"/>
    <w:rsid w:val="00975E62"/>
    <w:rsid w:val="00976A65"/>
    <w:rsid w:val="009917D0"/>
    <w:rsid w:val="009D7559"/>
    <w:rsid w:val="009D7C2F"/>
    <w:rsid w:val="009E169B"/>
    <w:rsid w:val="00A04453"/>
    <w:rsid w:val="00A10663"/>
    <w:rsid w:val="00A1148C"/>
    <w:rsid w:val="00A316A8"/>
    <w:rsid w:val="00A328FB"/>
    <w:rsid w:val="00A4060A"/>
    <w:rsid w:val="00A67F2B"/>
    <w:rsid w:val="00A71FE2"/>
    <w:rsid w:val="00A77BA3"/>
    <w:rsid w:val="00AA11A8"/>
    <w:rsid w:val="00AA37B0"/>
    <w:rsid w:val="00AA5CF6"/>
    <w:rsid w:val="00AA6955"/>
    <w:rsid w:val="00AB52D5"/>
    <w:rsid w:val="00AE6EE4"/>
    <w:rsid w:val="00AF6485"/>
    <w:rsid w:val="00B05E71"/>
    <w:rsid w:val="00B129A6"/>
    <w:rsid w:val="00B2184D"/>
    <w:rsid w:val="00B357B6"/>
    <w:rsid w:val="00B37234"/>
    <w:rsid w:val="00B409A1"/>
    <w:rsid w:val="00B524AE"/>
    <w:rsid w:val="00B668DE"/>
    <w:rsid w:val="00B94096"/>
    <w:rsid w:val="00BC3728"/>
    <w:rsid w:val="00BD75E1"/>
    <w:rsid w:val="00BE78CF"/>
    <w:rsid w:val="00C30787"/>
    <w:rsid w:val="00C52DEB"/>
    <w:rsid w:val="00C55F0C"/>
    <w:rsid w:val="00C64544"/>
    <w:rsid w:val="00C96A1F"/>
    <w:rsid w:val="00CA7E08"/>
    <w:rsid w:val="00CD2DFC"/>
    <w:rsid w:val="00CD7E35"/>
    <w:rsid w:val="00D06553"/>
    <w:rsid w:val="00D078E2"/>
    <w:rsid w:val="00D10290"/>
    <w:rsid w:val="00D14627"/>
    <w:rsid w:val="00D73BEC"/>
    <w:rsid w:val="00DB05B5"/>
    <w:rsid w:val="00DD5CF2"/>
    <w:rsid w:val="00DE1292"/>
    <w:rsid w:val="00DF3747"/>
    <w:rsid w:val="00E261F4"/>
    <w:rsid w:val="00E87B74"/>
    <w:rsid w:val="00E9133C"/>
    <w:rsid w:val="00EC1E48"/>
    <w:rsid w:val="00EC4D29"/>
    <w:rsid w:val="00EC6E38"/>
    <w:rsid w:val="00EF69BE"/>
    <w:rsid w:val="00F430E6"/>
    <w:rsid w:val="00F72DDA"/>
    <w:rsid w:val="00F744AE"/>
    <w:rsid w:val="00F97BB7"/>
    <w:rsid w:val="00FA379E"/>
    <w:rsid w:val="00FB5121"/>
    <w:rsid w:val="00FB6C4A"/>
    <w:rsid w:val="00FE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A39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54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Style1">
    <w:name w:val="Style1"/>
    <w:basedOn w:val="a"/>
    <w:rsid w:val="00440FE2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440FE2"/>
    <w:rPr>
      <w:rFonts w:ascii="Times New Roman" w:hAnsi="Times New Roman"/>
      <w:b/>
      <w:sz w:val="30"/>
    </w:rPr>
  </w:style>
  <w:style w:type="character" w:customStyle="1" w:styleId="40">
    <w:name w:val="Заголовок 4 Знак"/>
    <w:basedOn w:val="a0"/>
    <w:link w:val="4"/>
    <w:rsid w:val="005A39D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261F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E261F4"/>
    <w:pPr>
      <w:widowControl w:val="0"/>
      <w:autoSpaceDE w:val="0"/>
      <w:autoSpaceDN w:val="0"/>
      <w:adjustRightInd w:val="0"/>
      <w:spacing w:line="221" w:lineRule="exact"/>
      <w:ind w:firstLine="523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E261F4"/>
    <w:pPr>
      <w:widowControl w:val="0"/>
      <w:autoSpaceDE w:val="0"/>
      <w:autoSpaceDN w:val="0"/>
      <w:adjustRightInd w:val="0"/>
      <w:spacing w:line="190" w:lineRule="exact"/>
      <w:jc w:val="center"/>
    </w:pPr>
    <w:rPr>
      <w:rFonts w:ascii="Franklin Gothic Medium" w:hAnsi="Franklin Gothic Medium"/>
    </w:rPr>
  </w:style>
  <w:style w:type="paragraph" w:customStyle="1" w:styleId="Style17">
    <w:name w:val="Style17"/>
    <w:basedOn w:val="a"/>
    <w:uiPriority w:val="99"/>
    <w:rsid w:val="00E261F4"/>
    <w:pPr>
      <w:widowControl w:val="0"/>
      <w:autoSpaceDE w:val="0"/>
      <w:autoSpaceDN w:val="0"/>
      <w:adjustRightInd w:val="0"/>
      <w:spacing w:line="312" w:lineRule="exact"/>
      <w:ind w:hanging="360"/>
      <w:jc w:val="both"/>
    </w:pPr>
    <w:rPr>
      <w:rFonts w:ascii="Bookman Old Style" w:hAnsi="Bookman Old Style"/>
    </w:rPr>
  </w:style>
  <w:style w:type="character" w:customStyle="1" w:styleId="FontStyle41">
    <w:name w:val="Font Style41"/>
    <w:basedOn w:val="a0"/>
    <w:uiPriority w:val="99"/>
    <w:rsid w:val="00E261F4"/>
    <w:rPr>
      <w:rFonts w:ascii="Bookman Old Style" w:hAnsi="Bookman Old Style" w:cs="Bookman Old Style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E261F4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Trebuchet MS" w:hAnsi="Trebuchet MS"/>
    </w:rPr>
  </w:style>
  <w:style w:type="character" w:customStyle="1" w:styleId="FontStyle14">
    <w:name w:val="Font Style14"/>
    <w:basedOn w:val="a0"/>
    <w:uiPriority w:val="99"/>
    <w:rsid w:val="00E261F4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rsid w:val="00BC37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C37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://www.krugosvet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gabook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hp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art.ru/ru/" TargetMode="External"/><Relationship Id="rId10" Type="http://schemas.openxmlformats.org/officeDocument/2006/relationships/hyperlink" Target="http://zabgu.ru/php/page.php?query=nacional'naya_e'lektronnaya_bibliotek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s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6639-BC6A-4697-B1DA-B7E4018F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10494</CharactersWithSpaces>
  <SharedDoc>false</SharedDoc>
  <HLinks>
    <vt:vector size="54" baseType="variant">
      <vt:variant>
        <vt:i4>7536678</vt:i4>
      </vt:variant>
      <vt:variant>
        <vt:i4>24</vt:i4>
      </vt:variant>
      <vt:variant>
        <vt:i4>0</vt:i4>
      </vt:variant>
      <vt:variant>
        <vt:i4>5</vt:i4>
      </vt:variant>
      <vt:variant>
        <vt:lpwstr>http://www.shpl.ru/</vt:lpwstr>
      </vt:variant>
      <vt:variant>
        <vt:lpwstr/>
      </vt:variant>
      <vt:variant>
        <vt:i4>7995451</vt:i4>
      </vt:variant>
      <vt:variant>
        <vt:i4>21</vt:i4>
      </vt:variant>
      <vt:variant>
        <vt:i4>0</vt:i4>
      </vt:variant>
      <vt:variant>
        <vt:i4>5</vt:i4>
      </vt:variant>
      <vt:variant>
        <vt:lpwstr>http://liart.ru/ru/</vt:lpwstr>
      </vt:variant>
      <vt:variant>
        <vt:lpwstr/>
      </vt:variant>
      <vt:variant>
        <vt:i4>131088</vt:i4>
      </vt:variant>
      <vt:variant>
        <vt:i4>18</vt:i4>
      </vt:variant>
      <vt:variant>
        <vt:i4>0</vt:i4>
      </vt:variant>
      <vt:variant>
        <vt:i4>5</vt:i4>
      </vt:variant>
      <vt:variant>
        <vt:lpwstr>https://dic.academic.ru/</vt:lpwstr>
      </vt:variant>
      <vt:variant>
        <vt:lpwstr/>
      </vt:variant>
      <vt:variant>
        <vt:i4>327688</vt:i4>
      </vt:variant>
      <vt:variant>
        <vt:i4>15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7798907</vt:i4>
      </vt:variant>
      <vt:variant>
        <vt:i4>12</vt:i4>
      </vt:variant>
      <vt:variant>
        <vt:i4>0</vt:i4>
      </vt:variant>
      <vt:variant>
        <vt:i4>5</vt:i4>
      </vt:variant>
      <vt:variant>
        <vt:lpwstr>http://megabook.ru/</vt:lpwstr>
      </vt:variant>
      <vt:variant>
        <vt:lpwstr/>
      </vt:variant>
      <vt:variant>
        <vt:i4>4980753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1638492</vt:i4>
      </vt:variant>
      <vt:variant>
        <vt:i4>6</vt:i4>
      </vt:variant>
      <vt:variant>
        <vt:i4>0</vt:i4>
      </vt:variant>
      <vt:variant>
        <vt:i4>5</vt:i4>
      </vt:variant>
      <vt:variant>
        <vt:lpwstr>http://zabgu.ru/php/page.php?query=nacional'naya_e'lektronnaya_biblioteka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секретарь</cp:lastModifiedBy>
  <cp:revision>2</cp:revision>
  <cp:lastPrinted>2015-09-28T06:31:00Z</cp:lastPrinted>
  <dcterms:created xsi:type="dcterms:W3CDTF">2022-09-27T04:56:00Z</dcterms:created>
  <dcterms:modified xsi:type="dcterms:W3CDTF">2022-09-27T04:56:00Z</dcterms:modified>
</cp:coreProperties>
</file>