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74" w:rsidRPr="00EB7474" w:rsidRDefault="00EB7474" w:rsidP="00EB7474">
      <w:pPr>
        <w:spacing w:after="0" w:line="240" w:lineRule="auto"/>
        <w:ind w:hanging="567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7474">
        <w:rPr>
          <w:rFonts w:ascii="Times New Roman" w:eastAsia="Times New Roman" w:hAnsi="Times New Roman" w:cs="Times New Roman"/>
          <w:sz w:val="24"/>
          <w:szCs w:val="26"/>
          <w:lang w:eastAsia="ru-RU"/>
        </w:rPr>
        <w:t>МИНИСТЕРСТВО НАУКИ И ВЫСШЕГО ОБРАЗОВАНИЯ РОССИЙСКОЙ ФЕДЕРАЦИИ</w:t>
      </w:r>
    </w:p>
    <w:p w:rsidR="00EB7474" w:rsidRPr="00EB7474" w:rsidRDefault="00EB7474" w:rsidP="00EB74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47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бюджетное образовательное учреждение</w:t>
      </w:r>
    </w:p>
    <w:p w:rsidR="00EB7474" w:rsidRPr="00EB7474" w:rsidRDefault="00EB7474" w:rsidP="00EB74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47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высшего образования</w:t>
      </w:r>
    </w:p>
    <w:p w:rsidR="00EB7474" w:rsidRPr="00EB7474" w:rsidRDefault="00EB7474" w:rsidP="00EB74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474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«Забайкальский государственный университет»</w:t>
      </w:r>
    </w:p>
    <w:p w:rsidR="00EB7474" w:rsidRPr="00EB7474" w:rsidRDefault="00EB7474" w:rsidP="00EB747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474">
        <w:rPr>
          <w:rFonts w:ascii="Times New Roman" w:eastAsia="Times New Roman" w:hAnsi="Times New Roman" w:cs="Times New Roman"/>
          <w:sz w:val="26"/>
          <w:szCs w:val="26"/>
          <w:lang w:eastAsia="ru-RU"/>
        </w:rPr>
        <w:t>(ФГБОУ ВО «</w:t>
      </w:r>
      <w:proofErr w:type="spellStart"/>
      <w:r w:rsidRPr="00EB74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ЗабГУ</w:t>
      </w:r>
      <w:proofErr w:type="spellEnd"/>
      <w:r w:rsidRPr="00EB7474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</w:p>
    <w:p w:rsidR="00EB7474" w:rsidRPr="00EB7474" w:rsidRDefault="00EB7474" w:rsidP="00EB74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474" w:rsidRPr="00EB7474" w:rsidRDefault="00EB7474" w:rsidP="00EB74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Международный факультет права и бизнеса</w:t>
      </w:r>
    </w:p>
    <w:p w:rsidR="00EB7474" w:rsidRPr="00EB7474" w:rsidRDefault="00EB7474" w:rsidP="00EB74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теории государства и права</w:t>
      </w:r>
    </w:p>
    <w:p w:rsidR="00EB7474" w:rsidRPr="00EB7474" w:rsidRDefault="00EB7474" w:rsidP="00EB747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474" w:rsidRPr="00EB7474" w:rsidRDefault="00EB7474" w:rsidP="00EB747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474" w:rsidRPr="00EB7474" w:rsidRDefault="00EB7474" w:rsidP="00EB747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  <w:r w:rsidRPr="00EB7474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t>УЧЕБНЫЕ МАТЕРИАЛЫ</w:t>
      </w:r>
    </w:p>
    <w:p w:rsidR="00EB7474" w:rsidRPr="00EB7474" w:rsidRDefault="00EB7474" w:rsidP="00EB74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474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t xml:space="preserve">для студентов заочной формы </w:t>
      </w:r>
    </w:p>
    <w:p w:rsidR="00EB7474" w:rsidRPr="00EB7474" w:rsidRDefault="00EB7474" w:rsidP="00EB74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B74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EB747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 полным сроком обучения</w:t>
      </w:r>
      <w:r w:rsidRPr="00EB74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EB7474" w:rsidRPr="00EB7474" w:rsidRDefault="00EB7474" w:rsidP="00EB747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474" w:rsidRPr="00EB7474" w:rsidRDefault="00EB7474" w:rsidP="00EB747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474" w:rsidRPr="00EB7474" w:rsidRDefault="00EB7474" w:rsidP="00EB74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</w:pPr>
      <w:r w:rsidRPr="00EB74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дисциплине</w:t>
      </w:r>
      <w:r w:rsidRPr="00EB74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ОСНОВЫ РОССИЙСКОЙ ГОСУДАРСТВЕННОСТИ</w:t>
      </w:r>
      <w:r w:rsidRPr="00EB74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B7474" w:rsidRPr="00EB7474" w:rsidRDefault="00EB7474" w:rsidP="00EB74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474">
        <w:rPr>
          <w:rFonts w:ascii="Times New Roman" w:eastAsia="Times New Roman" w:hAnsi="Times New Roman" w:cs="Times New Roman"/>
          <w:sz w:val="26"/>
          <w:szCs w:val="26"/>
          <w:lang w:eastAsia="ru-RU"/>
        </w:rPr>
        <w:t>(курс по выбору)</w:t>
      </w:r>
    </w:p>
    <w:p w:rsidR="00EB7474" w:rsidRPr="00EB7474" w:rsidRDefault="00EB7474" w:rsidP="00EB74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474" w:rsidRPr="00EB7474" w:rsidRDefault="00EB7474" w:rsidP="00EB747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EB747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направления подготовки 44.03.01 «Педагогическое образование», профиль «Историческое образование»</w:t>
      </w:r>
    </w:p>
    <w:p w:rsidR="00EB7474" w:rsidRPr="00EB7474" w:rsidRDefault="00EB7474" w:rsidP="00EB747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474" w:rsidRPr="00EB7474" w:rsidRDefault="00EB7474" w:rsidP="00EB74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474" w:rsidRPr="00EB7474" w:rsidRDefault="00EB7474" w:rsidP="00EB747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474" w:rsidRPr="00EB7474" w:rsidRDefault="00EB7474" w:rsidP="00EB747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47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трудоемкость дисциплины (модуля) – 4 зачётные единицы.</w:t>
      </w:r>
    </w:p>
    <w:p w:rsidR="00EB7474" w:rsidRPr="00EB7474" w:rsidRDefault="00EB7474" w:rsidP="00EB747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47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текущего контроля в семестре – контрольные задания.</w:t>
      </w:r>
    </w:p>
    <w:p w:rsidR="00EB7474" w:rsidRPr="00EB7474" w:rsidRDefault="00EB7474" w:rsidP="00EB747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47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Курсовая работа (курсовой проект) (КР, КП) – нет.</w:t>
      </w:r>
    </w:p>
    <w:p w:rsidR="00EB7474" w:rsidRPr="00EB7474" w:rsidRDefault="00EB7474" w:rsidP="00EB747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промежуточного контроля в семестре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дифференцированный зачёт</w:t>
      </w:r>
      <w:r w:rsidRPr="00EB74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A58" w:rsidRDefault="00521A58" w:rsidP="00521A58">
      <w:pPr>
        <w:rPr>
          <w:rFonts w:ascii="Times New Roman" w:hAnsi="Times New Roman" w:cs="Times New Roman"/>
          <w:sz w:val="28"/>
          <w:szCs w:val="28"/>
        </w:rPr>
      </w:pPr>
    </w:p>
    <w:p w:rsidR="00E15A9D" w:rsidRDefault="00E15A9D" w:rsidP="00521A58">
      <w:pPr>
        <w:rPr>
          <w:rFonts w:ascii="Times New Roman" w:hAnsi="Times New Roman" w:cs="Times New Roman"/>
          <w:sz w:val="28"/>
          <w:szCs w:val="28"/>
        </w:rPr>
      </w:pPr>
    </w:p>
    <w:p w:rsidR="00E15A9D" w:rsidRDefault="00E15A9D" w:rsidP="00521A58">
      <w:pPr>
        <w:rPr>
          <w:rFonts w:ascii="Times New Roman" w:hAnsi="Times New Roman" w:cs="Times New Roman"/>
          <w:sz w:val="28"/>
          <w:szCs w:val="28"/>
        </w:rPr>
      </w:pPr>
    </w:p>
    <w:p w:rsidR="00EB7474" w:rsidRDefault="00EB74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63E7" w:rsidRDefault="00A863E7" w:rsidP="00521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трудоемкость</w:t>
      </w:r>
    </w:p>
    <w:tbl>
      <w:tblPr>
        <w:tblStyle w:val="a3"/>
        <w:tblW w:w="9464" w:type="dxa"/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A863E7" w:rsidRPr="00E34755" w:rsidTr="00674977">
        <w:tc>
          <w:tcPr>
            <w:tcW w:w="5070" w:type="dxa"/>
            <w:vMerge w:val="restart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863E7" w:rsidRPr="00E34755" w:rsidTr="00674977">
        <w:tc>
          <w:tcPr>
            <w:tcW w:w="5070" w:type="dxa"/>
            <w:vMerge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E7" w:rsidRPr="00E34755" w:rsidTr="00674977">
        <w:tc>
          <w:tcPr>
            <w:tcW w:w="5070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E34755" w:rsidRPr="00E34755" w:rsidRDefault="00EB7474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B7474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B74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7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B74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7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в семестре*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63E7" w:rsidRDefault="00A863E7" w:rsidP="00521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DFD" w:rsidRPr="00E15A9D" w:rsidRDefault="00FE2DFD" w:rsidP="00521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A9D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2383"/>
        <w:gridCol w:w="2693"/>
        <w:gridCol w:w="3261"/>
      </w:tblGrid>
      <w:tr w:rsidR="00051EA7" w:rsidRPr="00DC4A37" w:rsidTr="00051EA7">
        <w:trPr>
          <w:trHeight w:val="6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1EA7" w:rsidRPr="00DC4A37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7">
              <w:rPr>
                <w:rFonts w:ascii="Times New Roman" w:hAnsi="Times New Roman" w:cs="Times New Roman"/>
                <w:sz w:val="24"/>
                <w:szCs w:val="24"/>
              </w:rPr>
              <w:t>Модуль*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A7" w:rsidRPr="00E34755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EA7" w:rsidRPr="00E34755" w:rsidRDefault="00051EA7" w:rsidP="00051EA7">
            <w:pPr>
              <w:keepNext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лекций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 семинаров</w:t>
            </w: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1EA7" w:rsidRPr="00DC4A37" w:rsidTr="00051EA7">
        <w:trPr>
          <w:trHeight w:val="24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A7" w:rsidRPr="00DC4A37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EA7" w:rsidRPr="00E34755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Что такое Россия?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Россия: цифры и факты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Россия испытания и герои </w:t>
            </w:r>
          </w:p>
          <w:p w:rsidR="00051EA7" w:rsidRPr="003768CA" w:rsidRDefault="00051EA7" w:rsidP="00051EA7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Россия: географические факторы и природные богатства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Многообразие российских регионов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Испытания и победы России </w:t>
            </w:r>
          </w:p>
          <w:p w:rsidR="00051EA7" w:rsidRPr="00E3475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</w:rPr>
              <w:t>Герои страны, герои народа</w:t>
            </w:r>
          </w:p>
        </w:tc>
      </w:tr>
      <w:tr w:rsidR="00051EA7" w:rsidRPr="00DC4A37" w:rsidTr="00051EA7">
        <w:trPr>
          <w:trHeight w:val="14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DC4A37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- цивилизация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68CA">
              <w:rPr>
                <w:rFonts w:ascii="Times New Roman" w:hAnsi="Times New Roman" w:cs="Times New Roman"/>
              </w:rPr>
              <w:t>Цивилизационный</w:t>
            </w:r>
            <w:proofErr w:type="spellEnd"/>
            <w:r w:rsidRPr="003768CA">
              <w:rPr>
                <w:rFonts w:ascii="Times New Roman" w:hAnsi="Times New Roman" w:cs="Times New Roman"/>
              </w:rPr>
              <w:t xml:space="preserve"> подход: возможности и ограничения 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Философское осмысление России как цивилизации</w:t>
            </w:r>
          </w:p>
          <w:p w:rsidR="00051EA7" w:rsidRPr="003768CA" w:rsidRDefault="00051EA7" w:rsidP="00051EA7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Применимость и альтернативы </w:t>
            </w:r>
            <w:proofErr w:type="spellStart"/>
            <w:r w:rsidRPr="003768CA">
              <w:rPr>
                <w:rFonts w:ascii="Times New Roman" w:hAnsi="Times New Roman" w:cs="Times New Roman"/>
              </w:rPr>
              <w:t>цивилизационного</w:t>
            </w:r>
            <w:proofErr w:type="spellEnd"/>
            <w:r w:rsidRPr="003768CA">
              <w:rPr>
                <w:rFonts w:ascii="Times New Roman" w:hAnsi="Times New Roman" w:cs="Times New Roman"/>
              </w:rPr>
              <w:t xml:space="preserve"> подхода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Российская цивилизация в </w:t>
            </w:r>
            <w:proofErr w:type="gramStart"/>
            <w:r w:rsidRPr="003768CA">
              <w:rPr>
                <w:rFonts w:ascii="Times New Roman" w:hAnsi="Times New Roman" w:cs="Times New Roman"/>
              </w:rPr>
              <w:t>историческом</w:t>
            </w:r>
            <w:proofErr w:type="gramEnd"/>
            <w:r w:rsidRPr="003768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8CA">
              <w:rPr>
                <w:rFonts w:ascii="Times New Roman" w:hAnsi="Times New Roman" w:cs="Times New Roman"/>
              </w:rPr>
              <w:t>дискурсе</w:t>
            </w:r>
            <w:proofErr w:type="spellEnd"/>
            <w:r w:rsidRPr="003768CA">
              <w:rPr>
                <w:rFonts w:ascii="Times New Roman" w:hAnsi="Times New Roman" w:cs="Times New Roman"/>
              </w:rPr>
              <w:t xml:space="preserve">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Российская цивилизация в </w:t>
            </w:r>
            <w:proofErr w:type="gramStart"/>
            <w:r w:rsidRPr="003768CA">
              <w:rPr>
                <w:rFonts w:ascii="Times New Roman" w:hAnsi="Times New Roman" w:cs="Times New Roman"/>
              </w:rPr>
              <w:t>академическом</w:t>
            </w:r>
            <w:proofErr w:type="gramEnd"/>
            <w:r w:rsidRPr="003768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8CA">
              <w:rPr>
                <w:rFonts w:ascii="Times New Roman" w:hAnsi="Times New Roman" w:cs="Times New Roman"/>
              </w:rPr>
              <w:t>дискурсе</w:t>
            </w:r>
            <w:proofErr w:type="spellEnd"/>
          </w:p>
          <w:p w:rsidR="00051EA7" w:rsidRPr="00E3475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Российская </w:t>
            </w:r>
            <w:proofErr w:type="spellStart"/>
            <w:r w:rsidRPr="003768CA">
              <w:rPr>
                <w:rFonts w:ascii="Times New Roman" w:hAnsi="Times New Roman" w:cs="Times New Roman"/>
              </w:rPr>
              <w:t>цивилизационная</w:t>
            </w:r>
            <w:proofErr w:type="spellEnd"/>
            <w:r w:rsidRPr="003768CA">
              <w:rPr>
                <w:rFonts w:ascii="Times New Roman" w:hAnsi="Times New Roman" w:cs="Times New Roman"/>
              </w:rPr>
              <w:t xml:space="preserve"> идентичность на современном этапе </w:t>
            </w:r>
          </w:p>
        </w:tc>
      </w:tr>
      <w:tr w:rsidR="00051EA7" w:rsidRPr="00DC4A37" w:rsidTr="00051EA7">
        <w:trPr>
          <w:trHeight w:val="848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DC4A37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Российское мировоззрение и ценности российской цивилизации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Мировоззрение и идентичность 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Мировоззренческие принципы (константы) российской цивилизации </w:t>
            </w:r>
          </w:p>
          <w:p w:rsidR="00051EA7" w:rsidRPr="003768CA" w:rsidRDefault="00051EA7" w:rsidP="00051EA7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Ценностные вызовы современной политики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Концепт мировоззрения в социальных науках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Системная модель мировоззрения </w:t>
            </w:r>
          </w:p>
          <w:p w:rsidR="00051EA7" w:rsidRPr="003768CA" w:rsidRDefault="00051EA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Ценности российской цивилизации </w:t>
            </w:r>
          </w:p>
        </w:tc>
      </w:tr>
      <w:tr w:rsidR="00051EA7" w:rsidRPr="00EE44EF" w:rsidTr="00051EA7">
        <w:trPr>
          <w:trHeight w:val="1354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EE44EF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Политическое устройство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Конституционные принципы и разделение властей 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Стратегическое планирование: национальные проекты и государственные программы </w:t>
            </w:r>
          </w:p>
          <w:p w:rsidR="00051EA7" w:rsidRPr="003768CA" w:rsidRDefault="00051EA7" w:rsidP="00051EA7">
            <w:pPr>
              <w:spacing w:after="0"/>
              <w:ind w:left="-14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Власть и легитимность в конституционном преломлении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Уровни и ветви власти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Планирование будущего: государственные стратегии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Гражданское участие и гражданское общество в современной России</w:t>
            </w:r>
          </w:p>
        </w:tc>
      </w:tr>
      <w:tr w:rsidR="00051EA7" w:rsidRPr="00EE44EF" w:rsidTr="00051EA7">
        <w:trPr>
          <w:trHeight w:val="1354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EE44EF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Вызовы будущего и развитие страны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Актуальные вызовы и проблемы развития России 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Сценарии развития российской цивилизации </w:t>
            </w:r>
          </w:p>
          <w:p w:rsidR="00051EA7" w:rsidRPr="003768CA" w:rsidRDefault="00051EA7" w:rsidP="00051EA7">
            <w:pPr>
              <w:spacing w:after="0"/>
              <w:ind w:left="-14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Россия и глобальные вызовы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Внутренние вызовы общественного развития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Образы будущего России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Ориентиры стратегического развития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4B04" w:rsidRPr="00AD2F85" w:rsidRDefault="00AD2F85" w:rsidP="00AD2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2DFD" w:rsidRPr="00AD2F85" w:rsidRDefault="00FE2DFD" w:rsidP="00AD2F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F85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FE2DFD" w:rsidRDefault="001869DA" w:rsidP="00AD2F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sz w:val="24"/>
          <w:szCs w:val="24"/>
        </w:rPr>
        <w:t>Выполнение заданий, предусмотренных</w:t>
      </w:r>
      <w:r w:rsidR="00FE2DFD" w:rsidRPr="00AD2F85">
        <w:rPr>
          <w:rFonts w:ascii="Times New Roman" w:hAnsi="Times New Roman" w:cs="Times New Roman"/>
          <w:sz w:val="24"/>
          <w:szCs w:val="24"/>
        </w:rPr>
        <w:t xml:space="preserve"> рабочей программой</w:t>
      </w:r>
    </w:p>
    <w:p w:rsidR="00167427" w:rsidRDefault="00216FCA" w:rsidP="00216FCA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3D7313" w:rsidRDefault="00572FA1" w:rsidP="00216FCA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Задания </w:t>
      </w:r>
      <w:r w:rsidR="003D7313">
        <w:rPr>
          <w:rFonts w:ascii="Times New Roman" w:hAnsi="Times New Roman" w:cs="Times New Roman"/>
          <w:sz w:val="28"/>
          <w:szCs w:val="24"/>
        </w:rPr>
        <w:t xml:space="preserve"> для подготовки к семинарам:</w:t>
      </w:r>
    </w:p>
    <w:p w:rsidR="00016A67" w:rsidRDefault="00C64AD8" w:rsidP="00216FCA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Семинар 1. Раздел 1-2.</w:t>
      </w:r>
    </w:p>
    <w:p w:rsidR="00016A67" w:rsidRPr="00AA76A2" w:rsidRDefault="00016A67" w:rsidP="00C64AD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AA76A2">
        <w:rPr>
          <w:rFonts w:ascii="Times New Roman" w:hAnsi="Times New Roman"/>
          <w:b/>
          <w:sz w:val="24"/>
          <w:szCs w:val="24"/>
        </w:rPr>
        <w:t>Подготовить презентационный проект:</w:t>
      </w:r>
    </w:p>
    <w:p w:rsidR="00016A67" w:rsidRDefault="00016A67" w:rsidP="00016A67">
      <w:pPr>
        <w:numPr>
          <w:ilvl w:val="0"/>
          <w:numId w:val="3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Презентация: «</w:t>
      </w:r>
      <w:r w:rsidR="00C64AD8">
        <w:rPr>
          <w:rFonts w:ascii="Times New Roman" w:hAnsi="Times New Roman"/>
          <w:sz w:val="24"/>
          <w:szCs w:val="24"/>
        </w:rPr>
        <w:t>Россия – Родина моя</w:t>
      </w:r>
      <w:r>
        <w:rPr>
          <w:rFonts w:ascii="Times New Roman" w:hAnsi="Times New Roman"/>
          <w:sz w:val="24"/>
          <w:szCs w:val="24"/>
        </w:rPr>
        <w:t xml:space="preserve">!» (территория страны, многообразие культур, языков, религий). </w:t>
      </w:r>
    </w:p>
    <w:p w:rsidR="00016A67" w:rsidRPr="00C64AD8" w:rsidRDefault="00016A67" w:rsidP="00AA76A2">
      <w:pPr>
        <w:numPr>
          <w:ilvl w:val="0"/>
          <w:numId w:val="3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 xml:space="preserve">Презентация на тему: «Регионы России» </w:t>
      </w:r>
    </w:p>
    <w:p w:rsidR="00AA76A2" w:rsidRDefault="00AA76A2" w:rsidP="00AA76A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 xml:space="preserve">Герои страны и региона: герои-«благодетели»,  исследователи и первооткрыватели,  деятели культуры и искусства, деятели «мученики» в истории России и регионе. Здесь также можно представить малоизвестных героев (в том числе из сел и поселков региона). Также возможно через призму "Чита - город трудовой доблести" </w:t>
      </w:r>
    </w:p>
    <w:p w:rsidR="00AA76A2" w:rsidRDefault="00AA76A2" w:rsidP="00AA76A2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A76A2" w:rsidRDefault="00AA76A2" w:rsidP="00C64AD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Выступление с докладом.</w:t>
      </w:r>
    </w:p>
    <w:p w:rsidR="00AA76A2" w:rsidRDefault="00AA76A2" w:rsidP="00AA76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Тематика докладов:</w:t>
      </w:r>
    </w:p>
    <w:p w:rsidR="003053D5" w:rsidRPr="007A6DAA" w:rsidRDefault="003053D5" w:rsidP="003053D5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Государство-нация и государство-цивилизация.</w:t>
      </w:r>
    </w:p>
    <w:p w:rsidR="003053D5" w:rsidRPr="007A6DAA" w:rsidRDefault="003053D5" w:rsidP="003053D5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Этические и мировоззренческие доктрины российских мыслителей.</w:t>
      </w:r>
    </w:p>
    <w:p w:rsidR="003053D5" w:rsidRPr="007A6DAA" w:rsidRDefault="003053D5" w:rsidP="003053D5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Особенности российской цивилизации.</w:t>
      </w:r>
    </w:p>
    <w:p w:rsidR="003053D5" w:rsidRPr="007A6DAA" w:rsidRDefault="003053D5" w:rsidP="003053D5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 xml:space="preserve">Россия в </w:t>
      </w:r>
      <w:proofErr w:type="spellStart"/>
      <w:r w:rsidRPr="007A6DAA">
        <w:rPr>
          <w:rFonts w:ascii="Times New Roman" w:hAnsi="Times New Roman"/>
          <w:sz w:val="24"/>
          <w:szCs w:val="24"/>
        </w:rPr>
        <w:t>многоцивилизационном</w:t>
      </w:r>
      <w:proofErr w:type="spellEnd"/>
      <w:r w:rsidRPr="007A6DAA">
        <w:rPr>
          <w:rFonts w:ascii="Times New Roman" w:hAnsi="Times New Roman"/>
          <w:sz w:val="24"/>
          <w:szCs w:val="24"/>
        </w:rPr>
        <w:t xml:space="preserve"> мире: этапы развития и взаимодействия.</w:t>
      </w:r>
    </w:p>
    <w:p w:rsidR="003053D5" w:rsidRDefault="003053D5" w:rsidP="003053D5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C64AD8" w:rsidRPr="007A6DAA" w:rsidRDefault="00C64AD8" w:rsidP="00C64AD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7A6DAA">
        <w:rPr>
          <w:rFonts w:ascii="Times New Roman" w:hAnsi="Times New Roman"/>
          <w:b/>
          <w:sz w:val="24"/>
          <w:szCs w:val="24"/>
        </w:rPr>
        <w:t>Дискуссионное обсуждение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64AD8" w:rsidRPr="007A6DAA" w:rsidRDefault="00C64AD8" w:rsidP="00C64A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Вопросы для дискуссии.</w:t>
      </w:r>
    </w:p>
    <w:p w:rsidR="00C64AD8" w:rsidRDefault="00C64AD8" w:rsidP="00C64AD8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 xml:space="preserve">Проблема роли природно-географического фактора в русской истории в оценках отечественной историографии и общественно-политической мысли </w:t>
      </w:r>
    </w:p>
    <w:p w:rsidR="00C64AD8" w:rsidRPr="00C64AD8" w:rsidRDefault="00C64AD8" w:rsidP="00C64AD8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>Природно-географический фактор в развитии российской цивилизации в тру</w:t>
      </w:r>
      <w:r>
        <w:rPr>
          <w:rFonts w:ascii="Times New Roman" w:hAnsi="Times New Roman"/>
          <w:sz w:val="24"/>
          <w:szCs w:val="24"/>
        </w:rPr>
        <w:t>дах Л.И. Мечникова,</w:t>
      </w:r>
      <w:r w:rsidRPr="00C64AD8">
        <w:rPr>
          <w:rFonts w:ascii="Times New Roman" w:hAnsi="Times New Roman"/>
          <w:sz w:val="24"/>
          <w:szCs w:val="24"/>
        </w:rPr>
        <w:t xml:space="preserve"> </w:t>
      </w:r>
      <w:r w:rsidRPr="007A6DAA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Pr="007A6DAA">
        <w:rPr>
          <w:rFonts w:ascii="Times New Roman" w:hAnsi="Times New Roman"/>
          <w:sz w:val="24"/>
          <w:szCs w:val="24"/>
        </w:rPr>
        <w:t>Милова</w:t>
      </w:r>
      <w:proofErr w:type="spellEnd"/>
      <w:r w:rsidRPr="007A6DAA">
        <w:rPr>
          <w:rFonts w:ascii="Times New Roman" w:hAnsi="Times New Roman"/>
          <w:sz w:val="24"/>
          <w:szCs w:val="24"/>
        </w:rPr>
        <w:t>.</w:t>
      </w:r>
    </w:p>
    <w:p w:rsidR="0020401E" w:rsidRPr="003F22AA" w:rsidRDefault="0020401E" w:rsidP="0010491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F22AA" w:rsidRDefault="003F22AA" w:rsidP="00C64A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Составление глоссария.</w:t>
      </w:r>
    </w:p>
    <w:p w:rsidR="0020401E" w:rsidRDefault="003F22AA" w:rsidP="00C64A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Термины: </w:t>
      </w:r>
      <w:r w:rsidR="00FF2CBE">
        <w:rPr>
          <w:rFonts w:ascii="Times New Roman" w:hAnsi="Times New Roman"/>
          <w:color w:val="000000" w:themeColor="text1"/>
          <w:sz w:val="24"/>
          <w:szCs w:val="24"/>
        </w:rPr>
        <w:t xml:space="preserve">цивилизация, </w:t>
      </w:r>
      <w:r>
        <w:rPr>
          <w:rFonts w:ascii="Times New Roman" w:hAnsi="Times New Roman"/>
          <w:color w:val="000000" w:themeColor="text1"/>
          <w:sz w:val="24"/>
          <w:szCs w:val="24"/>
        </w:rPr>
        <w:t>мировоззрение, культура, традиция, менталитет</w:t>
      </w:r>
      <w:r w:rsidR="00FF2CBE">
        <w:rPr>
          <w:rFonts w:ascii="Times New Roman" w:hAnsi="Times New Roman"/>
          <w:color w:val="000000" w:themeColor="text1"/>
          <w:sz w:val="24"/>
          <w:szCs w:val="24"/>
        </w:rPr>
        <w:t xml:space="preserve">, идентичность, </w:t>
      </w:r>
      <w:r>
        <w:rPr>
          <w:rFonts w:ascii="Times New Roman" w:hAnsi="Times New Roman"/>
          <w:color w:val="000000" w:themeColor="text1"/>
          <w:sz w:val="24"/>
          <w:szCs w:val="24"/>
        </w:rPr>
        <w:t>идеология, образование, воспитание, патриотизм, нравственные ценности, традиционн</w:t>
      </w:r>
      <w:r w:rsidR="003E16C4">
        <w:rPr>
          <w:rFonts w:ascii="Times New Roman" w:hAnsi="Times New Roman"/>
          <w:color w:val="000000" w:themeColor="text1"/>
          <w:sz w:val="24"/>
          <w:szCs w:val="24"/>
        </w:rPr>
        <w:t xml:space="preserve">ые ценности, </w:t>
      </w:r>
      <w:proofErr w:type="spellStart"/>
      <w:r w:rsidR="003E16C4">
        <w:rPr>
          <w:rFonts w:ascii="Times New Roman" w:hAnsi="Times New Roman"/>
          <w:color w:val="000000" w:themeColor="text1"/>
          <w:sz w:val="24"/>
          <w:szCs w:val="24"/>
        </w:rPr>
        <w:t>мультикультурализм</w:t>
      </w:r>
      <w:proofErr w:type="spellEnd"/>
      <w:r w:rsidR="003E16C4">
        <w:rPr>
          <w:rFonts w:ascii="Times New Roman" w:hAnsi="Times New Roman"/>
          <w:color w:val="000000" w:themeColor="text1"/>
          <w:sz w:val="24"/>
          <w:szCs w:val="24"/>
        </w:rPr>
        <w:t>, суверенитет, национальные интересы, глобализация, глобальные проблемы человечества</w:t>
      </w:r>
      <w:r w:rsidR="005108B2">
        <w:rPr>
          <w:rFonts w:ascii="Times New Roman" w:hAnsi="Times New Roman"/>
          <w:color w:val="000000" w:themeColor="text1"/>
          <w:sz w:val="24"/>
          <w:szCs w:val="24"/>
        </w:rPr>
        <w:t>, власть</w:t>
      </w:r>
      <w:r w:rsidR="00DE2EF2">
        <w:rPr>
          <w:rFonts w:ascii="Times New Roman" w:hAnsi="Times New Roman"/>
          <w:color w:val="000000" w:themeColor="text1"/>
          <w:sz w:val="24"/>
          <w:szCs w:val="24"/>
        </w:rPr>
        <w:t>, федерация.</w:t>
      </w:r>
    </w:p>
    <w:p w:rsidR="00C64AD8" w:rsidRPr="003053D5" w:rsidRDefault="00C64AD8" w:rsidP="00C64A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3162" w:rsidRDefault="009E3162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4AD8" w:rsidRDefault="003053D5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5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Семинар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05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3-5</w:t>
      </w:r>
    </w:p>
    <w:p w:rsidR="003053D5" w:rsidRP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53D5">
        <w:rPr>
          <w:rFonts w:ascii="Times New Roman" w:hAnsi="Times New Roman"/>
          <w:b/>
          <w:color w:val="000000" w:themeColor="text1"/>
          <w:sz w:val="24"/>
          <w:szCs w:val="24"/>
        </w:rPr>
        <w:t>Дискуссионное обсуждение</w:t>
      </w: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Вопросы для дискуссии:</w:t>
      </w: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Как взаимосвязаны понятия «ценности» и «менталитет»?</w:t>
      </w: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Что такое «российский менталитет»? Из каких ключевых элементов состоит менталитет российского общества? </w:t>
      </w: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В чем состоит специфика политики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мультикультурализма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? Какова роль политики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мультикультурализма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для развития российского общества?</w:t>
      </w:r>
    </w:p>
    <w:p w:rsidR="003053D5" w:rsidRDefault="003053D5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53D5">
        <w:rPr>
          <w:rFonts w:ascii="Times New Roman" w:hAnsi="Times New Roman"/>
          <w:b/>
          <w:color w:val="000000" w:themeColor="text1"/>
          <w:sz w:val="24"/>
          <w:szCs w:val="24"/>
        </w:rPr>
        <w:t>Вопросы для подготовки доклада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</w:p>
    <w:p w:rsidR="003053D5" w:rsidRDefault="003053D5" w:rsidP="003053D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Российские традиционные духовно-нравственные и культурно-исторические ценности. </w:t>
      </w:r>
    </w:p>
    <w:p w:rsidR="003053D5" w:rsidRDefault="003053D5" w:rsidP="003053D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Основы государственной культурной политики, отраженные в Конституции и указах Президента Российской Федерации.</w:t>
      </w:r>
    </w:p>
    <w:p w:rsidR="003053D5" w:rsidRPr="009E3162" w:rsidRDefault="003053D5" w:rsidP="003053D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53D5">
        <w:rPr>
          <w:rFonts w:ascii="Times New Roman" w:hAnsi="Times New Roman"/>
          <w:sz w:val="24"/>
          <w:szCs w:val="24"/>
        </w:rPr>
        <w:t>Уровни организации власти в РФ</w:t>
      </w:r>
    </w:p>
    <w:p w:rsidR="009E3162" w:rsidRDefault="009E3162" w:rsidP="009E3162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Государственные и национальные проекты.</w:t>
      </w:r>
    </w:p>
    <w:p w:rsidR="009E3162" w:rsidRPr="003053D5" w:rsidRDefault="009E3162" w:rsidP="009E3162">
      <w:pPr>
        <w:pStyle w:val="a4"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3162" w:rsidRDefault="009E3162" w:rsidP="009E3162">
      <w:pPr>
        <w:shd w:val="clear" w:color="auto" w:fill="FFFFFF"/>
        <w:spacing w:after="0" w:line="240" w:lineRule="auto"/>
        <w:ind w:firstLine="708"/>
        <w:rPr>
          <w:b/>
          <w:color w:val="1A1A1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Составить таблицу.</w:t>
      </w:r>
      <w:r>
        <w:rPr>
          <w:rFonts w:ascii="Helvetica" w:hAnsi="Helvetica"/>
          <w:b/>
          <w:color w:val="1A1A1A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A1A1A"/>
          <w:sz w:val="24"/>
          <w:szCs w:val="24"/>
        </w:rPr>
        <w:t>Реализация национальных проектов</w:t>
      </w:r>
      <w:r>
        <w:rPr>
          <w:b/>
          <w:color w:val="1A1A1A"/>
          <w:sz w:val="24"/>
          <w:szCs w:val="24"/>
        </w:rPr>
        <w:t xml:space="preserve"> </w:t>
      </w:r>
    </w:p>
    <w:p w:rsidR="009E3162" w:rsidRDefault="009E3162" w:rsidP="009E3162">
      <w:pPr>
        <w:shd w:val="clear" w:color="auto" w:fill="FFFFFF"/>
        <w:spacing w:after="0" w:line="240" w:lineRule="auto"/>
        <w:rPr>
          <w:color w:val="1A1A1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9E3162" w:rsidTr="00D8600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2" w:rsidRDefault="009E3162" w:rsidP="00D860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Название национального проекта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Цели проекта</w:t>
            </w:r>
          </w:p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2" w:rsidRDefault="009E3162" w:rsidP="00D860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Основные мероприятия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2" w:rsidRDefault="009E3162" w:rsidP="00D860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Планируемые результаты</w:t>
            </w:r>
          </w:p>
        </w:tc>
      </w:tr>
      <w:tr w:rsidR="009E3162" w:rsidTr="00D8600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53D5" w:rsidRDefault="003053D5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2E01" w:rsidRPr="00104914" w:rsidRDefault="00280552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D7F02" w:rsidRPr="00104914">
        <w:rPr>
          <w:rFonts w:ascii="Times New Roman" w:hAnsi="Times New Roman" w:cs="Times New Roman"/>
          <w:b/>
          <w:sz w:val="24"/>
          <w:szCs w:val="24"/>
        </w:rPr>
        <w:t>Составление конспекта.</w:t>
      </w:r>
    </w:p>
    <w:p w:rsidR="002D7F02" w:rsidRPr="00104914" w:rsidRDefault="002D7F02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14">
        <w:rPr>
          <w:rFonts w:ascii="Times New Roman" w:hAnsi="Times New Roman" w:cs="Times New Roman"/>
          <w:b/>
          <w:sz w:val="24"/>
          <w:szCs w:val="24"/>
        </w:rPr>
        <w:t>План конспекта.</w:t>
      </w:r>
    </w:p>
    <w:p w:rsidR="002B2E01" w:rsidRPr="00104914" w:rsidRDefault="002B2E01" w:rsidP="00104914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914">
        <w:rPr>
          <w:rFonts w:ascii="Times New Roman" w:hAnsi="Times New Roman" w:cs="Times New Roman"/>
          <w:sz w:val="24"/>
          <w:szCs w:val="24"/>
        </w:rPr>
        <w:t>Г</w:t>
      </w:r>
      <w:r w:rsidR="00687435">
        <w:rPr>
          <w:rFonts w:ascii="Times New Roman" w:hAnsi="Times New Roman" w:cs="Times New Roman"/>
          <w:sz w:val="24"/>
          <w:szCs w:val="24"/>
        </w:rPr>
        <w:t xml:space="preserve">лобальные тренды и особенности </w:t>
      </w:r>
      <w:r w:rsidRPr="00104914">
        <w:rPr>
          <w:rFonts w:ascii="Times New Roman" w:hAnsi="Times New Roman" w:cs="Times New Roman"/>
          <w:sz w:val="24"/>
          <w:szCs w:val="24"/>
        </w:rPr>
        <w:t>мирового развития</w:t>
      </w:r>
    </w:p>
    <w:p w:rsidR="002B2E01" w:rsidRPr="00104914" w:rsidRDefault="002B2E01" w:rsidP="00104914">
      <w:pPr>
        <w:numPr>
          <w:ilvl w:val="0"/>
          <w:numId w:val="2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914">
        <w:rPr>
          <w:rFonts w:ascii="Times New Roman" w:hAnsi="Times New Roman" w:cs="Times New Roman"/>
          <w:sz w:val="24"/>
          <w:szCs w:val="24"/>
        </w:rPr>
        <w:t xml:space="preserve">Роль России </w:t>
      </w:r>
      <w:r w:rsidR="00FF2CBE">
        <w:rPr>
          <w:rFonts w:ascii="Times New Roman" w:hAnsi="Times New Roman" w:cs="Times New Roman"/>
          <w:sz w:val="24"/>
          <w:szCs w:val="24"/>
        </w:rPr>
        <w:t>в борьбе с глобальными вызовами.</w:t>
      </w:r>
    </w:p>
    <w:p w:rsidR="006F7D9A" w:rsidRPr="00104914" w:rsidRDefault="006F7D9A" w:rsidP="001049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2DFD" w:rsidRPr="00EA53DB" w:rsidRDefault="00FE2DFD" w:rsidP="00F85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DB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B4398E" w:rsidRPr="00B4398E" w:rsidRDefault="00B4398E" w:rsidP="00EA5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98E">
        <w:rPr>
          <w:rFonts w:ascii="Times New Roman" w:hAnsi="Times New Roman" w:cs="Times New Roman"/>
          <w:sz w:val="28"/>
          <w:szCs w:val="28"/>
        </w:rPr>
        <w:t>Дифференцированный зачет</w:t>
      </w:r>
    </w:p>
    <w:p w:rsidR="00B4398E" w:rsidRPr="004E1C21" w:rsidRDefault="006B4014" w:rsidP="00B4398E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4E1C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Вопросы для подготовки к зачету.</w:t>
      </w:r>
    </w:p>
    <w:bookmarkEnd w:id="0"/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>Современная Россия: ключевые социально-экономические параметры.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61A">
        <w:rPr>
          <w:rFonts w:ascii="Times New Roman" w:hAnsi="Times New Roman" w:cs="Times New Roman"/>
          <w:color w:val="000000" w:themeColor="text1"/>
          <w:sz w:val="24"/>
          <w:szCs w:val="24"/>
        </w:rPr>
        <w:t>Географические особенности регионального развития РФ.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61A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 РФ: вызовы и перспективы.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61A">
        <w:rPr>
          <w:rFonts w:ascii="Times New Roman" w:hAnsi="Times New Roman" w:cs="Times New Roman"/>
          <w:color w:val="000000" w:themeColor="text1"/>
          <w:sz w:val="24"/>
          <w:szCs w:val="24"/>
        </w:rPr>
        <w:t>Забайкальский край: особенности социального, экономического и культурного развития.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61A">
        <w:rPr>
          <w:rFonts w:ascii="Times New Roman" w:hAnsi="Times New Roman" w:cs="Times New Roman"/>
          <w:sz w:val="24"/>
          <w:szCs w:val="24"/>
        </w:rPr>
        <w:lastRenderedPageBreak/>
        <w:t>Цивилизационный</w:t>
      </w:r>
      <w:proofErr w:type="spellEnd"/>
      <w:r w:rsidRPr="003E361A">
        <w:rPr>
          <w:rFonts w:ascii="Times New Roman" w:hAnsi="Times New Roman" w:cs="Times New Roman"/>
          <w:sz w:val="24"/>
          <w:szCs w:val="24"/>
        </w:rPr>
        <w:t xml:space="preserve"> подход в социальных науках.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>Государство-нация и государство-цивилизация: общее и особенное.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>Ценностные принципы российской цивилизации: подходы и идеи.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>Исторические особенности формирования российской цивилизации.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 xml:space="preserve">Роль и миссия России в представлении отечественных мыслителей 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Системная модель мировоззрения («человек — семья — общество —</w:t>
      </w:r>
      <w:r w:rsidRPr="003E361A">
        <w:rPr>
          <w:rFonts w:ascii="Times New Roman" w:hAnsi="Times New Roman" w:cs="Times New Roman"/>
          <w:sz w:val="24"/>
          <w:szCs w:val="24"/>
        </w:rPr>
        <w:t xml:space="preserve"> </w:t>
      </w: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государство — страна»)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Основы конституционного строя России.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Основные ветви и уровни публичной власти в современной России.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Традиционные духовно-нравственные ценности России.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Основы российской внешней политики (на материалах Концепции внешней политики и Стратегии национальной безопасности)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Россия и глобальные вызовы.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61A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национальной безопасности РФ: вызовы и перспективы</w:t>
      </w:r>
      <w:r w:rsidRPr="003E36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361A" w:rsidRDefault="003E361A" w:rsidP="00EA5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61A" w:rsidRPr="00EB7474" w:rsidRDefault="00DA0476" w:rsidP="00EB7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74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DA0476" w:rsidRPr="00EB7474" w:rsidRDefault="00DA0476" w:rsidP="00EB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Пособие 1</w:t>
      </w:r>
    </w:p>
    <w:p w:rsidR="00DA0476" w:rsidRPr="00EB7474" w:rsidRDefault="00DA0476" w:rsidP="00EB74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Основы российской государственности: учебно-методический комплекс по</w:t>
      </w:r>
      <w:r w:rsid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дисциплине для образовательных организаций высшего образования / В. М.</w:t>
      </w:r>
      <w:r w:rsid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Марасанова</w:t>
      </w:r>
      <w:proofErr w:type="spell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, В. Э. Багдасарян, Ю. Ю. Иерусалимский, Л. Г. Титова, С. А.</w:t>
      </w:r>
      <w:r w:rsid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Кудрина. — Москва</w:t>
      </w:r>
      <w:proofErr w:type="gramStart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:</w:t>
      </w:r>
      <w:proofErr w:type="gram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Издательский дом «Дело» </w:t>
      </w:r>
      <w:proofErr w:type="spellStart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РАНХиГС</w:t>
      </w:r>
      <w:proofErr w:type="spell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, 2023 — 212 с.:</w:t>
      </w:r>
      <w:r w:rsid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илл</w:t>
      </w:r>
      <w:proofErr w:type="spell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. — ISBN 978-5-85006-520-1</w:t>
      </w:r>
      <w:r w:rsid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https://delo.ranepa.ru/wp-content/uploads/2023/07/org_yaroslavl_itog-29-iyulya_all.pdf  </w:t>
      </w:r>
    </w:p>
    <w:p w:rsidR="00DA0476" w:rsidRPr="00EB7474" w:rsidRDefault="00DA0476" w:rsidP="00EB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Пособие 2</w:t>
      </w:r>
    </w:p>
    <w:p w:rsidR="00DA0476" w:rsidRPr="00EB7474" w:rsidRDefault="00DA0476" w:rsidP="00EB74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Основы российской государственности: учебное пособие для студентов</w:t>
      </w:r>
      <w:r w:rsid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естественно-научных</w:t>
      </w:r>
      <w:proofErr w:type="spell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инженерно-технических специальностей / авт. колл.:</w:t>
      </w:r>
      <w:r w:rsid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А.П. </w:t>
      </w:r>
      <w:proofErr w:type="spellStart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Шевырёв</w:t>
      </w:r>
      <w:proofErr w:type="spell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, В.В. Лапин, С.В. Рогачёв, А.В. Туторский, П.Ю. Уваров, А.А.</w:t>
      </w:r>
      <w:r w:rsid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Ларионов (иеромонах Родион), В.С. </w:t>
      </w:r>
      <w:proofErr w:type="spellStart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Бремин</w:t>
      </w:r>
      <w:proofErr w:type="spell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, Н.Ю. Пивоваров, О.А. Ефремов,</w:t>
      </w:r>
      <w:r w:rsid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Е.А. Маковецкий, Е.А. </w:t>
      </w:r>
      <w:proofErr w:type="spellStart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Овчинникова</w:t>
      </w:r>
      <w:proofErr w:type="spell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, Д.А. Андреев, В.В. Булатов, О.А.</w:t>
      </w:r>
      <w:r w:rsid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Чагадаева</w:t>
      </w:r>
      <w:proofErr w:type="spell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Москва</w:t>
      </w:r>
      <w:proofErr w:type="gramStart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:</w:t>
      </w:r>
      <w:proofErr w:type="gram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Издательский дом «Дело» </w:t>
      </w:r>
      <w:proofErr w:type="spellStart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РАНХиГС</w:t>
      </w:r>
      <w:proofErr w:type="spell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, 2023 – 252 с. ISBN</w:t>
      </w:r>
      <w:r w:rsid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978-5-85006-519-5</w:t>
      </w:r>
      <w:r w:rsid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https://delo.ranepa.ru/wp-content/uploads/2023/07/osnovy-gosudarstvennosti_press.pdf</w:t>
      </w:r>
    </w:p>
    <w:p w:rsidR="00DA0476" w:rsidRPr="00EB7474" w:rsidRDefault="00DA0476" w:rsidP="00EB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Пособие 3</w:t>
      </w:r>
    </w:p>
    <w:p w:rsidR="00DA0476" w:rsidRPr="00EB7474" w:rsidRDefault="00DA0476" w:rsidP="00EB74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Основы российской государственности: учебное пособие для студентов,</w:t>
      </w:r>
      <w:r w:rsid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изучающих </w:t>
      </w:r>
      <w:proofErr w:type="spellStart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социогуманитарные</w:t>
      </w:r>
      <w:proofErr w:type="spell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науки / Т. В. Евгеньева, И. И. Кузнецов, С. В.</w:t>
      </w:r>
      <w:r w:rsid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Перевезенцев</w:t>
      </w:r>
      <w:proofErr w:type="spell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А. В. Селезнева, О. Е. </w:t>
      </w:r>
      <w:proofErr w:type="spellStart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Сорокопудова</w:t>
      </w:r>
      <w:proofErr w:type="spell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, А. Б. Страхов, А. Р.</w:t>
      </w:r>
      <w:r w:rsid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Боронин</w:t>
      </w:r>
      <w:proofErr w:type="spell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под ред. С. В. </w:t>
      </w:r>
      <w:proofErr w:type="spellStart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Перевезенцева</w:t>
      </w:r>
      <w:proofErr w:type="spell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. – Москва</w:t>
      </w:r>
      <w:proofErr w:type="gramStart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:</w:t>
      </w:r>
      <w:proofErr w:type="gram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Издательский дом «Дело»</w:t>
      </w:r>
      <w:r w:rsid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РАНХиГС</w:t>
      </w:r>
      <w:proofErr w:type="spell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2023 – 550 </w:t>
      </w:r>
      <w:proofErr w:type="spellStart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c</w:t>
      </w:r>
      <w:proofErr w:type="spell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., </w:t>
      </w:r>
      <w:proofErr w:type="spellStart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илл</w:t>
      </w:r>
      <w:proofErr w:type="spell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. — ISBN 978-5-85006-521-8</w:t>
      </w:r>
      <w:r w:rsid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https://delo.ranepa.ru/wp-content/uploads/2023/08/posobie-3_ill.pdf</w:t>
      </w:r>
    </w:p>
    <w:p w:rsidR="00DA0476" w:rsidRPr="00EB7474" w:rsidRDefault="00DA0476" w:rsidP="00EB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A0476" w:rsidRPr="00EB7474" w:rsidRDefault="00DA0476" w:rsidP="00EB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Ссылки на видео РОЗ:</w:t>
      </w:r>
    </w:p>
    <w:p w:rsidR="00DA0476" w:rsidRPr="00EB7474" w:rsidRDefault="00DA0476" w:rsidP="00EB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A0476" w:rsidRPr="00EB7474" w:rsidRDefault="00DA0476" w:rsidP="00EB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ДНК России. Изобретатели https://znanierussia.ru/library/video/dnk-rossii-izobretateli-3485 </w:t>
      </w:r>
    </w:p>
    <w:p w:rsidR="00DA0476" w:rsidRPr="00EB7474" w:rsidRDefault="00DA0476" w:rsidP="00EB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ДНК России. Символы России https://znanierussia.ru/library/video/dnk-rossii-simvoly-rossii-3484</w:t>
      </w:r>
    </w:p>
    <w:p w:rsidR="00DA0476" w:rsidRPr="00EB7474" w:rsidRDefault="00DA0476" w:rsidP="00EB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ДНК России. Самопожертвование ради людей</w:t>
      </w:r>
      <w:r w:rsid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https://znanierussia.ru/library/video/dnk-rossii-samopozhertvovanie-radi-lyudej-3480</w:t>
      </w:r>
    </w:p>
    <w:p w:rsidR="00DA0476" w:rsidRPr="00EB7474" w:rsidRDefault="00DA0476" w:rsidP="00EB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ДНК России. Центральная Россия — многоликая душа державы</w:t>
      </w:r>
      <w:r w:rsid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https://znanierussia.ru/library/video/dnk-rossii-centralnaya-rossiya-mnogolikaya-dusha-derzhavy-3479</w:t>
      </w:r>
    </w:p>
    <w:p w:rsidR="00DA0476" w:rsidRPr="00EB7474" w:rsidRDefault="00DA0476" w:rsidP="00EB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ДНК России. Урал: что скрывает сокровищница нашей страны?</w:t>
      </w:r>
      <w:r w:rsid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https://znanierussia.ru/library/video/dnk-rossii-ural-chto-skryvaet-sokrovishnica-nashej-strany-3478</w:t>
      </w:r>
    </w:p>
    <w:p w:rsidR="00DA0476" w:rsidRPr="00EB7474" w:rsidRDefault="00DA0476" w:rsidP="00EB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ДНК России. Эмигранты и соотечественники</w:t>
      </w:r>
      <w:r w:rsid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https://znanierussia.ru/library/video/dnk-rossii-emigranty-i-sootechestvenniki-</w:t>
      </w:r>
      <w:proofErr w:type="spellStart"/>
      <w:r w:rsidRPr="00EB747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nasledie</w:t>
      </w:r>
      <w:proofErr w:type="spell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spellStart"/>
      <w:r w:rsidRPr="00EB747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rossii</w:t>
      </w:r>
      <w:proofErr w:type="spell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EB747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v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EB747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mire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-3470</w:t>
      </w:r>
    </w:p>
    <w:p w:rsidR="00DA0476" w:rsidRPr="00EB7474" w:rsidRDefault="00DA0476" w:rsidP="00EB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ДНК</w:t>
      </w:r>
      <w:r w:rsidRPr="00EB747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России</w:t>
      </w:r>
      <w:r w:rsidRPr="00EB747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.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Планета мусора https://znanierussia.ru/library/video/dnk-rossii-planeta-musora-3469</w:t>
      </w:r>
    </w:p>
    <w:p w:rsidR="00DA0476" w:rsidRPr="00EB7474" w:rsidRDefault="00DA0476" w:rsidP="00EB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ДНК России. Поволжье https://znanierussia.ru/library/video/dnk-rossii-povolzhe-3468</w:t>
      </w:r>
    </w:p>
    <w:p w:rsidR="00DA0476" w:rsidRPr="00EB7474" w:rsidRDefault="00DA0476" w:rsidP="00EB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ДНК России. Русский мир https://znanierussia.ru/library/video/dnk-rossii-russkij-mir-3467</w:t>
      </w:r>
    </w:p>
    <w:p w:rsidR="00DA0476" w:rsidRPr="00EB7474" w:rsidRDefault="00DA0476" w:rsidP="00EB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ДНК России. Огнем и порохом https://znanierussia.ru/library/video/dnk-rossii-</w:t>
      </w:r>
      <w:proofErr w:type="spellStart"/>
      <w:r w:rsidRPr="00EB747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ognyom</w:t>
      </w:r>
      <w:proofErr w:type="spell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spellStart"/>
      <w:r w:rsidRPr="00EB747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</w:t>
      </w:r>
      <w:proofErr w:type="spell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spellStart"/>
      <w:r w:rsidRPr="00EB747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porohom</w:t>
      </w:r>
      <w:proofErr w:type="spell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-3466</w:t>
      </w:r>
    </w:p>
    <w:p w:rsidR="00DA0476" w:rsidRPr="00EB7474" w:rsidRDefault="00DA0476" w:rsidP="00EB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ДНК</w:t>
      </w:r>
      <w:r w:rsidRPr="00EB747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России</w:t>
      </w:r>
      <w:r w:rsidRPr="00EB747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.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Опора нации: российская конституция и принципы государства</w:t>
      </w:r>
      <w:r w:rsid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https://znanierussia.ru/library/video/dnk-rossii-konstituciya-3463</w:t>
      </w:r>
    </w:p>
    <w:p w:rsidR="00DA0476" w:rsidRPr="00EB7474" w:rsidRDefault="00DA0476" w:rsidP="00EB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ДНК России. Россия в мире и современная </w:t>
      </w:r>
      <w:proofErr w:type="spellStart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миросистема</w:t>
      </w:r>
      <w:proofErr w:type="spellEnd"/>
      <w:r w:rsid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https://znanierussia.ru/library/video/dnk-rossii-rossiya-v-mire-i-sovremennaya-mirosistema-3461</w:t>
      </w:r>
    </w:p>
    <w:p w:rsidR="00DA0476" w:rsidRPr="00EB7474" w:rsidRDefault="00DA0476" w:rsidP="00EB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ДНК России. Буддизм https://znanierussia.ru/library/video/dnk-rossii-buddizm-3460</w:t>
      </w:r>
    </w:p>
    <w:p w:rsidR="00DA0476" w:rsidRPr="00EB7474" w:rsidRDefault="00DA0476" w:rsidP="00EB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ДНК России. Русский Север https://znanierussia.ru/library/video/dnk-rossii-russkij-sever-3436</w:t>
      </w:r>
    </w:p>
    <w:p w:rsidR="00DA0476" w:rsidRPr="00EB7474" w:rsidRDefault="00DA0476" w:rsidP="00EB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ДНК России. Государство-цивилизация</w:t>
      </w:r>
      <w:r w:rsid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https://znanierussia.ru/library/video/dnk-rossii-gosudarstvo-civilizaciya-3416</w:t>
      </w:r>
    </w:p>
    <w:p w:rsidR="00DA0476" w:rsidRPr="00EB7474" w:rsidRDefault="00DA0476" w:rsidP="00EB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ДНК России. Сибирь </w:t>
      </w:r>
      <w:hyperlink r:id="rId6" w:history="1">
        <w:r w:rsidR="00EB7474" w:rsidRPr="0024056F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https://znanierussia.ru/library/video/dnk-rossii-sibir-3415</w:t>
        </w:r>
      </w:hyperlink>
      <w:r w:rsid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A0476" w:rsidRPr="00EB7474" w:rsidRDefault="00DA0476" w:rsidP="00EB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ДНК России. Хабаровск, Владивосток, Сахалин</w:t>
      </w:r>
      <w:r w:rsid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https://znanierussia.ru/library/video/dnk-rossii-habarovsk-vladivostok-sahalin-3414</w:t>
      </w:r>
    </w:p>
    <w:p w:rsidR="00DA0476" w:rsidRPr="00EB7474" w:rsidRDefault="00DA0476" w:rsidP="00EB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ДНК России. Новая цифровая реальность: возможности и риски</w:t>
      </w:r>
      <w:r w:rsid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https://znanierussia.ru/library/video/dnk-rossii-novaya-cifrovaya-realnost-</w:t>
      </w:r>
      <w:proofErr w:type="spellStart"/>
      <w:r w:rsidRPr="00EB747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vozmozhnosti</w:t>
      </w:r>
      <w:proofErr w:type="spell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spellStart"/>
      <w:r w:rsidRPr="00EB747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</w:t>
      </w:r>
      <w:proofErr w:type="spell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spellStart"/>
      <w:r w:rsidRPr="00EB747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riski</w:t>
      </w:r>
      <w:proofErr w:type="spell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-3403</w:t>
      </w:r>
    </w:p>
    <w:p w:rsidR="00DA0476" w:rsidRPr="00EB7474" w:rsidRDefault="00DA0476" w:rsidP="00EB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ДНК</w:t>
      </w:r>
      <w:r w:rsidRPr="00EB747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России</w:t>
      </w:r>
      <w:r w:rsidRPr="00EB747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.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Культура отмены как механизм борьбы против России</w:t>
      </w:r>
      <w:r w:rsid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https://znanierussia.ru/library/video/dnk-rossii-kultura-otmeny-kak-mehanizm-</w:t>
      </w:r>
      <w:proofErr w:type="spellStart"/>
      <w:r w:rsidRPr="00EB747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borby</w:t>
      </w:r>
      <w:proofErr w:type="spell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spellStart"/>
      <w:r w:rsidRPr="00EB747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protiv</w:t>
      </w:r>
      <w:proofErr w:type="spell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spellStart"/>
      <w:r w:rsidRPr="00EB747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rossii</w:t>
      </w:r>
      <w:proofErr w:type="spell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-3402</w:t>
      </w:r>
    </w:p>
    <w:p w:rsidR="00DA0476" w:rsidRPr="00EB7474" w:rsidRDefault="00DA0476" w:rsidP="00EB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ДНК</w:t>
      </w:r>
      <w:r w:rsidRPr="00EB747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России</w:t>
      </w:r>
      <w:r w:rsidRPr="00EB747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.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Москва, как много в этом городе…</w:t>
      </w:r>
      <w:r w:rsid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https://znanierussia.ru/library/video/dnk-rossii-moskva-kak-mnogo-v-etom-gorode-3378</w:t>
      </w:r>
    </w:p>
    <w:p w:rsidR="00DA0476" w:rsidRPr="00EB7474" w:rsidRDefault="00DA0476" w:rsidP="00EB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ДНК России. Русский язык. Больше, чем слова</w:t>
      </w:r>
      <w:r w:rsid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https://znanierussia.ru/library/video/dnk-rossii-russkij-yazyk-bolshe-chem-slova-3375 </w:t>
      </w:r>
    </w:p>
    <w:p w:rsidR="00DA0476" w:rsidRPr="00EB7474" w:rsidRDefault="00DA0476" w:rsidP="00EB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ДНК России. Борьба с нацизмом https://znanierussia.ru/library/video/dnk-rossii-</w:t>
      </w:r>
      <w:proofErr w:type="spellStart"/>
      <w:r w:rsidRPr="00EB747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borba</w:t>
      </w:r>
      <w:proofErr w:type="spell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EB747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spellStart"/>
      <w:r w:rsidRPr="00EB747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nacizmom</w:t>
      </w:r>
      <w:proofErr w:type="spellEnd"/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-3373</w:t>
      </w:r>
    </w:p>
    <w:p w:rsidR="00DA0476" w:rsidRPr="00EB7474" w:rsidRDefault="00DA0476" w:rsidP="00EB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ДНК</w:t>
      </w:r>
      <w:r w:rsidRPr="00EB747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России</w:t>
      </w:r>
      <w:r w:rsidRPr="00EB747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.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Якутия, Чукотка, Камчатка</w:t>
      </w:r>
      <w:r w:rsid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B7474">
        <w:rPr>
          <w:rFonts w:ascii="Times New Roman" w:eastAsia="Times New Roman" w:hAnsi="Times New Roman" w:cs="Times New Roman"/>
          <w:sz w:val="23"/>
          <w:szCs w:val="23"/>
          <w:lang w:eastAsia="ru-RU"/>
        </w:rPr>
        <w:t>https://znanierussia.ru/library/video/dnk-rossii-yakutiya-chukotka-kamchatka-3372</w:t>
      </w:r>
    </w:p>
    <w:p w:rsidR="00DA0476" w:rsidRPr="006018F7" w:rsidRDefault="00DA0476" w:rsidP="00DA0476">
      <w:pPr>
        <w:rPr>
          <w:color w:val="FF0000"/>
        </w:rPr>
      </w:pPr>
    </w:p>
    <w:p w:rsidR="00E15A9D" w:rsidRPr="00E15A9D" w:rsidRDefault="00E15A9D" w:rsidP="00E1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</w:t>
      </w:r>
      <w:r w:rsidR="00D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 ___________ </w:t>
      </w:r>
    </w:p>
    <w:p w:rsidR="00E15A9D" w:rsidRPr="00E15A9D" w:rsidRDefault="00E15A9D" w:rsidP="00E15A9D">
      <w:pPr>
        <w:spacing w:after="0" w:line="240" w:lineRule="auto"/>
        <w:ind w:left="2832" w:hanging="56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15A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E15A9D" w:rsidRPr="00E15A9D" w:rsidRDefault="00E15A9D" w:rsidP="00E15A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9D" w:rsidRPr="00E15A9D" w:rsidRDefault="00E15A9D" w:rsidP="00E1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</w:t>
      </w:r>
      <w:r w:rsidR="00D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дрой ___________ </w:t>
      </w:r>
    </w:p>
    <w:p w:rsidR="00F02977" w:rsidRPr="00582B12" w:rsidRDefault="00E15A9D" w:rsidP="005D5406">
      <w:pPr>
        <w:spacing w:after="0" w:line="240" w:lineRule="auto"/>
        <w:ind w:left="2832" w:firstLine="708"/>
        <w:jc w:val="both"/>
      </w:pPr>
      <w:r w:rsidRPr="00E15A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sectPr w:rsidR="00F02977" w:rsidRPr="00582B12" w:rsidSect="0091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1F"/>
    <w:multiLevelType w:val="hybridMultilevel"/>
    <w:tmpl w:val="00006E5D"/>
    <w:lvl w:ilvl="0" w:tplc="00001AD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E40"/>
    <w:multiLevelType w:val="hybridMultilevel"/>
    <w:tmpl w:val="00001366"/>
    <w:lvl w:ilvl="0" w:tplc="00001CD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66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3A5725"/>
    <w:multiLevelType w:val="hybridMultilevel"/>
    <w:tmpl w:val="DA020330"/>
    <w:lvl w:ilvl="0" w:tplc="A37C569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0FB2"/>
    <w:multiLevelType w:val="multilevel"/>
    <w:tmpl w:val="6992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83DE8"/>
    <w:multiLevelType w:val="hybridMultilevel"/>
    <w:tmpl w:val="3FA8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9E0D89"/>
    <w:multiLevelType w:val="hybridMultilevel"/>
    <w:tmpl w:val="D7AA5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54061D"/>
    <w:multiLevelType w:val="hybridMultilevel"/>
    <w:tmpl w:val="0BA64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0BA707C"/>
    <w:multiLevelType w:val="hybridMultilevel"/>
    <w:tmpl w:val="72FCBD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12FD8"/>
    <w:multiLevelType w:val="hybridMultilevel"/>
    <w:tmpl w:val="D3948940"/>
    <w:lvl w:ilvl="0" w:tplc="F16C4C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FC4CDB"/>
    <w:multiLevelType w:val="hybridMultilevel"/>
    <w:tmpl w:val="78C8F2C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516C4"/>
    <w:multiLevelType w:val="hybridMultilevel"/>
    <w:tmpl w:val="AB5C5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E4673A8"/>
    <w:multiLevelType w:val="multilevel"/>
    <w:tmpl w:val="D3D2AFB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FE637E1"/>
    <w:multiLevelType w:val="hybridMultilevel"/>
    <w:tmpl w:val="298427C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973C2"/>
    <w:multiLevelType w:val="hybridMultilevel"/>
    <w:tmpl w:val="59C8C1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CC5F32"/>
    <w:multiLevelType w:val="hybridMultilevel"/>
    <w:tmpl w:val="6798B33E"/>
    <w:lvl w:ilvl="0" w:tplc="C14AE838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58593C"/>
    <w:multiLevelType w:val="hybridMultilevel"/>
    <w:tmpl w:val="E3CCB72E"/>
    <w:lvl w:ilvl="0" w:tplc="324AB5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0B06F2"/>
    <w:multiLevelType w:val="hybridMultilevel"/>
    <w:tmpl w:val="2214C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15DC1"/>
    <w:multiLevelType w:val="multilevel"/>
    <w:tmpl w:val="E96ED0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431670CC"/>
    <w:multiLevelType w:val="hybridMultilevel"/>
    <w:tmpl w:val="3F3AD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663BB"/>
    <w:multiLevelType w:val="hybridMultilevel"/>
    <w:tmpl w:val="B704CBEC"/>
    <w:lvl w:ilvl="0" w:tplc="939EC00A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F246F"/>
    <w:multiLevelType w:val="hybridMultilevel"/>
    <w:tmpl w:val="E9BEC338"/>
    <w:lvl w:ilvl="0" w:tplc="A37C569E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296216"/>
    <w:multiLevelType w:val="hybridMultilevel"/>
    <w:tmpl w:val="C7BE7BC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96438"/>
    <w:multiLevelType w:val="hybridMultilevel"/>
    <w:tmpl w:val="3CA4B596"/>
    <w:lvl w:ilvl="0" w:tplc="A37C569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097708"/>
    <w:multiLevelType w:val="hybridMultilevel"/>
    <w:tmpl w:val="863AE576"/>
    <w:lvl w:ilvl="0" w:tplc="354E6A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95428"/>
    <w:multiLevelType w:val="multilevel"/>
    <w:tmpl w:val="2812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AC63A6"/>
    <w:multiLevelType w:val="hybridMultilevel"/>
    <w:tmpl w:val="5052D8BC"/>
    <w:lvl w:ilvl="0" w:tplc="6430050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6">
    <w:nsid w:val="73C21F8D"/>
    <w:multiLevelType w:val="hybridMultilevel"/>
    <w:tmpl w:val="280A7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02976"/>
    <w:multiLevelType w:val="hybridMultilevel"/>
    <w:tmpl w:val="9114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F73E1E"/>
    <w:multiLevelType w:val="hybridMultilevel"/>
    <w:tmpl w:val="83E0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39633C"/>
    <w:multiLevelType w:val="hybridMultilevel"/>
    <w:tmpl w:val="7E527540"/>
    <w:lvl w:ilvl="0" w:tplc="939EC00A">
      <w:start w:val="1"/>
      <w:numFmt w:val="russianLower"/>
      <w:lvlText w:val="%1)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AC94FC3"/>
    <w:multiLevelType w:val="multilevel"/>
    <w:tmpl w:val="E96ED0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>
    <w:nsid w:val="7C7740F1"/>
    <w:multiLevelType w:val="hybridMultilevel"/>
    <w:tmpl w:val="5558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11A51"/>
    <w:multiLevelType w:val="hybridMultilevel"/>
    <w:tmpl w:val="0DFE4088"/>
    <w:lvl w:ilvl="0" w:tplc="1B9EF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6"/>
  </w:num>
  <w:num w:numId="5">
    <w:abstractNumId w:val="16"/>
  </w:num>
  <w:num w:numId="6">
    <w:abstractNumId w:val="12"/>
  </w:num>
  <w:num w:numId="7">
    <w:abstractNumId w:val="9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8"/>
  </w:num>
  <w:num w:numId="17">
    <w:abstractNumId w:val="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1"/>
  </w:num>
  <w:num w:numId="24">
    <w:abstractNumId w:val="19"/>
  </w:num>
  <w:num w:numId="25">
    <w:abstractNumId w:val="2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6"/>
  </w:num>
  <w:num w:numId="29">
    <w:abstractNumId w:val="14"/>
  </w:num>
  <w:num w:numId="30">
    <w:abstractNumId w:val="3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E94"/>
    <w:rsid w:val="00016A67"/>
    <w:rsid w:val="00051EA7"/>
    <w:rsid w:val="00061671"/>
    <w:rsid w:val="0007278F"/>
    <w:rsid w:val="00097A96"/>
    <w:rsid w:val="000B55E3"/>
    <w:rsid w:val="000C2EE5"/>
    <w:rsid w:val="000E58D8"/>
    <w:rsid w:val="000F6C65"/>
    <w:rsid w:val="00104914"/>
    <w:rsid w:val="0012170F"/>
    <w:rsid w:val="001353B4"/>
    <w:rsid w:val="00150F9E"/>
    <w:rsid w:val="00167427"/>
    <w:rsid w:val="00175ECF"/>
    <w:rsid w:val="001843FF"/>
    <w:rsid w:val="001869DA"/>
    <w:rsid w:val="00190CC7"/>
    <w:rsid w:val="00194B04"/>
    <w:rsid w:val="00197BCD"/>
    <w:rsid w:val="001A0242"/>
    <w:rsid w:val="001B19E7"/>
    <w:rsid w:val="001C7348"/>
    <w:rsid w:val="001E554C"/>
    <w:rsid w:val="0020401E"/>
    <w:rsid w:val="00216FCA"/>
    <w:rsid w:val="00280552"/>
    <w:rsid w:val="00284C41"/>
    <w:rsid w:val="00287462"/>
    <w:rsid w:val="0029666B"/>
    <w:rsid w:val="002B2E01"/>
    <w:rsid w:val="002B3FEC"/>
    <w:rsid w:val="002D7F02"/>
    <w:rsid w:val="003053D5"/>
    <w:rsid w:val="003131C2"/>
    <w:rsid w:val="00313906"/>
    <w:rsid w:val="0033721A"/>
    <w:rsid w:val="00345B99"/>
    <w:rsid w:val="00356356"/>
    <w:rsid w:val="003B7E7E"/>
    <w:rsid w:val="003C3906"/>
    <w:rsid w:val="003D48D5"/>
    <w:rsid w:val="003D7313"/>
    <w:rsid w:val="003E16C4"/>
    <w:rsid w:val="003E361A"/>
    <w:rsid w:val="003F22AA"/>
    <w:rsid w:val="003F2E20"/>
    <w:rsid w:val="00405891"/>
    <w:rsid w:val="004241E4"/>
    <w:rsid w:val="00435899"/>
    <w:rsid w:val="00474F1A"/>
    <w:rsid w:val="00480269"/>
    <w:rsid w:val="004A416F"/>
    <w:rsid w:val="004C6B3B"/>
    <w:rsid w:val="004D1A24"/>
    <w:rsid w:val="004E1C21"/>
    <w:rsid w:val="004F7C79"/>
    <w:rsid w:val="005108B2"/>
    <w:rsid w:val="00521A58"/>
    <w:rsid w:val="00533875"/>
    <w:rsid w:val="00550F4F"/>
    <w:rsid w:val="005539B4"/>
    <w:rsid w:val="00572FA1"/>
    <w:rsid w:val="005806BA"/>
    <w:rsid w:val="00582B12"/>
    <w:rsid w:val="005B0C37"/>
    <w:rsid w:val="005C4157"/>
    <w:rsid w:val="005C5322"/>
    <w:rsid w:val="005D5406"/>
    <w:rsid w:val="005F119C"/>
    <w:rsid w:val="006203EE"/>
    <w:rsid w:val="0063325A"/>
    <w:rsid w:val="006402B9"/>
    <w:rsid w:val="006443F2"/>
    <w:rsid w:val="00651E96"/>
    <w:rsid w:val="00672D45"/>
    <w:rsid w:val="00687435"/>
    <w:rsid w:val="006A0064"/>
    <w:rsid w:val="006B4014"/>
    <w:rsid w:val="006E11E7"/>
    <w:rsid w:val="006F7D9A"/>
    <w:rsid w:val="00710132"/>
    <w:rsid w:val="007154F6"/>
    <w:rsid w:val="00742207"/>
    <w:rsid w:val="00751223"/>
    <w:rsid w:val="007540B6"/>
    <w:rsid w:val="00767A83"/>
    <w:rsid w:val="0079318E"/>
    <w:rsid w:val="00794E41"/>
    <w:rsid w:val="007C2815"/>
    <w:rsid w:val="007C36E5"/>
    <w:rsid w:val="007E189C"/>
    <w:rsid w:val="007F2E9D"/>
    <w:rsid w:val="0080195C"/>
    <w:rsid w:val="00806B35"/>
    <w:rsid w:val="00812F45"/>
    <w:rsid w:val="00832824"/>
    <w:rsid w:val="00845CEF"/>
    <w:rsid w:val="00862A2C"/>
    <w:rsid w:val="00877E14"/>
    <w:rsid w:val="00881CB8"/>
    <w:rsid w:val="008A3D6E"/>
    <w:rsid w:val="008C47C2"/>
    <w:rsid w:val="008C6B6E"/>
    <w:rsid w:val="008F7E65"/>
    <w:rsid w:val="009124B9"/>
    <w:rsid w:val="00946AE0"/>
    <w:rsid w:val="009A0514"/>
    <w:rsid w:val="009B37EB"/>
    <w:rsid w:val="009B6C54"/>
    <w:rsid w:val="009E3162"/>
    <w:rsid w:val="00A0226C"/>
    <w:rsid w:val="00A30CC3"/>
    <w:rsid w:val="00A5233A"/>
    <w:rsid w:val="00A5605E"/>
    <w:rsid w:val="00A6458C"/>
    <w:rsid w:val="00A7052F"/>
    <w:rsid w:val="00A863E7"/>
    <w:rsid w:val="00A93999"/>
    <w:rsid w:val="00AA5C52"/>
    <w:rsid w:val="00AA76A2"/>
    <w:rsid w:val="00AC0DBB"/>
    <w:rsid w:val="00AD2F85"/>
    <w:rsid w:val="00AE3402"/>
    <w:rsid w:val="00AF6969"/>
    <w:rsid w:val="00B27D9C"/>
    <w:rsid w:val="00B31A96"/>
    <w:rsid w:val="00B372E1"/>
    <w:rsid w:val="00B42814"/>
    <w:rsid w:val="00B4398E"/>
    <w:rsid w:val="00B914D1"/>
    <w:rsid w:val="00B97FB5"/>
    <w:rsid w:val="00BA0A02"/>
    <w:rsid w:val="00BA36FA"/>
    <w:rsid w:val="00BA7EF0"/>
    <w:rsid w:val="00BB7E94"/>
    <w:rsid w:val="00BC6125"/>
    <w:rsid w:val="00BE5FA2"/>
    <w:rsid w:val="00C006FC"/>
    <w:rsid w:val="00C15507"/>
    <w:rsid w:val="00C64AD8"/>
    <w:rsid w:val="00CF4419"/>
    <w:rsid w:val="00D0724F"/>
    <w:rsid w:val="00D341F7"/>
    <w:rsid w:val="00D41537"/>
    <w:rsid w:val="00D708D2"/>
    <w:rsid w:val="00D72009"/>
    <w:rsid w:val="00D740DB"/>
    <w:rsid w:val="00D912DC"/>
    <w:rsid w:val="00DA0476"/>
    <w:rsid w:val="00DB3280"/>
    <w:rsid w:val="00DB38F0"/>
    <w:rsid w:val="00DC4A37"/>
    <w:rsid w:val="00DC77C1"/>
    <w:rsid w:val="00DD7B34"/>
    <w:rsid w:val="00DE1A76"/>
    <w:rsid w:val="00DE2EF2"/>
    <w:rsid w:val="00DE30CB"/>
    <w:rsid w:val="00E005CD"/>
    <w:rsid w:val="00E03B36"/>
    <w:rsid w:val="00E15A9D"/>
    <w:rsid w:val="00E210E0"/>
    <w:rsid w:val="00E34755"/>
    <w:rsid w:val="00E40FAA"/>
    <w:rsid w:val="00E94EE2"/>
    <w:rsid w:val="00EA463D"/>
    <w:rsid w:val="00EA53DB"/>
    <w:rsid w:val="00EB7474"/>
    <w:rsid w:val="00ED2743"/>
    <w:rsid w:val="00ED6BAE"/>
    <w:rsid w:val="00EE44EF"/>
    <w:rsid w:val="00F02977"/>
    <w:rsid w:val="00F20E46"/>
    <w:rsid w:val="00F30A28"/>
    <w:rsid w:val="00F317A7"/>
    <w:rsid w:val="00F469B3"/>
    <w:rsid w:val="00F63877"/>
    <w:rsid w:val="00F65520"/>
    <w:rsid w:val="00F76E58"/>
    <w:rsid w:val="00F85D5D"/>
    <w:rsid w:val="00F87EBA"/>
    <w:rsid w:val="00F928E8"/>
    <w:rsid w:val="00FB43F2"/>
    <w:rsid w:val="00FB74DD"/>
    <w:rsid w:val="00FC7CC5"/>
    <w:rsid w:val="00FE2DFD"/>
    <w:rsid w:val="00FE5D0B"/>
    <w:rsid w:val="00FF2CBE"/>
    <w:rsid w:val="00FF357B"/>
    <w:rsid w:val="00FF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2814"/>
    <w:pPr>
      <w:ind w:left="720"/>
      <w:contextualSpacing/>
    </w:pPr>
  </w:style>
  <w:style w:type="paragraph" w:styleId="a5">
    <w:name w:val="Title"/>
    <w:basedOn w:val="a"/>
    <w:link w:val="a6"/>
    <w:qFormat/>
    <w:rsid w:val="00845CEF"/>
    <w:pPr>
      <w:shd w:val="clear" w:color="auto" w:fill="FFFFFF"/>
      <w:spacing w:before="463" w:after="0" w:line="240" w:lineRule="auto"/>
      <w:ind w:left="2127"/>
      <w:jc w:val="center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845CEF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styleId="a7">
    <w:name w:val="Hyperlink"/>
    <w:basedOn w:val="a0"/>
    <w:uiPriority w:val="99"/>
    <w:unhideWhenUsed/>
    <w:rsid w:val="00D341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erussia.ru/library/video/dnk-rossii-sibir-34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ED4C-916B-43C2-8F91-F3E156E3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марина</cp:lastModifiedBy>
  <cp:revision>14</cp:revision>
  <dcterms:created xsi:type="dcterms:W3CDTF">2023-09-10T12:44:00Z</dcterms:created>
  <dcterms:modified xsi:type="dcterms:W3CDTF">2023-09-28T04:21:00Z</dcterms:modified>
</cp:coreProperties>
</file>