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005F00" w:rsidRDefault="009E169B" w:rsidP="00A1148C">
      <w:pPr>
        <w:contextualSpacing/>
        <w:jc w:val="right"/>
        <w:outlineLvl w:val="0"/>
        <w:rPr>
          <w:b/>
          <w:sz w:val="28"/>
          <w:szCs w:val="28"/>
        </w:rPr>
      </w:pPr>
    </w:p>
    <w:p w:rsidR="0084788A" w:rsidRPr="00623411" w:rsidRDefault="0084788A" w:rsidP="00D2085D">
      <w:pPr>
        <w:ind w:hanging="426"/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84788A" w:rsidRPr="004B5796" w:rsidRDefault="0084788A" w:rsidP="0084788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4788A" w:rsidRPr="004B5796" w:rsidRDefault="0084788A" w:rsidP="0084788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84788A" w:rsidRPr="004B5796" w:rsidRDefault="0084788A" w:rsidP="0084788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84788A" w:rsidRPr="004B5796" w:rsidRDefault="0084788A" w:rsidP="0084788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84788A" w:rsidRDefault="0084788A" w:rsidP="0084788A">
      <w:pPr>
        <w:spacing w:line="360" w:lineRule="auto"/>
        <w:rPr>
          <w:sz w:val="28"/>
          <w:szCs w:val="28"/>
        </w:rPr>
      </w:pPr>
    </w:p>
    <w:p w:rsidR="0084788A" w:rsidRDefault="0084788A" w:rsidP="008478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Историко-филологический</w:t>
      </w:r>
      <w:r w:rsidRPr="00356714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</w:p>
    <w:p w:rsidR="0084788A" w:rsidRPr="00155169" w:rsidRDefault="0084788A" w:rsidP="0084788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истории</w:t>
      </w:r>
    </w:p>
    <w:p w:rsidR="0084788A" w:rsidRDefault="0084788A" w:rsidP="0084788A">
      <w:pPr>
        <w:jc w:val="center"/>
        <w:outlineLvl w:val="0"/>
        <w:rPr>
          <w:sz w:val="28"/>
          <w:szCs w:val="28"/>
        </w:rPr>
      </w:pPr>
    </w:p>
    <w:p w:rsidR="0084788A" w:rsidRPr="002C30C8" w:rsidRDefault="0084788A" w:rsidP="0084788A">
      <w:pPr>
        <w:jc w:val="center"/>
        <w:outlineLvl w:val="0"/>
        <w:rPr>
          <w:sz w:val="28"/>
          <w:szCs w:val="28"/>
        </w:rPr>
      </w:pPr>
    </w:p>
    <w:p w:rsidR="0084788A" w:rsidRPr="002C30C8" w:rsidRDefault="0084788A" w:rsidP="0084788A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84788A" w:rsidRPr="002C30C8" w:rsidRDefault="0084788A" w:rsidP="0084788A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f"/>
          <w:sz w:val="28"/>
          <w:szCs w:val="28"/>
        </w:rPr>
        <w:footnoteReference w:id="2"/>
      </w:r>
    </w:p>
    <w:p w:rsidR="0084788A" w:rsidRPr="002C30C8" w:rsidRDefault="0084788A" w:rsidP="0084788A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Pr="00356714">
        <w:rPr>
          <w:i/>
          <w:sz w:val="28"/>
          <w:szCs w:val="28"/>
          <w:u w:val="single"/>
        </w:rPr>
        <w:t>с полным сроком обучения</w:t>
      </w:r>
      <w:r w:rsidRPr="002C30C8">
        <w:rPr>
          <w:i/>
          <w:sz w:val="28"/>
          <w:szCs w:val="28"/>
        </w:rPr>
        <w:t xml:space="preserve">, с </w:t>
      </w:r>
      <w:r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  <w:r w:rsidRPr="002C30C8">
        <w:rPr>
          <w:rStyle w:val="af"/>
          <w:i/>
          <w:sz w:val="28"/>
          <w:szCs w:val="28"/>
        </w:rPr>
        <w:footnoteReference w:id="3"/>
      </w:r>
    </w:p>
    <w:p w:rsidR="0084788A" w:rsidRPr="002C30C8" w:rsidRDefault="0084788A" w:rsidP="0084788A">
      <w:pPr>
        <w:jc w:val="center"/>
        <w:rPr>
          <w:sz w:val="28"/>
          <w:szCs w:val="28"/>
        </w:rPr>
      </w:pPr>
    </w:p>
    <w:p w:rsidR="0084788A" w:rsidRPr="002C30C8" w:rsidRDefault="0084788A" w:rsidP="0084788A">
      <w:pPr>
        <w:jc w:val="center"/>
        <w:rPr>
          <w:sz w:val="28"/>
          <w:szCs w:val="28"/>
        </w:rPr>
      </w:pPr>
    </w:p>
    <w:p w:rsidR="0084788A" w:rsidRPr="002C30C8" w:rsidRDefault="0084788A" w:rsidP="0084788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="00D2085D" w:rsidRPr="00ED47B6">
        <w:rPr>
          <w:b/>
          <w:sz w:val="28"/>
          <w:szCs w:val="28"/>
        </w:rPr>
        <w:t>АРХЕОЛОГИЯ</w:t>
      </w:r>
      <w:r>
        <w:rPr>
          <w:b/>
          <w:sz w:val="28"/>
          <w:szCs w:val="28"/>
        </w:rPr>
        <w:t>»</w:t>
      </w:r>
    </w:p>
    <w:p w:rsidR="0084788A" w:rsidRPr="002C30C8" w:rsidRDefault="0084788A" w:rsidP="0084788A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84788A" w:rsidRPr="002C30C8" w:rsidRDefault="0084788A" w:rsidP="0084788A">
      <w:pPr>
        <w:jc w:val="center"/>
        <w:rPr>
          <w:sz w:val="28"/>
          <w:szCs w:val="28"/>
        </w:rPr>
      </w:pPr>
    </w:p>
    <w:p w:rsidR="0084788A" w:rsidRPr="002C30C8" w:rsidRDefault="0084788A" w:rsidP="0084788A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>
        <w:rPr>
          <w:sz w:val="28"/>
          <w:szCs w:val="28"/>
        </w:rPr>
        <w:t>44.03.01 Педагогическое образование, профиль «Историческое образование»</w:t>
      </w:r>
    </w:p>
    <w:p w:rsidR="0084788A" w:rsidRPr="002C30C8" w:rsidRDefault="0084788A" w:rsidP="0084788A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4788A" w:rsidRPr="002C30C8" w:rsidRDefault="0084788A" w:rsidP="0084788A">
      <w:pPr>
        <w:jc w:val="both"/>
        <w:outlineLvl w:val="0"/>
        <w:rPr>
          <w:sz w:val="28"/>
          <w:szCs w:val="28"/>
        </w:rPr>
      </w:pPr>
    </w:p>
    <w:p w:rsidR="0084788A" w:rsidRDefault="0084788A" w:rsidP="0084788A">
      <w:pPr>
        <w:spacing w:line="360" w:lineRule="auto"/>
        <w:ind w:firstLine="567"/>
        <w:rPr>
          <w:sz w:val="28"/>
          <w:szCs w:val="28"/>
        </w:rPr>
      </w:pPr>
    </w:p>
    <w:p w:rsidR="0084788A" w:rsidRPr="002C30C8" w:rsidRDefault="0084788A" w:rsidP="0084788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8A5518">
        <w:rPr>
          <w:sz w:val="28"/>
          <w:szCs w:val="28"/>
        </w:rPr>
        <w:t>4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84788A" w:rsidRPr="002C30C8" w:rsidRDefault="0084788A" w:rsidP="0084788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работа, реферат,…</w:t>
      </w:r>
    </w:p>
    <w:p w:rsidR="0084788A" w:rsidRPr="002C30C8" w:rsidRDefault="0084788A" w:rsidP="0084788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Pr="00D2085D">
        <w:rPr>
          <w:b/>
          <w:sz w:val="28"/>
          <w:szCs w:val="28"/>
        </w:rPr>
        <w:t>есть</w:t>
      </w:r>
      <w:r w:rsidRPr="002C30C8">
        <w:rPr>
          <w:sz w:val="28"/>
          <w:szCs w:val="28"/>
        </w:rPr>
        <w:t>.</w:t>
      </w:r>
    </w:p>
    <w:p w:rsidR="0084788A" w:rsidRPr="002C30C8" w:rsidRDefault="0084788A" w:rsidP="0084788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 w:rsidR="002824D5">
        <w:rPr>
          <w:b/>
          <w:sz w:val="28"/>
          <w:szCs w:val="28"/>
        </w:rPr>
        <w:t>экзамен</w:t>
      </w:r>
      <w:r w:rsidRPr="002C30C8">
        <w:rPr>
          <w:rStyle w:val="af"/>
          <w:sz w:val="28"/>
          <w:szCs w:val="28"/>
        </w:rPr>
        <w:footnoteReference w:id="4"/>
      </w:r>
      <w:r w:rsidRPr="002C30C8">
        <w:rPr>
          <w:sz w:val="28"/>
          <w:szCs w:val="28"/>
        </w:rPr>
        <w:t>.</w:t>
      </w:r>
    </w:p>
    <w:p w:rsidR="0084788A" w:rsidRDefault="0084788A" w:rsidP="00F7076D">
      <w:pPr>
        <w:contextualSpacing/>
        <w:jc w:val="center"/>
        <w:outlineLvl w:val="0"/>
        <w:rPr>
          <w:sz w:val="28"/>
          <w:szCs w:val="28"/>
        </w:rPr>
      </w:pPr>
    </w:p>
    <w:p w:rsidR="00DE1292" w:rsidRPr="00005F00" w:rsidRDefault="00A316A8" w:rsidP="00A10663">
      <w:pPr>
        <w:contextualSpacing/>
        <w:jc w:val="center"/>
        <w:rPr>
          <w:b/>
          <w:sz w:val="28"/>
          <w:szCs w:val="28"/>
        </w:rPr>
      </w:pPr>
      <w:r w:rsidRPr="00005F00">
        <w:rPr>
          <w:b/>
          <w:sz w:val="28"/>
          <w:szCs w:val="28"/>
        </w:rPr>
        <w:br w:type="page"/>
      </w:r>
      <w:r w:rsidR="00DE1292" w:rsidRPr="00005F00">
        <w:rPr>
          <w:b/>
          <w:sz w:val="28"/>
          <w:szCs w:val="28"/>
        </w:rPr>
        <w:lastRenderedPageBreak/>
        <w:t>Краткое содержание курса</w:t>
      </w:r>
    </w:p>
    <w:p w:rsidR="00A1148C" w:rsidRPr="00005F00" w:rsidRDefault="00A1148C" w:rsidP="00A10663">
      <w:pPr>
        <w:tabs>
          <w:tab w:val="left" w:pos="307"/>
        </w:tabs>
        <w:contextualSpacing/>
        <w:jc w:val="center"/>
        <w:rPr>
          <w:b/>
          <w:i/>
          <w:sz w:val="28"/>
          <w:szCs w:val="28"/>
        </w:rPr>
      </w:pPr>
    </w:p>
    <w:p w:rsidR="002E165F" w:rsidRPr="00005F00" w:rsidRDefault="002E165F" w:rsidP="00A10663">
      <w:pPr>
        <w:tabs>
          <w:tab w:val="left" w:pos="307"/>
        </w:tabs>
        <w:contextualSpacing/>
        <w:jc w:val="center"/>
        <w:rPr>
          <w:b/>
          <w:bCs/>
          <w:i/>
          <w:spacing w:val="1"/>
          <w:sz w:val="28"/>
          <w:szCs w:val="28"/>
        </w:rPr>
      </w:pPr>
      <w:r w:rsidRPr="00005F00">
        <w:rPr>
          <w:b/>
          <w:i/>
          <w:sz w:val="28"/>
          <w:szCs w:val="28"/>
        </w:rPr>
        <w:t xml:space="preserve">Тема 1. </w:t>
      </w:r>
      <w:r w:rsidR="00327FE9" w:rsidRPr="00327FE9">
        <w:rPr>
          <w:b/>
          <w:bCs/>
          <w:i/>
          <w:spacing w:val="1"/>
          <w:sz w:val="28"/>
          <w:szCs w:val="28"/>
        </w:rPr>
        <w:t>Археология как наука</w:t>
      </w:r>
    </w:p>
    <w:p w:rsidR="002E165F" w:rsidRPr="00005F00" w:rsidRDefault="002E165F" w:rsidP="00A10663">
      <w:pPr>
        <w:tabs>
          <w:tab w:val="left" w:pos="307"/>
        </w:tabs>
        <w:contextualSpacing/>
        <w:jc w:val="center"/>
        <w:rPr>
          <w:bCs/>
          <w:spacing w:val="1"/>
          <w:sz w:val="28"/>
          <w:szCs w:val="28"/>
        </w:rPr>
      </w:pPr>
    </w:p>
    <w:p w:rsidR="00327FE9" w:rsidRPr="00FD03EC" w:rsidRDefault="00FD03EC" w:rsidP="00FD03EC">
      <w:pPr>
        <w:tabs>
          <w:tab w:val="left" w:pos="290"/>
        </w:tabs>
        <w:contextualSpacing/>
        <w:jc w:val="both"/>
        <w:rPr>
          <w:b/>
          <w:sz w:val="28"/>
        </w:rPr>
      </w:pPr>
      <w:r>
        <w:rPr>
          <w:b/>
          <w:i/>
          <w:sz w:val="28"/>
        </w:rPr>
        <w:t xml:space="preserve">1. </w:t>
      </w:r>
      <w:r w:rsidR="00327FE9" w:rsidRPr="00FD03EC">
        <w:rPr>
          <w:b/>
          <w:i/>
          <w:sz w:val="28"/>
        </w:rPr>
        <w:t>Предмет и методы археологии, ее место среди других исторических дисциплин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Роль дисциплины в формировании ценностного отношения к научному поиску, в развитии культуры работы с историческими вещественными источниками.</w:t>
      </w:r>
    </w:p>
    <w:p w:rsidR="00327FE9" w:rsidRPr="00FD03EC" w:rsidRDefault="00FD03EC" w:rsidP="00FD03EC">
      <w:pPr>
        <w:tabs>
          <w:tab w:val="left" w:pos="290"/>
        </w:tabs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2. </w:t>
      </w:r>
      <w:r w:rsidR="00327FE9" w:rsidRPr="00FD03EC">
        <w:rPr>
          <w:b/>
          <w:i/>
          <w:sz w:val="28"/>
        </w:rPr>
        <w:t>Методологические и теоретические проблемы современной археологии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Археологическая культура и этнос. Периодизация и датировка в археологии. Развитие материальной и духовной культуры человечества по археологическим эпохам.</w:t>
      </w:r>
    </w:p>
    <w:p w:rsidR="00FD03EC" w:rsidRDefault="00FD03EC" w:rsidP="00FD03EC">
      <w:pPr>
        <w:tabs>
          <w:tab w:val="left" w:pos="290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3. </w:t>
      </w:r>
      <w:r w:rsidR="00327FE9" w:rsidRPr="00FD03EC">
        <w:rPr>
          <w:b/>
          <w:i/>
          <w:sz w:val="28"/>
        </w:rPr>
        <w:t>Археологические памятники и их категории</w:t>
      </w:r>
      <w:r w:rsidR="00327FE9" w:rsidRPr="00FD03EC">
        <w:rPr>
          <w:sz w:val="28"/>
        </w:rPr>
        <w:t xml:space="preserve"> </w:t>
      </w:r>
    </w:p>
    <w:p w:rsidR="00327FE9" w:rsidRPr="00FD03EC" w:rsidRDefault="00327FE9" w:rsidP="00FD03EC">
      <w:pPr>
        <w:tabs>
          <w:tab w:val="left" w:pos="290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Поселения. Понятия «культурный слой» и «материк». Разновидности погребений. Погребальный обряд и погребальный инвентарь. Открытые и закрытые археологические комплексы. Понятие «археологическая культура».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4. </w:t>
      </w:r>
      <w:r w:rsidR="00327FE9" w:rsidRPr="00FD03EC">
        <w:rPr>
          <w:b/>
          <w:i/>
          <w:sz w:val="28"/>
        </w:rPr>
        <w:t>Методы полевых и лабораторных исследований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Послойно-квадратный метод раскопок. Стратиграфия. Типология и классификация. Археологическая периодизация и хронология. Методы археологических датировок. Археологические разведки. Подводная археология.</w:t>
      </w:r>
    </w:p>
    <w:p w:rsidR="00327FE9" w:rsidRPr="00FD03EC" w:rsidRDefault="00FD03EC" w:rsidP="00FD03EC">
      <w:pPr>
        <w:tabs>
          <w:tab w:val="left" w:pos="290"/>
        </w:tabs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="00327FE9" w:rsidRPr="00FD03EC">
        <w:rPr>
          <w:b/>
          <w:i/>
          <w:sz w:val="28"/>
        </w:rPr>
        <w:t>Становление отечественной археологии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Сохранение реликвий и коллекционирование.</w:t>
      </w:r>
      <w:r w:rsidRPr="00FD03EC">
        <w:rPr>
          <w:sz w:val="28"/>
        </w:rPr>
        <w:t xml:space="preserve"> Грабительские раскопки. Сибирские «бугровщики». Кунсткамера Петра I. Сибирская археология. Археологические изыскания В.Н. Татищева.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Археология античности.</w:t>
      </w:r>
      <w:r w:rsidRPr="00FD03EC">
        <w:rPr>
          <w:sz w:val="28"/>
        </w:rPr>
        <w:t xml:space="preserve"> Раскопки Геркуланума и Помпей в ХVIII в. Исследование античных памятников Крыма на рубеже ХVIII – ХIХ вв. Археологические общества и музеи Одессы, Николаева, Феодосии, Керчи. Исследование Пантикапея и его округи. И.А. Стемпковский. Петербургское археолого-нумизматическое общество и Императорская археологическая комиссия. Изучение Херсонеса. К.М. Косцюшко-Волюжинич. Работы Б.В. Фармаковского в Ольвии и его послойно-квадратный метод полевых исследований. В.В. Латышев и северопричерноморская эпиграфика.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Изучение славянских памятников.</w:t>
      </w:r>
      <w:r w:rsidRPr="00FD03EC">
        <w:rPr>
          <w:sz w:val="28"/>
        </w:rPr>
        <w:t xml:space="preserve"> Первые раскопки славянских памятников в России в начале ХIХ в. З. Ходаковский и картографирование русских древностей. Рязанский клад. Преобразование Оружейной палаты в музей.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А.С. Уваров и организация археологических исследований в России. Московское археологическое общество, археологические съезды. Публикации археологов. Создание Исторического музея в Москве и принципы построения его экспозиции. И.Е. Забелин. В.И. Сизов. Изучение славянских курганов. Классификация Л.К. Ивановского. Систематизация накопленного материала. А.А. Спицин. Изучение древнерусских городищ. Д.Я. Самоквасов и Н.Е. Бранденбург.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lastRenderedPageBreak/>
        <w:t>Переворот в представлениях о происхождении человека и об истории первобытного общества.</w:t>
      </w:r>
      <w:r w:rsidRPr="00FD03EC">
        <w:rPr>
          <w:sz w:val="28"/>
        </w:rPr>
        <w:t xml:space="preserve"> Естественнонаучная и теологическая концепции. Дарвинизм и археология. Периодизация палеолитических крымских памятников К.С. Мережковского. Исследования И.С. Полякова, А.А. Иностранцева и Д.Н. Анучина. Семья Ефименко.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Исследование энеолита и бронзового века.</w:t>
      </w:r>
      <w:r w:rsidRPr="00FD03EC">
        <w:rPr>
          <w:sz w:val="28"/>
        </w:rPr>
        <w:t xml:space="preserve"> Открытие в степной полосе России древнеямной, катакомбной и срубной культур. Периодизация В.А. Городцова. Трипольская археологическая культура.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Достижения мировой археологии в изучении древневосточных культур.</w:t>
      </w:r>
      <w:r w:rsidRPr="00FD03EC">
        <w:rPr>
          <w:sz w:val="28"/>
        </w:rPr>
        <w:t xml:space="preserve"> Присоединение к России Средней Азии. Кавказская и среднеазиатская археология.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Русское общество и охрана памятников старины.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Революция 1917 г. и перестройка организации археологических исследований в СССР.</w:t>
      </w:r>
      <w:r w:rsidRPr="00FD03EC">
        <w:rPr>
          <w:sz w:val="28"/>
        </w:rPr>
        <w:t xml:space="preserve"> РАИМК (ГАИМК). Институт археологии АН СССР. Республиканские институты. Краеведение.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Археологические концепции первой половины ХХ в. Дискуссии конца 20 – начала 30-х гг. в отечественной археологии. Марксизм и археология. Новые и традиционные объекты изучения. Организация крупных постоянно действующих экспедиций. Публикация результатов археологических исследований.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Современное состояние отечественной археологии.</w:t>
      </w:r>
      <w:r w:rsidRPr="00FD03EC">
        <w:rPr>
          <w:sz w:val="28"/>
        </w:rPr>
        <w:t xml:space="preserve"> Проблемы и перспективы развития.</w:t>
      </w:r>
    </w:p>
    <w:p w:rsidR="00005F00" w:rsidRPr="00FD03EC" w:rsidRDefault="00327FE9" w:rsidP="00FD03EC">
      <w:pPr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Законодательство об охране и использовании памятников истории и культуры и о проведении археологических раскопок.</w:t>
      </w:r>
    </w:p>
    <w:p w:rsidR="00327FE9" w:rsidRPr="00005F00" w:rsidRDefault="00327FE9" w:rsidP="00327FE9">
      <w:pPr>
        <w:contextualSpacing/>
        <w:jc w:val="both"/>
        <w:rPr>
          <w:sz w:val="28"/>
          <w:szCs w:val="28"/>
        </w:rPr>
      </w:pPr>
    </w:p>
    <w:p w:rsidR="002E165F" w:rsidRPr="00005F00" w:rsidRDefault="002E165F" w:rsidP="007260AD">
      <w:pPr>
        <w:contextualSpacing/>
        <w:jc w:val="center"/>
        <w:rPr>
          <w:b/>
          <w:bCs/>
          <w:i/>
          <w:sz w:val="28"/>
          <w:szCs w:val="28"/>
        </w:rPr>
      </w:pPr>
      <w:r w:rsidRPr="00005F00">
        <w:rPr>
          <w:b/>
          <w:i/>
          <w:sz w:val="28"/>
          <w:szCs w:val="28"/>
        </w:rPr>
        <w:t xml:space="preserve">Тема 2. </w:t>
      </w:r>
      <w:r w:rsidR="00327FE9" w:rsidRPr="00327FE9">
        <w:rPr>
          <w:b/>
          <w:bCs/>
          <w:i/>
          <w:sz w:val="28"/>
          <w:szCs w:val="28"/>
        </w:rPr>
        <w:t>Каменный век</w:t>
      </w:r>
    </w:p>
    <w:p w:rsidR="007260AD" w:rsidRPr="00005F00" w:rsidRDefault="007260AD" w:rsidP="007260AD">
      <w:pPr>
        <w:contextualSpacing/>
        <w:jc w:val="center"/>
        <w:rPr>
          <w:bCs/>
          <w:sz w:val="28"/>
          <w:szCs w:val="28"/>
        </w:rPr>
      </w:pPr>
    </w:p>
    <w:p w:rsidR="00327FE9" w:rsidRPr="00FD03EC" w:rsidRDefault="00FD03EC" w:rsidP="00FD03EC">
      <w:pPr>
        <w:tabs>
          <w:tab w:val="left" w:pos="290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1. </w:t>
      </w:r>
      <w:r w:rsidR="00327FE9" w:rsidRPr="00FD03EC">
        <w:rPr>
          <w:b/>
          <w:i/>
          <w:sz w:val="28"/>
        </w:rPr>
        <w:t>Общая характеристика периода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Периодизация каменного века, ее критерии. Археологическая и геологическая периодизации. Оледенения и межледниковья. Характеристика основных периодов эпохи. Археологические памятники Средней Азии и Кавказа, Восточной Европы и Сибири.</w:t>
      </w:r>
    </w:p>
    <w:p w:rsidR="00327FE9" w:rsidRPr="00FD03EC" w:rsidRDefault="00FD03EC" w:rsidP="00FD03EC">
      <w:pPr>
        <w:tabs>
          <w:tab w:val="left" w:pos="290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2. </w:t>
      </w:r>
      <w:r w:rsidR="00327FE9" w:rsidRPr="00FD03EC">
        <w:rPr>
          <w:b/>
          <w:i/>
          <w:sz w:val="28"/>
        </w:rPr>
        <w:t>Становление человека в палеолите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Антропогенез, его содержание и хронологические рамки. Ископаемые антропоиды, их внешний вид, образ жизни и степень сходства с человеком. Гоминиды. Архантропы. Центры антропогенеза. Теории антропогенеза.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Олдувайская эпоха.</w:t>
      </w:r>
      <w:r w:rsidRPr="00FD03EC">
        <w:rPr>
          <w:b/>
          <w:i/>
          <w:sz w:val="28"/>
        </w:rPr>
        <w:t xml:space="preserve"> </w:t>
      </w:r>
      <w:r w:rsidRPr="00FD03EC">
        <w:rPr>
          <w:sz w:val="28"/>
        </w:rPr>
        <w:t>Техника обработки камня и основные орудия.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 xml:space="preserve">Ашельская эпоха. </w:t>
      </w:r>
      <w:r w:rsidRPr="00FD03EC">
        <w:rPr>
          <w:sz w:val="28"/>
        </w:rPr>
        <w:t>Ручное рубило и колун. Техника леваллуа. Деревянные и костяные орудия. Жилище. Социальная организация человеческих коллективов. Расширение ойкумены. Ашельские памятники Евразии.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Эпоха мустье.</w:t>
      </w:r>
      <w:r w:rsidRPr="00FD03EC">
        <w:rPr>
          <w:b/>
          <w:i/>
          <w:sz w:val="28"/>
        </w:rPr>
        <w:t xml:space="preserve"> </w:t>
      </w:r>
      <w:r w:rsidRPr="00FD03EC">
        <w:rPr>
          <w:sz w:val="28"/>
        </w:rPr>
        <w:t xml:space="preserve">Палеоантропы и их отличия от архантропов. Кремневая индустрия. Мустьерский нуклеус. Типология орудий труда. Копье с кремневым наконечником. Жилище. Охота как основа хозяйственной деятельности. Первые погребения человека. Вопрос о мировоззрении и </w:t>
      </w:r>
      <w:r w:rsidRPr="00FD03EC">
        <w:rPr>
          <w:sz w:val="28"/>
        </w:rPr>
        <w:lastRenderedPageBreak/>
        <w:t>религиозных верованиях мустьерского человека. Возникновение родового строя. Мустьерские памятники Евразии.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i/>
          <w:sz w:val="28"/>
        </w:rPr>
      </w:pPr>
      <w:r w:rsidRPr="00FD03EC">
        <w:rPr>
          <w:i/>
          <w:sz w:val="28"/>
        </w:rPr>
        <w:t>Эпоха позднего (верхнего) палеолита.</w:t>
      </w:r>
      <w:r w:rsidRPr="00FD03EC">
        <w:rPr>
          <w:b/>
          <w:i/>
          <w:sz w:val="28"/>
        </w:rPr>
        <w:t xml:space="preserve"> </w:t>
      </w:r>
      <w:r w:rsidRPr="00FD03EC">
        <w:rPr>
          <w:sz w:val="28"/>
        </w:rPr>
        <w:t>Заселение Земли неоантропами. Усложнение типологии орудий и совершенствование технологии обработки камня. Составные орудия. Костяные орудия. Жилища и их реконструкции. Погребения. Искусство: орнамент, пещерная и наскальная живопись, мелкая пластика. Женские статуэтки. Вопрос об их назначении. Евразийские памятники верхнего палеолита.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="00327FE9" w:rsidRPr="00FD03EC">
        <w:rPr>
          <w:b/>
          <w:i/>
          <w:sz w:val="28"/>
        </w:rPr>
        <w:t>Мезолит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Вопрос об обоснованности выделения мезолита в качестве самостоятельной эпохи. Каменная индустрия. Микролиты и макролиты. Распространение составных орудий. Изобретение лука и стрел, рыболовного крючка, гарпуна, рыболовецких сетей, каменного топора. Специализация хозяйства: собирательство, рыболовство и охота. Индивидуализация охоты. Особенности мезолитических стоянок. Погребения. Искусство. Вопрос о времени появления племенных объединений. Мезолитические памятники Евразии.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sz w:val="28"/>
        </w:rPr>
      </w:pPr>
      <w:r>
        <w:rPr>
          <w:b/>
          <w:i/>
          <w:sz w:val="28"/>
        </w:rPr>
        <w:t xml:space="preserve">4. </w:t>
      </w:r>
      <w:r w:rsidR="00327FE9" w:rsidRPr="00FD03EC">
        <w:rPr>
          <w:b/>
          <w:i/>
          <w:sz w:val="28"/>
        </w:rPr>
        <w:t>Неолит</w:t>
      </w:r>
    </w:p>
    <w:p w:rsidR="00005F00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Дальнейшее развитие ойкумены. Углубление специализации хозяйства. Потребляющее и производящее хозяйство. Зачатки скотоводства и земледелия. Керамика, способы ее изготовления и типология. Значение керамики как археологического источника. Каменная индустрия. Обработка различных пород камня. Новые технологии производства каменных орудий. Заточка и шлифовка, пиление и сверление камня. Типология каменных орудий. Костяные и деревянные предметы. Появление ткачества. Искусство и религиозные верования. Неолитические памятники Евразии.</w:t>
      </w:r>
    </w:p>
    <w:p w:rsidR="00327FE9" w:rsidRPr="00005F00" w:rsidRDefault="00327FE9" w:rsidP="00327FE9">
      <w:pPr>
        <w:tabs>
          <w:tab w:val="left" w:pos="307"/>
        </w:tabs>
        <w:contextualSpacing/>
        <w:jc w:val="center"/>
        <w:rPr>
          <w:sz w:val="28"/>
          <w:szCs w:val="28"/>
        </w:rPr>
      </w:pPr>
    </w:p>
    <w:p w:rsidR="00327FE9" w:rsidRDefault="002E165F" w:rsidP="00327FE9">
      <w:pPr>
        <w:tabs>
          <w:tab w:val="left" w:pos="307"/>
        </w:tabs>
        <w:contextualSpacing/>
        <w:jc w:val="center"/>
        <w:rPr>
          <w:b/>
          <w:bCs/>
          <w:i/>
          <w:sz w:val="28"/>
          <w:szCs w:val="28"/>
        </w:rPr>
      </w:pPr>
      <w:r w:rsidRPr="00005F00">
        <w:rPr>
          <w:b/>
          <w:i/>
          <w:sz w:val="28"/>
          <w:szCs w:val="28"/>
        </w:rPr>
        <w:t xml:space="preserve">Тема 3. </w:t>
      </w:r>
      <w:r w:rsidR="00327FE9" w:rsidRPr="00327FE9">
        <w:rPr>
          <w:b/>
          <w:bCs/>
          <w:i/>
          <w:iCs/>
          <w:sz w:val="28"/>
          <w:szCs w:val="28"/>
        </w:rPr>
        <w:t>Энеолит и бронзовый век</w:t>
      </w:r>
      <w:r w:rsidR="00327FE9" w:rsidRPr="00327FE9">
        <w:rPr>
          <w:b/>
          <w:bCs/>
          <w:i/>
          <w:sz w:val="28"/>
          <w:szCs w:val="28"/>
        </w:rPr>
        <w:t xml:space="preserve"> </w:t>
      </w:r>
    </w:p>
    <w:p w:rsidR="00327FE9" w:rsidRDefault="00327FE9" w:rsidP="00327FE9">
      <w:pPr>
        <w:tabs>
          <w:tab w:val="left" w:pos="307"/>
        </w:tabs>
        <w:contextualSpacing/>
        <w:jc w:val="center"/>
        <w:rPr>
          <w:b/>
          <w:bCs/>
          <w:i/>
          <w:sz w:val="28"/>
          <w:szCs w:val="28"/>
        </w:rPr>
      </w:pP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sz w:val="28"/>
        </w:rPr>
      </w:pPr>
      <w:r>
        <w:rPr>
          <w:b/>
          <w:i/>
          <w:sz w:val="28"/>
        </w:rPr>
        <w:t xml:space="preserve">1. </w:t>
      </w:r>
      <w:r w:rsidR="00327FE9" w:rsidRPr="00FD03EC">
        <w:rPr>
          <w:b/>
          <w:i/>
          <w:sz w:val="28"/>
        </w:rPr>
        <w:t>Общая характеристика периода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 xml:space="preserve">Открытие металла и возникновение металлургии. Этапы развития цветной металлургии. Периодизация энеолита и бронзового века. Металлургические центры. Развитие обмена. Изобретение колеса и паруса. Распространение производящих форм хозяйства </w:t>
      </w:r>
      <w:r w:rsidR="00FD03EC">
        <w:rPr>
          <w:sz w:val="28"/>
        </w:rPr>
        <w:t>–</w:t>
      </w:r>
      <w:r w:rsidRPr="00FD03EC">
        <w:rPr>
          <w:sz w:val="28"/>
        </w:rPr>
        <w:t xml:space="preserve"> земледелия и скотоводства. Общинное ремесло. Дальнейшее социальное развитие человеческих коллективов. Социальная и имущественная дифференциация. Переход от варварства к цивилизации. Появление письменности.</w:t>
      </w:r>
    </w:p>
    <w:p w:rsidR="00327FE9" w:rsidRPr="00FD03EC" w:rsidRDefault="00FD03EC" w:rsidP="00FD03EC">
      <w:pPr>
        <w:tabs>
          <w:tab w:val="left" w:pos="290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2. </w:t>
      </w:r>
      <w:r w:rsidR="00327FE9" w:rsidRPr="00FD03EC">
        <w:rPr>
          <w:b/>
          <w:i/>
          <w:sz w:val="28"/>
        </w:rPr>
        <w:t>Энеолит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Вопрос о месте энеолита в археологической периодизации. Земледельческие культуры Средней Азии (Анау), Кавказа и Балкано-Карпатского региона (Триполье). Вопросы их происхождения и периодизации. Поливное и подсечное земледелие. Домостроительство. Металлургия. Соотношение металлических и каменных изделий. Керамика. Роспись. Развитие социальных отношений. Искусство и религиозные верования.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lastRenderedPageBreak/>
        <w:t>Энеолитические культуры степной и лесной зон Евразии. Особенности хозяйственных систем различных природно-климатических зон.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sz w:val="28"/>
        </w:rPr>
      </w:pPr>
      <w:r>
        <w:rPr>
          <w:b/>
          <w:i/>
          <w:sz w:val="28"/>
        </w:rPr>
        <w:t xml:space="preserve">3. </w:t>
      </w:r>
      <w:r w:rsidR="00327FE9" w:rsidRPr="00FD03EC">
        <w:rPr>
          <w:b/>
          <w:i/>
          <w:sz w:val="28"/>
        </w:rPr>
        <w:t>Бронзовый век Средней Азии и Кавказа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Продолжение традиций земледельческих культур Средней Азии. Протогородские цивилизации. Алтын-депе. Прогресс металлургии, гончарного дела, транспортных средств, земледелия. Пашенное земледелие.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Дальнейшее развитие земледельческо-скотоводческих культур Кавказа. Связи населения Средней Азии и Кавказа с Передней Азией.</w:t>
      </w:r>
    </w:p>
    <w:p w:rsidR="00327FE9" w:rsidRPr="00FD03EC" w:rsidRDefault="00FD03EC" w:rsidP="00FD03EC">
      <w:pPr>
        <w:tabs>
          <w:tab w:val="left" w:pos="290"/>
        </w:tabs>
        <w:contextualSpacing/>
        <w:jc w:val="both"/>
        <w:rPr>
          <w:b/>
          <w:sz w:val="28"/>
        </w:rPr>
      </w:pPr>
      <w:r>
        <w:rPr>
          <w:b/>
          <w:i/>
          <w:sz w:val="28"/>
        </w:rPr>
        <w:t xml:space="preserve">4. </w:t>
      </w:r>
      <w:r w:rsidR="00327FE9" w:rsidRPr="00FD03EC">
        <w:rPr>
          <w:b/>
          <w:i/>
          <w:sz w:val="28"/>
        </w:rPr>
        <w:t>Степная зона в эпоху бронзы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Земледельческо-скотоводческое хозяйство. Отгонное и кочевое скотоводство. Соотношение скотоводства и земледелия. Повозки. Роль коневодства. Погребальный обряд. Курган как отражение новых идеологических представлений. Погребения вождей с колесницами. Погребения литейщиков. Межплеменные связи. Миграции и местные традиции.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sz w:val="28"/>
        </w:rPr>
      </w:pPr>
      <w:r>
        <w:rPr>
          <w:b/>
          <w:i/>
          <w:sz w:val="28"/>
        </w:rPr>
        <w:t xml:space="preserve">5. </w:t>
      </w:r>
      <w:r w:rsidR="00327FE9" w:rsidRPr="00FD03EC">
        <w:rPr>
          <w:b/>
          <w:i/>
          <w:sz w:val="28"/>
        </w:rPr>
        <w:t>Лесная зона в эпоху бронзы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Охотничье-скотоводческая система хозяйства. Культуры шнуровой керамики и боевых топоров. Поселения, жилища. Погребения. Металлические изделия. Керамика. Социальный строй. Мировоззрение и религиозные представления. Фатьяновская культура и Абашевская культурно-историческая общность. Взаимные связи культур бронзового века.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6. </w:t>
      </w:r>
      <w:r w:rsidR="00327FE9" w:rsidRPr="00FD03EC">
        <w:rPr>
          <w:b/>
          <w:i/>
          <w:sz w:val="28"/>
        </w:rPr>
        <w:t>Этнические процессы в энеолите – бронзовом веке</w:t>
      </w:r>
    </w:p>
    <w:p w:rsidR="00005F00" w:rsidRPr="00FD03EC" w:rsidRDefault="00327FE9" w:rsidP="00FD03EC">
      <w:pPr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Этнос и археологическая культура. Формирование и развитие основных языковых семей Евразии: индоевропейской, урало-алтайской и кавказской. Вопрос об индоевропейцах: археологические и лингвистические решения. Дробление индоевропейской языковой семьи на отдельные ветви. Выделение германо-балто-славянской ветви.</w:t>
      </w:r>
    </w:p>
    <w:p w:rsidR="00327FE9" w:rsidRPr="00005F00" w:rsidRDefault="00327FE9" w:rsidP="00327FE9">
      <w:pPr>
        <w:contextualSpacing/>
        <w:jc w:val="both"/>
        <w:rPr>
          <w:bCs/>
          <w:sz w:val="28"/>
          <w:szCs w:val="28"/>
        </w:rPr>
      </w:pPr>
    </w:p>
    <w:p w:rsidR="007260AD" w:rsidRPr="00005F00" w:rsidRDefault="007260AD" w:rsidP="00327FE9">
      <w:pPr>
        <w:tabs>
          <w:tab w:val="left" w:pos="307"/>
        </w:tabs>
        <w:contextualSpacing/>
        <w:jc w:val="center"/>
        <w:rPr>
          <w:b/>
          <w:bCs/>
          <w:i/>
          <w:sz w:val="28"/>
          <w:szCs w:val="28"/>
        </w:rPr>
      </w:pPr>
      <w:r w:rsidRPr="00005F00">
        <w:rPr>
          <w:b/>
          <w:i/>
          <w:sz w:val="28"/>
          <w:szCs w:val="28"/>
        </w:rPr>
        <w:t xml:space="preserve">Тема 4. </w:t>
      </w:r>
      <w:r w:rsidR="00327FE9" w:rsidRPr="00327FE9">
        <w:rPr>
          <w:b/>
          <w:bCs/>
          <w:i/>
          <w:sz w:val="28"/>
          <w:szCs w:val="28"/>
        </w:rPr>
        <w:t>Железный век</w:t>
      </w:r>
    </w:p>
    <w:p w:rsidR="00005F00" w:rsidRPr="00005F00" w:rsidRDefault="00005F00" w:rsidP="00005F00">
      <w:pPr>
        <w:tabs>
          <w:tab w:val="left" w:pos="307"/>
        </w:tabs>
        <w:contextualSpacing/>
        <w:jc w:val="center"/>
        <w:rPr>
          <w:sz w:val="28"/>
          <w:szCs w:val="28"/>
        </w:rPr>
      </w:pP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1. </w:t>
      </w:r>
      <w:r w:rsidR="00327FE9" w:rsidRPr="00FD03EC">
        <w:rPr>
          <w:b/>
          <w:i/>
          <w:sz w:val="28"/>
        </w:rPr>
        <w:t>Общая характеристика периода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Открытие железа. Древнейшие железные изделия и первые упоминания о них в письменных источниках. Зарождение черной металлургии в недрах цветной. Сыродутный процесс. Конструкция домницы. Крица. Ковка. Кузнечный инструмент. Науглероживание (цементация). Сталь. Распространенность железных руд и изменение экономической географии в связи с открытием и распространением железа. Развитие социальных процессов. Новый этап развития мировой культуры.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Урбанизация. Становление древнейшей государственности.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2. </w:t>
      </w:r>
      <w:r w:rsidR="00327FE9" w:rsidRPr="00FD03EC">
        <w:rPr>
          <w:b/>
          <w:i/>
          <w:sz w:val="28"/>
        </w:rPr>
        <w:t>Государства Средней Азии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 xml:space="preserve">Развитие оазисного земледелия. Возникновение в Средней Азии государств, известных по письменным источникам. Северная Парфия. Маргиана (Мервский оазис). Согд (Согдиана). Бактрия. Хорезм. Чач (Ташкентский оазис). Фергана. Взаимодействие культур кочевников и </w:t>
      </w:r>
      <w:r w:rsidRPr="00FD03EC">
        <w:rPr>
          <w:sz w:val="28"/>
        </w:rPr>
        <w:lastRenderedPageBreak/>
        <w:t>оседлых земледельцев. Заимствования в результате миграций и местные традиции. Держава Ахеменидов.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="00327FE9" w:rsidRPr="00FD03EC">
        <w:rPr>
          <w:b/>
          <w:i/>
          <w:sz w:val="28"/>
        </w:rPr>
        <w:t>Степная зона в железном веке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Вопрос о киммерийцах. Культура скифов и сарматов. Происхождение скифской культуры, ее периодизация и ареал распространения. Скифские и нескифские племена Скифии. Хозяйство. Развитие в степях коневодства и кочевого скотоводства. Поселения. Каменское городище. Металлургия и ее технология. Керамика. Скифские курганы. Обряд погребения. Скифская триада: оружие, сбруя, произведения искусства.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Скифо-сибирский мир. Скифы, савроматы и сарматы. Аланы. Саки. Тагарская культура. Курганы Горного Алтая. Археологические культуры раннего железного века Тувы.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4. </w:t>
      </w:r>
      <w:r w:rsidR="00327FE9" w:rsidRPr="00FD03EC">
        <w:rPr>
          <w:b/>
          <w:i/>
          <w:sz w:val="28"/>
        </w:rPr>
        <w:t>Лесная зона в железном веке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Охотничье-скотоводческое хозяйство. Распрос-транение подсечного земледелия. Дальнейшее развитие этнических процессов. Выделение балтских и финно-угорских племен. Дьяковская, городецкая и ананьинская археологические культуры. Их общие черты и характерные особенности. Вопрос об этнической принадлежности этих культур.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="00327FE9" w:rsidRPr="00FD03EC">
        <w:rPr>
          <w:b/>
          <w:i/>
          <w:sz w:val="28"/>
        </w:rPr>
        <w:t>Археология античности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Античный мир. Античные государства Северного Причерноморья. Греческая колонизация. Ее причины и содержание. Политическая география Северного Причерноморья в античную эпоху. Основные памятники. Тира. Борисфенида (Березань) и Ольвия. Херсонес. Пантикапей и Боспорское государство. Вопросы их периодизации.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6. </w:t>
      </w:r>
      <w:r w:rsidR="00327FE9" w:rsidRPr="00FD03EC">
        <w:rPr>
          <w:b/>
          <w:i/>
          <w:sz w:val="28"/>
        </w:rPr>
        <w:t>Проблемы происхождения славян. Восточные славяне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Этногенез славян.</w:t>
      </w:r>
      <w:r w:rsidRPr="00FD03EC">
        <w:rPr>
          <w:sz w:val="28"/>
        </w:rPr>
        <w:t xml:space="preserve"> Этногенез восточных славян. Концепции Л. Нидерле, В.В. Седова и Б.А. Рыбакова, Кельты, германцы и славяне. Венеды, склавины, анты письменных источников и вопрос об их археологических аналогах.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Формирование элементов, характерных для культуры славян во II - I тысячелетиях до н.э. Предлужицкая, тшинецкая и лужицкая археологические культуры. Поля погребальных урн. Культура клешевых погребений.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 xml:space="preserve">Пшеворская и оксывская археологические культуры. Вопрос об этнической принадлежности Зарубинецкой и Черняховской культур. 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Пражская археологическая культура. Ареал распространения, поселения, обряд погребения, инвентарь. Культура Корчак. Обряд погребения под курганом.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i/>
          <w:sz w:val="28"/>
        </w:rPr>
        <w:t>Восточные славяне.</w:t>
      </w:r>
      <w:r w:rsidRPr="00FD03EC">
        <w:rPr>
          <w:sz w:val="28"/>
        </w:rPr>
        <w:t xml:space="preserve"> Расширение ареала расселения славянских племен. Ассимиляция местных народов. Пеньковская и волынцевская культуры. Позднезарубинецкие памятники. 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Культуры типа Луки-Райковецкой. Роменская и Борщевская культуры.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7. </w:t>
      </w:r>
      <w:r w:rsidR="00327FE9" w:rsidRPr="00FD03EC">
        <w:rPr>
          <w:b/>
          <w:i/>
          <w:sz w:val="28"/>
        </w:rPr>
        <w:t>Древнейшие государства на Русской равнине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Киевская Русь. Хозяйство восточных славян. Преобладание земледелия. Развитие ремесла и торговли. Высокий уровень древнерусского ремесла. Ювелирные изделия. Перегородчатая эмаль, скань, зернь, чернь.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lastRenderedPageBreak/>
        <w:t>Поселения, селища и городища. Жилище, орудия труда, домашняя утварь. Пашенное и подсечно-огневое земледелие. Керамика. Ее типология и производство. Переход от родовой общины к соседской. Общинные и феодальные центры. Проблема социального строя Киевской Руси.</w:t>
      </w:r>
    </w:p>
    <w:p w:rsidR="00327FE9" w:rsidRPr="00FD03EC" w:rsidRDefault="00327FE9" w:rsidP="00FD03EC">
      <w:pPr>
        <w:tabs>
          <w:tab w:val="left" w:pos="307"/>
        </w:tabs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 xml:space="preserve">Погребения. Обряд погребения как индикатор этноса. Племенные особенности женского наряда. Норманнский вопрос. Древнерусская дружина и дружинные курганы. Доспехи. Шлемы. Шиты. Ударное, древковое, клинковое и метательное оружие. Гнездовские курганы. Древнейшие русские надписи. Тмутараканский камень. </w:t>
      </w:r>
    </w:p>
    <w:p w:rsidR="00327FE9" w:rsidRPr="00FD03EC" w:rsidRDefault="00FD03EC" w:rsidP="00FD03EC">
      <w:pPr>
        <w:tabs>
          <w:tab w:val="left" w:pos="307"/>
        </w:tabs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8. </w:t>
      </w:r>
      <w:r w:rsidR="00327FE9" w:rsidRPr="00FD03EC">
        <w:rPr>
          <w:b/>
          <w:i/>
          <w:sz w:val="28"/>
        </w:rPr>
        <w:t>Древний и средневековый русский город</w:t>
      </w:r>
    </w:p>
    <w:p w:rsidR="00005F00" w:rsidRPr="00FD03EC" w:rsidRDefault="00327FE9" w:rsidP="00FD03EC">
      <w:pPr>
        <w:ind w:firstLine="709"/>
        <w:contextualSpacing/>
        <w:jc w:val="both"/>
        <w:rPr>
          <w:sz w:val="28"/>
        </w:rPr>
      </w:pPr>
      <w:r w:rsidRPr="00FD03EC">
        <w:rPr>
          <w:sz w:val="28"/>
        </w:rPr>
        <w:t>Понятие «город». Протогорода. Причины появления городов. Пути возникновения и разнообразие форм раннегородских поселений. Вопрос о переносе городов. Городская культура. Роль ремесла и торговли в развитии древнерусских городов. Основные городские центры Древней Руси: Киев, Чернигов, Новгород, Смоленск, Старая Русса, Рязань, Владимир, Суздаль и другие.</w:t>
      </w:r>
    </w:p>
    <w:p w:rsidR="00327FE9" w:rsidRPr="00005F00" w:rsidRDefault="00327FE9" w:rsidP="00327FE9">
      <w:pPr>
        <w:contextualSpacing/>
        <w:jc w:val="center"/>
        <w:rPr>
          <w:sz w:val="28"/>
          <w:szCs w:val="28"/>
        </w:rPr>
      </w:pPr>
    </w:p>
    <w:p w:rsidR="00871D2C" w:rsidRDefault="00871D2C" w:rsidP="00A1148C">
      <w:pPr>
        <w:contextualSpacing/>
        <w:jc w:val="center"/>
        <w:rPr>
          <w:b/>
          <w:sz w:val="28"/>
          <w:szCs w:val="28"/>
        </w:rPr>
      </w:pPr>
      <w:r w:rsidRPr="00005F00">
        <w:rPr>
          <w:b/>
          <w:sz w:val="28"/>
          <w:szCs w:val="28"/>
        </w:rPr>
        <w:t>Форма текущего контроля</w:t>
      </w:r>
    </w:p>
    <w:p w:rsidR="00FD03EC" w:rsidRDefault="00FD03EC" w:rsidP="00A1148C">
      <w:pPr>
        <w:contextualSpacing/>
        <w:jc w:val="center"/>
        <w:rPr>
          <w:b/>
          <w:sz w:val="28"/>
          <w:szCs w:val="28"/>
        </w:rPr>
      </w:pPr>
    </w:p>
    <w:p w:rsidR="00FD03EC" w:rsidRPr="00FD03EC" w:rsidRDefault="00FD03EC" w:rsidP="00FD03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Студенты должны подготовить доклад на представленные ниже темы.</w:t>
      </w:r>
    </w:p>
    <w:p w:rsidR="00FD03EC" w:rsidRPr="00005F00" w:rsidRDefault="00FD03EC" w:rsidP="00A1148C">
      <w:pPr>
        <w:contextualSpacing/>
        <w:jc w:val="center"/>
        <w:rPr>
          <w:b/>
          <w:sz w:val="28"/>
          <w:szCs w:val="28"/>
        </w:rPr>
      </w:pP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pacing w:val="30"/>
          <w:sz w:val="28"/>
          <w:szCs w:val="28"/>
        </w:rPr>
        <w:t>АС.</w:t>
      </w: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 xml:space="preserve"> Уваров как организатор археологического изучения России во второй половине XIX в.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Б.В. Фармаковский - исследователь Ольвии.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Эволюция взглядов по вопросу о происхождении человека и его месте в органическом мире (теологические концепции, Ж. Ламарк, К. Линней, Ч. Дарвин, Т. Гексли, Э. Геккель и др.).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Палеолитические памятники Костенки и Сунгирь.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Мезолитические и неолитические памятники России (по выбору студента).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Искусство каменного века.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Технология цветной металлургии Триполья.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Поселение Джейтун.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Погребения Кара-депе и Геоксюра.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Религиозные верования скифов.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Чертомлык: классический скифский курган.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Военное дело и вооружение скифов.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Археологические данные об Ольвийской хоре.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Античные монеты и денежное обращение Северного Причерноморья.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Типология античной керамики.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Соседи восточных славян по археологическим данным (по выбору студента).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Проблема возникновения древнерусских городов в отечественной историографии.</w:t>
      </w:r>
    </w:p>
    <w:p w:rsidR="00FD03EC" w:rsidRPr="00FD03EC" w:rsidRDefault="00FD03EC" w:rsidP="004E76B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03EC">
        <w:rPr>
          <w:rStyle w:val="FontStyle12"/>
          <w:rFonts w:ascii="Times New Roman" w:hAnsi="Times New Roman" w:cs="Times New Roman"/>
          <w:sz w:val="28"/>
          <w:szCs w:val="28"/>
        </w:rPr>
        <w:t>Древнерусский город (по выбору студента).</w:t>
      </w:r>
    </w:p>
    <w:p w:rsidR="008366E3" w:rsidRPr="00005F00" w:rsidRDefault="000703DE" w:rsidP="00A1148C">
      <w:pPr>
        <w:contextualSpacing/>
        <w:jc w:val="center"/>
        <w:rPr>
          <w:b/>
          <w:sz w:val="28"/>
          <w:szCs w:val="28"/>
        </w:rPr>
      </w:pPr>
      <w:r w:rsidRPr="00005F00">
        <w:rPr>
          <w:b/>
          <w:sz w:val="28"/>
          <w:szCs w:val="28"/>
        </w:rPr>
        <w:lastRenderedPageBreak/>
        <w:t xml:space="preserve">Форма промежуточного контроля </w:t>
      </w:r>
    </w:p>
    <w:p w:rsidR="00A1148C" w:rsidRPr="00005F00" w:rsidRDefault="00A1148C" w:rsidP="00A1148C">
      <w:pPr>
        <w:contextualSpacing/>
        <w:jc w:val="center"/>
        <w:rPr>
          <w:b/>
          <w:sz w:val="28"/>
          <w:szCs w:val="28"/>
        </w:rPr>
      </w:pPr>
    </w:p>
    <w:p w:rsidR="004067B9" w:rsidRPr="00005F00" w:rsidRDefault="00327FE9" w:rsidP="00A114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A1148C" w:rsidRPr="00005F00" w:rsidRDefault="00A1148C" w:rsidP="00A1148C">
      <w:pPr>
        <w:contextualSpacing/>
        <w:rPr>
          <w:b/>
          <w:sz w:val="28"/>
          <w:szCs w:val="28"/>
        </w:rPr>
      </w:pP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Предмет и задачи археологии.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Периодизация и хронология в археологии.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Зарождение археологии как науки.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История и достижения российской археологии.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Происхождение человека. Ранний олдувай.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Поздний олдувай (шелль). Питекантроп.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Ашель. Синантроп.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Мустье. Неандерталец.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Верхний палеолит. Кроманьонец.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Палеолитическое искусство.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Мезолит.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Неолит. Общая характеристика.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Неолитическая революция.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Энеолит.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Бронзовый век.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Ранний железный век. Общая характеристика.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Скифы и сарматы.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Культура курганов Горного Алтая.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Тагарская и таштыкская культура Южной Сибири.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Хунны и гунны.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Археология Урарту.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Археология античных городов Северного Причерноморья.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Древние государства Средней Азии.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Славяно-русская археология.</w:t>
      </w:r>
    </w:p>
    <w:p w:rsidR="009D240E" w:rsidRDefault="009D240E" w:rsidP="009D24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Тюркская и монгольская археология Сибири.</w:t>
      </w:r>
    </w:p>
    <w:p w:rsidR="00A1148C" w:rsidRPr="00005F00" w:rsidRDefault="00A1148C" w:rsidP="00A1148C">
      <w:pPr>
        <w:contextualSpacing/>
        <w:jc w:val="both"/>
        <w:rPr>
          <w:b/>
          <w:sz w:val="28"/>
          <w:szCs w:val="28"/>
        </w:rPr>
      </w:pPr>
    </w:p>
    <w:p w:rsidR="00C30787" w:rsidRPr="00005F00" w:rsidRDefault="00C30787" w:rsidP="00324521">
      <w:pPr>
        <w:contextualSpacing/>
        <w:jc w:val="center"/>
        <w:rPr>
          <w:b/>
          <w:sz w:val="28"/>
          <w:szCs w:val="28"/>
        </w:rPr>
      </w:pPr>
      <w:r w:rsidRPr="00005F0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1148C" w:rsidRPr="00005F00" w:rsidRDefault="00A1148C" w:rsidP="00324521">
      <w:pPr>
        <w:pStyle w:val="a3"/>
        <w:contextualSpacing/>
        <w:rPr>
          <w:bCs/>
          <w:iCs/>
          <w:szCs w:val="28"/>
        </w:rPr>
      </w:pPr>
    </w:p>
    <w:p w:rsidR="002E165F" w:rsidRPr="00005F00" w:rsidRDefault="002E165F" w:rsidP="00324521">
      <w:pPr>
        <w:pStyle w:val="a3"/>
        <w:contextualSpacing/>
        <w:rPr>
          <w:bCs/>
          <w:iCs/>
          <w:szCs w:val="28"/>
        </w:rPr>
      </w:pPr>
      <w:r w:rsidRPr="00005F00">
        <w:rPr>
          <w:bCs/>
          <w:iCs/>
          <w:szCs w:val="28"/>
        </w:rPr>
        <w:t>Основная литература</w:t>
      </w:r>
    </w:p>
    <w:p w:rsidR="002E165F" w:rsidRPr="00005F00" w:rsidRDefault="002E165F" w:rsidP="00324521">
      <w:pPr>
        <w:pStyle w:val="a3"/>
        <w:contextualSpacing/>
        <w:rPr>
          <w:bCs/>
          <w:iCs/>
          <w:szCs w:val="28"/>
        </w:rPr>
      </w:pP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Васильев В.Л. Архаическая топонимия Новгородской земли (Древнеславянские деантропонимные образования): научное издание / В. Л. Васильев; НовГУ им. Я. Мудрого. - Новгород: [б. и.], 2005. - 468 с. - (Монографии; вып. 4).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Коробейников А. В. Историческая реконструкция по данным археологии: научное издание / А. В. Коробейников; Негос. образоват. учреждение «Камский ин-т гуманит. и инженер. технологий». - Ижевск: [б. и.], 2005. - 180 с.: ил.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Коробейников А.В. Имитационное моделирование по данным археологии: научное издание / А. В. Коробейников ; Негос. образоват. </w:t>
      </w:r>
      <w:r w:rsidRPr="00FD03EC">
        <w:rPr>
          <w:bCs/>
          <w:sz w:val="28"/>
          <w:szCs w:val="28"/>
        </w:rPr>
        <w:lastRenderedPageBreak/>
        <w:t>учреждение "Камский ин-т гуманитар. и</w:t>
      </w:r>
      <w:r w:rsidR="00705C12">
        <w:rPr>
          <w:bCs/>
          <w:sz w:val="28"/>
          <w:szCs w:val="28"/>
        </w:rPr>
        <w:t xml:space="preserve"> инженер. технологий". - Ижевск</w:t>
      </w:r>
      <w:r w:rsidRPr="00FD03EC">
        <w:rPr>
          <w:bCs/>
          <w:sz w:val="28"/>
          <w:szCs w:val="28"/>
        </w:rPr>
        <w:t xml:space="preserve">: [б. и.], 2006. - 114 с.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Мартынов А. И. Археология: учеб. для студ. вузов, обуч по направл. и спец. «История» / А.И. Мартынов. - 4-е изд., испр. и доп. - М.: Высшая школа, 2002. - 439 с.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Мартынов А. И. Методы археологического исследования: учеб. пособие для студентов вузов, обучающихся по специальности «История» / А.И. Мартынов, Я.А. Шер. - 2-е изд., испр. и доп. - М. : Высшая школа, 2002. - 240 с. : ил.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Мартынов А.И. Археология: учеб. для студентов вузов по специальности и направлению «История» / А.И. Мартынов. - 4-е изд., испр. и доп. - М. : Высшая школа, 2000. - 439 с.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Мартынов А.И. Археология: учебник для студентов вузов, обучающихся по направлению и специальности "История" / А. И. Мартынов. - 6-е изд., перераб. - М. : Высшая школа, 2008. - 447 с. : ил + 24 л. цв. ил.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Мартынов А.И. Культурогенез: учебное пособие / А. И. Мартынов. - М. : Высшая школа, 2008. - 334 с. : ил.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Окладников А. П. Археология Северной, Центральной и Восточной Азии / А.П. Окладников. - Новосибирск: Наука, 2003. - 664 с. - (СО РАН. Избр. тр.). 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>Очерки истории отечественной археологии. Вып.3 / Сост. А.А. Формозов. / РАН; Ин-т археологии. - М.: Наука, 2002. - 196 с.</w:t>
      </w:r>
    </w:p>
    <w:p w:rsidR="00FD03EC" w:rsidRPr="00FD03EC" w:rsidRDefault="00FD03EC" w:rsidP="004E76B5">
      <w:pPr>
        <w:numPr>
          <w:ilvl w:val="0"/>
          <w:numId w:val="3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Факторы формирования духовного мира и социального облика населения Западной Сибири с древности до современности: научный ежегодник Томского МИОН. - 2003: коллективная монография / Томский Межрегиональный Институт Общественных наук ; отв. ред. М. А. Воскресенская. - Томск: Изд-во НТЛ, 2004. - 288 с. </w:t>
      </w:r>
    </w:p>
    <w:p w:rsidR="00FD03EC" w:rsidRPr="00FD03EC" w:rsidRDefault="00FD03EC" w:rsidP="00FD03EC">
      <w:pPr>
        <w:shd w:val="clear" w:color="auto" w:fill="FFFFFF"/>
        <w:jc w:val="both"/>
        <w:rPr>
          <w:bCs/>
          <w:sz w:val="28"/>
          <w:szCs w:val="28"/>
        </w:rPr>
      </w:pPr>
    </w:p>
    <w:p w:rsidR="00FD03EC" w:rsidRDefault="00FD03EC" w:rsidP="00C55DBD">
      <w:pPr>
        <w:shd w:val="clear" w:color="auto" w:fill="FFFFFF"/>
        <w:jc w:val="center"/>
        <w:rPr>
          <w:bCs/>
          <w:sz w:val="28"/>
          <w:szCs w:val="28"/>
        </w:rPr>
      </w:pPr>
      <w:r w:rsidRPr="00C55DBD">
        <w:rPr>
          <w:bCs/>
          <w:sz w:val="28"/>
          <w:szCs w:val="28"/>
        </w:rPr>
        <w:t>Дополнительная литератур</w:t>
      </w:r>
      <w:r w:rsidR="00C55DBD">
        <w:rPr>
          <w:bCs/>
          <w:sz w:val="28"/>
          <w:szCs w:val="28"/>
        </w:rPr>
        <w:t>а</w:t>
      </w:r>
    </w:p>
    <w:p w:rsidR="00C55DBD" w:rsidRPr="00FD03EC" w:rsidRDefault="00C55DBD" w:rsidP="00C55DBD">
      <w:pPr>
        <w:shd w:val="clear" w:color="auto" w:fill="FFFFFF"/>
        <w:jc w:val="center"/>
        <w:rPr>
          <w:bCs/>
          <w:i/>
          <w:sz w:val="28"/>
          <w:szCs w:val="28"/>
          <w:u w:val="single"/>
        </w:rPr>
      </w:pP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Великое наследие [Электронный ресурс]: научно-популярная литература. - М.: Равновесие, 2004 - Т. 3: Путешественники и мореплаватели. Географические и археологические открытия: научно-популярная литература. - М.: Равновесие: ВеЧе, 2004. - 1 эл. опт. диск (CD-ROM). - (Электронная книга).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Верхнее Подонье: Археология. История: сборник научных трудов. Вып. 3 / Гос. военно-исторический и природ. музей-заповедник "Куликово поле". - Тула : [б. и.], 2008. - 319 с. : ил.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Верхнее Подонье: Археология. История: сборник научных трудов. Вып. 4 / Гос. военно-исторический и природ. музей-заповедник "Куликово поле" ; отв. ред. А. Н. Наумов. - Тула : [б. и.], 2009. - 245 с. : ил.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Верхнее Подонье: природа, археология, история: вып. 2: в 2-х т. Т. 1. Природа, археология / Гос. военно-исторический и природ. музей-заповедник "Куликово поле". - Тула : [б. и.], 2007. - 206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lastRenderedPageBreak/>
        <w:t xml:space="preserve">Верхнее Подонье: природа, археология, история: вып. 2: в 2-х т. Т. 2. История / Гос. военно-исторический и природ. музей-заповедник "Куликово поле". - Тула : [б. и.], 2007. - 355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Верхнее Подонье: Природа. Археология. История: в 2-х т. Т. 1. Природа. Археология. Музейная педагогика / Гос. военно-исторический и природ. музей-заповедник "Куликово поле"; Тульское региональное отделение всерос. обществ. организации ВООПИиК ; отв. ред. А. Н. Наумов. - Тула : ИНФРА, 2004. - 319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Верхнее Подонье: Природа. Археология. История: в 2-х т. Т. 2. История. Этнография. Искусствоведение / Гос. военно-исторический и природ. музей-заповедник "Куликово поле"; Тульское региональное отделение всерос. обществ. организации ВООПИиК ; отв. ред. А. Н. Наумов. - Тула : ИНФРА, 2004. - 317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>Гальперина Г. А. Популярная история археологии: научно-популярная литература / Г. А. Гальперина, Е. В. Доброва. - М.: ВеЧе, 2002. - 511 с.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Даркевич В.П. Аргонавты Средневековья: научное издание / В. П. Даркевич. - М. : КДУ, 2005. - 254 с. : ил. - (Золотой запас знаний).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Куликово поле. Исторический ландшафт. Природа. Археология. История: в 2-х т. Т. I. Природа. Археология. Музейное дело / Гос. военно-исторический и природ. музей-заповедник "Куликово поле"; Тульское региональное отделение всерос. обществ. организации ВООПИиК ; отв. ред. А. Н. Наумов. - Тула : ВЛАСТА, 2003. - 397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Куликово поле. Исторический ландшафт. Природа. Археология. История: в 2-х т. Т. 2. Археология. История, этнография, искусствоведение / Гос. военно-исторический и природ. музей-заповедник "Куликово поле"; Тульское региональное отделение всерос. обществ. организации ВООПИиК ; отв. ред. А. Н. Наумов. - Тула : Тульский полиграфист, 2003. - 443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Н.И. Троицкий и современные исследования историко-культурного наследия Центральной России: в 2-х т. Т. I. Археология / Гос. военно-исторический и природ. музей-заповедник "Куликово поле"; Тульское региональное отделение всерос. обществ. организации ВООПИиК ; отв. ред. А. Н. Наумов. - Тула : ИНФРА, 2002. - 287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Позднесредневековый город II: Археология. История: материалы II Всерос. семинара: Тула, ноябрь 2007 г / Гос. военно-исторический и природ. музей-заповедник "Куликово поле". - Тула : [б. и.], 2009. - 345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Позднесредневековый город: археология и история: в 2-х ч.: материалы Всерос. семинара 18-20 ноября 2005 г. Ч. 1. Изучение позднесредневековой Тулы / Гос. военно-исторический и природ. музей-заповедник "Куликово поле". - Тула : [б. и.], 2007. - 283 с. : ил., фото.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Позднесредневековый город: археология и история: в 2-х ч.: материалы Всерос. семинара 18-20 ноября 2005 г. Ч. 2. Изучение позднесредневековых городов России / Гос. военно-исторический и природ. музей-заповедник "Куликово поле". - Тула : [б. и.], 2007. - 180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lastRenderedPageBreak/>
        <w:t xml:space="preserve">Таюрский В. Г. Новосибирский академик А.П. Деревянко и археология Якутии: научное издание / В. Г. Таюрский. - Якутск: [б. и.], 2005. - 106 с.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Флоренский П. Собрание сочинений. Статьи исследования по истории и философии искусства и археологии / П. Флоренский; Сост. Андроник. - М.: Мысль, 2000. - 446 с.: ил. - (Философское наследие). </w:t>
      </w:r>
    </w:p>
    <w:p w:rsidR="00FD03EC" w:rsidRP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Центральная Азия и Прибайкалье в древности: сб. науч. трудов / М-во. Образования Рф.; БГУ.; Ист. фак.; ЗабГГПУ им. Н.Г. Чернышевского; Ист. фак ; ред. М. В. Константинов, А. Д. Цыбиктаров. - Улан-Удэ-Чита : Изд-во. БГУ, 2002. - 199 с. </w:t>
      </w:r>
    </w:p>
    <w:p w:rsidR="00FD03EC" w:rsidRDefault="00FD03EC" w:rsidP="004E76B5">
      <w:pPr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Центральная Азия и Прибайкалье в древности: сб. науч. трудов. В. II / М- во. образования и науки РФ; Федеральное агентство по образованию; БГУ; ист. фак. ; ред. А. Д. Цыбиктаров. - Улан- Удэ : Изд-во БГУ , 2004. - 203 с. </w:t>
      </w:r>
    </w:p>
    <w:p w:rsidR="00C55DBD" w:rsidRDefault="00C55DBD" w:rsidP="00C55DBD">
      <w:pPr>
        <w:shd w:val="clear" w:color="auto" w:fill="FFFFFF"/>
        <w:ind w:left="360"/>
        <w:jc w:val="both"/>
        <w:rPr>
          <w:bCs/>
          <w:sz w:val="28"/>
          <w:szCs w:val="28"/>
        </w:rPr>
      </w:pPr>
    </w:p>
    <w:p w:rsidR="00C55DBD" w:rsidRDefault="00C55DBD" w:rsidP="00C55DBD">
      <w:pPr>
        <w:shd w:val="clear" w:color="auto" w:fill="FFFFFF"/>
        <w:jc w:val="center"/>
        <w:rPr>
          <w:bCs/>
          <w:sz w:val="28"/>
          <w:szCs w:val="28"/>
        </w:rPr>
      </w:pPr>
      <w:r w:rsidRPr="00C55DBD">
        <w:rPr>
          <w:bCs/>
          <w:sz w:val="28"/>
          <w:szCs w:val="28"/>
        </w:rPr>
        <w:t>Собственные учебные и научн</w:t>
      </w:r>
      <w:r>
        <w:rPr>
          <w:bCs/>
          <w:sz w:val="28"/>
          <w:szCs w:val="28"/>
        </w:rPr>
        <w:t>ые издания</w:t>
      </w:r>
    </w:p>
    <w:p w:rsidR="00C55DBD" w:rsidRPr="00C55DBD" w:rsidRDefault="00C55DBD" w:rsidP="00C55DBD">
      <w:pPr>
        <w:shd w:val="clear" w:color="auto" w:fill="FFFFFF"/>
        <w:jc w:val="center"/>
        <w:rPr>
          <w:bCs/>
          <w:sz w:val="28"/>
          <w:szCs w:val="28"/>
        </w:rPr>
      </w:pPr>
    </w:p>
    <w:p w:rsidR="00C55DBD" w:rsidRPr="00FD03EC" w:rsidRDefault="00C55DBD" w:rsidP="004E76B5">
      <w:pPr>
        <w:numPr>
          <w:ilvl w:val="0"/>
          <w:numId w:val="5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>Константинов А.В. Древние жилища Забайкалья: (Пелеолит, мезолит) / ЧИПР СО РАН; ЗабГПУ им. Н.Г. Чернышевского; А.В. Константинов; Отв. ред. М</w:t>
      </w:r>
      <w:r w:rsidR="00105F3A">
        <w:rPr>
          <w:bCs/>
          <w:sz w:val="28"/>
          <w:szCs w:val="28"/>
        </w:rPr>
        <w:t>.В. Константинов. - Новосибирск</w:t>
      </w:r>
      <w:r w:rsidRPr="00FD03EC">
        <w:rPr>
          <w:bCs/>
          <w:sz w:val="28"/>
          <w:szCs w:val="28"/>
        </w:rPr>
        <w:t xml:space="preserve">: Наука, 2001. - 224 с. </w:t>
      </w:r>
    </w:p>
    <w:p w:rsidR="00C55DBD" w:rsidRPr="00FD03EC" w:rsidRDefault="00C55DBD" w:rsidP="004E76B5">
      <w:pPr>
        <w:numPr>
          <w:ilvl w:val="0"/>
          <w:numId w:val="5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Константинов М. Времен и мира дали / М. Константинов, К. О. Шлямов ; Российская Академия наук. Сибирское отделение. - 2-е изд., испр. и доп. - Новосибирск : Изд-во СО РАН, 2005. - 82 с. </w:t>
      </w:r>
    </w:p>
    <w:p w:rsidR="00C55DBD" w:rsidRPr="00FD03EC" w:rsidRDefault="00C55DBD" w:rsidP="004E76B5">
      <w:pPr>
        <w:numPr>
          <w:ilvl w:val="0"/>
          <w:numId w:val="5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Константинов М.В. Обретение: научное издание / М. В. Константинов. - Новосибирск : Изд-во СО РАН, 2005. - 114 с. </w:t>
      </w:r>
    </w:p>
    <w:p w:rsidR="00C55DBD" w:rsidRPr="00FD03EC" w:rsidRDefault="00C55DBD" w:rsidP="004E76B5">
      <w:pPr>
        <w:numPr>
          <w:ilvl w:val="0"/>
          <w:numId w:val="5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FD03EC">
        <w:rPr>
          <w:bCs/>
          <w:sz w:val="28"/>
          <w:szCs w:val="28"/>
        </w:rPr>
        <w:t xml:space="preserve">Константинов М.В. Провинциальная археология /Администрация ГО «город Чита», М-во образования и науки РФ., рис. Н.М. Полянского.- Чита: Экспресс - издательство, 2008. - 296 с.: ил. </w:t>
      </w:r>
    </w:p>
    <w:p w:rsidR="00C55DBD" w:rsidRDefault="00C55DBD" w:rsidP="00C55DBD">
      <w:pPr>
        <w:shd w:val="clear" w:color="auto" w:fill="FFFFFF"/>
        <w:ind w:left="360"/>
        <w:jc w:val="both"/>
        <w:rPr>
          <w:bCs/>
          <w:sz w:val="28"/>
          <w:szCs w:val="28"/>
        </w:rPr>
      </w:pPr>
    </w:p>
    <w:p w:rsidR="00705C12" w:rsidRDefault="00705C12" w:rsidP="00C55DBD">
      <w:pPr>
        <w:shd w:val="clear" w:color="auto" w:fill="FFFFFF"/>
        <w:ind w:left="360"/>
        <w:jc w:val="both"/>
        <w:rPr>
          <w:bCs/>
          <w:sz w:val="28"/>
          <w:szCs w:val="28"/>
        </w:rPr>
      </w:pPr>
    </w:p>
    <w:p w:rsidR="00DE1292" w:rsidRPr="00005F00" w:rsidRDefault="00DE1292" w:rsidP="002F6EA3">
      <w:pPr>
        <w:ind w:firstLine="426"/>
        <w:contextualSpacing/>
        <w:jc w:val="both"/>
        <w:rPr>
          <w:sz w:val="28"/>
          <w:szCs w:val="28"/>
        </w:rPr>
      </w:pPr>
      <w:r w:rsidRPr="00005F00">
        <w:rPr>
          <w:sz w:val="28"/>
          <w:szCs w:val="28"/>
        </w:rPr>
        <w:t xml:space="preserve">Ведущий преподаватель     </w:t>
      </w:r>
      <w:r w:rsidR="002E165F" w:rsidRPr="00005F00">
        <w:rPr>
          <w:sz w:val="28"/>
          <w:szCs w:val="28"/>
        </w:rPr>
        <w:t xml:space="preserve">                     </w:t>
      </w:r>
      <w:r w:rsidRPr="00005F00">
        <w:rPr>
          <w:sz w:val="28"/>
          <w:szCs w:val="28"/>
        </w:rPr>
        <w:t xml:space="preserve">                  </w:t>
      </w:r>
      <w:r w:rsidR="002E165F" w:rsidRPr="00005F00">
        <w:rPr>
          <w:sz w:val="28"/>
          <w:szCs w:val="28"/>
        </w:rPr>
        <w:t xml:space="preserve">М.В. </w:t>
      </w:r>
      <w:r w:rsidR="00FD03EC">
        <w:rPr>
          <w:sz w:val="28"/>
          <w:szCs w:val="28"/>
        </w:rPr>
        <w:t>Константинов</w:t>
      </w:r>
    </w:p>
    <w:p w:rsidR="00DE1292" w:rsidRPr="00005F00" w:rsidRDefault="00DE1292" w:rsidP="002F6EA3">
      <w:pPr>
        <w:ind w:firstLine="426"/>
        <w:contextualSpacing/>
        <w:jc w:val="both"/>
        <w:rPr>
          <w:sz w:val="28"/>
          <w:szCs w:val="28"/>
        </w:rPr>
      </w:pPr>
    </w:p>
    <w:p w:rsidR="00DE1292" w:rsidRPr="00005F00" w:rsidRDefault="00DE1292" w:rsidP="002F6EA3">
      <w:pPr>
        <w:ind w:firstLine="426"/>
        <w:contextualSpacing/>
        <w:jc w:val="both"/>
        <w:rPr>
          <w:sz w:val="28"/>
          <w:szCs w:val="28"/>
        </w:rPr>
      </w:pPr>
      <w:r w:rsidRPr="00005F00">
        <w:rPr>
          <w:sz w:val="28"/>
          <w:szCs w:val="28"/>
        </w:rPr>
        <w:t>Зав</w:t>
      </w:r>
      <w:r w:rsidR="00C30787" w:rsidRPr="00005F00">
        <w:rPr>
          <w:sz w:val="28"/>
          <w:szCs w:val="28"/>
        </w:rPr>
        <w:t>едующий</w:t>
      </w:r>
      <w:r w:rsidRPr="00005F00">
        <w:rPr>
          <w:sz w:val="28"/>
          <w:szCs w:val="28"/>
        </w:rPr>
        <w:t xml:space="preserve"> кафедрой </w:t>
      </w:r>
      <w:r w:rsidR="002E165F" w:rsidRPr="00005F00">
        <w:rPr>
          <w:sz w:val="28"/>
          <w:szCs w:val="28"/>
        </w:rPr>
        <w:t xml:space="preserve">              </w:t>
      </w:r>
      <w:r w:rsidR="00FD03EC">
        <w:rPr>
          <w:sz w:val="28"/>
          <w:szCs w:val="28"/>
        </w:rPr>
        <w:t xml:space="preserve">                                </w:t>
      </w:r>
      <w:r w:rsidR="002E165F" w:rsidRPr="00005F00">
        <w:rPr>
          <w:sz w:val="28"/>
          <w:szCs w:val="28"/>
        </w:rPr>
        <w:t>О.А. Яремчук</w:t>
      </w:r>
    </w:p>
    <w:p w:rsidR="00796AF7" w:rsidRPr="00005F00" w:rsidRDefault="00796AF7" w:rsidP="002F6EA3">
      <w:pPr>
        <w:contextualSpacing/>
        <w:jc w:val="both"/>
        <w:rPr>
          <w:sz w:val="28"/>
          <w:szCs w:val="28"/>
        </w:rPr>
      </w:pPr>
    </w:p>
    <w:sectPr w:rsidR="00796AF7" w:rsidRPr="00005F0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E8" w:rsidRDefault="002D6DE8">
      <w:r>
        <w:separator/>
      </w:r>
    </w:p>
  </w:endnote>
  <w:endnote w:type="continuationSeparator" w:id="1">
    <w:p w:rsidR="002D6DE8" w:rsidRDefault="002D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518">
      <w:rPr>
        <w:rStyle w:val="a6"/>
        <w:noProof/>
      </w:rPr>
      <w:t>11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E8" w:rsidRDefault="002D6DE8">
      <w:r>
        <w:separator/>
      </w:r>
    </w:p>
  </w:footnote>
  <w:footnote w:type="continuationSeparator" w:id="1">
    <w:p w:rsidR="002D6DE8" w:rsidRDefault="002D6DE8">
      <w:r>
        <w:continuationSeparator/>
      </w:r>
    </w:p>
  </w:footnote>
  <w:footnote w:id="2">
    <w:p w:rsidR="0084788A" w:rsidRDefault="0084788A" w:rsidP="0084788A">
      <w:pPr>
        <w:pStyle w:val="ad"/>
        <w:jc w:val="both"/>
      </w:pPr>
      <w:r>
        <w:rPr>
          <w:rStyle w:val="af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84788A" w:rsidRDefault="0084788A" w:rsidP="0084788A">
      <w:pPr>
        <w:pStyle w:val="ad"/>
      </w:pPr>
      <w:r>
        <w:rPr>
          <w:rStyle w:val="af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84788A" w:rsidRDefault="0084788A" w:rsidP="0084788A">
      <w:pPr>
        <w:pStyle w:val="ad"/>
      </w:pPr>
      <w:r>
        <w:rPr>
          <w:rStyle w:val="af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3DD"/>
    <w:multiLevelType w:val="hybridMultilevel"/>
    <w:tmpl w:val="B81C80A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24370CAF"/>
    <w:multiLevelType w:val="hybridMultilevel"/>
    <w:tmpl w:val="7C4E36A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B7E3970"/>
    <w:multiLevelType w:val="hybridMultilevel"/>
    <w:tmpl w:val="9598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ECB"/>
    <w:multiLevelType w:val="hybridMultilevel"/>
    <w:tmpl w:val="E05A8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A57996"/>
    <w:multiLevelType w:val="hybridMultilevel"/>
    <w:tmpl w:val="625A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73FB2"/>
    <w:multiLevelType w:val="hybridMultilevel"/>
    <w:tmpl w:val="600C1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05F00"/>
    <w:rsid w:val="00015B89"/>
    <w:rsid w:val="000703DE"/>
    <w:rsid w:val="0008028E"/>
    <w:rsid w:val="000D7E38"/>
    <w:rsid w:val="00105F3A"/>
    <w:rsid w:val="00185C9F"/>
    <w:rsid w:val="0018664E"/>
    <w:rsid w:val="00192341"/>
    <w:rsid w:val="001A60B2"/>
    <w:rsid w:val="002005E2"/>
    <w:rsid w:val="00223D8F"/>
    <w:rsid w:val="002431AB"/>
    <w:rsid w:val="0024624D"/>
    <w:rsid w:val="0027626F"/>
    <w:rsid w:val="002824D5"/>
    <w:rsid w:val="00297AA2"/>
    <w:rsid w:val="002B04B3"/>
    <w:rsid w:val="002C2D22"/>
    <w:rsid w:val="002C7175"/>
    <w:rsid w:val="002D6493"/>
    <w:rsid w:val="002D6DE8"/>
    <w:rsid w:val="002E165F"/>
    <w:rsid w:val="002E437A"/>
    <w:rsid w:val="002F6EA3"/>
    <w:rsid w:val="003040B7"/>
    <w:rsid w:val="00314B2F"/>
    <w:rsid w:val="00324521"/>
    <w:rsid w:val="00327FE9"/>
    <w:rsid w:val="00335938"/>
    <w:rsid w:val="00345CA5"/>
    <w:rsid w:val="00366401"/>
    <w:rsid w:val="003B44F1"/>
    <w:rsid w:val="003C6838"/>
    <w:rsid w:val="004067B9"/>
    <w:rsid w:val="004261F4"/>
    <w:rsid w:val="00440117"/>
    <w:rsid w:val="0045509D"/>
    <w:rsid w:val="00496BC0"/>
    <w:rsid w:val="004A2E85"/>
    <w:rsid w:val="004C7318"/>
    <w:rsid w:val="004E76B5"/>
    <w:rsid w:val="0050167A"/>
    <w:rsid w:val="00554347"/>
    <w:rsid w:val="00554AF8"/>
    <w:rsid w:val="0059138C"/>
    <w:rsid w:val="005C1F87"/>
    <w:rsid w:val="005D357B"/>
    <w:rsid w:val="006B3301"/>
    <w:rsid w:val="006B5C9A"/>
    <w:rsid w:val="006E59DC"/>
    <w:rsid w:val="006F68BF"/>
    <w:rsid w:val="00705C12"/>
    <w:rsid w:val="00706F2C"/>
    <w:rsid w:val="007260AD"/>
    <w:rsid w:val="00726C2F"/>
    <w:rsid w:val="00796AF7"/>
    <w:rsid w:val="00803A7D"/>
    <w:rsid w:val="00816A02"/>
    <w:rsid w:val="008366E3"/>
    <w:rsid w:val="0084788A"/>
    <w:rsid w:val="00871D2C"/>
    <w:rsid w:val="008A5518"/>
    <w:rsid w:val="008D764F"/>
    <w:rsid w:val="008E2DCA"/>
    <w:rsid w:val="009129AE"/>
    <w:rsid w:val="00976A65"/>
    <w:rsid w:val="00990F04"/>
    <w:rsid w:val="009917D0"/>
    <w:rsid w:val="009D240E"/>
    <w:rsid w:val="009D7559"/>
    <w:rsid w:val="009D7C2F"/>
    <w:rsid w:val="009E169B"/>
    <w:rsid w:val="009F5B79"/>
    <w:rsid w:val="00A10663"/>
    <w:rsid w:val="00A1148C"/>
    <w:rsid w:val="00A316A8"/>
    <w:rsid w:val="00AA11A8"/>
    <w:rsid w:val="00AA37B0"/>
    <w:rsid w:val="00AA6955"/>
    <w:rsid w:val="00AB52D5"/>
    <w:rsid w:val="00AE6EE4"/>
    <w:rsid w:val="00AF3228"/>
    <w:rsid w:val="00AF6485"/>
    <w:rsid w:val="00B05E71"/>
    <w:rsid w:val="00B101C6"/>
    <w:rsid w:val="00B129A6"/>
    <w:rsid w:val="00B21070"/>
    <w:rsid w:val="00B2184D"/>
    <w:rsid w:val="00B37234"/>
    <w:rsid w:val="00B542D7"/>
    <w:rsid w:val="00B7689C"/>
    <w:rsid w:val="00BD75E1"/>
    <w:rsid w:val="00C14F58"/>
    <w:rsid w:val="00C30787"/>
    <w:rsid w:val="00C52DEB"/>
    <w:rsid w:val="00C55DBD"/>
    <w:rsid w:val="00C55F0C"/>
    <w:rsid w:val="00C96A1F"/>
    <w:rsid w:val="00CD2DFC"/>
    <w:rsid w:val="00D10290"/>
    <w:rsid w:val="00D14627"/>
    <w:rsid w:val="00D2085D"/>
    <w:rsid w:val="00D73BEC"/>
    <w:rsid w:val="00DA533E"/>
    <w:rsid w:val="00DB3F1D"/>
    <w:rsid w:val="00DE1292"/>
    <w:rsid w:val="00EC1E48"/>
    <w:rsid w:val="00EC4D29"/>
    <w:rsid w:val="00EC6E38"/>
    <w:rsid w:val="00ED47B6"/>
    <w:rsid w:val="00F7076D"/>
    <w:rsid w:val="00F744AE"/>
    <w:rsid w:val="00F85AA0"/>
    <w:rsid w:val="00F97BB7"/>
    <w:rsid w:val="00FA4D6C"/>
    <w:rsid w:val="00FB5121"/>
    <w:rsid w:val="00FD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table" w:customStyle="1" w:styleId="20">
    <w:name w:val="Сетка таблицы2"/>
    <w:uiPriority w:val="99"/>
    <w:rsid w:val="00B542D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71D2C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871D2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71D2C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basedOn w:val="a0"/>
    <w:uiPriority w:val="99"/>
    <w:rsid w:val="00871D2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71D2C"/>
    <w:rPr>
      <w:rFonts w:ascii="Calibri" w:hAnsi="Calibri" w:cs="Calibri"/>
      <w:sz w:val="22"/>
      <w:szCs w:val="22"/>
    </w:rPr>
  </w:style>
  <w:style w:type="character" w:customStyle="1" w:styleId="FontStyle29">
    <w:name w:val="Font Style29"/>
    <w:basedOn w:val="a0"/>
    <w:uiPriority w:val="99"/>
    <w:rsid w:val="00871D2C"/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27FE9"/>
    <w:pPr>
      <w:widowControl w:val="0"/>
      <w:autoSpaceDE w:val="0"/>
      <w:autoSpaceDN w:val="0"/>
      <w:adjustRightInd w:val="0"/>
      <w:spacing w:line="235" w:lineRule="exact"/>
      <w:ind w:hanging="566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327FE9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FD03EC"/>
    <w:pPr>
      <w:widowControl w:val="0"/>
      <w:autoSpaceDE w:val="0"/>
      <w:autoSpaceDN w:val="0"/>
      <w:adjustRightInd w:val="0"/>
      <w:spacing w:line="230" w:lineRule="exact"/>
      <w:ind w:hanging="389"/>
    </w:pPr>
    <w:rPr>
      <w:rFonts w:ascii="Arial" w:hAnsi="Arial" w:cs="Arial"/>
    </w:rPr>
  </w:style>
  <w:style w:type="paragraph" w:styleId="ad">
    <w:name w:val="footnote text"/>
    <w:basedOn w:val="a"/>
    <w:link w:val="ae"/>
    <w:rsid w:val="0084788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4788A"/>
  </w:style>
  <w:style w:type="character" w:styleId="af">
    <w:name w:val="footnote reference"/>
    <w:rsid w:val="008478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A74-C4AA-40D1-9424-59D8B31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2022-09-27T02:10:00Z</dcterms:created>
  <dcterms:modified xsi:type="dcterms:W3CDTF">2022-09-27T02:10:00Z</dcterms:modified>
</cp:coreProperties>
</file>