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3E9" w:rsidRDefault="00976A65" w:rsidP="002A0CAD">
      <w:pPr>
        <w:jc w:val="center"/>
        <w:outlineLvl w:val="0"/>
      </w:pPr>
      <w:r w:rsidRPr="009E169B">
        <w:t>МИНИСТЕРСТВО НАУКИ</w:t>
      </w:r>
      <w:r w:rsidR="00FE23E9" w:rsidRPr="00FE23E9">
        <w:t xml:space="preserve"> </w:t>
      </w:r>
      <w:r w:rsidR="00FE23E9">
        <w:t xml:space="preserve">И ВЫСШЕГО </w:t>
      </w:r>
      <w:r w:rsidR="00FE23E9" w:rsidRPr="009E169B">
        <w:t>ОБРАЗОВАНИЯ</w:t>
      </w:r>
    </w:p>
    <w:p w:rsidR="00976A65" w:rsidRPr="009E169B" w:rsidRDefault="00976A65" w:rsidP="002A0CAD">
      <w:pPr>
        <w:jc w:val="center"/>
        <w:outlineLvl w:val="0"/>
      </w:pPr>
      <w:r w:rsidRPr="009E169B">
        <w:t xml:space="preserve"> РОССИЙСКОЙ ФЕДЕРАЦИИ</w:t>
      </w:r>
    </w:p>
    <w:p w:rsidR="00976A65" w:rsidRPr="009E169B" w:rsidRDefault="00AA11A8" w:rsidP="00976A65">
      <w:pPr>
        <w:jc w:val="center"/>
      </w:pPr>
      <w:r w:rsidRPr="009E169B">
        <w:t>Ф</w:t>
      </w:r>
      <w:r w:rsidR="00976A65" w:rsidRPr="009E169B">
        <w:t>едеральное государственное бюджетное образовательное учреждение</w:t>
      </w:r>
    </w:p>
    <w:p w:rsidR="009E169B" w:rsidRPr="009E169B" w:rsidRDefault="00976A65" w:rsidP="00AA11A8">
      <w:pPr>
        <w:jc w:val="center"/>
      </w:pPr>
      <w:r w:rsidRPr="009E169B">
        <w:t>высшего образования</w:t>
      </w:r>
    </w:p>
    <w:p w:rsidR="00976A65" w:rsidRPr="009E169B" w:rsidRDefault="00976A65" w:rsidP="00AA11A8">
      <w:pPr>
        <w:jc w:val="center"/>
      </w:pPr>
      <w:r w:rsidRPr="009E169B">
        <w:t>«Забайкальский государственный университет»</w:t>
      </w:r>
    </w:p>
    <w:p w:rsidR="00976A65" w:rsidRDefault="00976A65" w:rsidP="00976A65">
      <w:pPr>
        <w:jc w:val="center"/>
        <w:outlineLvl w:val="0"/>
      </w:pPr>
      <w:r w:rsidRPr="009E169B">
        <w:t>(ФГБОУ ВО «</w:t>
      </w:r>
      <w:proofErr w:type="spellStart"/>
      <w:r w:rsidRPr="009E169B">
        <w:t>ЗабГУ</w:t>
      </w:r>
      <w:proofErr w:type="spellEnd"/>
      <w:r w:rsidRPr="009E169B">
        <w:t>»)</w:t>
      </w:r>
    </w:p>
    <w:p w:rsidR="00FE23E9" w:rsidRDefault="00FE23E9" w:rsidP="00976A65">
      <w:pPr>
        <w:jc w:val="center"/>
        <w:outlineLvl w:val="0"/>
      </w:pPr>
    </w:p>
    <w:p w:rsidR="00B05E71" w:rsidRPr="00155169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Факультет</w:t>
      </w:r>
      <w:r w:rsidR="001C0D55">
        <w:rPr>
          <w:sz w:val="28"/>
          <w:szCs w:val="28"/>
        </w:rPr>
        <w:t xml:space="preserve"> Энергетический</w:t>
      </w:r>
    </w:p>
    <w:p w:rsidR="00B05E71" w:rsidRPr="001C0D55" w:rsidRDefault="00B05E71" w:rsidP="00536D68">
      <w:pPr>
        <w:spacing w:line="360" w:lineRule="auto"/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Кафедра</w:t>
      </w:r>
      <w:r w:rsidR="001C0D55" w:rsidRPr="001C0D55">
        <w:rPr>
          <w:sz w:val="28"/>
          <w:szCs w:val="28"/>
        </w:rPr>
        <w:t xml:space="preserve"> Прикладной информатики и математики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CD2DFC" w:rsidRPr="008D4811" w:rsidRDefault="00CD2DFC" w:rsidP="00976A65">
      <w:pPr>
        <w:jc w:val="center"/>
        <w:outlineLvl w:val="0"/>
        <w:rPr>
          <w:b/>
          <w:spacing w:val="24"/>
          <w:sz w:val="28"/>
          <w:szCs w:val="28"/>
        </w:rPr>
      </w:pPr>
      <w:r w:rsidRPr="008D4811">
        <w:rPr>
          <w:b/>
          <w:spacing w:val="24"/>
          <w:sz w:val="28"/>
          <w:szCs w:val="28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112B23" w:rsidRPr="002C30C8" w:rsidRDefault="00112B23" w:rsidP="00112B23">
      <w:pPr>
        <w:jc w:val="center"/>
        <w:outlineLvl w:val="0"/>
        <w:rPr>
          <w:i/>
          <w:sz w:val="28"/>
          <w:szCs w:val="28"/>
        </w:rPr>
      </w:pPr>
      <w:r w:rsidRPr="002C30C8">
        <w:rPr>
          <w:i/>
          <w:sz w:val="28"/>
          <w:szCs w:val="28"/>
        </w:rPr>
        <w:t>(с полным сроком обучения</w:t>
      </w:r>
      <w:r w:rsidR="008A6CB6">
        <w:rPr>
          <w:i/>
          <w:sz w:val="28"/>
          <w:szCs w:val="28"/>
        </w:rPr>
        <w:t>)</w:t>
      </w:r>
    </w:p>
    <w:p w:rsidR="005C452B" w:rsidRDefault="005C452B" w:rsidP="00CD2DFC">
      <w:pPr>
        <w:jc w:val="center"/>
        <w:rPr>
          <w:sz w:val="32"/>
          <w:szCs w:val="32"/>
        </w:rPr>
      </w:pPr>
    </w:p>
    <w:p w:rsidR="000D4D33" w:rsidRPr="00553762" w:rsidRDefault="00CD2DFC" w:rsidP="000D4D33">
      <w:pPr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по </w:t>
      </w:r>
      <w:r w:rsidR="001C0D55">
        <w:rPr>
          <w:sz w:val="32"/>
          <w:szCs w:val="32"/>
        </w:rPr>
        <w:t xml:space="preserve">дисциплине </w:t>
      </w:r>
      <w:r w:rsidR="002A75DB">
        <w:rPr>
          <w:b/>
          <w:bCs/>
          <w:sz w:val="28"/>
          <w:szCs w:val="28"/>
        </w:rPr>
        <w:t>Теория систем и системный анализ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1C0D55" w:rsidRDefault="008366E3" w:rsidP="001C0D55">
      <w:pPr>
        <w:jc w:val="center"/>
        <w:rPr>
          <w:sz w:val="32"/>
          <w:szCs w:val="32"/>
        </w:rPr>
      </w:pPr>
      <w:r w:rsidRPr="001C0D55">
        <w:rPr>
          <w:sz w:val="32"/>
          <w:szCs w:val="32"/>
        </w:rPr>
        <w:t xml:space="preserve">для </w:t>
      </w:r>
      <w:r w:rsidR="00CD2DFC" w:rsidRPr="001C0D55">
        <w:rPr>
          <w:sz w:val="32"/>
          <w:szCs w:val="32"/>
        </w:rPr>
        <w:t xml:space="preserve">направления подготовки </w:t>
      </w:r>
      <w:r w:rsidR="00E86DFB">
        <w:rPr>
          <w:sz w:val="32"/>
          <w:szCs w:val="32"/>
        </w:rPr>
        <w:t>09.03.03 При</w:t>
      </w:r>
      <w:r w:rsidR="008A6CB6">
        <w:rPr>
          <w:sz w:val="32"/>
          <w:szCs w:val="32"/>
        </w:rPr>
        <w:t>кладная информатика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Профил</w:t>
      </w:r>
      <w:r w:rsidR="008A6CB6">
        <w:rPr>
          <w:sz w:val="28"/>
          <w:szCs w:val="28"/>
        </w:rPr>
        <w:t>ь</w:t>
      </w:r>
      <w:r>
        <w:rPr>
          <w:sz w:val="28"/>
          <w:szCs w:val="28"/>
        </w:rPr>
        <w:t>:</w:t>
      </w:r>
      <w:r w:rsidR="00536D68">
        <w:rPr>
          <w:sz w:val="28"/>
          <w:szCs w:val="28"/>
        </w:rPr>
        <w:t xml:space="preserve"> </w:t>
      </w:r>
      <w:r w:rsidR="008A6CB6">
        <w:rPr>
          <w:sz w:val="32"/>
          <w:szCs w:val="32"/>
        </w:rPr>
        <w:t>прикладная информатика в экономике</w:t>
      </w:r>
    </w:p>
    <w:p w:rsidR="000D0074" w:rsidRDefault="000D0074" w:rsidP="005C452B">
      <w:pPr>
        <w:spacing w:line="360" w:lineRule="auto"/>
        <w:ind w:firstLine="567"/>
        <w:rPr>
          <w:sz w:val="28"/>
          <w:szCs w:val="28"/>
        </w:rPr>
      </w:pP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Общая трудоемкость дисциплины</w:t>
      </w:r>
      <w:r w:rsidRPr="002C30C8">
        <w:rPr>
          <w:sz w:val="28"/>
          <w:szCs w:val="28"/>
        </w:rPr>
        <w:t xml:space="preserve"> –  </w:t>
      </w:r>
      <w:r w:rsidR="002A75DB">
        <w:rPr>
          <w:sz w:val="28"/>
          <w:szCs w:val="28"/>
        </w:rPr>
        <w:t>4</w:t>
      </w:r>
      <w:r w:rsidR="008A6CB6">
        <w:rPr>
          <w:sz w:val="28"/>
          <w:szCs w:val="28"/>
        </w:rPr>
        <w:t xml:space="preserve"> зачетных единиц</w:t>
      </w:r>
    </w:p>
    <w:p w:rsidR="008A6CB6" w:rsidRPr="002C30C8" w:rsidRDefault="008A6CB6" w:rsidP="005C452B">
      <w:pPr>
        <w:spacing w:line="360" w:lineRule="auto"/>
        <w:ind w:firstLine="567"/>
        <w:rPr>
          <w:sz w:val="28"/>
          <w:szCs w:val="28"/>
        </w:rPr>
      </w:pPr>
    </w:p>
    <w:p w:rsidR="008A6CB6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текущего контроля в </w:t>
      </w:r>
      <w:r w:rsidR="00FE23E9">
        <w:rPr>
          <w:sz w:val="28"/>
          <w:szCs w:val="28"/>
        </w:rPr>
        <w:t>6</w:t>
      </w:r>
      <w:r w:rsidR="008A6CB6">
        <w:rPr>
          <w:sz w:val="28"/>
          <w:szCs w:val="28"/>
        </w:rPr>
        <w:t xml:space="preserve"> </w:t>
      </w:r>
      <w:r w:rsidRPr="002C30C8">
        <w:rPr>
          <w:sz w:val="28"/>
          <w:szCs w:val="28"/>
        </w:rPr>
        <w:t>семестре – контрольная работа</w:t>
      </w:r>
    </w:p>
    <w:p w:rsidR="005C452B" w:rsidRDefault="005C452B" w:rsidP="005C452B">
      <w:pPr>
        <w:spacing w:line="360" w:lineRule="auto"/>
        <w:ind w:firstLine="567"/>
        <w:rPr>
          <w:sz w:val="28"/>
          <w:szCs w:val="28"/>
        </w:rPr>
      </w:pPr>
      <w:r w:rsidRPr="002C30C8">
        <w:rPr>
          <w:sz w:val="28"/>
          <w:szCs w:val="28"/>
        </w:rPr>
        <w:t xml:space="preserve">Форма промежуточного контроля в </w:t>
      </w:r>
      <w:r w:rsidR="00FE23E9">
        <w:rPr>
          <w:sz w:val="28"/>
          <w:szCs w:val="28"/>
        </w:rPr>
        <w:t xml:space="preserve">6 </w:t>
      </w:r>
      <w:r w:rsidRPr="002C30C8">
        <w:rPr>
          <w:sz w:val="28"/>
          <w:szCs w:val="28"/>
        </w:rPr>
        <w:t>семестре –</w:t>
      </w:r>
      <w:r w:rsidR="00536D68">
        <w:rPr>
          <w:sz w:val="28"/>
          <w:szCs w:val="28"/>
        </w:rPr>
        <w:t xml:space="preserve"> </w:t>
      </w:r>
      <w:r w:rsidR="002A75DB">
        <w:rPr>
          <w:sz w:val="28"/>
          <w:szCs w:val="28"/>
        </w:rPr>
        <w:t>экзамен</w:t>
      </w:r>
    </w:p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8A6CB6" w:rsidRDefault="00A316A8" w:rsidP="008A6CB6">
      <w:pPr>
        <w:spacing w:line="36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Перечень изучаемых</w:t>
      </w:r>
      <w:r w:rsidRPr="00A316A8">
        <w:rPr>
          <w:sz w:val="28"/>
          <w:szCs w:val="28"/>
        </w:rPr>
        <w:t xml:space="preserve"> тем</w:t>
      </w:r>
      <w:r w:rsidR="006515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разделов </w:t>
      </w:r>
      <w:r w:rsidR="00651526">
        <w:rPr>
          <w:sz w:val="28"/>
          <w:szCs w:val="28"/>
        </w:rPr>
        <w:t>дисциплины</w:t>
      </w:r>
    </w:p>
    <w:p w:rsidR="00E54D5E" w:rsidRDefault="008A6CB6" w:rsidP="00634FCD">
      <w:pPr>
        <w:spacing w:line="360" w:lineRule="auto"/>
        <w:ind w:firstLine="426"/>
        <w:jc w:val="both"/>
        <w:rPr>
          <w:bCs/>
        </w:rPr>
      </w:pPr>
      <w:r w:rsidRPr="00F51FFA">
        <w:rPr>
          <w:bCs/>
        </w:rPr>
        <w:t xml:space="preserve">Раздел 1. </w:t>
      </w:r>
      <w:r w:rsidR="004170FD" w:rsidRPr="004170FD">
        <w:rPr>
          <w:bCs/>
        </w:rPr>
        <w:t>Основы теории систем и системного анализа</w:t>
      </w:r>
      <w:r w:rsidR="004170FD">
        <w:rPr>
          <w:bCs/>
        </w:rPr>
        <w:t>.</w:t>
      </w:r>
    </w:p>
    <w:p w:rsidR="00E54D5E" w:rsidRDefault="008A6CB6" w:rsidP="00634FCD">
      <w:pPr>
        <w:spacing w:line="360" w:lineRule="auto"/>
        <w:ind w:firstLine="426"/>
        <w:jc w:val="both"/>
        <w:rPr>
          <w:bCs/>
        </w:rPr>
      </w:pPr>
      <w:r w:rsidRPr="00F51FFA">
        <w:rPr>
          <w:bCs/>
        </w:rPr>
        <w:t xml:space="preserve">Раздел 2. </w:t>
      </w:r>
      <w:r w:rsidR="004170FD" w:rsidRPr="004170FD">
        <w:rPr>
          <w:bCs/>
        </w:rPr>
        <w:t>Принципы и методы системного анализа</w:t>
      </w:r>
      <w:r w:rsidR="00E54D5E" w:rsidRPr="00E54D5E">
        <w:rPr>
          <w:bCs/>
        </w:rPr>
        <w:t>.</w:t>
      </w:r>
    </w:p>
    <w:p w:rsidR="008A6CB6" w:rsidRDefault="008A6CB6" w:rsidP="00634FCD">
      <w:pPr>
        <w:spacing w:line="360" w:lineRule="auto"/>
        <w:ind w:firstLine="426"/>
        <w:jc w:val="both"/>
      </w:pPr>
      <w:r w:rsidRPr="00F51FFA">
        <w:rPr>
          <w:bCs/>
        </w:rPr>
        <w:t xml:space="preserve">Раздел 3. </w:t>
      </w:r>
      <w:r w:rsidR="004170FD" w:rsidRPr="004170FD">
        <w:rPr>
          <w:bCs/>
        </w:rPr>
        <w:t>Моделирование сложных систем</w:t>
      </w:r>
      <w:r w:rsidR="00E54D5E" w:rsidRPr="00E54D5E">
        <w:rPr>
          <w:bCs/>
        </w:rPr>
        <w:t>.</w:t>
      </w:r>
    </w:p>
    <w:p w:rsidR="008A6CB6" w:rsidRDefault="008A6CB6" w:rsidP="008A6CB6"/>
    <w:p w:rsidR="008D4811" w:rsidRDefault="00E54D5E" w:rsidP="00634FC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Семестр </w:t>
      </w:r>
      <w:r w:rsidR="00FE23E9">
        <w:rPr>
          <w:b/>
          <w:sz w:val="28"/>
          <w:szCs w:val="28"/>
        </w:rPr>
        <w:t>6</w:t>
      </w:r>
    </w:p>
    <w:p w:rsidR="00B16330" w:rsidRDefault="00B16330" w:rsidP="00634FCD">
      <w:pPr>
        <w:spacing w:line="360" w:lineRule="auto"/>
        <w:jc w:val="center"/>
        <w:rPr>
          <w:b/>
          <w:spacing w:val="78"/>
          <w:sz w:val="32"/>
          <w:szCs w:val="32"/>
        </w:rPr>
      </w:pPr>
      <w:r>
        <w:rPr>
          <w:b/>
          <w:sz w:val="32"/>
          <w:szCs w:val="32"/>
        </w:rPr>
        <w:t xml:space="preserve">Форма текущего контроля: </w:t>
      </w:r>
      <w:r w:rsidRPr="00B16330">
        <w:rPr>
          <w:b/>
          <w:sz w:val="32"/>
          <w:szCs w:val="32"/>
        </w:rPr>
        <w:t>контрольная работа</w:t>
      </w:r>
      <w:r w:rsidRPr="00EC270C">
        <w:rPr>
          <w:b/>
          <w:spacing w:val="78"/>
          <w:sz w:val="32"/>
          <w:szCs w:val="32"/>
        </w:rPr>
        <w:t xml:space="preserve"> </w:t>
      </w:r>
    </w:p>
    <w:p w:rsidR="008A6CB6" w:rsidRPr="003A5BF2" w:rsidRDefault="008A6CB6" w:rsidP="008A6CB6">
      <w:pPr>
        <w:rPr>
          <w:b/>
          <w:bCs/>
        </w:rPr>
      </w:pPr>
      <w:r w:rsidRPr="003A5BF2">
        <w:rPr>
          <w:b/>
          <w:bCs/>
        </w:rPr>
        <w:t>Указания к выполнению работы</w:t>
      </w:r>
    </w:p>
    <w:p w:rsidR="00684188" w:rsidRDefault="008A6CB6" w:rsidP="000E3888">
      <w:pPr>
        <w:tabs>
          <w:tab w:val="left" w:pos="9231"/>
        </w:tabs>
        <w:spacing w:before="120"/>
        <w:ind w:right="108" w:firstLine="726"/>
        <w:jc w:val="both"/>
      </w:pPr>
      <w:r w:rsidRPr="005904AF">
        <w:t xml:space="preserve">Контрольная работа включает в себя </w:t>
      </w:r>
      <w:r w:rsidR="00012CCF">
        <w:rPr>
          <w:b/>
        </w:rPr>
        <w:t>три</w:t>
      </w:r>
      <w:r w:rsidRPr="005904AF">
        <w:rPr>
          <w:b/>
        </w:rPr>
        <w:t xml:space="preserve"> </w:t>
      </w:r>
      <w:r w:rsidRPr="005904AF">
        <w:t xml:space="preserve">задания. </w:t>
      </w:r>
      <w:r w:rsidR="00012CCF">
        <w:t>Два</w:t>
      </w:r>
      <w:r w:rsidRPr="005904AF">
        <w:t xml:space="preserve"> теоретически</w:t>
      </w:r>
      <w:r w:rsidR="00012CCF">
        <w:t>х</w:t>
      </w:r>
      <w:r w:rsidRPr="005904AF">
        <w:t xml:space="preserve"> вопрос</w:t>
      </w:r>
      <w:r w:rsidR="00012CCF">
        <w:t>а</w:t>
      </w:r>
      <w:r w:rsidRPr="005904AF">
        <w:t xml:space="preserve"> и </w:t>
      </w:r>
      <w:r w:rsidR="00684188">
        <w:t>практическое задание.</w:t>
      </w:r>
      <w:r w:rsidRPr="005904AF">
        <w:t xml:space="preserve"> </w:t>
      </w:r>
    </w:p>
    <w:p w:rsidR="000E3888" w:rsidRDefault="00684188" w:rsidP="000E3888">
      <w:pPr>
        <w:tabs>
          <w:tab w:val="left" w:pos="9231"/>
        </w:tabs>
        <w:spacing w:before="120"/>
        <w:ind w:right="108" w:firstLine="726"/>
        <w:jc w:val="both"/>
      </w:pPr>
      <w:r>
        <w:t xml:space="preserve">Вариант выбирается по </w:t>
      </w:r>
      <w:r w:rsidR="000E3888" w:rsidRPr="00F270C6">
        <w:rPr>
          <w:b/>
        </w:rPr>
        <w:t>последней цифре</w:t>
      </w:r>
      <w:r w:rsidR="000E3888">
        <w:t xml:space="preserve"> в номере зачетной книжки.</w:t>
      </w:r>
    </w:p>
    <w:p w:rsidR="000E3888" w:rsidRDefault="00012CCF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Теоретические вопросы </w:t>
      </w:r>
      <w:r w:rsidR="008D4811">
        <w:t>(1 и 2-е зада</w:t>
      </w:r>
      <w:r>
        <w:t>ния</w:t>
      </w:r>
      <w:proofErr w:type="gramStart"/>
      <w:r w:rsidR="008D4811">
        <w:t>)</w:t>
      </w:r>
      <w:r w:rsidR="000B0625">
        <w:t>и</w:t>
      </w:r>
      <w:proofErr w:type="gramEnd"/>
      <w:r w:rsidR="000B0625">
        <w:t xml:space="preserve"> практическое задание №3</w:t>
      </w:r>
      <w:r>
        <w:t xml:space="preserve"> </w:t>
      </w:r>
      <w:r w:rsidR="009D41E6">
        <w:t>оформляю</w:t>
      </w:r>
      <w:r w:rsidR="008A6CB6" w:rsidRPr="005904AF">
        <w:t xml:space="preserve">тся в печатном </w:t>
      </w:r>
      <w:r w:rsidR="000B0625">
        <w:t xml:space="preserve">и электронном </w:t>
      </w:r>
      <w:r w:rsidR="008A6CB6" w:rsidRPr="005904AF">
        <w:t xml:space="preserve">виде в соответствии с «Требованиями к </w:t>
      </w:r>
      <w:r w:rsidR="008A6CB6" w:rsidRPr="000E3888">
        <w:t>оформлению».</w:t>
      </w:r>
      <w:r w:rsidR="000E3888" w:rsidRPr="000E3888">
        <w:t xml:space="preserve"> Скачать требования можно по ссылке</w:t>
      </w:r>
      <w:r w:rsidR="000E3888">
        <w:t>:</w:t>
      </w:r>
    </w:p>
    <w:p w:rsidR="008A6CB6" w:rsidRPr="000E3888" w:rsidRDefault="00A07D1A" w:rsidP="008A6CB6">
      <w:pPr>
        <w:tabs>
          <w:tab w:val="left" w:pos="9231"/>
        </w:tabs>
        <w:spacing w:before="120"/>
        <w:ind w:right="108" w:firstLine="726"/>
        <w:jc w:val="both"/>
      </w:pPr>
      <w:hyperlink r:id="rId8" w:history="1">
        <w:r w:rsidR="000E3888" w:rsidRPr="00676E92">
          <w:rPr>
            <w:rStyle w:val="a9"/>
          </w:rPr>
          <w:t>http://zabgu.ru/files/html_document/pdf_files/fixed/Normativny'e_dokumenty'/Obshhie_trebovaniya_k_postroeniyu_i_oformleniyu_uchebnoj_tekstovoj_dokumentacii.pdf</w:t>
        </w:r>
      </w:hyperlink>
    </w:p>
    <w:p w:rsidR="008A6CB6" w:rsidRDefault="000E3888" w:rsidP="008A6CB6">
      <w:pPr>
        <w:tabs>
          <w:tab w:val="left" w:pos="9231"/>
        </w:tabs>
        <w:spacing w:before="120"/>
        <w:ind w:right="108" w:firstLine="726"/>
        <w:jc w:val="both"/>
        <w:rPr>
          <w:i/>
        </w:rPr>
      </w:pPr>
      <w:r>
        <w:t xml:space="preserve">Пример титульного листа в </w:t>
      </w:r>
      <w:r w:rsidRPr="000E3888">
        <w:rPr>
          <w:i/>
        </w:rPr>
        <w:t>Приложении 1</w:t>
      </w:r>
    </w:p>
    <w:p w:rsidR="00FE23E9" w:rsidRDefault="00FE23E9" w:rsidP="00FE23E9">
      <w:pPr>
        <w:tabs>
          <w:tab w:val="left" w:pos="9231"/>
        </w:tabs>
        <w:spacing w:before="120"/>
        <w:ind w:right="108" w:firstLine="726"/>
        <w:jc w:val="both"/>
      </w:pPr>
      <w:r>
        <w:t xml:space="preserve">Структура контрольной работы: </w:t>
      </w:r>
    </w:p>
    <w:p w:rsidR="00FE23E9" w:rsidRDefault="00FE23E9" w:rsidP="00FE23E9">
      <w:pPr>
        <w:tabs>
          <w:tab w:val="left" w:pos="9231"/>
        </w:tabs>
        <w:spacing w:before="120"/>
        <w:ind w:right="108" w:firstLine="726"/>
        <w:jc w:val="both"/>
      </w:pPr>
      <w:r>
        <w:t>- титульный лист,</w:t>
      </w:r>
    </w:p>
    <w:p w:rsidR="00FE23E9" w:rsidRDefault="00FE23E9" w:rsidP="00FE23E9">
      <w:pPr>
        <w:tabs>
          <w:tab w:val="left" w:pos="9231"/>
        </w:tabs>
        <w:spacing w:before="120"/>
        <w:ind w:right="108" w:firstLine="726"/>
        <w:jc w:val="both"/>
      </w:pPr>
      <w:r>
        <w:t>- содержание,</w:t>
      </w:r>
    </w:p>
    <w:p w:rsidR="00FE23E9" w:rsidRDefault="00FE23E9" w:rsidP="00FE23E9">
      <w:pPr>
        <w:tabs>
          <w:tab w:val="left" w:pos="9231"/>
        </w:tabs>
        <w:spacing w:before="120"/>
        <w:ind w:right="108" w:firstLine="726"/>
        <w:jc w:val="both"/>
      </w:pPr>
      <w:r>
        <w:t>- текст ответа на вопрос №1,</w:t>
      </w:r>
    </w:p>
    <w:p w:rsidR="00FE23E9" w:rsidRDefault="00FE23E9" w:rsidP="00FE23E9">
      <w:pPr>
        <w:tabs>
          <w:tab w:val="left" w:pos="9231"/>
        </w:tabs>
        <w:spacing w:before="120"/>
        <w:ind w:right="108" w:firstLine="726"/>
        <w:jc w:val="both"/>
      </w:pPr>
      <w:r>
        <w:t>- текст ответа на вопрос №2,</w:t>
      </w:r>
    </w:p>
    <w:p w:rsidR="000B0625" w:rsidRDefault="000B0625" w:rsidP="00FE23E9">
      <w:pPr>
        <w:tabs>
          <w:tab w:val="left" w:pos="9231"/>
        </w:tabs>
        <w:spacing w:before="120"/>
        <w:ind w:right="108" w:firstLine="726"/>
        <w:jc w:val="both"/>
      </w:pPr>
      <w:r>
        <w:t>-практическое задание №3</w:t>
      </w:r>
    </w:p>
    <w:p w:rsidR="00FE23E9" w:rsidRDefault="00FE23E9" w:rsidP="00FE23E9">
      <w:pPr>
        <w:tabs>
          <w:tab w:val="left" w:pos="9231"/>
        </w:tabs>
        <w:spacing w:before="120"/>
        <w:ind w:right="108" w:firstLine="726"/>
        <w:jc w:val="both"/>
      </w:pPr>
      <w:r>
        <w:t>- список использованных источников.</w:t>
      </w:r>
    </w:p>
    <w:p w:rsidR="00FE23E9" w:rsidRDefault="00FE23E9" w:rsidP="008A6CB6">
      <w:pPr>
        <w:tabs>
          <w:tab w:val="left" w:pos="9231"/>
        </w:tabs>
        <w:spacing w:before="120"/>
        <w:ind w:right="108" w:firstLine="726"/>
        <w:jc w:val="both"/>
      </w:pPr>
    </w:p>
    <w:p w:rsidR="00FE23E9" w:rsidRPr="005904AF" w:rsidRDefault="00FE23E9" w:rsidP="008A6CB6">
      <w:pPr>
        <w:tabs>
          <w:tab w:val="left" w:pos="9231"/>
        </w:tabs>
        <w:spacing w:before="120"/>
        <w:ind w:right="108" w:firstLine="726"/>
        <w:jc w:val="both"/>
      </w:pPr>
    </w:p>
    <w:p w:rsidR="008A6CB6" w:rsidRPr="005904AF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>Ответ на очередной вопрос должен начинаться с плана, который представляет собой перечень рассматриваемых в данном пункте вопросов.</w:t>
      </w:r>
    </w:p>
    <w:p w:rsidR="008A6CB6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>Очередное задание должно начинаться с новой страницы.</w:t>
      </w:r>
    </w:p>
    <w:p w:rsidR="003F1E9C" w:rsidRDefault="000B0625" w:rsidP="008A6CB6">
      <w:pPr>
        <w:tabs>
          <w:tab w:val="left" w:pos="9231"/>
        </w:tabs>
        <w:spacing w:before="120"/>
        <w:ind w:right="108" w:firstLine="726"/>
        <w:jc w:val="both"/>
      </w:pPr>
      <w:r>
        <w:t>Объём ответа на задания №1,</w:t>
      </w:r>
      <w:r w:rsidR="003F1E9C">
        <w:t xml:space="preserve"> №2</w:t>
      </w:r>
      <w:r>
        <w:t>, №3</w:t>
      </w:r>
      <w:r w:rsidR="003F1E9C">
        <w:t xml:space="preserve"> не менее 10-ти и не более 20-ти печатных страниц.</w:t>
      </w:r>
    </w:p>
    <w:p w:rsidR="004170FD" w:rsidRPr="005904AF" w:rsidRDefault="004170FD" w:rsidP="004170FD">
      <w:pPr>
        <w:tabs>
          <w:tab w:val="left" w:pos="9231"/>
        </w:tabs>
        <w:spacing w:before="120"/>
        <w:ind w:right="108" w:firstLine="726"/>
        <w:jc w:val="both"/>
      </w:pPr>
      <w:r w:rsidRPr="005904AF">
        <w:t>В конце контрольной работы приводится список использованной литературы и/или Интернет – источников.</w:t>
      </w:r>
    </w:p>
    <w:p w:rsidR="004170FD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t>В качестве ответа на вопрос №3</w:t>
      </w:r>
      <w:r w:rsidR="0050122D">
        <w:t xml:space="preserve"> </w:t>
      </w:r>
      <w:r w:rsidR="00AC1DF9">
        <w:t xml:space="preserve">нужно </w:t>
      </w:r>
      <w:r w:rsidR="004170FD">
        <w:t xml:space="preserve">провести анализ </w:t>
      </w:r>
      <w:r w:rsidR="00790C97">
        <w:t xml:space="preserve">учебного заведения, </w:t>
      </w:r>
      <w:r w:rsidR="004170FD">
        <w:t xml:space="preserve">как системы. </w:t>
      </w:r>
    </w:p>
    <w:p w:rsidR="00610F49" w:rsidRPr="00012CCF" w:rsidRDefault="00610F49" w:rsidP="008A6CB6">
      <w:pPr>
        <w:tabs>
          <w:tab w:val="left" w:pos="9231"/>
        </w:tabs>
        <w:spacing w:before="120"/>
        <w:ind w:right="108" w:firstLine="726"/>
        <w:jc w:val="both"/>
      </w:pPr>
      <w:r>
        <w:t xml:space="preserve">Контрольную работу необходимо прислать на проверку по адресу </w:t>
      </w:r>
      <w:hyperlink r:id="rId9" w:history="1">
        <w:r w:rsidR="00012CCF" w:rsidRPr="00AE463B">
          <w:rPr>
            <w:rStyle w:val="a9"/>
            <w:lang w:val="en-US"/>
          </w:rPr>
          <w:t>kafedra</w:t>
        </w:r>
        <w:r w:rsidR="00012CCF" w:rsidRPr="00AE463B">
          <w:rPr>
            <w:rStyle w:val="a9"/>
          </w:rPr>
          <w:t>_</w:t>
        </w:r>
        <w:r w:rsidR="00012CCF" w:rsidRPr="00AE463B">
          <w:rPr>
            <w:rStyle w:val="a9"/>
            <w:lang w:val="en-US"/>
          </w:rPr>
          <w:t>pim</w:t>
        </w:r>
        <w:r w:rsidR="00012CCF" w:rsidRPr="00AE463B">
          <w:rPr>
            <w:rStyle w:val="a9"/>
          </w:rPr>
          <w:t>@</w:t>
        </w:r>
        <w:r w:rsidR="00012CCF" w:rsidRPr="00AE463B">
          <w:rPr>
            <w:rStyle w:val="a9"/>
            <w:lang w:val="en-US"/>
          </w:rPr>
          <w:t>mail</w:t>
        </w:r>
        <w:r w:rsidR="00012CCF" w:rsidRPr="00AE463B">
          <w:rPr>
            <w:rStyle w:val="a9"/>
          </w:rPr>
          <w:t>.</w:t>
        </w:r>
        <w:r w:rsidR="00012CCF" w:rsidRPr="00AE463B">
          <w:rPr>
            <w:rStyle w:val="a9"/>
            <w:lang w:val="en-US"/>
          </w:rPr>
          <w:t>ru</w:t>
        </w:r>
      </w:hyperlink>
      <w:r w:rsidR="00012CCF">
        <w:rPr>
          <w:rStyle w:val="a9"/>
        </w:rPr>
        <w:t xml:space="preserve"> </w:t>
      </w:r>
      <w:r w:rsidR="00012CCF" w:rsidRPr="00012CCF">
        <w:rPr>
          <w:rStyle w:val="a9"/>
          <w:color w:val="auto"/>
          <w:u w:val="none"/>
          <w:lang w:val="en-US"/>
        </w:rPr>
        <w:t>c</w:t>
      </w:r>
      <w:r w:rsidR="00012CCF" w:rsidRPr="00012CCF">
        <w:rPr>
          <w:rStyle w:val="a9"/>
          <w:color w:val="auto"/>
          <w:u w:val="none"/>
        </w:rPr>
        <w:t xml:space="preserve"> пометкой для </w:t>
      </w:r>
      <w:proofErr w:type="spellStart"/>
      <w:r w:rsidR="006C3A98">
        <w:t>Абдеевой</w:t>
      </w:r>
      <w:proofErr w:type="spellEnd"/>
      <w:r w:rsidR="006C3A98">
        <w:t xml:space="preserve"> Н.А</w:t>
      </w:r>
      <w:r w:rsidR="00012CCF" w:rsidRPr="00012CCF">
        <w:rPr>
          <w:rStyle w:val="a9"/>
          <w:color w:val="auto"/>
          <w:u w:val="none"/>
        </w:rPr>
        <w:t>.</w:t>
      </w:r>
    </w:p>
    <w:p w:rsidR="008A6CB6" w:rsidRDefault="008A6CB6" w:rsidP="008A6CB6">
      <w:pPr>
        <w:tabs>
          <w:tab w:val="left" w:pos="9231"/>
        </w:tabs>
        <w:spacing w:before="120"/>
        <w:ind w:right="108" w:firstLine="726"/>
        <w:jc w:val="both"/>
      </w:pPr>
      <w:r w:rsidRPr="005904AF">
        <w:lastRenderedPageBreak/>
        <w:t xml:space="preserve">После проверки контрольной работы преподавателем, и устранения всех указанных недочетов </w:t>
      </w:r>
      <w:r w:rsidR="00610F49">
        <w:t xml:space="preserve">во время сессии </w:t>
      </w:r>
      <w:r w:rsidRPr="005904AF">
        <w:t xml:space="preserve">по </w:t>
      </w:r>
      <w:r w:rsidR="004B36C1">
        <w:t>данной работе</w:t>
      </w:r>
      <w:r w:rsidRPr="005904AF">
        <w:t xml:space="preserve"> проводится собеседование</w:t>
      </w:r>
      <w:r w:rsidR="004B36C1">
        <w:t>.</w:t>
      </w:r>
    </w:p>
    <w:p w:rsidR="008A6CB6" w:rsidRPr="00A61B22" w:rsidRDefault="008A6CB6" w:rsidP="00012CCF">
      <w:pPr>
        <w:tabs>
          <w:tab w:val="left" w:pos="9231"/>
        </w:tabs>
        <w:spacing w:before="120"/>
        <w:ind w:right="108" w:firstLine="726"/>
        <w:jc w:val="both"/>
        <w:rPr>
          <w:b/>
        </w:rPr>
      </w:pPr>
      <w:r w:rsidRPr="00A61B22">
        <w:rPr>
          <w:b/>
        </w:rPr>
        <w:t xml:space="preserve">ВНИМАНИЕ! </w:t>
      </w:r>
    </w:p>
    <w:p w:rsidR="008A6CB6" w:rsidRPr="00634FCD" w:rsidRDefault="008A6CB6" w:rsidP="00012CCF">
      <w:pPr>
        <w:numPr>
          <w:ilvl w:val="0"/>
          <w:numId w:val="1"/>
        </w:numPr>
        <w:tabs>
          <w:tab w:val="left" w:pos="9231"/>
        </w:tabs>
        <w:spacing w:before="120"/>
        <w:ind w:left="0" w:right="108" w:firstLine="726"/>
        <w:jc w:val="both"/>
        <w:rPr>
          <w:bCs/>
          <w:sz w:val="28"/>
          <w:szCs w:val="28"/>
        </w:rPr>
      </w:pPr>
      <w:r w:rsidRPr="00634FCD">
        <w:t xml:space="preserve">Для допуска к сдаче </w:t>
      </w:r>
      <w:r w:rsidR="004B36C1">
        <w:t>экз</w:t>
      </w:r>
      <w:r w:rsidR="000B0625">
        <w:t>а</w:t>
      </w:r>
      <w:r w:rsidR="004B36C1">
        <w:t>мена</w:t>
      </w:r>
      <w:r w:rsidRPr="00634FCD">
        <w:t xml:space="preserve"> необходимо защитить контрольную работу.</w:t>
      </w:r>
    </w:p>
    <w:p w:rsidR="000E3888" w:rsidRPr="00634FCD" w:rsidRDefault="008A6CB6" w:rsidP="00012CCF">
      <w:pPr>
        <w:numPr>
          <w:ilvl w:val="0"/>
          <w:numId w:val="1"/>
        </w:numPr>
        <w:tabs>
          <w:tab w:val="left" w:pos="9231"/>
        </w:tabs>
        <w:spacing w:before="120"/>
        <w:ind w:left="0" w:right="108" w:firstLine="726"/>
        <w:jc w:val="both"/>
        <w:rPr>
          <w:bCs/>
          <w:sz w:val="28"/>
          <w:szCs w:val="28"/>
        </w:rPr>
      </w:pPr>
      <w:r w:rsidRPr="00634FCD">
        <w:t xml:space="preserve">Последний день приема контрольных работ – второй учебный день занятий во время сессии. </w:t>
      </w:r>
    </w:p>
    <w:p w:rsidR="000E3888" w:rsidRDefault="000E3888" w:rsidP="00012CCF">
      <w:pPr>
        <w:numPr>
          <w:ilvl w:val="0"/>
          <w:numId w:val="1"/>
        </w:numPr>
        <w:tabs>
          <w:tab w:val="left" w:pos="9231"/>
        </w:tabs>
        <w:spacing w:before="120"/>
        <w:ind w:left="0" w:right="108" w:firstLine="726"/>
        <w:jc w:val="both"/>
      </w:pPr>
      <w:r w:rsidRPr="00634FCD">
        <w:t>Контактная</w:t>
      </w:r>
      <w:r>
        <w:t xml:space="preserve"> информация: тел. кафедры ПИМ  </w:t>
      </w:r>
      <w:r w:rsidRPr="00CE50E6">
        <w:rPr>
          <w:sz w:val="32"/>
          <w:szCs w:val="32"/>
        </w:rPr>
        <w:t>41-73-12</w:t>
      </w:r>
    </w:p>
    <w:p w:rsidR="00F602EE" w:rsidRDefault="000E3888" w:rsidP="00F602EE">
      <w:pPr>
        <w:tabs>
          <w:tab w:val="left" w:pos="9231"/>
        </w:tabs>
        <w:spacing w:before="120"/>
        <w:ind w:right="108" w:firstLine="726"/>
        <w:jc w:val="both"/>
      </w:pPr>
      <w:r w:rsidRPr="00CE50E6">
        <w:rPr>
          <w:lang w:val="fr-FR"/>
        </w:rPr>
        <w:t>E</w:t>
      </w:r>
      <w:r w:rsidRPr="00CE50E6">
        <w:t>-</w:t>
      </w:r>
      <w:r w:rsidRPr="00CE50E6">
        <w:rPr>
          <w:lang w:val="fr-FR"/>
        </w:rPr>
        <w:t>mail</w:t>
      </w:r>
      <w:r w:rsidRPr="00CE50E6">
        <w:t xml:space="preserve">: </w:t>
      </w:r>
      <w:hyperlink r:id="rId10" w:history="1">
        <w:r w:rsidR="00AC1DF9" w:rsidRPr="00A077AD">
          <w:rPr>
            <w:rStyle w:val="a9"/>
            <w:b/>
            <w:lang w:val="fr-FR"/>
          </w:rPr>
          <w:t>kafedra</w:t>
        </w:r>
        <w:r w:rsidR="00AC1DF9" w:rsidRPr="00A077AD">
          <w:rPr>
            <w:rStyle w:val="a9"/>
            <w:b/>
          </w:rPr>
          <w:t>_</w:t>
        </w:r>
        <w:r w:rsidR="00AC1DF9" w:rsidRPr="00A077AD">
          <w:rPr>
            <w:rStyle w:val="a9"/>
            <w:b/>
            <w:lang w:val="fr-FR"/>
          </w:rPr>
          <w:t>pim</w:t>
        </w:r>
        <w:r w:rsidR="00AC1DF9" w:rsidRPr="00A077AD">
          <w:rPr>
            <w:rStyle w:val="a9"/>
            <w:b/>
          </w:rPr>
          <w:t>@</w:t>
        </w:r>
        <w:r w:rsidR="00AC1DF9" w:rsidRPr="00A077AD">
          <w:rPr>
            <w:rStyle w:val="a9"/>
            <w:b/>
            <w:lang w:val="fr-FR"/>
          </w:rPr>
          <w:t>mail</w:t>
        </w:r>
        <w:r w:rsidR="00AC1DF9" w:rsidRPr="00A077AD">
          <w:rPr>
            <w:rStyle w:val="a9"/>
            <w:b/>
          </w:rPr>
          <w:t>.</w:t>
        </w:r>
        <w:r w:rsidR="00AC1DF9" w:rsidRPr="00A077AD">
          <w:rPr>
            <w:rStyle w:val="a9"/>
            <w:b/>
            <w:lang w:val="fr-FR"/>
          </w:rPr>
          <w:t>ru</w:t>
        </w:r>
      </w:hyperlink>
      <w:r w:rsidR="00AC1DF9">
        <w:rPr>
          <w:b/>
        </w:rPr>
        <w:t xml:space="preserve"> </w:t>
      </w:r>
      <w:r>
        <w:t xml:space="preserve">(письмо с темой «для </w:t>
      </w:r>
      <w:proofErr w:type="spellStart"/>
      <w:r w:rsidR="00CC4551">
        <w:t>Абдеевой</w:t>
      </w:r>
      <w:proofErr w:type="spellEnd"/>
      <w:r w:rsidR="00CC4551">
        <w:t xml:space="preserve"> Н.</w:t>
      </w:r>
      <w:r w:rsidR="00AC1DF9">
        <w:t>А</w:t>
      </w:r>
      <w:r>
        <w:t>.»)</w:t>
      </w:r>
      <w:r w:rsidR="00AC1DF9">
        <w:t>.</w:t>
      </w:r>
    </w:p>
    <w:p w:rsidR="00F602EE" w:rsidRDefault="00F602EE" w:rsidP="00F602EE">
      <w:pPr>
        <w:tabs>
          <w:tab w:val="left" w:pos="9231"/>
        </w:tabs>
        <w:spacing w:before="120"/>
        <w:ind w:right="108" w:firstLine="726"/>
        <w:jc w:val="both"/>
      </w:pPr>
    </w:p>
    <w:p w:rsidR="001045F9" w:rsidRDefault="000B0625" w:rsidP="00F602EE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</w:rPr>
      </w:pPr>
      <w:r>
        <w:rPr>
          <w:b/>
          <w:spacing w:val="78"/>
        </w:rPr>
        <w:t>КОНТРОЛЬНАЯ РАБОТА</w:t>
      </w:r>
    </w:p>
    <w:p w:rsidR="00F602EE" w:rsidRPr="00224A2A" w:rsidRDefault="00F602EE" w:rsidP="00F602EE">
      <w:pPr>
        <w:tabs>
          <w:tab w:val="left" w:pos="9231"/>
        </w:tabs>
        <w:spacing w:before="120"/>
        <w:ind w:right="108" w:firstLine="726"/>
        <w:jc w:val="center"/>
        <w:rPr>
          <w:b/>
          <w:spacing w:val="78"/>
        </w:rPr>
      </w:pPr>
    </w:p>
    <w:p w:rsidR="001045F9" w:rsidRPr="00224A2A" w:rsidRDefault="001045F9" w:rsidP="00AC1DF9">
      <w:pPr>
        <w:tabs>
          <w:tab w:val="left" w:pos="9231"/>
        </w:tabs>
        <w:spacing w:after="120"/>
        <w:ind w:right="108"/>
        <w:jc w:val="center"/>
        <w:rPr>
          <w:b/>
          <w:spacing w:val="78"/>
        </w:rPr>
      </w:pPr>
      <w:r w:rsidRPr="00224A2A">
        <w:rPr>
          <w:b/>
          <w:spacing w:val="78"/>
        </w:rPr>
        <w:t>ЗАДАНИЯ ПО ВАРИАНТАМ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402"/>
      </w:tblGrid>
      <w:tr w:rsidR="000734E2" w:rsidRPr="00224A2A" w:rsidTr="00F602EE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F602EE" w:rsidRDefault="00F602EE" w:rsidP="001C710F">
            <w:pPr>
              <w:tabs>
                <w:tab w:val="left" w:pos="9231"/>
              </w:tabs>
              <w:ind w:right="108"/>
              <w:jc w:val="center"/>
              <w:rPr>
                <w:b/>
              </w:rPr>
            </w:pPr>
            <w:r w:rsidRPr="00F602EE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F602EE">
              <w:rPr>
                <w:b/>
              </w:rPr>
              <w:t>последней цифры</w:t>
            </w:r>
            <w:r>
              <w:rPr>
                <w:b/>
              </w:rPr>
              <w:t xml:space="preserve"> в зачётной книжке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734E2" w:rsidRPr="00224A2A" w:rsidRDefault="00F602EE" w:rsidP="00F602EE">
            <w:pPr>
              <w:tabs>
                <w:tab w:val="left" w:pos="9231"/>
              </w:tabs>
              <w:ind w:right="108"/>
              <w:jc w:val="center"/>
              <w:rPr>
                <w:b/>
                <w:spacing w:val="78"/>
              </w:rPr>
            </w:pPr>
            <w:r w:rsidRPr="00224A2A">
              <w:rPr>
                <w:b/>
                <w:bCs/>
              </w:rPr>
              <w:t>№ варианта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1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2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3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4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5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6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7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8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9</w:t>
            </w:r>
          </w:p>
        </w:tc>
      </w:tr>
      <w:tr w:rsidR="000734E2" w:rsidRPr="00224A2A" w:rsidTr="000734E2">
        <w:trPr>
          <w:jc w:val="center"/>
        </w:trPr>
        <w:tc>
          <w:tcPr>
            <w:tcW w:w="2376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0734E2" w:rsidRPr="00224A2A" w:rsidRDefault="000734E2" w:rsidP="001C710F">
            <w:pPr>
              <w:tabs>
                <w:tab w:val="left" w:pos="9231"/>
              </w:tabs>
              <w:ind w:right="108"/>
              <w:jc w:val="center"/>
              <w:rPr>
                <w:spacing w:val="78"/>
              </w:rPr>
            </w:pPr>
            <w:r w:rsidRPr="00224A2A">
              <w:rPr>
                <w:spacing w:val="78"/>
              </w:rPr>
              <w:t>10</w:t>
            </w:r>
          </w:p>
        </w:tc>
      </w:tr>
    </w:tbl>
    <w:p w:rsidR="001045F9" w:rsidRPr="00224A2A" w:rsidRDefault="001045F9" w:rsidP="00634FCD">
      <w:pPr>
        <w:tabs>
          <w:tab w:val="left" w:pos="9231"/>
        </w:tabs>
        <w:spacing w:before="360" w:line="360" w:lineRule="auto"/>
        <w:ind w:right="108"/>
        <w:jc w:val="center"/>
        <w:rPr>
          <w:b/>
        </w:rPr>
      </w:pPr>
      <w:r w:rsidRPr="00224A2A">
        <w:rPr>
          <w:b/>
        </w:rPr>
        <w:t xml:space="preserve">ВОПРОСЫ ДЛЯ </w:t>
      </w:r>
      <w:r w:rsidR="00D366B9" w:rsidRPr="00224A2A">
        <w:rPr>
          <w:b/>
        </w:rPr>
        <w:t>ТЕОРЕТИЧЕСКОГО ЗАДАНИЯ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1</w:t>
      </w:r>
    </w:p>
    <w:p w:rsidR="00D366B9" w:rsidRPr="00224A2A" w:rsidRDefault="00D366B9" w:rsidP="003435F4">
      <w:pPr>
        <w:pStyle w:val="a8"/>
        <w:numPr>
          <w:ilvl w:val="0"/>
          <w:numId w:val="25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24A2A">
        <w:rPr>
          <w:rFonts w:ascii="Times New Roman" w:hAnsi="Times New Roman"/>
          <w:bCs/>
          <w:sz w:val="24"/>
          <w:szCs w:val="24"/>
        </w:rPr>
        <w:t xml:space="preserve">История </w:t>
      </w:r>
      <w:r w:rsidR="00CB4197">
        <w:rPr>
          <w:rFonts w:ascii="Times New Roman" w:hAnsi="Times New Roman"/>
          <w:bCs/>
          <w:sz w:val="24"/>
          <w:szCs w:val="24"/>
        </w:rPr>
        <w:t>возникновения системных взглядов</w:t>
      </w:r>
      <w:r w:rsidRPr="00224A2A">
        <w:rPr>
          <w:rFonts w:ascii="Times New Roman" w:hAnsi="Times New Roman"/>
          <w:bCs/>
          <w:sz w:val="24"/>
          <w:szCs w:val="24"/>
        </w:rPr>
        <w:t>.</w:t>
      </w:r>
    </w:p>
    <w:p w:rsidR="00D366B9" w:rsidRPr="00224A2A" w:rsidRDefault="007678A5" w:rsidP="003435F4">
      <w:pPr>
        <w:pStyle w:val="a8"/>
        <w:numPr>
          <w:ilvl w:val="0"/>
          <w:numId w:val="25"/>
        </w:numPr>
        <w:tabs>
          <w:tab w:val="left" w:pos="851"/>
        </w:tabs>
        <w:spacing w:after="100" w:afterAutospacing="1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Классификация систем.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2</w:t>
      </w:r>
    </w:p>
    <w:p w:rsidR="00D366B9" w:rsidRPr="00224A2A" w:rsidRDefault="00CB4197" w:rsidP="003435F4">
      <w:pPr>
        <w:pStyle w:val="a8"/>
        <w:numPr>
          <w:ilvl w:val="0"/>
          <w:numId w:val="26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системного подхода в науке.</w:t>
      </w:r>
    </w:p>
    <w:p w:rsidR="00D366B9" w:rsidRPr="00224A2A" w:rsidRDefault="007678A5" w:rsidP="003435F4">
      <w:pPr>
        <w:pStyle w:val="a8"/>
        <w:numPr>
          <w:ilvl w:val="0"/>
          <w:numId w:val="26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Понятия, характеризующие системы.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3</w:t>
      </w:r>
    </w:p>
    <w:p w:rsidR="00D366B9" w:rsidRPr="00224A2A" w:rsidRDefault="005F2144" w:rsidP="003435F4">
      <w:pPr>
        <w:pStyle w:val="a8"/>
        <w:numPr>
          <w:ilvl w:val="0"/>
          <w:numId w:val="27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Теоретический базис системных исследований.</w:t>
      </w:r>
    </w:p>
    <w:p w:rsidR="00D366B9" w:rsidRPr="00224A2A" w:rsidRDefault="007678A5" w:rsidP="003435F4">
      <w:pPr>
        <w:pStyle w:val="a8"/>
        <w:numPr>
          <w:ilvl w:val="0"/>
          <w:numId w:val="27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Элементы, отношения, связи, взаимодействия.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4</w:t>
      </w:r>
    </w:p>
    <w:p w:rsidR="00D366B9" w:rsidRPr="00224A2A" w:rsidRDefault="00E40196" w:rsidP="003435F4">
      <w:pPr>
        <w:pStyle w:val="a8"/>
        <w:numPr>
          <w:ilvl w:val="0"/>
          <w:numId w:val="28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Понятие «системные исследования» и их уровни.</w:t>
      </w:r>
    </w:p>
    <w:p w:rsidR="00D366B9" w:rsidRPr="00224A2A" w:rsidRDefault="007678A5" w:rsidP="003435F4">
      <w:pPr>
        <w:pStyle w:val="a8"/>
        <w:numPr>
          <w:ilvl w:val="0"/>
          <w:numId w:val="28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Структура, состояние, движение.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5</w:t>
      </w:r>
    </w:p>
    <w:p w:rsidR="00D366B9" w:rsidRPr="00224A2A" w:rsidRDefault="00EA501F" w:rsidP="003435F4">
      <w:pPr>
        <w:pStyle w:val="a8"/>
        <w:numPr>
          <w:ilvl w:val="0"/>
          <w:numId w:val="29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содержания системного анализа.</w:t>
      </w:r>
    </w:p>
    <w:p w:rsidR="00D366B9" w:rsidRPr="00224A2A" w:rsidRDefault="00291AFD" w:rsidP="003435F4">
      <w:pPr>
        <w:pStyle w:val="a8"/>
        <w:numPr>
          <w:ilvl w:val="0"/>
          <w:numId w:val="29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Качество, свойство, показатель, критерий.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6</w:t>
      </w:r>
    </w:p>
    <w:p w:rsidR="00D366B9" w:rsidRPr="00224A2A" w:rsidRDefault="00EA501F" w:rsidP="003435F4">
      <w:pPr>
        <w:pStyle w:val="a8"/>
        <w:numPr>
          <w:ilvl w:val="0"/>
          <w:numId w:val="30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Причины возникновения системны кризисов.</w:t>
      </w:r>
    </w:p>
    <w:p w:rsidR="00D366B9" w:rsidRPr="00224A2A" w:rsidRDefault="00291AFD" w:rsidP="003435F4">
      <w:pPr>
        <w:pStyle w:val="a8"/>
        <w:numPr>
          <w:ilvl w:val="0"/>
          <w:numId w:val="30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Системный подход.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7</w:t>
      </w:r>
    </w:p>
    <w:p w:rsidR="00D366B9" w:rsidRPr="00224A2A" w:rsidRDefault="00586391" w:rsidP="003435F4">
      <w:pPr>
        <w:pStyle w:val="a8"/>
        <w:numPr>
          <w:ilvl w:val="0"/>
          <w:numId w:val="31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 системного подхода в социально-экономических исследованиях.</w:t>
      </w:r>
    </w:p>
    <w:p w:rsidR="00D366B9" w:rsidRPr="00224A2A" w:rsidRDefault="00291AFD" w:rsidP="003435F4">
      <w:pPr>
        <w:pStyle w:val="a8"/>
        <w:numPr>
          <w:ilvl w:val="0"/>
          <w:numId w:val="31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Функционально-структурный подход.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8</w:t>
      </w:r>
    </w:p>
    <w:p w:rsidR="00093B50" w:rsidRDefault="00093B50" w:rsidP="003435F4">
      <w:pPr>
        <w:pStyle w:val="a8"/>
        <w:numPr>
          <w:ilvl w:val="0"/>
          <w:numId w:val="32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66021C">
        <w:rPr>
          <w:rFonts w:ascii="Times New Roman" w:hAnsi="Times New Roman"/>
          <w:sz w:val="24"/>
          <w:szCs w:val="24"/>
        </w:rPr>
        <w:t>Общая характеристика методов анализа и синтеза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366B9" w:rsidRPr="00224A2A" w:rsidRDefault="0041364D" w:rsidP="003435F4">
      <w:pPr>
        <w:pStyle w:val="a8"/>
        <w:numPr>
          <w:ilvl w:val="0"/>
          <w:numId w:val="32"/>
        </w:numPr>
        <w:tabs>
          <w:tab w:val="left" w:pos="851"/>
        </w:tabs>
        <w:spacing w:after="100" w:afterAutospacing="1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Система техника, исследование операций.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9</w:t>
      </w:r>
    </w:p>
    <w:p w:rsidR="00093B50" w:rsidRDefault="00093B50" w:rsidP="00093B50">
      <w:pPr>
        <w:pStyle w:val="a8"/>
        <w:numPr>
          <w:ilvl w:val="0"/>
          <w:numId w:val="33"/>
        </w:numPr>
        <w:tabs>
          <w:tab w:val="clear" w:pos="2166"/>
          <w:tab w:val="left" w:pos="851"/>
          <w:tab w:val="num" w:pos="2410"/>
        </w:tabs>
        <w:spacing w:after="100" w:afterAutospacing="1" w:line="240" w:lineRule="auto"/>
        <w:ind w:left="567" w:firstLine="0"/>
        <w:rPr>
          <w:rFonts w:ascii="Times New Roman" w:hAnsi="Times New Roman"/>
          <w:bCs/>
          <w:sz w:val="24"/>
          <w:szCs w:val="24"/>
        </w:rPr>
      </w:pPr>
      <w:r w:rsidRPr="00093B50">
        <w:rPr>
          <w:rFonts w:ascii="Times New Roman" w:hAnsi="Times New Roman"/>
          <w:bCs/>
          <w:sz w:val="24"/>
          <w:szCs w:val="24"/>
        </w:rPr>
        <w:t>Процедуры одно- и многовариантного анализа.</w:t>
      </w:r>
    </w:p>
    <w:p w:rsidR="00224A2A" w:rsidRPr="00224A2A" w:rsidRDefault="0041364D" w:rsidP="00093B50">
      <w:pPr>
        <w:pStyle w:val="a8"/>
        <w:numPr>
          <w:ilvl w:val="0"/>
          <w:numId w:val="33"/>
        </w:numPr>
        <w:tabs>
          <w:tab w:val="clear" w:pos="2166"/>
          <w:tab w:val="left" w:pos="851"/>
          <w:tab w:val="num" w:pos="2410"/>
        </w:tabs>
        <w:spacing w:after="100" w:afterAutospacing="1" w:line="240" w:lineRule="auto"/>
        <w:ind w:left="56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Дерево целей.</w:t>
      </w:r>
    </w:p>
    <w:p w:rsidR="00D366B9" w:rsidRPr="00224A2A" w:rsidRDefault="00D366B9" w:rsidP="00224A2A">
      <w:pPr>
        <w:pStyle w:val="a8"/>
        <w:tabs>
          <w:tab w:val="left" w:pos="851"/>
          <w:tab w:val="left" w:pos="9231"/>
        </w:tabs>
        <w:spacing w:before="120" w:after="0" w:line="360" w:lineRule="auto"/>
        <w:ind w:left="0" w:right="108" w:firstLine="567"/>
        <w:jc w:val="both"/>
        <w:rPr>
          <w:rFonts w:ascii="Times New Roman" w:hAnsi="Times New Roman"/>
          <w:b/>
          <w:sz w:val="24"/>
          <w:szCs w:val="24"/>
        </w:rPr>
      </w:pPr>
      <w:r w:rsidRPr="00224A2A">
        <w:rPr>
          <w:rFonts w:ascii="Times New Roman" w:hAnsi="Times New Roman"/>
          <w:b/>
          <w:sz w:val="24"/>
          <w:szCs w:val="24"/>
        </w:rPr>
        <w:t>ВАРИАНТ 10</w:t>
      </w:r>
    </w:p>
    <w:p w:rsidR="0036765F" w:rsidRDefault="0036765F" w:rsidP="0036765F">
      <w:pPr>
        <w:pStyle w:val="a8"/>
        <w:numPr>
          <w:ilvl w:val="0"/>
          <w:numId w:val="34"/>
        </w:numPr>
        <w:tabs>
          <w:tab w:val="clear" w:pos="2166"/>
          <w:tab w:val="left" w:pos="851"/>
          <w:tab w:val="num" w:pos="2410"/>
        </w:tabs>
        <w:spacing w:after="100" w:afterAutospacing="1" w:line="240" w:lineRule="auto"/>
        <w:ind w:left="567" w:hanging="39"/>
        <w:rPr>
          <w:rFonts w:ascii="Times New Roman" w:hAnsi="Times New Roman"/>
          <w:bCs/>
          <w:sz w:val="24"/>
          <w:szCs w:val="24"/>
        </w:rPr>
      </w:pPr>
      <w:r w:rsidRPr="0036765F">
        <w:rPr>
          <w:rFonts w:ascii="Times New Roman" w:hAnsi="Times New Roman"/>
          <w:bCs/>
          <w:sz w:val="24"/>
          <w:szCs w:val="24"/>
        </w:rPr>
        <w:t>Новые технологии проектирования и анализа систем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366B9" w:rsidRPr="00224A2A" w:rsidRDefault="0041364D" w:rsidP="0036765F">
      <w:pPr>
        <w:pStyle w:val="a8"/>
        <w:numPr>
          <w:ilvl w:val="0"/>
          <w:numId w:val="34"/>
        </w:numPr>
        <w:tabs>
          <w:tab w:val="clear" w:pos="2166"/>
          <w:tab w:val="left" w:pos="851"/>
          <w:tab w:val="num" w:pos="2410"/>
        </w:tabs>
        <w:spacing w:after="100" w:afterAutospacing="1" w:line="240" w:lineRule="auto"/>
        <w:ind w:left="567" w:hanging="3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Моделирование сложных систем.</w:t>
      </w:r>
    </w:p>
    <w:p w:rsidR="001045F9" w:rsidRPr="00224A2A" w:rsidRDefault="000B0625" w:rsidP="00224A2A">
      <w:pPr>
        <w:tabs>
          <w:tab w:val="left" w:pos="9231"/>
        </w:tabs>
        <w:spacing w:line="360" w:lineRule="auto"/>
        <w:ind w:right="108"/>
        <w:jc w:val="center"/>
        <w:rPr>
          <w:b/>
        </w:rPr>
      </w:pPr>
      <w:r>
        <w:rPr>
          <w:b/>
        </w:rPr>
        <w:t>ПРАКТИЧЕСКОЕ ЗАДАНИЕ №3</w:t>
      </w:r>
    </w:p>
    <w:p w:rsidR="000734E2" w:rsidRDefault="000734E2" w:rsidP="00CE0BDF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Рассмотреть высшее учебное заведение как систему.</w:t>
      </w:r>
    </w:p>
    <w:p w:rsidR="000734E2" w:rsidRDefault="000734E2" w:rsidP="00CE0BDF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Выбираем хорошо известный вам объект. Пусть это будет высшее учебное заведение, в котором вы обучаетесь. Определите этот  объект как систему. При анализе применительно к выбранному объекту определите следующее: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Систему в целом, и ее подсистемы и элементы.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эт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необходимо учесть все выполняемые функции (учебный процесс научная работа преподавателей и студентов, общественно-культурная и спортивная работа, кадровая и финансовая деятельность, проживание студентов, питание студентов и сотрудников заведения, административно-хозяйственная деятельность и т.п.).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Связи, отношения и взаимодействия между подсистемами и объектами.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системы и ее подсистем (техническая, организационно-техническая, социально-экономическая, образовательная и т.д.).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Окружающая среда (вышестоящие органы управления; подчиненные объекты; объекты, взаимодействующие с рассматриваемой системой; объекты, обеспечивающие жизнедеятельность системы).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Структурную и функциональную схемы системы.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назначение системы в целом и ее подсистем.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Входы, ресурсы и затраты.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Выходы и результаты.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Классификацию системы: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содержанию – система реальная, абстрактная, естественная или искусственная, открытая или закрытая;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Структуре и пространственно-временным свойствам – </w:t>
      </w:r>
      <w:proofErr w:type="gramStart"/>
      <w:r>
        <w:rPr>
          <w:rFonts w:ascii="Times New Roman" w:hAnsi="Times New Roman"/>
          <w:sz w:val="24"/>
          <w:szCs w:val="24"/>
        </w:rPr>
        <w:t>простая</w:t>
      </w:r>
      <w:proofErr w:type="gramEnd"/>
      <w:r>
        <w:rPr>
          <w:rFonts w:ascii="Times New Roman" w:hAnsi="Times New Roman"/>
          <w:sz w:val="24"/>
          <w:szCs w:val="24"/>
        </w:rPr>
        <w:t>, сложная, большая или комбинированная;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Степени определенности и организованности – детерминированная или стохастическая, хорошо или плохо организованная;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Характеру выполняемых функций – </w:t>
      </w:r>
      <w:proofErr w:type="gramStart"/>
      <w:r>
        <w:rPr>
          <w:rFonts w:ascii="Times New Roman" w:hAnsi="Times New Roman"/>
          <w:sz w:val="24"/>
          <w:szCs w:val="24"/>
        </w:rPr>
        <w:t>многофункциональная</w:t>
      </w:r>
      <w:proofErr w:type="gramEnd"/>
      <w:r>
        <w:rPr>
          <w:rFonts w:ascii="Times New Roman" w:hAnsi="Times New Roman"/>
          <w:sz w:val="24"/>
          <w:szCs w:val="24"/>
        </w:rPr>
        <w:t>, универсальная или специализированная;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Степени изменчивости свойств – динамическая, статическая или комбинированная;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Характеру развития – </w:t>
      </w:r>
      <w:proofErr w:type="gramStart"/>
      <w:r>
        <w:rPr>
          <w:rFonts w:ascii="Times New Roman" w:hAnsi="Times New Roman"/>
          <w:sz w:val="24"/>
          <w:szCs w:val="24"/>
        </w:rPr>
        <w:t>стабильная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развивающаяся;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Сложности поведения – автоматическая, решающая, адаптивная, целенаправленная, целеполагающая или самоорганизующаяся;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Признакам структуры – централизованная или распределенная (децентрализованная);</w:t>
      </w:r>
    </w:p>
    <w:p w:rsidR="000734E2" w:rsidRDefault="000734E2" w:rsidP="000734E2">
      <w:pPr>
        <w:pStyle w:val="a8"/>
        <w:numPr>
          <w:ilvl w:val="0"/>
          <w:numId w:val="38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Назначению – производящая, управляющая или обслуживающая.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Обладает ли система свойствами: эмерджентности, целостности, структурности,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иерархичности, историчности, </w:t>
      </w:r>
      <w:proofErr w:type="spellStart"/>
      <w:r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>
        <w:rPr>
          <w:rFonts w:ascii="Times New Roman" w:hAnsi="Times New Roman"/>
          <w:sz w:val="24"/>
          <w:szCs w:val="24"/>
        </w:rPr>
        <w:t>, зависимости цели от внешних и внутренних факторов? Является ли система стабильной, долговечной, восстанавливаемой, живучей?</w:t>
      </w:r>
    </w:p>
    <w:p w:rsidR="000734E2" w:rsidRDefault="000734E2" w:rsidP="000734E2">
      <w:pPr>
        <w:pStyle w:val="a8"/>
        <w:numPr>
          <w:ilvl w:val="0"/>
          <w:numId w:val="37"/>
        </w:numPr>
        <w:tabs>
          <w:tab w:val="left" w:pos="-142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системы и критерии, по которым оценивается эффективность выполнения функций системы и ее подсистем.</w:t>
      </w:r>
    </w:p>
    <w:p w:rsidR="000734E2" w:rsidRPr="000734E2" w:rsidRDefault="000734E2" w:rsidP="000734E2">
      <w:pPr>
        <w:tabs>
          <w:tab w:val="left" w:pos="993"/>
        </w:tabs>
        <w:spacing w:line="360" w:lineRule="auto"/>
        <w:ind w:firstLine="851"/>
        <w:jc w:val="center"/>
        <w:rPr>
          <w:b/>
        </w:rPr>
      </w:pPr>
      <w:r w:rsidRPr="000734E2">
        <w:rPr>
          <w:b/>
        </w:rPr>
        <w:t>Пример</w:t>
      </w:r>
    </w:p>
    <w:p w:rsidR="000734E2" w:rsidRPr="005A1C3F" w:rsidRDefault="000734E2" w:rsidP="000734E2">
      <w:pPr>
        <w:pStyle w:val="a8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5A1C3F">
        <w:rPr>
          <w:rFonts w:ascii="Times New Roman" w:hAnsi="Times New Roman"/>
          <w:b/>
          <w:sz w:val="24"/>
          <w:szCs w:val="24"/>
        </w:rPr>
        <w:t>Рассмотрение компьютера как системы.</w:t>
      </w:r>
    </w:p>
    <w:p w:rsidR="000734E2" w:rsidRPr="005A1C3F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Объект системного анализа – компьютер.</w:t>
      </w:r>
    </w:p>
    <w:p w:rsidR="000734E2" w:rsidRPr="005A1C3F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Цель обеспечить его работоспособностью.</w:t>
      </w:r>
    </w:p>
    <w:p w:rsidR="000734E2" w:rsidRPr="0022352D" w:rsidRDefault="000734E2" w:rsidP="000734E2">
      <w:pPr>
        <w:tabs>
          <w:tab w:val="left" w:pos="993"/>
        </w:tabs>
        <w:spacing w:line="360" w:lineRule="auto"/>
        <w:ind w:firstLine="851"/>
        <w:jc w:val="both"/>
      </w:pPr>
      <w:r w:rsidRPr="0022352D">
        <w:rPr>
          <w:b/>
        </w:rPr>
        <w:t xml:space="preserve">Структура системы в целом </w:t>
      </w:r>
      <w:r w:rsidRPr="0022352D">
        <w:t>– компьютер как совокупность технических устройств.</w:t>
      </w:r>
    </w:p>
    <w:p w:rsidR="000734E2" w:rsidRPr="005A1C3F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Структура подсистемы (СПС):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</w:t>
      </w:r>
      <w:proofErr w:type="gramStart"/>
      <w:r w:rsidRPr="005A1C3F">
        <w:rPr>
          <w:rFonts w:ascii="Times New Roman" w:hAnsi="Times New Roman"/>
          <w:sz w:val="24"/>
          <w:szCs w:val="24"/>
        </w:rPr>
        <w:t>1</w:t>
      </w:r>
      <w:proofErr w:type="gramEnd"/>
      <w:r w:rsidRPr="005A1C3F">
        <w:rPr>
          <w:rFonts w:ascii="Times New Roman" w:hAnsi="Times New Roman"/>
          <w:sz w:val="24"/>
          <w:szCs w:val="24"/>
        </w:rPr>
        <w:t xml:space="preserve"> –центральный процессор (ЦП);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</w:t>
      </w:r>
      <w:proofErr w:type="gramStart"/>
      <w:r w:rsidRPr="005A1C3F">
        <w:rPr>
          <w:rFonts w:ascii="Times New Roman" w:hAnsi="Times New Roman"/>
          <w:sz w:val="24"/>
          <w:szCs w:val="24"/>
        </w:rPr>
        <w:t>2</w:t>
      </w:r>
      <w:proofErr w:type="gramEnd"/>
      <w:r w:rsidRPr="005A1C3F">
        <w:rPr>
          <w:rFonts w:ascii="Times New Roman" w:hAnsi="Times New Roman"/>
          <w:sz w:val="24"/>
          <w:szCs w:val="24"/>
        </w:rPr>
        <w:t xml:space="preserve"> – оперативное запоминающее устройство (ОЗУ);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СПС3 – внешние запоминающие устройства (ВЗУ);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</w:t>
      </w:r>
      <w:proofErr w:type="gramStart"/>
      <w:r w:rsidRPr="005A1C3F">
        <w:rPr>
          <w:rFonts w:ascii="Times New Roman" w:hAnsi="Times New Roman"/>
          <w:sz w:val="24"/>
          <w:szCs w:val="24"/>
        </w:rPr>
        <w:t>4</w:t>
      </w:r>
      <w:proofErr w:type="gramEnd"/>
      <w:r w:rsidRPr="005A1C3F">
        <w:rPr>
          <w:rFonts w:ascii="Times New Roman" w:hAnsi="Times New Roman"/>
          <w:sz w:val="24"/>
          <w:szCs w:val="24"/>
        </w:rPr>
        <w:t xml:space="preserve"> – устройство ввода информации (УВВ);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СПС5 – устройство вывода информации (</w:t>
      </w:r>
      <w:proofErr w:type="spellStart"/>
      <w:r w:rsidRPr="005A1C3F">
        <w:rPr>
          <w:rFonts w:ascii="Times New Roman" w:hAnsi="Times New Roman"/>
          <w:sz w:val="24"/>
          <w:szCs w:val="24"/>
        </w:rPr>
        <w:t>УВыВ</w:t>
      </w:r>
      <w:proofErr w:type="spellEnd"/>
      <w:r w:rsidRPr="005A1C3F">
        <w:rPr>
          <w:rFonts w:ascii="Times New Roman" w:hAnsi="Times New Roman"/>
          <w:sz w:val="24"/>
          <w:szCs w:val="24"/>
        </w:rPr>
        <w:t>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</w:t>
      </w:r>
      <w:proofErr w:type="gramStart"/>
      <w:r w:rsidRPr="005A1C3F">
        <w:rPr>
          <w:rFonts w:ascii="Times New Roman" w:hAnsi="Times New Roman"/>
          <w:sz w:val="24"/>
          <w:szCs w:val="24"/>
        </w:rPr>
        <w:t>6</w:t>
      </w:r>
      <w:proofErr w:type="gramEnd"/>
      <w:r w:rsidRPr="005A1C3F">
        <w:rPr>
          <w:rFonts w:ascii="Times New Roman" w:hAnsi="Times New Roman"/>
          <w:sz w:val="24"/>
          <w:szCs w:val="24"/>
        </w:rPr>
        <w:t xml:space="preserve"> – устройство вторичного электропитания (ВЭП);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</w:t>
      </w:r>
      <w:proofErr w:type="gramStart"/>
      <w:r w:rsidRPr="005A1C3F">
        <w:rPr>
          <w:rFonts w:ascii="Times New Roman" w:hAnsi="Times New Roman"/>
          <w:sz w:val="24"/>
          <w:szCs w:val="24"/>
        </w:rPr>
        <w:t>7</w:t>
      </w:r>
      <w:proofErr w:type="gramEnd"/>
      <w:r w:rsidRPr="005A1C3F">
        <w:rPr>
          <w:rFonts w:ascii="Times New Roman" w:hAnsi="Times New Roman"/>
          <w:sz w:val="24"/>
          <w:szCs w:val="24"/>
        </w:rPr>
        <w:t xml:space="preserve"> – устройство вентиляции (Вент.);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lastRenderedPageBreak/>
        <w:t>СПС8 – общее программное обеспечение (ОПО);</w:t>
      </w:r>
    </w:p>
    <w:p w:rsidR="000734E2" w:rsidRPr="005A1C3F" w:rsidRDefault="000734E2" w:rsidP="000734E2">
      <w:pPr>
        <w:pStyle w:val="a8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A1C3F">
        <w:rPr>
          <w:rFonts w:ascii="Times New Roman" w:hAnsi="Times New Roman"/>
          <w:sz w:val="24"/>
          <w:szCs w:val="24"/>
        </w:rPr>
        <w:t>СПС</w:t>
      </w:r>
      <w:proofErr w:type="gramStart"/>
      <w:r w:rsidRPr="005A1C3F">
        <w:rPr>
          <w:rFonts w:ascii="Times New Roman" w:hAnsi="Times New Roman"/>
          <w:sz w:val="24"/>
          <w:szCs w:val="24"/>
        </w:rPr>
        <w:t>9</w:t>
      </w:r>
      <w:proofErr w:type="gramEnd"/>
      <w:r w:rsidRPr="005A1C3F">
        <w:rPr>
          <w:rFonts w:ascii="Times New Roman" w:hAnsi="Times New Roman"/>
          <w:sz w:val="24"/>
          <w:szCs w:val="24"/>
        </w:rPr>
        <w:t xml:space="preserve"> – специальное программное обеспечение (СПО).</w:t>
      </w:r>
    </w:p>
    <w:p w:rsidR="000734E2" w:rsidRPr="002C3429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84C4A">
        <w:rPr>
          <w:rFonts w:ascii="Times New Roman" w:hAnsi="Times New Roman"/>
          <w:sz w:val="24"/>
          <w:szCs w:val="24"/>
        </w:rPr>
        <w:t>Представим ст</w:t>
      </w:r>
      <w:r>
        <w:rPr>
          <w:rFonts w:ascii="Times New Roman" w:hAnsi="Times New Roman"/>
          <w:sz w:val="24"/>
          <w:szCs w:val="24"/>
        </w:rPr>
        <w:t>руктурные схемы компьютера (рис. 1-3).</w:t>
      </w:r>
    </w:p>
    <w:p w:rsidR="000734E2" w:rsidRDefault="000734E2" w:rsidP="00D47C56">
      <w:pPr>
        <w:pStyle w:val="a8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26279" cy="1604514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7400" t="33818" r="19735" b="37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12" cy="1611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28204" cy="1725889"/>
            <wp:effectExtent l="0" t="0" r="0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8691" t="37379" r="24451" b="27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517" cy="1731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E2" w:rsidRDefault="000734E2" w:rsidP="00D47C56">
      <w:pPr>
        <w:pStyle w:val="a8"/>
        <w:tabs>
          <w:tab w:val="left" w:pos="993"/>
        </w:tabs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051412" cy="1293962"/>
            <wp:effectExtent l="0" t="0" r="6350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207" t="35275" r="20440" b="40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824" cy="129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4E2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Полная система – компьютер как совокупность функциональных подсистем (ФСП)</w:t>
      </w:r>
      <w:r w:rsidRPr="002235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При определении этих подсистем следует учитывать назначение компьютера как устройства хранения и обработки информации:</w:t>
      </w:r>
    </w:p>
    <w:p w:rsidR="000734E2" w:rsidRDefault="000734E2" w:rsidP="000734E2">
      <w:pPr>
        <w:pStyle w:val="a8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ФПС1-подсистема управления функционированием;</w:t>
      </w:r>
    </w:p>
    <w:p w:rsidR="000734E2" w:rsidRDefault="000734E2" w:rsidP="000734E2">
      <w:pPr>
        <w:pStyle w:val="a8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ФПС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подсистема ввода информации;</w:t>
      </w:r>
    </w:p>
    <w:p w:rsidR="000734E2" w:rsidRDefault="000734E2" w:rsidP="000734E2">
      <w:pPr>
        <w:pStyle w:val="a8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ФПС3 – подсистема обработки информации;</w:t>
      </w:r>
    </w:p>
    <w:p w:rsidR="000734E2" w:rsidRDefault="000734E2" w:rsidP="000734E2">
      <w:pPr>
        <w:pStyle w:val="a8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ФПС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подсистема хранения информации;</w:t>
      </w:r>
    </w:p>
    <w:p w:rsidR="000734E2" w:rsidRDefault="000734E2" w:rsidP="000734E2">
      <w:pPr>
        <w:pStyle w:val="a8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ФПС5 – подсистема обмена текстовой и графической информацией;</w:t>
      </w:r>
    </w:p>
    <w:p w:rsidR="000734E2" w:rsidRDefault="000734E2" w:rsidP="000734E2">
      <w:pPr>
        <w:pStyle w:val="a8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ФПС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подсистема обмена аудио- и видеоинформацией;</w:t>
      </w:r>
    </w:p>
    <w:p w:rsidR="000734E2" w:rsidRPr="0022352D" w:rsidRDefault="000734E2" w:rsidP="000734E2">
      <w:pPr>
        <w:pStyle w:val="a8"/>
        <w:numPr>
          <w:ilvl w:val="0"/>
          <w:numId w:val="4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ФПС</w:t>
      </w:r>
      <w:proofErr w:type="gramStart"/>
      <w:r>
        <w:rPr>
          <w:rFonts w:ascii="Times New Roman" w:hAnsi="Times New Roman"/>
          <w:sz w:val="24"/>
          <w:szCs w:val="24"/>
        </w:rPr>
        <w:t>7</w:t>
      </w:r>
      <w:proofErr w:type="gramEnd"/>
      <w:r>
        <w:rPr>
          <w:rFonts w:ascii="Times New Roman" w:hAnsi="Times New Roman"/>
          <w:sz w:val="24"/>
          <w:szCs w:val="24"/>
        </w:rPr>
        <w:t xml:space="preserve"> – подсистема вывода информации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734E2" w:rsidRPr="00F92565" w:rsidRDefault="000734E2" w:rsidP="000734E2">
      <w:pPr>
        <w:pStyle w:val="a8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Окружающая среда включает оператора – пользователя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систему первичного электропитания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систему обеспечения</w:t>
      </w:r>
      <w:r w:rsidRPr="00F92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обслуживания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природную среду</w:t>
      </w:r>
      <w:r w:rsidRPr="00F925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систему </w:t>
      </w:r>
      <w:r>
        <w:rPr>
          <w:rFonts w:ascii="Times New Roman" w:hAnsi="Times New Roman"/>
          <w:sz w:val="24"/>
          <w:szCs w:val="24"/>
        </w:rPr>
        <w:lastRenderedPageBreak/>
        <w:t>обучения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экономическую систему</w:t>
      </w:r>
      <w:r w:rsidRPr="00F9256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фирмы разработчики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торгующие организации</w:t>
      </w:r>
      <w:r w:rsidRPr="00F92565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систему решаемых задач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включая исходную информацию</w:t>
      </w:r>
      <w:r w:rsidRPr="00F92565">
        <w:rPr>
          <w:rFonts w:ascii="Times New Roman" w:hAnsi="Times New Roman"/>
          <w:sz w:val="24"/>
          <w:szCs w:val="24"/>
        </w:rPr>
        <w:t>.</w:t>
      </w:r>
    </w:p>
    <w:p w:rsidR="000734E2" w:rsidRPr="00F92565" w:rsidRDefault="000734E2" w:rsidP="000734E2">
      <w:pPr>
        <w:pStyle w:val="a8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25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 и назначение системы и подсистем</w:t>
      </w:r>
      <w:r w:rsidRPr="00F92565">
        <w:rPr>
          <w:rFonts w:ascii="Times New Roman" w:hAnsi="Times New Roman"/>
          <w:sz w:val="24"/>
          <w:szCs w:val="24"/>
        </w:rPr>
        <w:t>.</w:t>
      </w:r>
    </w:p>
    <w:p w:rsidR="000734E2" w:rsidRPr="00417542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компьютера – хранение и обработка информации</w:t>
      </w:r>
      <w:r w:rsidRPr="00F925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Назначение подсистем вытекает из их названий</w:t>
      </w:r>
      <w:r w:rsidRPr="00F925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Цель задается набором задач и ограничений</w:t>
      </w:r>
      <w:r w:rsidRPr="00F925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Например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решить ту или  иную математическую или экономическую задачу по заданному алгоритму за время</w:t>
      </w:r>
      <w:r w:rsidRPr="00F9256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 время не превышающее заданное</w:t>
      </w:r>
      <w:r w:rsidRPr="00F9256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Либо ввести</w:t>
      </w:r>
      <w:r w:rsidRPr="003279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отредактировать и отформатировать текст заданного объема и передать его заказчику в электронном виде и в виде твердой копии за определенную сумму в течение требуемого времени</w:t>
      </w:r>
      <w:r w:rsidRPr="00327964">
        <w:rPr>
          <w:rFonts w:ascii="Times New Roman" w:hAnsi="Times New Roman"/>
          <w:sz w:val="24"/>
          <w:szCs w:val="24"/>
        </w:rPr>
        <w:t xml:space="preserve">. </w:t>
      </w:r>
    </w:p>
    <w:p w:rsidR="000734E2" w:rsidRPr="00944A66" w:rsidRDefault="000734E2" w:rsidP="000734E2">
      <w:pPr>
        <w:pStyle w:val="a8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Входы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ресурсы и затраты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0734E2" w:rsidRPr="00417542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Входом является исходная информация о решаемой задаче. К ресурсам относятся машинное время</w:t>
      </w:r>
      <w:r w:rsidRPr="00944A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электроэнергия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расходные материалы</w:t>
      </w:r>
      <w:r w:rsidRPr="00944A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финансы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информация</w:t>
      </w:r>
      <w:r w:rsidRPr="00944A66">
        <w:rPr>
          <w:rFonts w:ascii="Times New Roman" w:hAnsi="Times New Roman"/>
          <w:sz w:val="24"/>
          <w:szCs w:val="24"/>
        </w:rPr>
        <w:t>.</w:t>
      </w:r>
    </w:p>
    <w:p w:rsidR="000734E2" w:rsidRPr="00944A66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Затраты – это количественная оценка расхода ресурсов</w:t>
      </w:r>
      <w:r w:rsidRPr="00944A66">
        <w:rPr>
          <w:rFonts w:ascii="Times New Roman" w:hAnsi="Times New Roman"/>
          <w:sz w:val="24"/>
          <w:szCs w:val="24"/>
        </w:rPr>
        <w:t>.</w:t>
      </w:r>
    </w:p>
    <w:p w:rsidR="000734E2" w:rsidRPr="00944A66" w:rsidRDefault="000734E2" w:rsidP="000734E2">
      <w:pPr>
        <w:pStyle w:val="a8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Выходы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результаты и прибыль</w:t>
      </w:r>
      <w:r w:rsidRPr="00944A66">
        <w:rPr>
          <w:rFonts w:ascii="Times New Roman" w:hAnsi="Times New Roman"/>
          <w:sz w:val="24"/>
          <w:szCs w:val="24"/>
        </w:rPr>
        <w:t xml:space="preserve">. </w:t>
      </w:r>
    </w:p>
    <w:p w:rsidR="000734E2" w:rsidRPr="00944A66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Выходом является решение конкретной поставленной задачи</w:t>
      </w:r>
      <w:r w:rsidRPr="00944A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Например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итоги вычислений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отформатированный и отредактированный текст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схема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диаграмма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существенный обмен информацией и т</w:t>
      </w:r>
      <w:r w:rsidRPr="00944A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944A66">
        <w:rPr>
          <w:rFonts w:ascii="Times New Roman" w:hAnsi="Times New Roman"/>
          <w:sz w:val="24"/>
          <w:szCs w:val="24"/>
        </w:rPr>
        <w:t xml:space="preserve">. </w:t>
      </w:r>
    </w:p>
    <w:p w:rsidR="000734E2" w:rsidRPr="00944A66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– это экономия времени</w:t>
      </w:r>
      <w:r w:rsidRPr="00944A6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материальных и денежных средств за счет решения задач с использованием компьютера</w:t>
      </w:r>
      <w:r w:rsidRPr="00944A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Результат необходимо учитывать и оценивать по отношению системы более высокого уровня – заказчика той или иной задачи</w:t>
      </w:r>
      <w:r w:rsidRPr="00944A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этой системе решенная задача может привести к снижению трудозатрат или издержек производства</w:t>
      </w:r>
      <w:r w:rsidRPr="00944A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повышению оперативности деятельности и эффективности управления и т</w:t>
      </w:r>
      <w:r w:rsidRPr="00944A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944A66">
        <w:rPr>
          <w:rFonts w:ascii="Times New Roman" w:hAnsi="Times New Roman"/>
          <w:sz w:val="24"/>
          <w:szCs w:val="24"/>
        </w:rPr>
        <w:t xml:space="preserve">. </w:t>
      </w:r>
    </w:p>
    <w:p w:rsidR="000734E2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Прибыль – количественная финансовая оценка результата</w:t>
      </w:r>
      <w:r w:rsidRPr="00944A66">
        <w:rPr>
          <w:rFonts w:ascii="Times New Roman" w:hAnsi="Times New Roman"/>
          <w:sz w:val="24"/>
          <w:szCs w:val="24"/>
        </w:rPr>
        <w:t>.</w:t>
      </w:r>
    </w:p>
    <w:p w:rsidR="000734E2" w:rsidRDefault="000734E2" w:rsidP="000734E2">
      <w:pPr>
        <w:pStyle w:val="a8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Классификация систем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734E2" w:rsidRPr="00417542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является реальной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технической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открытой</w:t>
      </w:r>
      <w:r w:rsidRPr="005102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 точки зрения системного анализа она простая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хотя сам по себе компьютер – довольно сложное техническое устройство</w:t>
      </w:r>
      <w:r w:rsidRPr="005102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Система хорошо организованна</w:t>
      </w:r>
      <w:r w:rsidRPr="005102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стохастическая</w:t>
      </w:r>
      <w:r w:rsidRPr="005102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многофункциональная</w:t>
      </w:r>
      <w:r w:rsidRPr="005102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Она является так же статической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стабильной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распределенной</w:t>
      </w:r>
      <w:r w:rsidRPr="005102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решающей</w:t>
      </w:r>
      <w:r w:rsidRPr="005102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Система обладает свойства целостности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структурности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историчности и не обладает свойствами </w:t>
      </w:r>
      <w:proofErr w:type="spellStart"/>
      <w:r>
        <w:rPr>
          <w:rFonts w:ascii="Times New Roman" w:hAnsi="Times New Roman"/>
          <w:sz w:val="24"/>
          <w:szCs w:val="24"/>
        </w:rPr>
        <w:t>эмержентности</w:t>
      </w:r>
      <w:proofErr w:type="spellEnd"/>
      <w:r w:rsidRPr="005102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самоорганизации и способностью формулирования целей</w:t>
      </w:r>
      <w:r w:rsidRPr="0051029F">
        <w:rPr>
          <w:rFonts w:ascii="Times New Roman" w:hAnsi="Times New Roman"/>
          <w:sz w:val="24"/>
          <w:szCs w:val="24"/>
        </w:rPr>
        <w:t xml:space="preserve">. </w:t>
      </w:r>
    </w:p>
    <w:p w:rsidR="000734E2" w:rsidRDefault="000734E2" w:rsidP="000734E2">
      <w:pPr>
        <w:pStyle w:val="a8"/>
        <w:numPr>
          <w:ilvl w:val="0"/>
          <w:numId w:val="39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Показатели и критерии эффективности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0734E2" w:rsidRPr="0051029F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характеризуют свойства системы</w:t>
      </w:r>
      <w:r w:rsidRPr="0051029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Для компьютера это будут: быстродействие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объем оперативной памяти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объем внешней памяти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скорость доступа к </w:t>
      </w:r>
      <w:r>
        <w:rPr>
          <w:rFonts w:ascii="Times New Roman" w:hAnsi="Times New Roman"/>
          <w:sz w:val="24"/>
          <w:szCs w:val="24"/>
        </w:rPr>
        <w:lastRenderedPageBreak/>
        <w:t>внешней памяти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количество потребляемой электроэнергии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массогабаритные характеристики (вес</w:t>
      </w:r>
      <w:r w:rsidRPr="005102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размер</w:t>
      </w:r>
      <w:r w:rsidRPr="0051029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величина диагонали</w:t>
      </w:r>
      <w:r w:rsidRPr="005102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экрана дисплея и т</w:t>
      </w:r>
      <w:r w:rsidRPr="005102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51029F">
        <w:rPr>
          <w:rFonts w:ascii="Times New Roman" w:hAnsi="Times New Roman"/>
          <w:sz w:val="24"/>
          <w:szCs w:val="24"/>
        </w:rPr>
        <w:t>.)</w:t>
      </w:r>
    </w:p>
    <w:p w:rsidR="000734E2" w:rsidRPr="000B10E5" w:rsidRDefault="000734E2" w:rsidP="000734E2">
      <w:pPr>
        <w:pStyle w:val="a8"/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эффективности характеризуют процесс использования компьютера</w:t>
      </w:r>
      <w:r w:rsidRPr="0051029F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Это могут быть</w:t>
      </w:r>
      <w:r w:rsidRPr="000B10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например</w:t>
      </w:r>
      <w:r w:rsidRPr="000B10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вероятность решения задачи за заданное время</w:t>
      </w:r>
      <w:r w:rsidRPr="000B10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среднее число выполняемых заданий за определенный период времени</w:t>
      </w:r>
      <w:r w:rsidRPr="000B10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коэффициент простоя компьютера как отношение времени простоя к общему возможному времени использования компьютера</w:t>
      </w:r>
      <w:r w:rsidRPr="000B10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достоверность полученных результатов</w:t>
      </w:r>
      <w:r w:rsidRPr="000B10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вероятность правильного восстановления процесса вычисления</w:t>
      </w:r>
      <w:r w:rsidRPr="000B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сбоя</w:t>
      </w:r>
      <w:r w:rsidRPr="000B10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относительное число решенных задач с использованием и без использования компьютера</w:t>
      </w:r>
      <w:r w:rsidRPr="000B10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</w:t>
      </w:r>
      <w:r w:rsidRPr="000B10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0B10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045F9" w:rsidRPr="00224A2A" w:rsidRDefault="001045F9">
      <w:pPr>
        <w:rPr>
          <w:b/>
          <w:spacing w:val="78"/>
        </w:rPr>
      </w:pPr>
    </w:p>
    <w:p w:rsidR="008366E3" w:rsidRPr="00224A2A" w:rsidRDefault="008366E3" w:rsidP="00224A2A">
      <w:pPr>
        <w:spacing w:line="360" w:lineRule="auto"/>
        <w:jc w:val="center"/>
        <w:rPr>
          <w:b/>
          <w:sz w:val="26"/>
          <w:szCs w:val="26"/>
        </w:rPr>
      </w:pPr>
      <w:r w:rsidRPr="00224A2A">
        <w:rPr>
          <w:b/>
          <w:sz w:val="26"/>
          <w:szCs w:val="26"/>
        </w:rPr>
        <w:t xml:space="preserve">Форма промежуточного контроля  </w:t>
      </w:r>
    </w:p>
    <w:p w:rsidR="004067B9" w:rsidRPr="00224A2A" w:rsidRDefault="004B36C1" w:rsidP="00224A2A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495EBB" w:rsidRPr="00224A2A">
        <w:rPr>
          <w:b/>
          <w:sz w:val="26"/>
          <w:szCs w:val="26"/>
        </w:rPr>
        <w:t xml:space="preserve"> семестр - </w:t>
      </w:r>
      <w:r w:rsidR="00512892">
        <w:rPr>
          <w:b/>
          <w:sz w:val="26"/>
          <w:szCs w:val="26"/>
        </w:rPr>
        <w:t>экзамен</w:t>
      </w:r>
    </w:p>
    <w:p w:rsidR="009C117D" w:rsidRPr="00224A2A" w:rsidRDefault="009C117D" w:rsidP="00224A2A">
      <w:pPr>
        <w:spacing w:line="360" w:lineRule="auto"/>
        <w:ind w:left="360"/>
        <w:jc w:val="center"/>
        <w:rPr>
          <w:b/>
          <w:sz w:val="26"/>
          <w:szCs w:val="26"/>
        </w:rPr>
      </w:pPr>
      <w:r w:rsidRPr="00224A2A">
        <w:rPr>
          <w:b/>
          <w:sz w:val="26"/>
          <w:szCs w:val="26"/>
        </w:rPr>
        <w:t xml:space="preserve">ВОПРОСЫ К </w:t>
      </w:r>
      <w:r w:rsidR="00512892">
        <w:rPr>
          <w:b/>
          <w:sz w:val="26"/>
          <w:szCs w:val="26"/>
        </w:rPr>
        <w:t>ЭКЗАМЕНУ</w:t>
      </w:r>
    </w:p>
    <w:p w:rsidR="009C117D" w:rsidRPr="00224A2A" w:rsidRDefault="009C117D" w:rsidP="00224A2A">
      <w:pPr>
        <w:spacing w:line="360" w:lineRule="auto"/>
        <w:ind w:left="360"/>
        <w:jc w:val="center"/>
        <w:rPr>
          <w:b/>
          <w:sz w:val="26"/>
          <w:szCs w:val="26"/>
        </w:rPr>
      </w:pPr>
      <w:r w:rsidRPr="00224A2A">
        <w:rPr>
          <w:b/>
          <w:sz w:val="26"/>
          <w:szCs w:val="26"/>
        </w:rPr>
        <w:t>(</w:t>
      </w:r>
      <w:r w:rsidR="004B36C1">
        <w:rPr>
          <w:b/>
          <w:sz w:val="26"/>
          <w:szCs w:val="26"/>
        </w:rPr>
        <w:t>6</w:t>
      </w:r>
      <w:r w:rsidRPr="00224A2A">
        <w:rPr>
          <w:b/>
          <w:sz w:val="26"/>
          <w:szCs w:val="26"/>
        </w:rPr>
        <w:t xml:space="preserve"> семестр)</w:t>
      </w:r>
    </w:p>
    <w:p w:rsidR="008D4811" w:rsidRPr="00224A2A" w:rsidRDefault="008D4811" w:rsidP="009C117D">
      <w:pPr>
        <w:ind w:left="360"/>
        <w:jc w:val="center"/>
        <w:rPr>
          <w:b/>
        </w:rPr>
      </w:pP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История, предмет, цели системного анализа.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Основные понятия СА.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Вклад Людвига фон </w:t>
      </w:r>
      <w:proofErr w:type="spellStart"/>
      <w:r w:rsidRPr="00512892">
        <w:rPr>
          <w:rFonts w:ascii="Times New Roman" w:hAnsi="Times New Roman"/>
          <w:sz w:val="24"/>
          <w:szCs w:val="24"/>
        </w:rPr>
        <w:t>Берталанфи</w:t>
      </w:r>
      <w:proofErr w:type="spellEnd"/>
      <w:r w:rsidRPr="00512892">
        <w:rPr>
          <w:rFonts w:ascii="Times New Roman" w:hAnsi="Times New Roman"/>
          <w:sz w:val="24"/>
          <w:szCs w:val="24"/>
        </w:rPr>
        <w:t xml:space="preserve"> в возникновение общей теории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Вклад Б. Рассела в формировании предпосылок возникновения теории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Вклад Н. Винера в становление теории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Вклад У. Эшби в становление теории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Вклад И. Пригожина в становление теории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Значение работ К. Шеннона для теории систем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Свойства систем (целостность, </w:t>
      </w:r>
      <w:proofErr w:type="spellStart"/>
      <w:r w:rsidRPr="00512892">
        <w:rPr>
          <w:rFonts w:ascii="Times New Roman" w:hAnsi="Times New Roman"/>
          <w:sz w:val="24"/>
          <w:szCs w:val="24"/>
        </w:rPr>
        <w:t>эмерджентность</w:t>
      </w:r>
      <w:proofErr w:type="spellEnd"/>
      <w:r w:rsidRPr="00512892">
        <w:rPr>
          <w:rFonts w:ascii="Times New Roman" w:hAnsi="Times New Roman"/>
          <w:sz w:val="24"/>
          <w:szCs w:val="24"/>
        </w:rPr>
        <w:t>, организованность,  функциональность, структурность, устойчивость).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Классификация систем по содержанию.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Классификация систем по  взаимодействию с внешней средой. 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Классификация систем по  структуре.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Классификация систем по  характеру функций.</w:t>
      </w:r>
      <w:r w:rsidRPr="00512892">
        <w:rPr>
          <w:rFonts w:ascii="Times New Roman" w:hAnsi="Times New Roman"/>
          <w:sz w:val="24"/>
          <w:szCs w:val="24"/>
        </w:rPr>
        <w:tab/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Классификация систем по характеру развития.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Классификация систем по степени организованности. 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Классификация систем по сложности поведения. 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Классификация систем по  характеру связи между элементами.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Классификация систем по характеру структуры управления.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Классификация систем по  назначению.  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Этапы СА. 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Простые и сложные системы.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Сложная система: понятие и признаки.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Подсистемы сложных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Методика системного анализа по С.Л. </w:t>
      </w:r>
      <w:proofErr w:type="spellStart"/>
      <w:r w:rsidRPr="00512892">
        <w:rPr>
          <w:rFonts w:ascii="Times New Roman" w:hAnsi="Times New Roman"/>
          <w:sz w:val="24"/>
          <w:szCs w:val="24"/>
        </w:rPr>
        <w:t>Оптнеру</w:t>
      </w:r>
      <w:proofErr w:type="spellEnd"/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Методика системного анализа по С.Янгу. 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lastRenderedPageBreak/>
        <w:t>Методика системного анализа по Ю.И.Черняку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Методика системного анализа по Ю. М.  </w:t>
      </w:r>
      <w:proofErr w:type="gramStart"/>
      <w:r w:rsidRPr="00512892">
        <w:rPr>
          <w:rFonts w:ascii="Times New Roman" w:hAnsi="Times New Roman"/>
          <w:sz w:val="24"/>
          <w:szCs w:val="24"/>
        </w:rPr>
        <w:t>Плотницкому</w:t>
      </w:r>
      <w:proofErr w:type="gramEnd"/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Общая характеристика методов анализа и синтеза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Процедуры одно- и многовариантного анализа.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Моделирование сложных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Этапы моделирования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Принципы и подходы к построению модели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Классификация моделей систем.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 xml:space="preserve">Модель как основное средство исследования системы. 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Модель черного ящика.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Модель состава.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Модель структуры системы.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Основы принятия решения.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Этапы принятия решения.</w:t>
      </w:r>
    </w:p>
    <w:p w:rsidR="00512892" w:rsidRPr="00512892" w:rsidRDefault="00512892" w:rsidP="00512892">
      <w:pPr>
        <w:pStyle w:val="a8"/>
        <w:numPr>
          <w:ilvl w:val="0"/>
          <w:numId w:val="4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12892">
        <w:rPr>
          <w:rFonts w:ascii="Times New Roman" w:hAnsi="Times New Roman"/>
          <w:sz w:val="24"/>
          <w:szCs w:val="24"/>
        </w:rPr>
        <w:t>Стадии принятия решения.</w:t>
      </w:r>
    </w:p>
    <w:p w:rsidR="003C3C47" w:rsidRPr="00512892" w:rsidRDefault="003C3C47" w:rsidP="00512892">
      <w:pPr>
        <w:pStyle w:val="a8"/>
        <w:numPr>
          <w:ilvl w:val="0"/>
          <w:numId w:val="4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  <w:highlight w:val="lightGray"/>
        </w:rPr>
      </w:pPr>
      <w:r w:rsidRPr="00512892">
        <w:rPr>
          <w:rFonts w:ascii="Times New Roman" w:hAnsi="Times New Roman"/>
          <w:b/>
          <w:sz w:val="24"/>
          <w:szCs w:val="24"/>
          <w:highlight w:val="lightGray"/>
        </w:rPr>
        <w:br w:type="page"/>
      </w:r>
    </w:p>
    <w:p w:rsidR="006C1F96" w:rsidRDefault="00C30787" w:rsidP="006C1F96">
      <w:pPr>
        <w:spacing w:after="100" w:afterAutospacing="1" w:line="360" w:lineRule="auto"/>
        <w:ind w:right="-284" w:hanging="426"/>
        <w:jc w:val="center"/>
        <w:rPr>
          <w:i/>
          <w:iCs/>
          <w:u w:val="single"/>
        </w:rPr>
      </w:pPr>
      <w:r w:rsidRPr="00C30787">
        <w:rPr>
          <w:b/>
          <w:sz w:val="32"/>
          <w:szCs w:val="32"/>
        </w:rPr>
        <w:lastRenderedPageBreak/>
        <w:t>Учебно-методическое и информационное обеспечение дисциплины</w:t>
      </w:r>
      <w:r w:rsidR="006C1F96">
        <w:rPr>
          <w:b/>
          <w:sz w:val="32"/>
          <w:szCs w:val="32"/>
        </w:rPr>
        <w:t xml:space="preserve"> </w:t>
      </w:r>
      <w:r w:rsidR="0093251F">
        <w:rPr>
          <w:rStyle w:val="af4"/>
          <w:i/>
          <w:iCs/>
          <w:u w:val="single"/>
        </w:rPr>
        <w:footnoteReference w:id="1"/>
      </w:r>
      <w:r w:rsidR="006C1F96">
        <w:rPr>
          <w:i/>
          <w:iCs/>
          <w:u w:val="single"/>
        </w:rPr>
        <w:t xml:space="preserve"> </w:t>
      </w:r>
    </w:p>
    <w:p w:rsidR="000B0625" w:rsidRPr="00130918" w:rsidRDefault="000B0625" w:rsidP="000B0625">
      <w:pPr>
        <w:pStyle w:val="a8"/>
        <w:tabs>
          <w:tab w:val="left" w:pos="426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A46A4B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0B0625" w:rsidRPr="0097387D" w:rsidRDefault="000B0625" w:rsidP="000B0625">
      <w:pPr>
        <w:spacing w:line="360" w:lineRule="auto"/>
        <w:ind w:left="1277"/>
        <w:jc w:val="both"/>
        <w:rPr>
          <w:b/>
        </w:rPr>
      </w:pPr>
      <w:r w:rsidRPr="0097387D">
        <w:rPr>
          <w:b/>
        </w:rPr>
        <w:t>Печатные издания</w:t>
      </w:r>
    </w:p>
    <w:p w:rsidR="000B0625" w:rsidRDefault="000B0625" w:rsidP="000B0625">
      <w:pPr>
        <w:pStyle w:val="a8"/>
        <w:numPr>
          <w:ilvl w:val="0"/>
          <w:numId w:val="46"/>
        </w:num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41ED9">
        <w:rPr>
          <w:rFonts w:ascii="Times New Roman" w:hAnsi="Times New Roman"/>
          <w:sz w:val="24"/>
          <w:szCs w:val="24"/>
        </w:rPr>
        <w:t>Антон</w:t>
      </w:r>
      <w:r>
        <w:rPr>
          <w:rFonts w:ascii="Times New Roman" w:hAnsi="Times New Roman"/>
          <w:sz w:val="24"/>
          <w:szCs w:val="24"/>
        </w:rPr>
        <w:t>ов</w:t>
      </w:r>
      <w:r w:rsidRPr="00F41ED9">
        <w:rPr>
          <w:rFonts w:ascii="Times New Roman" w:hAnsi="Times New Roman"/>
          <w:sz w:val="24"/>
          <w:szCs w:val="24"/>
        </w:rPr>
        <w:t xml:space="preserve"> А. В. Системный анализ: учебник / Антонов Александр Владимирович. - 3-е изд., стер. - Москва: </w:t>
      </w:r>
      <w:proofErr w:type="spellStart"/>
      <w:r w:rsidRPr="00F41ED9">
        <w:rPr>
          <w:rFonts w:ascii="Times New Roman" w:hAnsi="Times New Roman"/>
          <w:sz w:val="24"/>
          <w:szCs w:val="24"/>
        </w:rPr>
        <w:t>Высш</w:t>
      </w:r>
      <w:proofErr w:type="spellEnd"/>
      <w:r w:rsidRPr="00F41ED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41ED9">
        <w:rPr>
          <w:rFonts w:ascii="Times New Roman" w:hAnsi="Times New Roman"/>
          <w:sz w:val="24"/>
          <w:szCs w:val="24"/>
        </w:rPr>
        <w:t>шк</w:t>
      </w:r>
      <w:proofErr w:type="spellEnd"/>
      <w:r w:rsidRPr="00F41ED9">
        <w:rPr>
          <w:rFonts w:ascii="Times New Roman" w:hAnsi="Times New Roman"/>
          <w:sz w:val="24"/>
          <w:szCs w:val="24"/>
        </w:rPr>
        <w:t>., 2008. - 454с.</w:t>
      </w:r>
    </w:p>
    <w:p w:rsidR="000B0625" w:rsidRPr="0097387D" w:rsidRDefault="000B0625" w:rsidP="000B0625">
      <w:pPr>
        <w:spacing w:line="360" w:lineRule="auto"/>
        <w:ind w:left="1277"/>
        <w:jc w:val="both"/>
        <w:rPr>
          <w:b/>
        </w:rPr>
      </w:pPr>
      <w:r w:rsidRPr="0097387D">
        <w:rPr>
          <w:b/>
        </w:rPr>
        <w:t>Издания из ЭБС</w:t>
      </w:r>
    </w:p>
    <w:p w:rsidR="000B0625" w:rsidRPr="00264E51" w:rsidRDefault="000B0625" w:rsidP="000B0625">
      <w:pPr>
        <w:pStyle w:val="a8"/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7515">
        <w:rPr>
          <w:rFonts w:ascii="Times New Roman" w:hAnsi="Times New Roman"/>
          <w:sz w:val="24"/>
          <w:szCs w:val="24"/>
        </w:rPr>
        <w:t xml:space="preserve">Волкова В. Н. Теория систем и системный анализ: Учебник / Волкова </w:t>
      </w:r>
      <w:proofErr w:type="spellStart"/>
      <w:r w:rsidRPr="00247515">
        <w:rPr>
          <w:rFonts w:ascii="Times New Roman" w:hAnsi="Times New Roman"/>
          <w:sz w:val="24"/>
          <w:szCs w:val="24"/>
        </w:rPr>
        <w:t>Виолетта</w:t>
      </w:r>
      <w:proofErr w:type="spellEnd"/>
      <w:r w:rsidRPr="00247515">
        <w:rPr>
          <w:rFonts w:ascii="Times New Roman" w:hAnsi="Times New Roman"/>
          <w:sz w:val="24"/>
          <w:szCs w:val="24"/>
        </w:rPr>
        <w:t xml:space="preserve"> Николаевна; Волкова В.Н., Денисов А.А. - 2-е изд. - М.: Издательство </w:t>
      </w:r>
      <w:proofErr w:type="spellStart"/>
      <w:r w:rsidRPr="00247515">
        <w:rPr>
          <w:rFonts w:ascii="Times New Roman" w:hAnsi="Times New Roman"/>
          <w:sz w:val="24"/>
          <w:szCs w:val="24"/>
        </w:rPr>
        <w:t>Юрайт</w:t>
      </w:r>
      <w:proofErr w:type="spellEnd"/>
      <w:r w:rsidRPr="00247515">
        <w:rPr>
          <w:rFonts w:ascii="Times New Roman" w:hAnsi="Times New Roman"/>
          <w:sz w:val="24"/>
          <w:szCs w:val="24"/>
        </w:rPr>
        <w:t xml:space="preserve">, 2017. - 462. - </w:t>
      </w:r>
      <w:proofErr w:type="gramStart"/>
      <w:r w:rsidRPr="00247515">
        <w:rPr>
          <w:rFonts w:ascii="Times New Roman" w:hAnsi="Times New Roman"/>
          <w:sz w:val="24"/>
          <w:szCs w:val="24"/>
        </w:rPr>
        <w:t>(Бакалавр.</w:t>
      </w:r>
      <w:proofErr w:type="gramEnd"/>
      <w:r w:rsidRPr="002475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7515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</w:p>
    <w:p w:rsidR="000B0625" w:rsidRDefault="000B0625" w:rsidP="000B0625">
      <w:pPr>
        <w:pStyle w:val="a8"/>
        <w:numPr>
          <w:ilvl w:val="0"/>
          <w:numId w:val="47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47515">
        <w:rPr>
          <w:rFonts w:ascii="Times New Roman" w:hAnsi="Times New Roman"/>
          <w:sz w:val="24"/>
          <w:szCs w:val="24"/>
        </w:rPr>
        <w:t xml:space="preserve">Кузнецов В. В. Системный анализ: Учебник и практикум / Кузнецов Владимир Васильевич; Кузнецов В.В. - Отв. ред. - М.: Издательство </w:t>
      </w:r>
      <w:proofErr w:type="spellStart"/>
      <w:r w:rsidRPr="00247515">
        <w:rPr>
          <w:rFonts w:ascii="Times New Roman" w:hAnsi="Times New Roman"/>
          <w:sz w:val="24"/>
          <w:szCs w:val="24"/>
        </w:rPr>
        <w:t>Юрайт</w:t>
      </w:r>
      <w:proofErr w:type="spellEnd"/>
      <w:r w:rsidRPr="00247515">
        <w:rPr>
          <w:rFonts w:ascii="Times New Roman" w:hAnsi="Times New Roman"/>
          <w:sz w:val="24"/>
          <w:szCs w:val="24"/>
        </w:rPr>
        <w:t xml:space="preserve">, 2017. - 270. - </w:t>
      </w:r>
      <w:proofErr w:type="gramStart"/>
      <w:r w:rsidRPr="00247515">
        <w:rPr>
          <w:rFonts w:ascii="Times New Roman" w:hAnsi="Times New Roman"/>
          <w:sz w:val="24"/>
          <w:szCs w:val="24"/>
        </w:rPr>
        <w:t>(Бакалавр.</w:t>
      </w:r>
      <w:proofErr w:type="gramEnd"/>
      <w:r w:rsidRPr="002475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7515">
        <w:rPr>
          <w:rFonts w:ascii="Times New Roman" w:hAnsi="Times New Roman"/>
          <w:sz w:val="24"/>
          <w:szCs w:val="24"/>
        </w:rPr>
        <w:t>Академический курс).</w:t>
      </w:r>
      <w:proofErr w:type="gramEnd"/>
    </w:p>
    <w:p w:rsidR="000B0625" w:rsidRDefault="000B0625" w:rsidP="000B0625">
      <w:pPr>
        <w:tabs>
          <w:tab w:val="left" w:pos="426"/>
        </w:tabs>
        <w:spacing w:line="360" w:lineRule="auto"/>
        <w:ind w:left="709"/>
        <w:jc w:val="both"/>
        <w:rPr>
          <w:b/>
        </w:rPr>
      </w:pPr>
      <w:r w:rsidRPr="00FA47DD">
        <w:rPr>
          <w:b/>
        </w:rPr>
        <w:t>Дополнительная литература</w:t>
      </w:r>
    </w:p>
    <w:p w:rsidR="000B0625" w:rsidRPr="00130918" w:rsidRDefault="000B0625" w:rsidP="000B0625">
      <w:pPr>
        <w:pStyle w:val="a8"/>
        <w:spacing w:after="0" w:line="36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130918">
        <w:rPr>
          <w:rFonts w:ascii="Times New Roman" w:hAnsi="Times New Roman"/>
          <w:b/>
          <w:sz w:val="24"/>
          <w:szCs w:val="24"/>
        </w:rPr>
        <w:t>Издания из ЭБС</w:t>
      </w:r>
    </w:p>
    <w:p w:rsidR="000B0625" w:rsidRPr="00A47F22" w:rsidRDefault="000B0625" w:rsidP="000B0625">
      <w:pPr>
        <w:pStyle w:val="a8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7F22">
        <w:rPr>
          <w:rFonts w:ascii="Times New Roman" w:hAnsi="Times New Roman"/>
          <w:sz w:val="24"/>
          <w:szCs w:val="24"/>
        </w:rPr>
        <w:t>1.</w:t>
      </w:r>
      <w:r w:rsidRPr="00A47F22">
        <w:rPr>
          <w:rFonts w:ascii="Times New Roman" w:hAnsi="Times New Roman"/>
          <w:sz w:val="24"/>
          <w:szCs w:val="24"/>
        </w:rPr>
        <w:tab/>
        <w:t>Алексеева, М. Б. Теория систем и системный анализ</w:t>
      </w:r>
      <w:proofErr w:type="gramStart"/>
      <w:r w:rsidRPr="00A47F2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47F22">
        <w:rPr>
          <w:rFonts w:ascii="Times New Roman" w:hAnsi="Times New Roman"/>
          <w:sz w:val="24"/>
          <w:szCs w:val="24"/>
        </w:rPr>
        <w:t xml:space="preserve"> учебник и практикум для академического бакалавриата / М. Б. Алексеева, П. П. </w:t>
      </w:r>
      <w:proofErr w:type="spellStart"/>
      <w:r w:rsidRPr="00A47F22">
        <w:rPr>
          <w:rFonts w:ascii="Times New Roman" w:hAnsi="Times New Roman"/>
          <w:sz w:val="24"/>
          <w:szCs w:val="24"/>
        </w:rPr>
        <w:t>Ветренко</w:t>
      </w:r>
      <w:proofErr w:type="spellEnd"/>
      <w:r w:rsidRPr="00A47F22">
        <w:rPr>
          <w:rFonts w:ascii="Times New Roman" w:hAnsi="Times New Roman"/>
          <w:sz w:val="24"/>
          <w:szCs w:val="24"/>
        </w:rPr>
        <w:t xml:space="preserve">. — М.: Издательство </w:t>
      </w:r>
      <w:proofErr w:type="spellStart"/>
      <w:r w:rsidRPr="00A47F22">
        <w:rPr>
          <w:rFonts w:ascii="Times New Roman" w:hAnsi="Times New Roman"/>
          <w:sz w:val="24"/>
          <w:szCs w:val="24"/>
        </w:rPr>
        <w:t>Юрайт</w:t>
      </w:r>
      <w:proofErr w:type="spellEnd"/>
      <w:r w:rsidRPr="00A47F22">
        <w:rPr>
          <w:rFonts w:ascii="Times New Roman" w:hAnsi="Times New Roman"/>
          <w:sz w:val="24"/>
          <w:szCs w:val="24"/>
        </w:rPr>
        <w:t xml:space="preserve">, 2017. — 304 </w:t>
      </w:r>
      <w:proofErr w:type="gramStart"/>
      <w:r w:rsidRPr="00A47F22">
        <w:rPr>
          <w:rFonts w:ascii="Times New Roman" w:hAnsi="Times New Roman"/>
          <w:sz w:val="24"/>
          <w:szCs w:val="24"/>
        </w:rPr>
        <w:t>с</w:t>
      </w:r>
      <w:proofErr w:type="gramEnd"/>
      <w:r w:rsidRPr="00A47F22">
        <w:rPr>
          <w:rFonts w:ascii="Times New Roman" w:hAnsi="Times New Roman"/>
          <w:sz w:val="24"/>
          <w:szCs w:val="24"/>
        </w:rPr>
        <w:t>.</w:t>
      </w:r>
    </w:p>
    <w:p w:rsidR="000B0625" w:rsidRPr="00A47F22" w:rsidRDefault="000B0625" w:rsidP="000B0625">
      <w:pPr>
        <w:pStyle w:val="a8"/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47F22">
        <w:rPr>
          <w:rFonts w:ascii="Times New Roman" w:hAnsi="Times New Roman"/>
          <w:sz w:val="24"/>
          <w:szCs w:val="24"/>
        </w:rPr>
        <w:t>2.</w:t>
      </w:r>
      <w:r w:rsidRPr="00A47F22">
        <w:rPr>
          <w:rFonts w:ascii="Times New Roman" w:hAnsi="Times New Roman"/>
          <w:sz w:val="24"/>
          <w:szCs w:val="24"/>
        </w:rPr>
        <w:tab/>
        <w:t xml:space="preserve">В.М. Вдовин, Л.Е. Суркова, В.А. Валентинов Электронное издание на основе: Теория систем и системный анализ: Учебник для бакалавров / В. М. Вдовин, Л. Е. Суркова, В. А. Валентинов. - 3-е изд. - М.: Издательско-торговая корпорация "Дашков и К", 2016. - 644 </w:t>
      </w:r>
      <w:proofErr w:type="gramStart"/>
      <w:r w:rsidRPr="00A47F22">
        <w:rPr>
          <w:rFonts w:ascii="Times New Roman" w:hAnsi="Times New Roman"/>
          <w:sz w:val="24"/>
          <w:szCs w:val="24"/>
        </w:rPr>
        <w:t>с</w:t>
      </w:r>
      <w:proofErr w:type="gramEnd"/>
      <w:r w:rsidRPr="00A47F22">
        <w:rPr>
          <w:rFonts w:ascii="Times New Roman" w:hAnsi="Times New Roman"/>
          <w:sz w:val="24"/>
          <w:szCs w:val="24"/>
        </w:rPr>
        <w:t>.</w:t>
      </w:r>
    </w:p>
    <w:p w:rsidR="000B0625" w:rsidRPr="00A46A4B" w:rsidRDefault="000B0625" w:rsidP="000B0625">
      <w:pPr>
        <w:pStyle w:val="a8"/>
        <w:spacing w:line="36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A47F22">
        <w:rPr>
          <w:rFonts w:ascii="Times New Roman" w:hAnsi="Times New Roman"/>
          <w:sz w:val="24"/>
          <w:szCs w:val="24"/>
        </w:rPr>
        <w:t>3.</w:t>
      </w:r>
      <w:r w:rsidRPr="00A47F22">
        <w:rPr>
          <w:rFonts w:ascii="Times New Roman" w:hAnsi="Times New Roman"/>
          <w:sz w:val="24"/>
          <w:szCs w:val="24"/>
        </w:rPr>
        <w:tab/>
        <w:t xml:space="preserve">Певзнер Л.Д. Теория систем управления / Л. Д. Певзнер; Певзнер Л.Д. - </w:t>
      </w:r>
      <w:proofErr w:type="spellStart"/>
      <w:r w:rsidRPr="00A47F22">
        <w:rPr>
          <w:rFonts w:ascii="Times New Roman" w:hAnsi="Times New Roman"/>
          <w:sz w:val="24"/>
          <w:szCs w:val="24"/>
        </w:rPr>
        <w:t>Moscow</w:t>
      </w:r>
      <w:proofErr w:type="spellEnd"/>
      <w:r w:rsidRPr="00A47F22">
        <w:rPr>
          <w:rFonts w:ascii="Times New Roman" w:hAnsi="Times New Roman"/>
          <w:sz w:val="24"/>
          <w:szCs w:val="24"/>
        </w:rPr>
        <w:t>: Горная книга, 2002. - . - Теория систем управления [Электронный ресурс] / Певзнер Л.Д. - М: Издательство Московского государственного горного университета, 2002.</w:t>
      </w:r>
    </w:p>
    <w:p w:rsidR="000B0625" w:rsidRPr="00A46A4B" w:rsidRDefault="000B0625" w:rsidP="000B0625">
      <w:pPr>
        <w:pStyle w:val="a8"/>
        <w:tabs>
          <w:tab w:val="left" w:pos="426"/>
        </w:tabs>
        <w:spacing w:after="0" w:line="360" w:lineRule="auto"/>
        <w:ind w:left="792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A46A4B">
        <w:rPr>
          <w:rFonts w:ascii="Times New Roman" w:hAnsi="Times New Roman"/>
          <w:b/>
          <w:sz w:val="24"/>
          <w:szCs w:val="24"/>
        </w:rPr>
        <w:t>Базы данных, информационно-справочные и поисковые системы</w:t>
      </w:r>
    </w:p>
    <w:p w:rsidR="000B0625" w:rsidRPr="00921DD6" w:rsidRDefault="000B0625" w:rsidP="000B0625">
      <w:pPr>
        <w:pStyle w:val="a8"/>
        <w:numPr>
          <w:ilvl w:val="0"/>
          <w:numId w:val="48"/>
        </w:numPr>
        <w:spacing w:after="0" w:line="360" w:lineRule="auto"/>
        <w:jc w:val="both"/>
        <w:rPr>
          <w:rStyle w:val="a9"/>
          <w:rFonts w:ascii="Times New Roman" w:hAnsi="Times New Roman"/>
          <w:lang w:val="en-US"/>
        </w:rPr>
      </w:pPr>
      <w:r w:rsidRPr="00921DD6">
        <w:rPr>
          <w:rFonts w:ascii="Times New Roman" w:hAnsi="Times New Roman"/>
          <w:sz w:val="28"/>
          <w:szCs w:val="28"/>
          <w:lang w:val="en-US"/>
        </w:rPr>
        <w:t>http://citforum.ru/</w:t>
      </w:r>
    </w:p>
    <w:p w:rsidR="000B0625" w:rsidRPr="00921DD6" w:rsidRDefault="000B0625" w:rsidP="000B0625">
      <w:pPr>
        <w:pStyle w:val="a8"/>
        <w:numPr>
          <w:ilvl w:val="0"/>
          <w:numId w:val="4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37357">
        <w:rPr>
          <w:rFonts w:ascii="Times New Roman" w:hAnsi="Times New Roman"/>
          <w:sz w:val="28"/>
          <w:szCs w:val="28"/>
          <w:lang w:val="en-US"/>
        </w:rPr>
        <w:t>http</w:t>
      </w:r>
      <w:r w:rsidRPr="00237357">
        <w:rPr>
          <w:rFonts w:ascii="Times New Roman" w:hAnsi="Times New Roman"/>
          <w:sz w:val="28"/>
          <w:szCs w:val="28"/>
        </w:rPr>
        <w:t>://</w:t>
      </w:r>
      <w:r w:rsidRPr="00237357">
        <w:rPr>
          <w:rFonts w:ascii="Times New Roman" w:hAnsi="Times New Roman"/>
          <w:sz w:val="28"/>
          <w:szCs w:val="28"/>
          <w:lang w:val="en-US"/>
        </w:rPr>
        <w:t>www</w:t>
      </w:r>
      <w:r w:rsidRPr="00237357">
        <w:rPr>
          <w:rFonts w:ascii="Times New Roman" w:hAnsi="Times New Roman"/>
          <w:sz w:val="28"/>
          <w:szCs w:val="28"/>
        </w:rPr>
        <w:t>.</w:t>
      </w:r>
      <w:r w:rsidRPr="00237357">
        <w:rPr>
          <w:rFonts w:ascii="Times New Roman" w:hAnsi="Times New Roman"/>
          <w:sz w:val="28"/>
          <w:szCs w:val="28"/>
          <w:lang w:val="en-US"/>
        </w:rPr>
        <w:t>intuit</w:t>
      </w:r>
      <w:r w:rsidRPr="00237357">
        <w:rPr>
          <w:rFonts w:ascii="Times New Roman" w:hAnsi="Times New Roman"/>
          <w:sz w:val="28"/>
          <w:szCs w:val="28"/>
        </w:rPr>
        <w:t>.</w:t>
      </w:r>
      <w:proofErr w:type="spellStart"/>
      <w:r w:rsidRPr="0023735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237357">
        <w:rPr>
          <w:rFonts w:ascii="Times New Roman" w:hAnsi="Times New Roman"/>
          <w:sz w:val="28"/>
          <w:szCs w:val="28"/>
        </w:rPr>
        <w:t>/</w:t>
      </w:r>
    </w:p>
    <w:p w:rsidR="000B0625" w:rsidRDefault="000B0625" w:rsidP="00EC6E38">
      <w:pPr>
        <w:spacing w:line="360" w:lineRule="auto"/>
        <w:jc w:val="both"/>
        <w:rPr>
          <w:sz w:val="28"/>
          <w:szCs w:val="28"/>
        </w:rPr>
      </w:pPr>
    </w:p>
    <w:p w:rsidR="00DE1292" w:rsidRPr="008D4811" w:rsidRDefault="00DE1292" w:rsidP="00EC6E38">
      <w:pPr>
        <w:spacing w:line="360" w:lineRule="auto"/>
        <w:jc w:val="both"/>
      </w:pPr>
      <w:r w:rsidRPr="008D4811">
        <w:t xml:space="preserve">Ведущий преподаватель </w:t>
      </w:r>
      <w:r w:rsidR="00634FCD">
        <w:tab/>
      </w:r>
      <w:r w:rsidR="00634FCD">
        <w:tab/>
      </w:r>
      <w:r w:rsidRPr="008D4811">
        <w:t xml:space="preserve"> </w:t>
      </w:r>
      <w:r w:rsidR="00634FCD">
        <w:t>старший преподаватель</w:t>
      </w:r>
      <w:r w:rsidR="001D5B92" w:rsidRPr="008D4811">
        <w:t xml:space="preserve"> кафедры ПИМ </w:t>
      </w:r>
      <w:r w:rsidR="0069345E">
        <w:t>Демченко</w:t>
      </w:r>
      <w:r w:rsidR="001D5B92" w:rsidRPr="008D4811">
        <w:t xml:space="preserve"> </w:t>
      </w:r>
      <w:r w:rsidR="00634FCD">
        <w:t>К</w:t>
      </w:r>
      <w:r w:rsidR="001D5B92" w:rsidRPr="008D4811">
        <w:t>.</w:t>
      </w:r>
      <w:r w:rsidR="00634FCD">
        <w:t>А</w:t>
      </w:r>
      <w:r w:rsidR="001D5B92" w:rsidRPr="008D4811">
        <w:t>.</w:t>
      </w:r>
    </w:p>
    <w:p w:rsidR="00DE1292" w:rsidRPr="008D4811" w:rsidRDefault="00DE1292" w:rsidP="00EC6E38">
      <w:pPr>
        <w:spacing w:line="360" w:lineRule="auto"/>
        <w:jc w:val="both"/>
      </w:pPr>
    </w:p>
    <w:p w:rsidR="003F1E9C" w:rsidRDefault="00DE1292" w:rsidP="00634FCD">
      <w:pPr>
        <w:spacing w:line="360" w:lineRule="auto"/>
        <w:jc w:val="both"/>
      </w:pPr>
      <w:r w:rsidRPr="008D4811">
        <w:t>Зав</w:t>
      </w:r>
      <w:r w:rsidR="00C30787" w:rsidRPr="008D4811">
        <w:t>едующий</w:t>
      </w:r>
      <w:r w:rsidRPr="008D4811">
        <w:t xml:space="preserve"> кафедрой</w:t>
      </w:r>
      <w:r w:rsidR="00634FCD">
        <w:tab/>
      </w:r>
      <w:r w:rsidR="00634FCD">
        <w:tab/>
      </w:r>
      <w:r w:rsidR="007C5067" w:rsidRPr="008D4811">
        <w:t>д.э.н., профессор</w:t>
      </w:r>
      <w:r w:rsidR="001D5B92" w:rsidRPr="008D4811">
        <w:t>, Глазырина И.П.</w:t>
      </w:r>
      <w:r w:rsidR="006E6AA7">
        <w:br w:type="page"/>
      </w:r>
    </w:p>
    <w:p w:rsidR="003F1E9C" w:rsidRPr="003F1E9C" w:rsidRDefault="003F1E9C" w:rsidP="003F1E9C">
      <w:pPr>
        <w:jc w:val="right"/>
        <w:outlineLvl w:val="0"/>
        <w:rPr>
          <w:b/>
          <w:i/>
        </w:rPr>
      </w:pPr>
      <w:r w:rsidRPr="00634FCD">
        <w:rPr>
          <w:b/>
          <w:i/>
        </w:rPr>
        <w:lastRenderedPageBreak/>
        <w:t>Приложение 1</w:t>
      </w:r>
    </w:p>
    <w:p w:rsidR="008D4811" w:rsidRDefault="008D4811" w:rsidP="006E6AA7">
      <w:pPr>
        <w:jc w:val="center"/>
        <w:outlineLvl w:val="0"/>
      </w:pPr>
    </w:p>
    <w:p w:rsidR="006E6AA7" w:rsidRPr="009E169B" w:rsidRDefault="006E6AA7" w:rsidP="006E6AA7">
      <w:pPr>
        <w:jc w:val="center"/>
        <w:outlineLvl w:val="0"/>
      </w:pPr>
      <w:r w:rsidRPr="009E169B">
        <w:t>МИНИСТЕРСТВО ОБРАЗОВАНИЯ И НАУКИ РОССИЙСКОЙ ФЕДЕРАЦИИ</w:t>
      </w:r>
    </w:p>
    <w:p w:rsidR="006E6AA7" w:rsidRPr="006E6AA7" w:rsidRDefault="006E6AA7" w:rsidP="006E6AA7">
      <w:pPr>
        <w:tabs>
          <w:tab w:val="left" w:pos="1080"/>
        </w:tabs>
        <w:ind w:firstLine="720"/>
        <w:jc w:val="center"/>
      </w:pPr>
      <w:r w:rsidRPr="006E6AA7">
        <w:t>Федеральное  государственное бюджетное образовательное учреждение высшего образования</w:t>
      </w:r>
    </w:p>
    <w:p w:rsidR="006E6AA7" w:rsidRPr="006E6AA7" w:rsidRDefault="006E6AA7" w:rsidP="006E6AA7">
      <w:pPr>
        <w:tabs>
          <w:tab w:val="left" w:pos="1080"/>
        </w:tabs>
        <w:ind w:firstLine="720"/>
        <w:jc w:val="center"/>
        <w:rPr>
          <w:caps/>
        </w:rPr>
      </w:pPr>
      <w:r w:rsidRPr="006E6AA7">
        <w:rPr>
          <w:caps/>
        </w:rPr>
        <w:t>«</w:t>
      </w:r>
      <w:r w:rsidRPr="006E6AA7">
        <w:t>Забайкальский государственный университет</w:t>
      </w:r>
      <w:r w:rsidRPr="006E6AA7">
        <w:rPr>
          <w:caps/>
        </w:rPr>
        <w:t>»</w:t>
      </w:r>
    </w:p>
    <w:p w:rsidR="006E6AA7" w:rsidRPr="006E6AA7" w:rsidRDefault="006E6AA7" w:rsidP="006E6AA7">
      <w:pPr>
        <w:tabs>
          <w:tab w:val="left" w:pos="1080"/>
        </w:tabs>
        <w:ind w:firstLine="720"/>
        <w:jc w:val="center"/>
      </w:pPr>
      <w:r w:rsidRPr="006E6AA7">
        <w:t>(ФГБОУ ВО «</w:t>
      </w:r>
      <w:proofErr w:type="spellStart"/>
      <w:r w:rsidRPr="006E6AA7">
        <w:t>ЗабГУ</w:t>
      </w:r>
      <w:proofErr w:type="spellEnd"/>
      <w:r w:rsidRPr="006E6AA7">
        <w:t>»)</w:t>
      </w:r>
    </w:p>
    <w:p w:rsidR="006E6AA7" w:rsidRPr="006E6AA7" w:rsidRDefault="003F1E9C" w:rsidP="006E6AA7">
      <w:pPr>
        <w:tabs>
          <w:tab w:val="left" w:pos="1080"/>
        </w:tabs>
        <w:ind w:firstLine="720"/>
        <w:jc w:val="center"/>
      </w:pPr>
      <w:r>
        <w:t xml:space="preserve">Энергетический </w:t>
      </w:r>
      <w:r w:rsidR="008D4811">
        <w:t>факультет</w:t>
      </w: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Pr="00B249A9" w:rsidRDefault="006E6AA7" w:rsidP="006E6AA7">
      <w:pPr>
        <w:ind w:firstLine="720"/>
        <w:rPr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ind w:firstLine="720"/>
        <w:jc w:val="center"/>
        <w:rPr>
          <w:b/>
          <w:sz w:val="32"/>
          <w:szCs w:val="32"/>
        </w:rPr>
      </w:pPr>
    </w:p>
    <w:p w:rsidR="006E6AA7" w:rsidRDefault="006E6AA7" w:rsidP="006E6AA7">
      <w:pPr>
        <w:jc w:val="center"/>
        <w:rPr>
          <w:b/>
          <w:sz w:val="32"/>
          <w:szCs w:val="32"/>
        </w:rPr>
      </w:pPr>
      <w:r w:rsidRPr="00B249A9">
        <w:rPr>
          <w:b/>
          <w:sz w:val="32"/>
          <w:szCs w:val="32"/>
        </w:rPr>
        <w:t>КОНТРОЛЬНАЯ РАБОТ</w:t>
      </w:r>
      <w:r w:rsidR="00F602EE">
        <w:rPr>
          <w:b/>
          <w:sz w:val="32"/>
          <w:szCs w:val="32"/>
        </w:rPr>
        <w:t>А</w:t>
      </w:r>
    </w:p>
    <w:p w:rsidR="006E6AA7" w:rsidRPr="00B249A9" w:rsidRDefault="006E6AA7" w:rsidP="006E6AA7">
      <w:pPr>
        <w:jc w:val="center"/>
        <w:rPr>
          <w:b/>
          <w:sz w:val="32"/>
          <w:szCs w:val="32"/>
        </w:rPr>
      </w:pPr>
    </w:p>
    <w:p w:rsidR="006E6AA7" w:rsidRPr="00B249A9" w:rsidRDefault="006E6AA7" w:rsidP="006E6AA7">
      <w:pPr>
        <w:jc w:val="center"/>
        <w:rPr>
          <w:sz w:val="32"/>
          <w:szCs w:val="32"/>
        </w:rPr>
      </w:pPr>
      <w:r w:rsidRPr="00B249A9">
        <w:rPr>
          <w:sz w:val="32"/>
          <w:szCs w:val="32"/>
        </w:rPr>
        <w:t>По дисциплине: «</w:t>
      </w:r>
      <w:r w:rsidR="00F602EE">
        <w:rPr>
          <w:sz w:val="32"/>
          <w:szCs w:val="32"/>
        </w:rPr>
        <w:t>Теория систем и системный анализ</w:t>
      </w:r>
      <w:r w:rsidRPr="00B249A9">
        <w:rPr>
          <w:sz w:val="32"/>
          <w:szCs w:val="32"/>
        </w:rPr>
        <w:t>»</w:t>
      </w:r>
    </w:p>
    <w:p w:rsidR="006E6AA7" w:rsidRDefault="00F602EE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3F1E9C">
        <w:rPr>
          <w:sz w:val="32"/>
          <w:szCs w:val="32"/>
        </w:rPr>
        <w:t xml:space="preserve"> семестр </w:t>
      </w:r>
    </w:p>
    <w:p w:rsidR="006E6AA7" w:rsidRPr="00B249A9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Вариант № </w:t>
      </w:r>
      <w:r w:rsidRPr="003F1E9C">
        <w:rPr>
          <w:color w:val="FF0000"/>
          <w:sz w:val="32"/>
          <w:szCs w:val="32"/>
        </w:rPr>
        <w:t>*</w:t>
      </w:r>
      <w:r w:rsidR="003F1E9C" w:rsidRPr="003F1E9C">
        <w:rPr>
          <w:color w:val="FF0000"/>
          <w:sz w:val="32"/>
          <w:szCs w:val="32"/>
        </w:rPr>
        <w:t>**</w:t>
      </w:r>
    </w:p>
    <w:p w:rsidR="006E6AA7" w:rsidRDefault="006E6AA7" w:rsidP="006E6AA7">
      <w:pPr>
        <w:spacing w:line="360" w:lineRule="auto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tbl>
      <w:tblPr>
        <w:tblW w:w="0" w:type="auto"/>
        <w:jc w:val="right"/>
        <w:tblLook w:val="01E0"/>
      </w:tblPr>
      <w:tblGrid>
        <w:gridCol w:w="4786"/>
      </w:tblGrid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Выполнил</w:t>
            </w:r>
            <w:r>
              <w:rPr>
                <w:sz w:val="32"/>
                <w:szCs w:val="32"/>
              </w:rPr>
              <w:t>:</w:t>
            </w:r>
            <w:r w:rsidRPr="00F3406A">
              <w:rPr>
                <w:sz w:val="32"/>
                <w:szCs w:val="32"/>
              </w:rPr>
              <w:t xml:space="preserve">  студент</w:t>
            </w:r>
            <w:r>
              <w:rPr>
                <w:sz w:val="32"/>
                <w:szCs w:val="32"/>
              </w:rPr>
              <w:t xml:space="preserve"> (ка)</w:t>
            </w:r>
          </w:p>
          <w:p w:rsidR="006E6AA7" w:rsidRDefault="006E6AA7" w:rsidP="005C452B">
            <w:pPr>
              <w:tabs>
                <w:tab w:val="left" w:pos="3165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 xml:space="preserve">группы </w:t>
            </w:r>
            <w:r w:rsidRPr="006E6AA7">
              <w:rPr>
                <w:color w:val="FF0000"/>
                <w:sz w:val="32"/>
                <w:szCs w:val="32"/>
              </w:rPr>
              <w:t>****</w:t>
            </w:r>
          </w:p>
          <w:p w:rsidR="006E6AA7" w:rsidRPr="006E6AA7" w:rsidRDefault="006E6AA7" w:rsidP="005C452B">
            <w:pPr>
              <w:tabs>
                <w:tab w:val="left" w:pos="3165"/>
              </w:tabs>
              <w:rPr>
                <w:color w:val="FF0000"/>
                <w:sz w:val="32"/>
                <w:szCs w:val="32"/>
              </w:rPr>
            </w:pPr>
            <w:r w:rsidRPr="006E6AA7">
              <w:rPr>
                <w:color w:val="FF0000"/>
                <w:sz w:val="32"/>
                <w:szCs w:val="32"/>
                <w:u w:val="single"/>
              </w:rPr>
              <w:t>***********</w:t>
            </w:r>
          </w:p>
        </w:tc>
      </w:tr>
      <w:tr w:rsidR="006E6AA7" w:rsidRPr="00F3406A" w:rsidTr="005C452B">
        <w:trPr>
          <w:jc w:val="right"/>
        </w:trPr>
        <w:tc>
          <w:tcPr>
            <w:tcW w:w="4786" w:type="dxa"/>
            <w:shd w:val="clear" w:color="auto" w:fill="auto"/>
          </w:tcPr>
          <w:p w:rsidR="006E6AA7" w:rsidRPr="00F3406A" w:rsidRDefault="006E6AA7" w:rsidP="00F602EE">
            <w:pPr>
              <w:tabs>
                <w:tab w:val="left" w:pos="0"/>
              </w:tabs>
              <w:rPr>
                <w:sz w:val="32"/>
                <w:szCs w:val="32"/>
              </w:rPr>
            </w:pPr>
            <w:r w:rsidRPr="00F3406A">
              <w:rPr>
                <w:sz w:val="32"/>
                <w:szCs w:val="32"/>
              </w:rPr>
              <w:t>Проверил</w:t>
            </w:r>
            <w:r>
              <w:rPr>
                <w:sz w:val="32"/>
                <w:szCs w:val="32"/>
              </w:rPr>
              <w:t xml:space="preserve">: </w:t>
            </w:r>
            <w:r w:rsidR="00F602EE">
              <w:rPr>
                <w:sz w:val="32"/>
                <w:szCs w:val="32"/>
              </w:rPr>
              <w:t xml:space="preserve">доцент </w:t>
            </w:r>
            <w:r w:rsidRPr="00F3406A">
              <w:rPr>
                <w:sz w:val="32"/>
                <w:szCs w:val="32"/>
              </w:rPr>
              <w:t xml:space="preserve">кафедры  </w:t>
            </w:r>
            <w:r w:rsidR="00F602EE">
              <w:rPr>
                <w:sz w:val="32"/>
                <w:szCs w:val="32"/>
              </w:rPr>
              <w:t xml:space="preserve">ПИМ </w:t>
            </w:r>
            <w:proofErr w:type="spellStart"/>
            <w:r w:rsidR="00F602EE">
              <w:rPr>
                <w:sz w:val="32"/>
                <w:szCs w:val="32"/>
              </w:rPr>
              <w:t>Абдеева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F602EE">
              <w:rPr>
                <w:sz w:val="32"/>
                <w:szCs w:val="32"/>
              </w:rPr>
              <w:t>Н</w:t>
            </w:r>
            <w:r>
              <w:rPr>
                <w:sz w:val="32"/>
                <w:szCs w:val="32"/>
              </w:rPr>
              <w:t>.</w:t>
            </w:r>
            <w:r w:rsidR="00634FCD">
              <w:rPr>
                <w:sz w:val="32"/>
                <w:szCs w:val="32"/>
              </w:rPr>
              <w:t>А</w:t>
            </w:r>
            <w:r>
              <w:rPr>
                <w:sz w:val="32"/>
                <w:szCs w:val="32"/>
              </w:rPr>
              <w:t>.</w:t>
            </w:r>
          </w:p>
        </w:tc>
      </w:tr>
    </w:tbl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Pr="00B249A9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6E6AA7" w:rsidRDefault="006E6AA7" w:rsidP="006E6AA7">
      <w:pPr>
        <w:spacing w:line="360" w:lineRule="auto"/>
        <w:ind w:firstLine="720"/>
        <w:jc w:val="center"/>
        <w:rPr>
          <w:sz w:val="32"/>
          <w:szCs w:val="32"/>
        </w:rPr>
      </w:pPr>
    </w:p>
    <w:p w:rsidR="00796AF7" w:rsidRDefault="006E6AA7" w:rsidP="006E6AA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Чита 20</w:t>
      </w:r>
      <w:r w:rsidR="00F602EE">
        <w:rPr>
          <w:sz w:val="32"/>
          <w:szCs w:val="32"/>
        </w:rPr>
        <w:t>2</w:t>
      </w:r>
      <w:r w:rsidR="00634FCD">
        <w:rPr>
          <w:sz w:val="32"/>
          <w:szCs w:val="32"/>
        </w:rPr>
        <w:t>_</w:t>
      </w:r>
      <w:r>
        <w:rPr>
          <w:sz w:val="32"/>
          <w:szCs w:val="32"/>
        </w:rPr>
        <w:t xml:space="preserve"> г</w:t>
      </w:r>
    </w:p>
    <w:sectPr w:rsidR="00796AF7" w:rsidSect="00B04DEB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45" w:rsidRDefault="003C1545">
      <w:r>
        <w:separator/>
      </w:r>
    </w:p>
  </w:endnote>
  <w:endnote w:type="continuationSeparator" w:id="0">
    <w:p w:rsidR="003C1545" w:rsidRDefault="003C1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0F" w:rsidRDefault="00A07D1A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71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710F" w:rsidRDefault="001C71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10F" w:rsidRDefault="00A07D1A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71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02EE">
      <w:rPr>
        <w:rStyle w:val="a6"/>
        <w:noProof/>
      </w:rPr>
      <w:t>4</w:t>
    </w:r>
    <w:r>
      <w:rPr>
        <w:rStyle w:val="a6"/>
      </w:rPr>
      <w:fldChar w:fldCharType="end"/>
    </w:r>
  </w:p>
  <w:p w:rsidR="001C710F" w:rsidRDefault="001C71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45" w:rsidRDefault="003C1545">
      <w:r>
        <w:separator/>
      </w:r>
    </w:p>
  </w:footnote>
  <w:footnote w:type="continuationSeparator" w:id="0">
    <w:p w:rsidR="003C1545" w:rsidRDefault="003C1545">
      <w:r>
        <w:continuationSeparator/>
      </w:r>
    </w:p>
  </w:footnote>
  <w:footnote w:id="1">
    <w:p w:rsidR="001C710F" w:rsidRPr="0093251F" w:rsidRDefault="001C710F" w:rsidP="0093251F">
      <w:pPr>
        <w:ind w:left="-425" w:right="-284"/>
        <w:jc w:val="center"/>
        <w:rPr>
          <w:sz w:val="20"/>
          <w:szCs w:val="20"/>
        </w:rPr>
      </w:pPr>
      <w:r>
        <w:rPr>
          <w:rStyle w:val="af4"/>
        </w:rPr>
        <w:footnoteRef/>
      </w:r>
      <w:r>
        <w:t xml:space="preserve"> </w:t>
      </w:r>
      <w:r w:rsidRPr="0093251F">
        <w:rPr>
          <w:sz w:val="20"/>
          <w:szCs w:val="20"/>
        </w:rPr>
        <w:t xml:space="preserve">Внимание! Доступ к электронной библиотеке </w:t>
      </w:r>
      <w:proofErr w:type="spellStart"/>
      <w:r w:rsidRPr="0093251F">
        <w:rPr>
          <w:sz w:val="20"/>
          <w:szCs w:val="20"/>
        </w:rPr>
        <w:t>ЗабГУ</w:t>
      </w:r>
      <w:proofErr w:type="spellEnd"/>
      <w:r w:rsidRPr="0093251F">
        <w:rPr>
          <w:sz w:val="20"/>
          <w:szCs w:val="20"/>
        </w:rPr>
        <w:t xml:space="preserve">: </w:t>
      </w:r>
      <w:hyperlink r:id="rId1" w:history="1">
        <w:r w:rsidRPr="0093251F">
          <w:rPr>
            <w:rStyle w:val="a9"/>
            <w:sz w:val="20"/>
            <w:szCs w:val="20"/>
          </w:rPr>
          <w:t>http://mpro.zabgu.ru/MegaPro/Web</w:t>
        </w:r>
      </w:hyperlink>
      <w:r w:rsidRPr="0093251F">
        <w:rPr>
          <w:sz w:val="20"/>
          <w:szCs w:val="20"/>
        </w:rPr>
        <w:t>.</w:t>
      </w:r>
    </w:p>
    <w:p w:rsidR="001C710F" w:rsidRPr="0093251F" w:rsidRDefault="001C710F" w:rsidP="0093251F">
      <w:pPr>
        <w:ind w:left="-425" w:right="-284"/>
        <w:jc w:val="center"/>
        <w:rPr>
          <w:sz w:val="20"/>
          <w:szCs w:val="20"/>
        </w:rPr>
      </w:pPr>
      <w:r w:rsidRPr="0093251F">
        <w:rPr>
          <w:sz w:val="20"/>
          <w:szCs w:val="20"/>
        </w:rPr>
        <w:t xml:space="preserve">Номер читательского билета </w:t>
      </w:r>
      <w:r>
        <w:rPr>
          <w:sz w:val="20"/>
          <w:szCs w:val="20"/>
        </w:rPr>
        <w:t>можно</w:t>
      </w:r>
      <w:r w:rsidRPr="0093251F">
        <w:rPr>
          <w:sz w:val="20"/>
          <w:szCs w:val="20"/>
        </w:rPr>
        <w:t xml:space="preserve"> получить в библиотеке (приходить с зачёткой)</w:t>
      </w:r>
      <w:r>
        <w:rPr>
          <w:sz w:val="20"/>
          <w:szCs w:val="20"/>
        </w:rPr>
        <w:t>.</w:t>
      </w:r>
    </w:p>
    <w:p w:rsidR="001C710F" w:rsidRDefault="001C710F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7D7"/>
    <w:multiLevelType w:val="hybridMultilevel"/>
    <w:tmpl w:val="F60E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660D0"/>
    <w:multiLevelType w:val="hybridMultilevel"/>
    <w:tmpl w:val="DC98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25E0F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">
    <w:nsid w:val="0D7563B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">
    <w:nsid w:val="0FCD516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5">
    <w:nsid w:val="148036C8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6">
    <w:nsid w:val="148E2D9B"/>
    <w:multiLevelType w:val="hybridMultilevel"/>
    <w:tmpl w:val="A030C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1B762ED7"/>
    <w:multiLevelType w:val="hybridMultilevel"/>
    <w:tmpl w:val="4BF6B4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3163C"/>
    <w:multiLevelType w:val="hybridMultilevel"/>
    <w:tmpl w:val="58E4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A427B"/>
    <w:multiLevelType w:val="hybridMultilevel"/>
    <w:tmpl w:val="633EB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947C2A"/>
    <w:multiLevelType w:val="hybridMultilevel"/>
    <w:tmpl w:val="9D3EC468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22362DE3"/>
    <w:multiLevelType w:val="hybridMultilevel"/>
    <w:tmpl w:val="175ED80E"/>
    <w:lvl w:ilvl="0" w:tplc="1F8806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819B1"/>
    <w:multiLevelType w:val="hybridMultilevel"/>
    <w:tmpl w:val="61CE8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C2659"/>
    <w:multiLevelType w:val="hybridMultilevel"/>
    <w:tmpl w:val="D528F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26C623AC"/>
    <w:multiLevelType w:val="hybridMultilevel"/>
    <w:tmpl w:val="92F2F0FC"/>
    <w:lvl w:ilvl="0" w:tplc="BCAE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74F99"/>
    <w:multiLevelType w:val="hybridMultilevel"/>
    <w:tmpl w:val="2174C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356B4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7">
    <w:nsid w:val="2CAD1EFF"/>
    <w:multiLevelType w:val="hybridMultilevel"/>
    <w:tmpl w:val="2BB6511C"/>
    <w:lvl w:ilvl="0" w:tplc="8836225A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8">
    <w:nsid w:val="2F103FFC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19">
    <w:nsid w:val="31250AA4"/>
    <w:multiLevelType w:val="hybridMultilevel"/>
    <w:tmpl w:val="B4AC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C9276D"/>
    <w:multiLevelType w:val="hybridMultilevel"/>
    <w:tmpl w:val="2CA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E599C"/>
    <w:multiLevelType w:val="hybridMultilevel"/>
    <w:tmpl w:val="DDD25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8F230D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3">
    <w:nsid w:val="372C4D46"/>
    <w:multiLevelType w:val="hybridMultilevel"/>
    <w:tmpl w:val="4434DD0E"/>
    <w:lvl w:ilvl="0" w:tplc="AD2E5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38B232E9"/>
    <w:multiLevelType w:val="hybridMultilevel"/>
    <w:tmpl w:val="A3D0DE86"/>
    <w:lvl w:ilvl="0" w:tplc="BCAE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FA720C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26">
    <w:nsid w:val="3DC14C8B"/>
    <w:multiLevelType w:val="hybridMultilevel"/>
    <w:tmpl w:val="C08441E4"/>
    <w:lvl w:ilvl="0" w:tplc="62FE03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26F53D7"/>
    <w:multiLevelType w:val="hybridMultilevel"/>
    <w:tmpl w:val="5A8E4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359670C"/>
    <w:multiLevelType w:val="hybridMultilevel"/>
    <w:tmpl w:val="A3D6B5D4"/>
    <w:lvl w:ilvl="0" w:tplc="7270C5B2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44496A9B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0">
    <w:nsid w:val="46E20BDA"/>
    <w:multiLevelType w:val="hybridMultilevel"/>
    <w:tmpl w:val="5FF6E0FA"/>
    <w:lvl w:ilvl="0" w:tplc="0419000F">
      <w:start w:val="1"/>
      <w:numFmt w:val="decimal"/>
      <w:lvlText w:val="%1."/>
      <w:lvlJc w:val="left"/>
      <w:pPr>
        <w:tabs>
          <w:tab w:val="num" w:pos="2166"/>
        </w:tabs>
        <w:ind w:left="2166" w:hanging="360"/>
      </w:pPr>
    </w:lvl>
    <w:lvl w:ilvl="1" w:tplc="04190019" w:tentative="1">
      <w:start w:val="1"/>
      <w:numFmt w:val="lowerLetter"/>
      <w:lvlText w:val="%2."/>
      <w:lvlJc w:val="left"/>
      <w:pPr>
        <w:ind w:left="2886" w:hanging="360"/>
      </w:pPr>
    </w:lvl>
    <w:lvl w:ilvl="2" w:tplc="0419001B" w:tentative="1">
      <w:start w:val="1"/>
      <w:numFmt w:val="lowerRoman"/>
      <w:lvlText w:val="%3."/>
      <w:lvlJc w:val="right"/>
      <w:pPr>
        <w:ind w:left="3606" w:hanging="180"/>
      </w:pPr>
    </w:lvl>
    <w:lvl w:ilvl="3" w:tplc="0419000F" w:tentative="1">
      <w:start w:val="1"/>
      <w:numFmt w:val="decimal"/>
      <w:lvlText w:val="%4."/>
      <w:lvlJc w:val="left"/>
      <w:pPr>
        <w:ind w:left="4326" w:hanging="360"/>
      </w:pPr>
    </w:lvl>
    <w:lvl w:ilvl="4" w:tplc="04190019" w:tentative="1">
      <w:start w:val="1"/>
      <w:numFmt w:val="lowerLetter"/>
      <w:lvlText w:val="%5."/>
      <w:lvlJc w:val="left"/>
      <w:pPr>
        <w:ind w:left="5046" w:hanging="360"/>
      </w:pPr>
    </w:lvl>
    <w:lvl w:ilvl="5" w:tplc="0419001B" w:tentative="1">
      <w:start w:val="1"/>
      <w:numFmt w:val="lowerRoman"/>
      <w:lvlText w:val="%6."/>
      <w:lvlJc w:val="right"/>
      <w:pPr>
        <w:ind w:left="5766" w:hanging="180"/>
      </w:pPr>
    </w:lvl>
    <w:lvl w:ilvl="6" w:tplc="0419000F" w:tentative="1">
      <w:start w:val="1"/>
      <w:numFmt w:val="decimal"/>
      <w:lvlText w:val="%7."/>
      <w:lvlJc w:val="left"/>
      <w:pPr>
        <w:ind w:left="6486" w:hanging="360"/>
      </w:pPr>
    </w:lvl>
    <w:lvl w:ilvl="7" w:tplc="04190019" w:tentative="1">
      <w:start w:val="1"/>
      <w:numFmt w:val="lowerLetter"/>
      <w:lvlText w:val="%8."/>
      <w:lvlJc w:val="left"/>
      <w:pPr>
        <w:ind w:left="7206" w:hanging="360"/>
      </w:pPr>
    </w:lvl>
    <w:lvl w:ilvl="8" w:tplc="041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31">
    <w:nsid w:val="49242EC2"/>
    <w:multiLevelType w:val="hybridMultilevel"/>
    <w:tmpl w:val="A3D0DE86"/>
    <w:lvl w:ilvl="0" w:tplc="BCAE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B1463C"/>
    <w:multiLevelType w:val="hybridMultilevel"/>
    <w:tmpl w:val="5D840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33D20"/>
    <w:multiLevelType w:val="hybridMultilevel"/>
    <w:tmpl w:val="60EEF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A61837"/>
    <w:multiLevelType w:val="hybridMultilevel"/>
    <w:tmpl w:val="35902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C3FB3"/>
    <w:multiLevelType w:val="hybridMultilevel"/>
    <w:tmpl w:val="0F347FD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>
    <w:nsid w:val="4FFB12BC"/>
    <w:multiLevelType w:val="hybridMultilevel"/>
    <w:tmpl w:val="58E4A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AAF3D13"/>
    <w:multiLevelType w:val="hybridMultilevel"/>
    <w:tmpl w:val="9F58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421098"/>
    <w:multiLevelType w:val="hybridMultilevel"/>
    <w:tmpl w:val="C690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6DB9A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903D58"/>
    <w:multiLevelType w:val="hybridMultilevel"/>
    <w:tmpl w:val="95D486EE"/>
    <w:lvl w:ilvl="0" w:tplc="0419000F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40">
    <w:nsid w:val="60777947"/>
    <w:multiLevelType w:val="hybridMultilevel"/>
    <w:tmpl w:val="F5AC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275D22"/>
    <w:multiLevelType w:val="hybridMultilevel"/>
    <w:tmpl w:val="656664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DDA1B25"/>
    <w:multiLevelType w:val="multilevel"/>
    <w:tmpl w:val="016AA35E"/>
    <w:lvl w:ilvl="0">
      <w:start w:val="1"/>
      <w:numFmt w:val="decimal"/>
      <w:pStyle w:val="127"/>
      <w:lvlText w:val="%1."/>
      <w:lvlJc w:val="left"/>
      <w:pPr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0F1119C"/>
    <w:multiLevelType w:val="hybridMultilevel"/>
    <w:tmpl w:val="8E52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5A309D"/>
    <w:multiLevelType w:val="hybridMultilevel"/>
    <w:tmpl w:val="25C8B2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6B97A47"/>
    <w:multiLevelType w:val="hybridMultilevel"/>
    <w:tmpl w:val="96025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186073"/>
    <w:multiLevelType w:val="hybridMultilevel"/>
    <w:tmpl w:val="291EC752"/>
    <w:lvl w:ilvl="0" w:tplc="BCAEF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2309A"/>
    <w:multiLevelType w:val="hybridMultilevel"/>
    <w:tmpl w:val="9F90C4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12"/>
  </w:num>
  <w:num w:numId="4">
    <w:abstractNumId w:val="15"/>
  </w:num>
  <w:num w:numId="5">
    <w:abstractNumId w:val="43"/>
  </w:num>
  <w:num w:numId="6">
    <w:abstractNumId w:val="33"/>
  </w:num>
  <w:num w:numId="7">
    <w:abstractNumId w:val="11"/>
  </w:num>
  <w:num w:numId="8">
    <w:abstractNumId w:val="19"/>
  </w:num>
  <w:num w:numId="9">
    <w:abstractNumId w:val="8"/>
  </w:num>
  <w:num w:numId="10">
    <w:abstractNumId w:val="45"/>
  </w:num>
  <w:num w:numId="11">
    <w:abstractNumId w:val="21"/>
  </w:num>
  <w:num w:numId="12">
    <w:abstractNumId w:val="36"/>
  </w:num>
  <w:num w:numId="13">
    <w:abstractNumId w:val="9"/>
  </w:num>
  <w:num w:numId="14">
    <w:abstractNumId w:val="7"/>
  </w:num>
  <w:num w:numId="15">
    <w:abstractNumId w:val="38"/>
  </w:num>
  <w:num w:numId="16">
    <w:abstractNumId w:val="32"/>
  </w:num>
  <w:num w:numId="17">
    <w:abstractNumId w:val="0"/>
  </w:num>
  <w:num w:numId="18">
    <w:abstractNumId w:val="40"/>
  </w:num>
  <w:num w:numId="19">
    <w:abstractNumId w:val="37"/>
  </w:num>
  <w:num w:numId="20">
    <w:abstractNumId w:val="6"/>
  </w:num>
  <w:num w:numId="21">
    <w:abstractNumId w:val="41"/>
  </w:num>
  <w:num w:numId="22">
    <w:abstractNumId w:val="13"/>
  </w:num>
  <w:num w:numId="23">
    <w:abstractNumId w:val="28"/>
  </w:num>
  <w:num w:numId="24">
    <w:abstractNumId w:val="34"/>
  </w:num>
  <w:num w:numId="25">
    <w:abstractNumId w:val="16"/>
  </w:num>
  <w:num w:numId="26">
    <w:abstractNumId w:val="30"/>
  </w:num>
  <w:num w:numId="27">
    <w:abstractNumId w:val="4"/>
  </w:num>
  <w:num w:numId="28">
    <w:abstractNumId w:val="18"/>
  </w:num>
  <w:num w:numId="29">
    <w:abstractNumId w:val="25"/>
  </w:num>
  <w:num w:numId="30">
    <w:abstractNumId w:val="2"/>
  </w:num>
  <w:num w:numId="31">
    <w:abstractNumId w:val="29"/>
  </w:num>
  <w:num w:numId="32">
    <w:abstractNumId w:val="22"/>
  </w:num>
  <w:num w:numId="33">
    <w:abstractNumId w:val="3"/>
  </w:num>
  <w:num w:numId="34">
    <w:abstractNumId w:val="5"/>
  </w:num>
  <w:num w:numId="35">
    <w:abstractNumId w:val="10"/>
  </w:num>
  <w:num w:numId="36">
    <w:abstractNumId w:val="17"/>
  </w:num>
  <w:num w:numId="37">
    <w:abstractNumId w:val="23"/>
  </w:num>
  <w:num w:numId="38">
    <w:abstractNumId w:val="35"/>
  </w:num>
  <w:num w:numId="39">
    <w:abstractNumId w:val="20"/>
  </w:num>
  <w:num w:numId="40">
    <w:abstractNumId w:val="27"/>
  </w:num>
  <w:num w:numId="41">
    <w:abstractNumId w:val="47"/>
  </w:num>
  <w:num w:numId="42">
    <w:abstractNumId w:val="46"/>
  </w:num>
  <w:num w:numId="43">
    <w:abstractNumId w:val="14"/>
  </w:num>
  <w:num w:numId="44">
    <w:abstractNumId w:val="24"/>
  </w:num>
  <w:num w:numId="45">
    <w:abstractNumId w:val="31"/>
  </w:num>
  <w:num w:numId="46">
    <w:abstractNumId w:val="44"/>
  </w:num>
  <w:num w:numId="47">
    <w:abstractNumId w:val="26"/>
  </w:num>
  <w:num w:numId="48">
    <w:abstractNumId w:val="1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357B"/>
    <w:rsid w:val="00012CCF"/>
    <w:rsid w:val="00015B89"/>
    <w:rsid w:val="000734E2"/>
    <w:rsid w:val="000912C7"/>
    <w:rsid w:val="00093B50"/>
    <w:rsid w:val="000B0625"/>
    <w:rsid w:val="000D0074"/>
    <w:rsid w:val="000D4D33"/>
    <w:rsid w:val="000E3888"/>
    <w:rsid w:val="000F38DF"/>
    <w:rsid w:val="000F4F1B"/>
    <w:rsid w:val="001045F9"/>
    <w:rsid w:val="00112B23"/>
    <w:rsid w:val="00186EFF"/>
    <w:rsid w:val="001919CB"/>
    <w:rsid w:val="00191F9A"/>
    <w:rsid w:val="001A60B2"/>
    <w:rsid w:val="001C0D55"/>
    <w:rsid w:val="001C710F"/>
    <w:rsid w:val="001C77EF"/>
    <w:rsid w:val="001D5B92"/>
    <w:rsid w:val="00224A2A"/>
    <w:rsid w:val="00233ACC"/>
    <w:rsid w:val="0024624D"/>
    <w:rsid w:val="00291AFD"/>
    <w:rsid w:val="00297AA2"/>
    <w:rsid w:val="002A0CAD"/>
    <w:rsid w:val="002A75DB"/>
    <w:rsid w:val="002B0F2E"/>
    <w:rsid w:val="002D6493"/>
    <w:rsid w:val="00304068"/>
    <w:rsid w:val="00311AB7"/>
    <w:rsid w:val="00316348"/>
    <w:rsid w:val="00336B48"/>
    <w:rsid w:val="003435F4"/>
    <w:rsid w:val="00345CA5"/>
    <w:rsid w:val="00366401"/>
    <w:rsid w:val="00366D02"/>
    <w:rsid w:val="0036765F"/>
    <w:rsid w:val="0037415B"/>
    <w:rsid w:val="003C1545"/>
    <w:rsid w:val="003C3C47"/>
    <w:rsid w:val="003C6838"/>
    <w:rsid w:val="003D2288"/>
    <w:rsid w:val="003D31E2"/>
    <w:rsid w:val="003F1E9C"/>
    <w:rsid w:val="004067B9"/>
    <w:rsid w:val="0041364D"/>
    <w:rsid w:val="00413F19"/>
    <w:rsid w:val="004170FD"/>
    <w:rsid w:val="004261F4"/>
    <w:rsid w:val="00473DFD"/>
    <w:rsid w:val="00495EBB"/>
    <w:rsid w:val="004B36C1"/>
    <w:rsid w:val="004C1D65"/>
    <w:rsid w:val="0050122D"/>
    <w:rsid w:val="00511295"/>
    <w:rsid w:val="00512892"/>
    <w:rsid w:val="00536D68"/>
    <w:rsid w:val="00554AF8"/>
    <w:rsid w:val="00554CFD"/>
    <w:rsid w:val="00586391"/>
    <w:rsid w:val="005B23C8"/>
    <w:rsid w:val="005C452B"/>
    <w:rsid w:val="005D357B"/>
    <w:rsid w:val="005F2144"/>
    <w:rsid w:val="00610F49"/>
    <w:rsid w:val="00626301"/>
    <w:rsid w:val="00634FCD"/>
    <w:rsid w:val="00651526"/>
    <w:rsid w:val="00684188"/>
    <w:rsid w:val="0069345E"/>
    <w:rsid w:val="006B3301"/>
    <w:rsid w:val="006C1F96"/>
    <w:rsid w:val="006C3A98"/>
    <w:rsid w:val="006E59DC"/>
    <w:rsid w:val="006E6AA7"/>
    <w:rsid w:val="006E712E"/>
    <w:rsid w:val="007678A5"/>
    <w:rsid w:val="007808B1"/>
    <w:rsid w:val="00790C97"/>
    <w:rsid w:val="00796AF7"/>
    <w:rsid w:val="007C5067"/>
    <w:rsid w:val="0080097C"/>
    <w:rsid w:val="00803A7D"/>
    <w:rsid w:val="008127E4"/>
    <w:rsid w:val="00816A02"/>
    <w:rsid w:val="008366E3"/>
    <w:rsid w:val="00846D51"/>
    <w:rsid w:val="00853405"/>
    <w:rsid w:val="00873175"/>
    <w:rsid w:val="008A6CB6"/>
    <w:rsid w:val="008B67F4"/>
    <w:rsid w:val="008C2B4C"/>
    <w:rsid w:val="008D3080"/>
    <w:rsid w:val="008D4811"/>
    <w:rsid w:val="008D618F"/>
    <w:rsid w:val="0093251F"/>
    <w:rsid w:val="00933908"/>
    <w:rsid w:val="00976A65"/>
    <w:rsid w:val="009917D0"/>
    <w:rsid w:val="009C117D"/>
    <w:rsid w:val="009C2531"/>
    <w:rsid w:val="009C5DBF"/>
    <w:rsid w:val="009D41E6"/>
    <w:rsid w:val="009D7559"/>
    <w:rsid w:val="009E169B"/>
    <w:rsid w:val="009F59C5"/>
    <w:rsid w:val="00A07D1A"/>
    <w:rsid w:val="00A30EB8"/>
    <w:rsid w:val="00A316A8"/>
    <w:rsid w:val="00A44C6E"/>
    <w:rsid w:val="00A477A6"/>
    <w:rsid w:val="00A5635D"/>
    <w:rsid w:val="00A97ABC"/>
    <w:rsid w:val="00AA11A8"/>
    <w:rsid w:val="00AA37B0"/>
    <w:rsid w:val="00AB4E98"/>
    <w:rsid w:val="00AB52D5"/>
    <w:rsid w:val="00AC1DF9"/>
    <w:rsid w:val="00AC28C5"/>
    <w:rsid w:val="00AD4BCD"/>
    <w:rsid w:val="00AE779A"/>
    <w:rsid w:val="00B04DEB"/>
    <w:rsid w:val="00B05E71"/>
    <w:rsid w:val="00B16330"/>
    <w:rsid w:val="00B17051"/>
    <w:rsid w:val="00B83051"/>
    <w:rsid w:val="00BC0EDB"/>
    <w:rsid w:val="00BD75E1"/>
    <w:rsid w:val="00C13AB2"/>
    <w:rsid w:val="00C22C71"/>
    <w:rsid w:val="00C30787"/>
    <w:rsid w:val="00C41FC1"/>
    <w:rsid w:val="00C43DD0"/>
    <w:rsid w:val="00C96A1F"/>
    <w:rsid w:val="00CB4197"/>
    <w:rsid w:val="00CC4551"/>
    <w:rsid w:val="00CD2DFC"/>
    <w:rsid w:val="00CD3524"/>
    <w:rsid w:val="00D06FE4"/>
    <w:rsid w:val="00D10290"/>
    <w:rsid w:val="00D14627"/>
    <w:rsid w:val="00D16E35"/>
    <w:rsid w:val="00D366B9"/>
    <w:rsid w:val="00D47C56"/>
    <w:rsid w:val="00D73BEC"/>
    <w:rsid w:val="00DB5ABA"/>
    <w:rsid w:val="00DC26A7"/>
    <w:rsid w:val="00DE1292"/>
    <w:rsid w:val="00E06588"/>
    <w:rsid w:val="00E158BF"/>
    <w:rsid w:val="00E40196"/>
    <w:rsid w:val="00E54D5E"/>
    <w:rsid w:val="00E86DFB"/>
    <w:rsid w:val="00EA501F"/>
    <w:rsid w:val="00EB0942"/>
    <w:rsid w:val="00EC6E38"/>
    <w:rsid w:val="00F0756C"/>
    <w:rsid w:val="00F13793"/>
    <w:rsid w:val="00F602EE"/>
    <w:rsid w:val="00F82100"/>
    <w:rsid w:val="00F95D53"/>
    <w:rsid w:val="00F97BB7"/>
    <w:rsid w:val="00FB4EE7"/>
    <w:rsid w:val="00FC108A"/>
    <w:rsid w:val="00FE2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7">
    <w:name w:val="Обычный Пособие"/>
    <w:basedOn w:val="ad"/>
    <w:link w:val="af8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8">
    <w:name w:val="Обычный Пособие Знак"/>
    <w:link w:val="af7"/>
    <w:locked/>
    <w:rsid w:val="001045F9"/>
    <w:rPr>
      <w:rFonts w:eastAsia="Times New Roman"/>
      <w:sz w:val="28"/>
      <w:szCs w:val="28"/>
    </w:rPr>
  </w:style>
  <w:style w:type="character" w:customStyle="1" w:styleId="ae">
    <w:name w:val="Обычный (веб) Знак"/>
    <w:link w:val="ad"/>
    <w:uiPriority w:val="99"/>
    <w:locked/>
    <w:rsid w:val="001045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0F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Normal (Web)"/>
    <w:basedOn w:val="a"/>
    <w:link w:val="ae"/>
    <w:uiPriority w:val="99"/>
    <w:rsid w:val="001C0D55"/>
    <w:pPr>
      <w:spacing w:before="100" w:beforeAutospacing="1" w:after="100" w:afterAutospacing="1"/>
      <w:ind w:firstLine="480"/>
      <w:jc w:val="both"/>
    </w:pPr>
  </w:style>
  <w:style w:type="paragraph" w:styleId="af">
    <w:name w:val="header"/>
    <w:basedOn w:val="a"/>
    <w:link w:val="af0"/>
    <w:rsid w:val="006E6AA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E6AA7"/>
    <w:rPr>
      <w:sz w:val="24"/>
      <w:szCs w:val="24"/>
    </w:rPr>
  </w:style>
  <w:style w:type="character" w:styleId="af1">
    <w:name w:val="Strong"/>
    <w:uiPriority w:val="22"/>
    <w:qFormat/>
    <w:rsid w:val="006E6AA7"/>
    <w:rPr>
      <w:b/>
      <w:bCs/>
    </w:rPr>
  </w:style>
  <w:style w:type="paragraph" w:styleId="af2">
    <w:name w:val="footnote text"/>
    <w:basedOn w:val="a"/>
    <w:link w:val="af3"/>
    <w:rsid w:val="005C452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5C452B"/>
  </w:style>
  <w:style w:type="character" w:styleId="af4">
    <w:name w:val="footnote reference"/>
    <w:basedOn w:val="a0"/>
    <w:rsid w:val="005C452B"/>
    <w:rPr>
      <w:vertAlign w:val="superscript"/>
    </w:rPr>
  </w:style>
  <w:style w:type="paragraph" w:styleId="af5">
    <w:name w:val="Plain Text"/>
    <w:basedOn w:val="a"/>
    <w:link w:val="af6"/>
    <w:rsid w:val="003F1E9C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3F1E9C"/>
    <w:rPr>
      <w:rFonts w:ascii="Courier New" w:hAnsi="Courier New" w:cs="Courier New"/>
    </w:rPr>
  </w:style>
  <w:style w:type="paragraph" w:customStyle="1" w:styleId="127">
    <w:name w:val="Стиль По ширине Первая строка:  127 см Междустр.интервал:  полут..."/>
    <w:basedOn w:val="a"/>
    <w:autoRedefine/>
    <w:rsid w:val="0050122D"/>
    <w:pPr>
      <w:numPr>
        <w:numId w:val="2"/>
      </w:numPr>
      <w:spacing w:line="360" w:lineRule="auto"/>
      <w:ind w:left="993" w:hanging="567"/>
    </w:pPr>
    <w:rPr>
      <w:rFonts w:eastAsia="MS Mincho"/>
    </w:rPr>
  </w:style>
  <w:style w:type="paragraph" w:customStyle="1" w:styleId="3TimesNewRoman141">
    <w:name w:val="Стиль Заголовок 3 + Times New Roman 14 пт не полужирный Красный...1"/>
    <w:basedOn w:val="3"/>
    <w:uiPriority w:val="99"/>
    <w:rsid w:val="002B0F2E"/>
    <w:pPr>
      <w:keepLines w:val="0"/>
      <w:spacing w:before="180" w:after="120"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rsid w:val="002B0F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a0"/>
    <w:rsid w:val="00B16330"/>
  </w:style>
  <w:style w:type="paragraph" w:customStyle="1" w:styleId="pttask">
    <w:name w:val="pttask"/>
    <w:basedOn w:val="a"/>
    <w:rsid w:val="00B1633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6C1F9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1045F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af7">
    <w:name w:val="Обычный Пособие"/>
    <w:basedOn w:val="ad"/>
    <w:link w:val="af8"/>
    <w:qFormat/>
    <w:rsid w:val="001045F9"/>
    <w:pPr>
      <w:tabs>
        <w:tab w:val="left" w:pos="1134"/>
      </w:tabs>
      <w:spacing w:before="0" w:beforeAutospacing="0" w:after="0" w:afterAutospacing="0" w:line="360" w:lineRule="auto"/>
      <w:ind w:firstLine="709"/>
    </w:pPr>
    <w:rPr>
      <w:rFonts w:eastAsia="Times New Roman"/>
      <w:sz w:val="28"/>
      <w:szCs w:val="28"/>
    </w:rPr>
  </w:style>
  <w:style w:type="character" w:customStyle="1" w:styleId="af8">
    <w:name w:val="Обычный Пособие Знак"/>
    <w:link w:val="af7"/>
    <w:locked/>
    <w:rsid w:val="001045F9"/>
    <w:rPr>
      <w:rFonts w:eastAsia="Times New Roman"/>
      <w:sz w:val="28"/>
      <w:szCs w:val="28"/>
    </w:rPr>
  </w:style>
  <w:style w:type="character" w:customStyle="1" w:styleId="ae">
    <w:name w:val="Обычный (веб) Знак"/>
    <w:link w:val="ad"/>
    <w:uiPriority w:val="99"/>
    <w:locked/>
    <w:rsid w:val="001045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bgu.ru/files/html_document/pdf_files/fixed/Normativny'e_dokumenty'/Obshhie_trebovaniya_k_postroeniyu_i_oformleniyu_uchebnoj_tekstovoj_dokumentacii.pdf" TargetMode="Externa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kafedra_pi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fedra_pim@mail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pro.zabgu.r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8B2C6-5C18-4D02-932E-334AD5F4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1799</Words>
  <Characters>12596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14367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2</cp:revision>
  <cp:lastPrinted>2015-09-28T07:31:00Z</cp:lastPrinted>
  <dcterms:created xsi:type="dcterms:W3CDTF">2020-03-01T13:28:00Z</dcterms:created>
  <dcterms:modified xsi:type="dcterms:W3CDTF">2020-03-01T13:28:00Z</dcterms:modified>
</cp:coreProperties>
</file>