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89" w:rsidRDefault="00433889" w:rsidP="00433889">
      <w:pPr>
        <w:jc w:val="right"/>
        <w:outlineLvl w:val="0"/>
        <w:rPr>
          <w:b/>
        </w:rPr>
      </w:pPr>
    </w:p>
    <w:p w:rsidR="00433889" w:rsidRPr="00631B0E" w:rsidRDefault="00433889" w:rsidP="00433889">
      <w:pPr>
        <w:jc w:val="center"/>
        <w:outlineLvl w:val="0"/>
      </w:pPr>
      <w:r w:rsidRPr="00631B0E">
        <w:t xml:space="preserve">МИНИСТЕРСТВО НАУКИ И ВЫСШЕГО ОБРАЗОВАНИЯ </w:t>
      </w:r>
    </w:p>
    <w:p w:rsidR="00433889" w:rsidRPr="00631B0E" w:rsidRDefault="00433889" w:rsidP="00433889">
      <w:pPr>
        <w:jc w:val="center"/>
        <w:outlineLvl w:val="0"/>
      </w:pPr>
      <w:r w:rsidRPr="00631B0E">
        <w:t>РОССИЙСКОЙ ФЕДЕР</w:t>
      </w:r>
      <w:r w:rsidRPr="00631B0E">
        <w:t>А</w:t>
      </w:r>
      <w:r w:rsidRPr="00631B0E">
        <w:t>ЦИИ</w:t>
      </w:r>
    </w:p>
    <w:p w:rsidR="00433889" w:rsidRPr="00631B0E" w:rsidRDefault="00433889" w:rsidP="00433889">
      <w:pPr>
        <w:jc w:val="center"/>
      </w:pPr>
      <w:r w:rsidRPr="00631B0E">
        <w:t>Федеральное государственное бюджетное образовательное учреждение</w:t>
      </w:r>
    </w:p>
    <w:p w:rsidR="00433889" w:rsidRPr="00631B0E" w:rsidRDefault="00433889" w:rsidP="00433889">
      <w:pPr>
        <w:jc w:val="center"/>
      </w:pPr>
      <w:r w:rsidRPr="00631B0E">
        <w:t xml:space="preserve">высшего образования </w:t>
      </w:r>
    </w:p>
    <w:p w:rsidR="00433889" w:rsidRPr="00631B0E" w:rsidRDefault="00433889" w:rsidP="00433889">
      <w:pPr>
        <w:jc w:val="center"/>
      </w:pPr>
      <w:r w:rsidRPr="00631B0E">
        <w:t>«Забайкальский государственный университет»</w:t>
      </w:r>
    </w:p>
    <w:p w:rsidR="00433889" w:rsidRPr="00631B0E" w:rsidRDefault="00433889" w:rsidP="00433889">
      <w:pPr>
        <w:jc w:val="center"/>
        <w:outlineLvl w:val="0"/>
      </w:pPr>
      <w:r w:rsidRPr="00631B0E">
        <w:t>(ФГБОУ ВО «ЗабГУ»)</w:t>
      </w:r>
    </w:p>
    <w:p w:rsidR="00433889" w:rsidRPr="00631B0E" w:rsidRDefault="00433889" w:rsidP="00433889">
      <w:pPr>
        <w:spacing w:line="360" w:lineRule="auto"/>
      </w:pPr>
    </w:p>
    <w:p w:rsidR="00433889" w:rsidRPr="00631B0E" w:rsidRDefault="00433889" w:rsidP="00433889">
      <w:pPr>
        <w:spacing w:line="360" w:lineRule="auto"/>
      </w:pPr>
    </w:p>
    <w:p w:rsidR="00433889" w:rsidRPr="00631B0E" w:rsidRDefault="00433889" w:rsidP="00433889">
      <w:pPr>
        <w:spacing w:line="360" w:lineRule="auto"/>
        <w:rPr>
          <w:u w:val="single"/>
        </w:rPr>
      </w:pPr>
      <w:r w:rsidRPr="00631B0E">
        <w:t>Факультет экономики и управления</w:t>
      </w:r>
    </w:p>
    <w:p w:rsidR="00433889" w:rsidRPr="00631B0E" w:rsidRDefault="00433889" w:rsidP="00433889">
      <w:pPr>
        <w:spacing w:line="360" w:lineRule="auto"/>
      </w:pPr>
      <w:r w:rsidRPr="00631B0E">
        <w:t>Кафедра экономики и бухгалтерского уч</w:t>
      </w:r>
      <w:r w:rsidRPr="00631B0E">
        <w:t>е</w:t>
      </w:r>
      <w:r w:rsidRPr="00631B0E">
        <w:t>та</w:t>
      </w:r>
    </w:p>
    <w:p w:rsidR="00433889" w:rsidRPr="00631B0E" w:rsidRDefault="00433889" w:rsidP="00433889">
      <w:pPr>
        <w:jc w:val="center"/>
        <w:outlineLvl w:val="0"/>
      </w:pPr>
    </w:p>
    <w:p w:rsidR="00433889" w:rsidRPr="00631B0E" w:rsidRDefault="00433889" w:rsidP="00433889">
      <w:pPr>
        <w:jc w:val="center"/>
        <w:outlineLvl w:val="0"/>
      </w:pPr>
    </w:p>
    <w:p w:rsidR="00433889" w:rsidRDefault="00433889" w:rsidP="00433889">
      <w:pPr>
        <w:jc w:val="center"/>
        <w:outlineLvl w:val="0"/>
      </w:pPr>
    </w:p>
    <w:p w:rsidR="00631B0E" w:rsidRDefault="00631B0E" w:rsidP="00433889">
      <w:pPr>
        <w:jc w:val="center"/>
        <w:outlineLvl w:val="0"/>
      </w:pPr>
    </w:p>
    <w:p w:rsidR="00631B0E" w:rsidRPr="00631B0E" w:rsidRDefault="00631B0E" w:rsidP="00433889">
      <w:pPr>
        <w:jc w:val="center"/>
        <w:outlineLvl w:val="0"/>
      </w:pPr>
    </w:p>
    <w:p w:rsidR="00433889" w:rsidRPr="00631B0E" w:rsidRDefault="00433889" w:rsidP="00433889">
      <w:pPr>
        <w:jc w:val="center"/>
        <w:outlineLvl w:val="0"/>
        <w:rPr>
          <w:b/>
          <w:spacing w:val="24"/>
        </w:rPr>
      </w:pPr>
      <w:r w:rsidRPr="00631B0E">
        <w:rPr>
          <w:b/>
          <w:spacing w:val="24"/>
        </w:rPr>
        <w:t xml:space="preserve">УЧЕБНЫЕ МАТЕРИАЛЫ </w:t>
      </w:r>
    </w:p>
    <w:p w:rsidR="00433889" w:rsidRPr="00631B0E" w:rsidRDefault="00433889" w:rsidP="00433889">
      <w:pPr>
        <w:jc w:val="center"/>
        <w:outlineLvl w:val="0"/>
      </w:pPr>
      <w:r w:rsidRPr="00631B0E">
        <w:rPr>
          <w:b/>
          <w:spacing w:val="24"/>
        </w:rPr>
        <w:t>для студентов заочной формы обучения</w:t>
      </w:r>
    </w:p>
    <w:p w:rsidR="00433889" w:rsidRPr="00631B0E" w:rsidRDefault="00433889" w:rsidP="00433889">
      <w:pPr>
        <w:jc w:val="center"/>
        <w:outlineLvl w:val="0"/>
      </w:pPr>
      <w:r w:rsidRPr="00631B0E">
        <w:t>(</w:t>
      </w:r>
      <w:r w:rsidRPr="00631B0E">
        <w:rPr>
          <w:i/>
        </w:rPr>
        <w:t>с полным сроком обучения</w:t>
      </w:r>
      <w:r w:rsidRPr="00631B0E">
        <w:t>)</w:t>
      </w:r>
    </w:p>
    <w:p w:rsidR="00433889" w:rsidRPr="00631B0E" w:rsidRDefault="00433889" w:rsidP="00433889">
      <w:pPr>
        <w:jc w:val="center"/>
      </w:pPr>
    </w:p>
    <w:p w:rsidR="00433889" w:rsidRPr="00631B0E" w:rsidRDefault="00433889" w:rsidP="00433889">
      <w:pPr>
        <w:jc w:val="center"/>
      </w:pPr>
    </w:p>
    <w:p w:rsidR="00433889" w:rsidRPr="00631B0E" w:rsidRDefault="00433889" w:rsidP="00433889">
      <w:pPr>
        <w:jc w:val="center"/>
      </w:pPr>
    </w:p>
    <w:p w:rsidR="00433889" w:rsidRPr="00631B0E" w:rsidRDefault="00433889" w:rsidP="00433889">
      <w:pPr>
        <w:jc w:val="center"/>
      </w:pPr>
      <w:r w:rsidRPr="00631B0E">
        <w:t>По дисциплине «</w:t>
      </w:r>
      <w:r w:rsidR="00930CFF" w:rsidRPr="00631B0E">
        <w:t>Бухгалтерский учет</w:t>
      </w:r>
      <w:r w:rsidRPr="00631B0E">
        <w:t>»</w:t>
      </w:r>
    </w:p>
    <w:p w:rsidR="00433889" w:rsidRPr="00631B0E" w:rsidRDefault="00433889" w:rsidP="00433889">
      <w:pPr>
        <w:jc w:val="center"/>
      </w:pPr>
    </w:p>
    <w:p w:rsidR="00433889" w:rsidRDefault="00433889" w:rsidP="00433889">
      <w:pPr>
        <w:jc w:val="center"/>
      </w:pPr>
    </w:p>
    <w:p w:rsidR="00631B0E" w:rsidRPr="00631B0E" w:rsidRDefault="00631B0E" w:rsidP="00433889">
      <w:pPr>
        <w:jc w:val="center"/>
      </w:pPr>
    </w:p>
    <w:p w:rsidR="00433889" w:rsidRPr="00631B0E" w:rsidRDefault="00433889" w:rsidP="00433889">
      <w:pPr>
        <w:spacing w:line="360" w:lineRule="auto"/>
        <w:jc w:val="both"/>
        <w:outlineLvl w:val="0"/>
        <w:rPr>
          <w:u w:val="single"/>
        </w:rPr>
      </w:pPr>
      <w:r w:rsidRPr="00631B0E">
        <w:t xml:space="preserve">для направления подготовки </w:t>
      </w:r>
      <w:r w:rsidR="007244A8" w:rsidRPr="00631B0E">
        <w:t>09</w:t>
      </w:r>
      <w:r w:rsidRPr="00631B0E">
        <w:t>.03.0</w:t>
      </w:r>
      <w:r w:rsidR="007244A8" w:rsidRPr="00631B0E">
        <w:t>3</w:t>
      </w:r>
      <w:r w:rsidRPr="00631B0E">
        <w:t xml:space="preserve"> </w:t>
      </w:r>
      <w:r w:rsidR="007244A8" w:rsidRPr="00631B0E">
        <w:t>Прикладная информатика</w:t>
      </w:r>
    </w:p>
    <w:p w:rsidR="00433889" w:rsidRPr="00631B0E" w:rsidRDefault="00433889" w:rsidP="00433889">
      <w:pPr>
        <w:spacing w:line="360" w:lineRule="auto"/>
        <w:jc w:val="both"/>
        <w:outlineLvl w:val="0"/>
      </w:pPr>
      <w:r w:rsidRPr="00631B0E">
        <w:t xml:space="preserve">Направленность ОП: </w:t>
      </w:r>
      <w:r w:rsidR="00541725" w:rsidRPr="00631B0E">
        <w:t>Прикладная информатика в экономике</w:t>
      </w:r>
    </w:p>
    <w:p w:rsidR="00433889" w:rsidRPr="00631B0E" w:rsidRDefault="00433889" w:rsidP="00433889">
      <w:pPr>
        <w:jc w:val="both"/>
        <w:outlineLvl w:val="0"/>
      </w:pPr>
    </w:p>
    <w:p w:rsidR="00433889" w:rsidRPr="00631B0E" w:rsidRDefault="00433889" w:rsidP="00433889">
      <w:pPr>
        <w:ind w:firstLine="567"/>
      </w:pPr>
    </w:p>
    <w:p w:rsidR="00433889" w:rsidRPr="00631B0E" w:rsidRDefault="00433889" w:rsidP="00433889">
      <w:pPr>
        <w:ind w:firstLine="567"/>
      </w:pPr>
    </w:p>
    <w:p w:rsidR="00433889" w:rsidRPr="00631B0E" w:rsidRDefault="00433889" w:rsidP="00433889">
      <w:pPr>
        <w:ind w:firstLine="567"/>
      </w:pPr>
    </w:p>
    <w:p w:rsidR="00433889" w:rsidRDefault="00433889" w:rsidP="00433889">
      <w:pPr>
        <w:ind w:firstLine="567"/>
      </w:pPr>
    </w:p>
    <w:p w:rsidR="00631B0E" w:rsidRPr="00631B0E" w:rsidRDefault="00631B0E" w:rsidP="00433889">
      <w:pPr>
        <w:ind w:firstLine="567"/>
      </w:pPr>
    </w:p>
    <w:p w:rsidR="00433889" w:rsidRPr="00631B0E" w:rsidRDefault="00433889" w:rsidP="00433889">
      <w:pPr>
        <w:spacing w:line="360" w:lineRule="auto"/>
        <w:ind w:firstLine="567"/>
      </w:pPr>
      <w:r w:rsidRPr="00631B0E">
        <w:t xml:space="preserve">Общая трудоемкость дисциплины - </w:t>
      </w:r>
      <w:r w:rsidR="00461C40" w:rsidRPr="00631B0E">
        <w:t>2</w:t>
      </w:r>
      <w:r w:rsidRPr="00631B0E">
        <w:t xml:space="preserve"> зачетны</w:t>
      </w:r>
      <w:r w:rsidR="00461C40" w:rsidRPr="00631B0E">
        <w:t>е</w:t>
      </w:r>
      <w:r w:rsidRPr="00631B0E">
        <w:t xml:space="preserve"> единиц</w:t>
      </w:r>
      <w:r w:rsidR="00461C40" w:rsidRPr="00631B0E">
        <w:t>ы</w:t>
      </w:r>
    </w:p>
    <w:p w:rsidR="00433889" w:rsidRPr="00631B0E" w:rsidRDefault="00433889" w:rsidP="00433889">
      <w:pPr>
        <w:spacing w:line="360" w:lineRule="auto"/>
        <w:ind w:firstLine="567"/>
      </w:pPr>
      <w:r w:rsidRPr="00631B0E">
        <w:t xml:space="preserve">Курсовая работа (курсовой проект) (КР, КП) – </w:t>
      </w:r>
      <w:r w:rsidR="00461C40" w:rsidRPr="00631B0E">
        <w:t>нет</w:t>
      </w:r>
    </w:p>
    <w:p w:rsidR="00433889" w:rsidRPr="00631B0E" w:rsidRDefault="00433889" w:rsidP="00433889">
      <w:pPr>
        <w:spacing w:line="360" w:lineRule="auto"/>
        <w:ind w:firstLine="567"/>
      </w:pPr>
      <w:r w:rsidRPr="00631B0E">
        <w:t xml:space="preserve">Форма промежуточного контроля в семестре - </w:t>
      </w:r>
      <w:r w:rsidR="00461C40" w:rsidRPr="00631B0E">
        <w:t>зачет</w:t>
      </w:r>
    </w:p>
    <w:p w:rsidR="00433889" w:rsidRPr="00AD4BDE" w:rsidRDefault="00433889" w:rsidP="00433889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AD4BDE">
        <w:rPr>
          <w:b/>
        </w:rPr>
        <w:lastRenderedPageBreak/>
        <w:t>Краткое содержание курса</w:t>
      </w:r>
    </w:p>
    <w:p w:rsidR="00433889" w:rsidRPr="00AD4BDE" w:rsidRDefault="00433889" w:rsidP="00433889">
      <w:pPr>
        <w:spacing w:line="360" w:lineRule="auto"/>
        <w:ind w:firstLine="709"/>
      </w:pPr>
      <w:r w:rsidRPr="00AD4BDE">
        <w:t>Перечень изучаемых тем, разделов дисциплины</w:t>
      </w:r>
    </w:p>
    <w:p w:rsidR="00121596" w:rsidRPr="00AD4BDE" w:rsidRDefault="00121596" w:rsidP="00716BB8">
      <w:pPr>
        <w:numPr>
          <w:ilvl w:val="0"/>
          <w:numId w:val="2"/>
        </w:numPr>
        <w:ind w:left="0" w:firstLine="709"/>
        <w:jc w:val="both"/>
        <w:rPr>
          <w:bCs/>
          <w:iCs/>
        </w:rPr>
      </w:pPr>
      <w:r w:rsidRPr="00AD4BDE">
        <w:t xml:space="preserve">Теоретические основы бухгалтерского учета, его нормативно-правовое регулирование. </w:t>
      </w:r>
    </w:p>
    <w:p w:rsidR="00433889" w:rsidRPr="00AD4BDE" w:rsidRDefault="00121596" w:rsidP="00716BB8">
      <w:pPr>
        <w:numPr>
          <w:ilvl w:val="0"/>
          <w:numId w:val="2"/>
        </w:numPr>
        <w:ind w:left="0" w:firstLine="709"/>
        <w:jc w:val="both"/>
        <w:rPr>
          <w:bCs/>
          <w:iCs/>
        </w:rPr>
      </w:pPr>
      <w:r w:rsidRPr="00AD4BDE">
        <w:t xml:space="preserve">Элементы метода бухгалтерского учета. </w:t>
      </w:r>
      <w:r w:rsidR="00433889" w:rsidRPr="00AD4BDE">
        <w:rPr>
          <w:bCs/>
          <w:iCs/>
        </w:rPr>
        <w:t xml:space="preserve"> </w:t>
      </w:r>
    </w:p>
    <w:p w:rsidR="00433889" w:rsidRPr="00AD4BDE" w:rsidRDefault="00121596" w:rsidP="00716BB8">
      <w:pPr>
        <w:numPr>
          <w:ilvl w:val="0"/>
          <w:numId w:val="2"/>
        </w:numPr>
        <w:ind w:left="0" w:firstLine="709"/>
        <w:jc w:val="both"/>
      </w:pPr>
      <w:r w:rsidRPr="00AD4BDE">
        <w:t>Учет внеоборотных активов.</w:t>
      </w:r>
    </w:p>
    <w:p w:rsidR="00716BB8" w:rsidRPr="00AD4BDE" w:rsidRDefault="00716BB8" w:rsidP="00716BB8">
      <w:pPr>
        <w:numPr>
          <w:ilvl w:val="0"/>
          <w:numId w:val="2"/>
        </w:numPr>
        <w:ind w:left="0" w:firstLine="709"/>
        <w:jc w:val="both"/>
      </w:pPr>
      <w:r w:rsidRPr="00AD4BDE">
        <w:t xml:space="preserve">Учет оборотных активов. </w:t>
      </w:r>
    </w:p>
    <w:p w:rsidR="00433889" w:rsidRPr="00AD4BDE" w:rsidRDefault="00433889" w:rsidP="00716BB8">
      <w:pPr>
        <w:numPr>
          <w:ilvl w:val="0"/>
          <w:numId w:val="2"/>
        </w:numPr>
        <w:ind w:left="0" w:firstLine="709"/>
        <w:jc w:val="both"/>
      </w:pPr>
      <w:r w:rsidRPr="00AD4BDE">
        <w:rPr>
          <w:bCs/>
        </w:rPr>
        <w:t>Аудиторские доказательства и док</w:t>
      </w:r>
      <w:r w:rsidRPr="00AD4BDE">
        <w:rPr>
          <w:bCs/>
        </w:rPr>
        <w:t>у</w:t>
      </w:r>
      <w:r w:rsidRPr="00AD4BDE">
        <w:rPr>
          <w:bCs/>
        </w:rPr>
        <w:t>менты</w:t>
      </w:r>
    </w:p>
    <w:p w:rsidR="00716BB8" w:rsidRPr="00AD4BDE" w:rsidRDefault="00716BB8" w:rsidP="00716BB8">
      <w:pPr>
        <w:numPr>
          <w:ilvl w:val="0"/>
          <w:numId w:val="2"/>
        </w:numPr>
        <w:ind w:left="0" w:firstLine="709"/>
        <w:jc w:val="both"/>
        <w:rPr>
          <w:bCs/>
          <w:iCs/>
        </w:rPr>
      </w:pPr>
      <w:r w:rsidRPr="00AD4BDE">
        <w:t xml:space="preserve">Учет обязательств. </w:t>
      </w:r>
    </w:p>
    <w:p w:rsidR="00716BB8" w:rsidRPr="00AD4BDE" w:rsidRDefault="00716BB8" w:rsidP="00716BB8">
      <w:pPr>
        <w:numPr>
          <w:ilvl w:val="0"/>
          <w:numId w:val="2"/>
        </w:numPr>
        <w:ind w:left="0" w:firstLine="709"/>
        <w:jc w:val="both"/>
      </w:pPr>
      <w:r w:rsidRPr="00AD4BDE">
        <w:t xml:space="preserve">Учет капитала. </w:t>
      </w:r>
    </w:p>
    <w:p w:rsidR="00716BB8" w:rsidRPr="00AD4BDE" w:rsidRDefault="00716BB8" w:rsidP="00716BB8">
      <w:pPr>
        <w:numPr>
          <w:ilvl w:val="0"/>
          <w:numId w:val="2"/>
        </w:numPr>
        <w:ind w:left="0" w:firstLine="709"/>
        <w:jc w:val="both"/>
        <w:rPr>
          <w:b/>
        </w:rPr>
      </w:pPr>
      <w:r w:rsidRPr="00AD4BDE">
        <w:t>Учет доходов и расходов, финансовых результатов деятельности.</w:t>
      </w:r>
    </w:p>
    <w:p w:rsidR="00716BB8" w:rsidRPr="00AD4BDE" w:rsidRDefault="00716BB8" w:rsidP="00716BB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BDE">
        <w:rPr>
          <w:rFonts w:ascii="Times New Roman" w:hAnsi="Times New Roman"/>
          <w:sz w:val="24"/>
          <w:szCs w:val="24"/>
        </w:rPr>
        <w:t>Бухгалтерская (финансовая) отчетность организации.</w:t>
      </w:r>
    </w:p>
    <w:p w:rsidR="00433889" w:rsidRPr="00AD4BDE" w:rsidRDefault="00433889" w:rsidP="00433889">
      <w:pPr>
        <w:spacing w:line="360" w:lineRule="auto"/>
        <w:jc w:val="center"/>
        <w:rPr>
          <w:b/>
        </w:rPr>
      </w:pPr>
    </w:p>
    <w:p w:rsidR="00433889" w:rsidRPr="00AD4BDE" w:rsidRDefault="00433889" w:rsidP="00433889">
      <w:pPr>
        <w:spacing w:line="360" w:lineRule="auto"/>
        <w:jc w:val="center"/>
        <w:rPr>
          <w:b/>
        </w:rPr>
      </w:pPr>
      <w:r w:rsidRPr="00AD4BDE">
        <w:rPr>
          <w:b/>
        </w:rPr>
        <w:t xml:space="preserve">Форма промежуточного контроля </w:t>
      </w:r>
    </w:p>
    <w:p w:rsidR="002452D4" w:rsidRPr="00AD4BDE" w:rsidRDefault="002452D4" w:rsidP="002452D4">
      <w:pPr>
        <w:ind w:firstLine="708"/>
        <w:jc w:val="both"/>
      </w:pPr>
      <w:r w:rsidRPr="00AD4BDE">
        <w:t xml:space="preserve">Вопросы </w:t>
      </w:r>
      <w:r w:rsidRPr="00AD4BDE">
        <w:t xml:space="preserve">контрольной работы студентом </w:t>
      </w:r>
      <w:r w:rsidRPr="00AD4BDE">
        <w:t xml:space="preserve">выбираются </w:t>
      </w:r>
      <w:r w:rsidRPr="00AD4BDE">
        <w:t>по варианту, номер которого соответствует последней цифре номера зачетной книжки</w:t>
      </w:r>
      <w:r w:rsidR="00FA753B" w:rsidRPr="00AD4BDE">
        <w:t xml:space="preserve"> (таблица 1)</w:t>
      </w:r>
      <w:r w:rsidRPr="00AD4BDE">
        <w:t>.</w:t>
      </w:r>
    </w:p>
    <w:p w:rsidR="005E136E" w:rsidRPr="00AD4BDE" w:rsidRDefault="005E136E" w:rsidP="002452D4">
      <w:pPr>
        <w:ind w:firstLine="708"/>
        <w:jc w:val="both"/>
      </w:pPr>
      <w:r w:rsidRPr="00AD4BDE">
        <w:t xml:space="preserve">Таблица 1 – </w:t>
      </w:r>
      <w:r w:rsidR="007D7BE4">
        <w:t>В</w:t>
      </w:r>
      <w:r w:rsidR="00AD4BDE">
        <w:t>ыбор в</w:t>
      </w:r>
      <w:r w:rsidRPr="00AD4BDE">
        <w:t>опрос</w:t>
      </w:r>
      <w:r w:rsidR="00AD4BDE">
        <w:t>ов</w:t>
      </w:r>
      <w:r w:rsidRPr="00AD4BDE">
        <w:t xml:space="preserve"> контрольной работы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ED333C" w:rsidRPr="00AD4BDE" w:rsidTr="007D7BE4">
        <w:tc>
          <w:tcPr>
            <w:tcW w:w="3794" w:type="dxa"/>
          </w:tcPr>
          <w:p w:rsidR="00ED333C" w:rsidRPr="00AD4BDE" w:rsidRDefault="00ED333C" w:rsidP="00ED333C">
            <w:pPr>
              <w:jc w:val="center"/>
            </w:pPr>
            <w:r w:rsidRPr="00AD4BDE">
              <w:t>Последняя цифра номера зачетной книжки</w:t>
            </w:r>
          </w:p>
        </w:tc>
        <w:tc>
          <w:tcPr>
            <w:tcW w:w="5103" w:type="dxa"/>
          </w:tcPr>
          <w:p w:rsidR="00ED333C" w:rsidRPr="00AD4BDE" w:rsidRDefault="00ED333C" w:rsidP="00782B15">
            <w:pPr>
              <w:jc w:val="both"/>
            </w:pPr>
            <w:r w:rsidRPr="00AD4BDE">
              <w:t>Номера вопросов контрольно</w:t>
            </w:r>
            <w:r w:rsidR="00782B15" w:rsidRPr="00AD4BDE">
              <w:t>й</w:t>
            </w:r>
            <w:r w:rsidRPr="00AD4BDE">
              <w:t xml:space="preserve"> ра</w:t>
            </w:r>
            <w:r w:rsidR="00782B15" w:rsidRPr="00AD4BDE">
              <w:t>б</w:t>
            </w:r>
            <w:r w:rsidRPr="00AD4BDE">
              <w:t>от</w:t>
            </w:r>
            <w:r w:rsidR="00782B15" w:rsidRPr="00AD4BDE">
              <w:t>ы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1</w:t>
            </w:r>
          </w:p>
        </w:tc>
        <w:tc>
          <w:tcPr>
            <w:tcW w:w="5103" w:type="dxa"/>
          </w:tcPr>
          <w:p w:rsidR="00ED333C" w:rsidRPr="00AD4BDE" w:rsidRDefault="00ED333C" w:rsidP="007D7BE4">
            <w:pPr>
              <w:jc w:val="center"/>
            </w:pPr>
            <w:r w:rsidRPr="00AD4BDE">
              <w:t>3, 1</w:t>
            </w:r>
            <w:r w:rsidR="00F945A0" w:rsidRPr="00AD4BDE">
              <w:t>4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2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5, 20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3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1, 18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4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2, 17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5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4, 16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6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6, 15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7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8, 13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8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10, 7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9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11, 9</w:t>
            </w:r>
          </w:p>
        </w:tc>
      </w:tr>
      <w:tr w:rsidR="00ED333C" w:rsidRPr="00AD4BDE" w:rsidTr="007D7BE4">
        <w:tc>
          <w:tcPr>
            <w:tcW w:w="3794" w:type="dxa"/>
          </w:tcPr>
          <w:p w:rsidR="00ED333C" w:rsidRPr="00AD4BDE" w:rsidRDefault="00ED333C" w:rsidP="007D7BE4">
            <w:pPr>
              <w:jc w:val="center"/>
            </w:pPr>
            <w:r w:rsidRPr="00AD4BDE">
              <w:t>0</w:t>
            </w:r>
          </w:p>
        </w:tc>
        <w:tc>
          <w:tcPr>
            <w:tcW w:w="5103" w:type="dxa"/>
          </w:tcPr>
          <w:p w:rsidR="00ED333C" w:rsidRPr="00AD4BDE" w:rsidRDefault="00D16AB5" w:rsidP="007D7BE4">
            <w:pPr>
              <w:jc w:val="center"/>
            </w:pPr>
            <w:r w:rsidRPr="00AD4BDE">
              <w:t>12, 19</w:t>
            </w:r>
          </w:p>
        </w:tc>
      </w:tr>
    </w:tbl>
    <w:p w:rsidR="002452D4" w:rsidRDefault="002452D4" w:rsidP="002452D4">
      <w:pPr>
        <w:ind w:firstLine="708"/>
        <w:jc w:val="both"/>
        <w:rPr>
          <w:sz w:val="28"/>
          <w:szCs w:val="28"/>
        </w:rPr>
      </w:pPr>
    </w:p>
    <w:p w:rsidR="005F0F64" w:rsidRDefault="001124A9" w:rsidP="00433889">
      <w:pPr>
        <w:ind w:firstLine="708"/>
        <w:jc w:val="center"/>
        <w:rPr>
          <w:b/>
        </w:rPr>
      </w:pPr>
      <w:r>
        <w:rPr>
          <w:b/>
        </w:rPr>
        <w:t>Вопросы контрольной работы</w:t>
      </w:r>
    </w:p>
    <w:p w:rsidR="00F96F37" w:rsidRPr="00E82756" w:rsidRDefault="00F96F3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Цели, задачи, функции и принципы бухгалтерского учета. </w:t>
      </w:r>
    </w:p>
    <w:p w:rsidR="00F96F37" w:rsidRPr="00E82756" w:rsidRDefault="00F96F3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Нормативно-правовое регулирование бухгалтерского учета. </w:t>
      </w:r>
    </w:p>
    <w:p w:rsidR="00F96F37" w:rsidRPr="00E82756" w:rsidRDefault="00F96F3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Предмет и метод бухгалтерского учета. Пользователи информации бухга</w:t>
      </w:r>
      <w:r w:rsidRPr="00E82756">
        <w:rPr>
          <w:rFonts w:eastAsia="Calibri"/>
        </w:rPr>
        <w:t>л</w:t>
      </w:r>
      <w:r w:rsidRPr="00E82756">
        <w:rPr>
          <w:rFonts w:eastAsia="Calibri"/>
        </w:rPr>
        <w:t xml:space="preserve">терского учета. </w:t>
      </w:r>
    </w:p>
    <w:p w:rsidR="00F96F37" w:rsidRPr="00E82756" w:rsidRDefault="00F96F3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Счета синтетического и аналитического учета. План счетов бухгалтерского учета. </w:t>
      </w:r>
    </w:p>
    <w:p w:rsidR="00F96F37" w:rsidRPr="00E82756" w:rsidRDefault="00F96F3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Классификация документов. Правила исправления ошибок в документах. Докуме</w:t>
      </w:r>
      <w:r w:rsidRPr="00E82756">
        <w:rPr>
          <w:rFonts w:eastAsia="Calibri"/>
        </w:rPr>
        <w:t>н</w:t>
      </w:r>
      <w:r w:rsidRPr="00E82756">
        <w:rPr>
          <w:rFonts w:eastAsia="Calibri"/>
        </w:rPr>
        <w:t xml:space="preserve">тооборот и хранение документов. </w:t>
      </w:r>
    </w:p>
    <w:p w:rsidR="00F96F37" w:rsidRPr="00E82756" w:rsidRDefault="00F96F3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Цели и задачи инвентаризации. Виды инвентаризаций. </w:t>
      </w:r>
    </w:p>
    <w:p w:rsidR="00F96F37" w:rsidRPr="00E82756" w:rsidRDefault="00F96F3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Понятие учетной политики, ее нормативное регулирование.</w:t>
      </w:r>
    </w:p>
    <w:p w:rsidR="008B365E" w:rsidRPr="00E82756" w:rsidRDefault="008B365E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операций на валютных счетах в ба</w:t>
      </w:r>
      <w:r w:rsidRPr="00E82756">
        <w:rPr>
          <w:rFonts w:eastAsia="Calibri"/>
        </w:rPr>
        <w:t>н</w:t>
      </w:r>
      <w:r w:rsidRPr="00E82756">
        <w:rPr>
          <w:rFonts w:eastAsia="Calibri"/>
        </w:rPr>
        <w:t xml:space="preserve">ке. </w:t>
      </w:r>
    </w:p>
    <w:p w:rsidR="008B365E" w:rsidRPr="00E82756" w:rsidRDefault="008B365E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переводов в пути и денежных документов.</w:t>
      </w:r>
    </w:p>
    <w:p w:rsidR="00877DC3" w:rsidRDefault="00877DC3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Понятие расчетных операций, их виды и формы. </w:t>
      </w:r>
    </w:p>
    <w:p w:rsidR="000D30F7" w:rsidRPr="00E82756" w:rsidRDefault="000D30F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расчетов с поставщ</w:t>
      </w:r>
      <w:r w:rsidRPr="00E82756">
        <w:rPr>
          <w:rFonts w:eastAsia="Calibri"/>
        </w:rPr>
        <w:t>и</w:t>
      </w:r>
      <w:r w:rsidRPr="00E82756">
        <w:rPr>
          <w:rFonts w:eastAsia="Calibri"/>
        </w:rPr>
        <w:t xml:space="preserve">ками. </w:t>
      </w:r>
    </w:p>
    <w:p w:rsidR="000D30F7" w:rsidRPr="00E82756" w:rsidRDefault="000D30F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расчетов с покупателями.</w:t>
      </w:r>
    </w:p>
    <w:p w:rsidR="00877DC3" w:rsidRDefault="00877DC3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Виды и формы оплаты труда. </w:t>
      </w:r>
    </w:p>
    <w:p w:rsidR="000D30F7" w:rsidRDefault="000D30F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Понятие основных средств, порядок их учета.</w:t>
      </w:r>
    </w:p>
    <w:p w:rsidR="000D30F7" w:rsidRDefault="000D30F7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Понятие материально-производственных запасов, порядок их учета</w:t>
      </w:r>
      <w:r w:rsidR="00FA6C8B">
        <w:rPr>
          <w:rFonts w:eastAsia="Calibri"/>
        </w:rPr>
        <w:t>.</w:t>
      </w:r>
    </w:p>
    <w:p w:rsidR="00877DC3" w:rsidRPr="00E82756" w:rsidRDefault="00877DC3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Понятие доходов, расходов в бухгалтерском учете. </w:t>
      </w:r>
    </w:p>
    <w:p w:rsidR="00877DC3" w:rsidRPr="00E82756" w:rsidRDefault="00877DC3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Порядок формирования финансового результата деятельности. </w:t>
      </w:r>
    </w:p>
    <w:p w:rsidR="00877DC3" w:rsidRPr="00E82756" w:rsidRDefault="00877DC3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Понятие капитала, порядок его формирования.</w:t>
      </w:r>
    </w:p>
    <w:p w:rsidR="005329FA" w:rsidRDefault="005329FA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Заключительные работы перед составлением бухгалтерской (финансовой) отчетности. </w:t>
      </w:r>
    </w:p>
    <w:p w:rsidR="00FA6C8B" w:rsidRPr="00E82756" w:rsidRDefault="00FA6C8B" w:rsidP="000D30F7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Состав бухгалтерской (финансовой) отчетности. Требования к составлению отчетности.</w:t>
      </w:r>
    </w:p>
    <w:p w:rsidR="008B365E" w:rsidRPr="00E82756" w:rsidRDefault="008B365E" w:rsidP="005329FA">
      <w:pPr>
        <w:autoSpaceDE w:val="0"/>
        <w:autoSpaceDN w:val="0"/>
        <w:adjustRightInd w:val="0"/>
        <w:ind w:left="709"/>
        <w:jc w:val="both"/>
        <w:rPr>
          <w:rFonts w:eastAsia="Calibri"/>
        </w:rPr>
      </w:pPr>
    </w:p>
    <w:p w:rsidR="005F0F64" w:rsidRPr="009574D9" w:rsidRDefault="009574D9" w:rsidP="009574D9">
      <w:pPr>
        <w:ind w:firstLine="708"/>
        <w:jc w:val="center"/>
        <w:rPr>
          <w:b/>
        </w:rPr>
      </w:pPr>
      <w:r w:rsidRPr="009574D9">
        <w:rPr>
          <w:b/>
        </w:rPr>
        <w:t>Задачи контрольной работы</w:t>
      </w:r>
    </w:p>
    <w:p w:rsidR="006C2D12" w:rsidRPr="006A7CC8" w:rsidRDefault="005E136E" w:rsidP="005E136E">
      <w:pPr>
        <w:ind w:firstLine="708"/>
        <w:jc w:val="both"/>
      </w:pPr>
      <w:r w:rsidRPr="006A7CC8">
        <w:t>Вариант задачи</w:t>
      </w:r>
      <w:r w:rsidRPr="006A7CC8">
        <w:t xml:space="preserve"> контрольной работы студентом выбира</w:t>
      </w:r>
      <w:r w:rsidRPr="006A7CC8">
        <w:t>ет</w:t>
      </w:r>
      <w:r w:rsidRPr="006A7CC8">
        <w:t>ся по последней цифре номера зачетной книжки.</w:t>
      </w:r>
      <w:r w:rsidRPr="006A7CC8">
        <w:t xml:space="preserve"> </w:t>
      </w:r>
      <w:r w:rsidR="006C2D12" w:rsidRPr="006A7CC8">
        <w:t xml:space="preserve">По номеру варианта определяются элементы учетной политики организации согласно табл. </w:t>
      </w:r>
      <w:r w:rsidRPr="006A7CC8">
        <w:t>2</w:t>
      </w:r>
      <w:r w:rsidR="006C2D12" w:rsidRPr="006A7CC8">
        <w:t xml:space="preserve">. </w:t>
      </w:r>
    </w:p>
    <w:p w:rsidR="006A7CC8" w:rsidRPr="006A7CC8" w:rsidRDefault="006A7CC8" w:rsidP="006A7CC8">
      <w:pPr>
        <w:spacing w:line="360" w:lineRule="auto"/>
        <w:jc w:val="right"/>
        <w:rPr>
          <w:bCs/>
        </w:rPr>
      </w:pPr>
      <w:r w:rsidRPr="006A7CC8">
        <w:rPr>
          <w:bCs/>
        </w:rPr>
        <w:t xml:space="preserve">Таблица </w:t>
      </w:r>
      <w:r w:rsidRPr="006A7CC8">
        <w:rPr>
          <w:bCs/>
        </w:rPr>
        <w:t>2</w:t>
      </w:r>
    </w:p>
    <w:p w:rsidR="006A7CC8" w:rsidRPr="006A7CC8" w:rsidRDefault="006A7CC8" w:rsidP="006A7CC8">
      <w:pPr>
        <w:spacing w:line="360" w:lineRule="auto"/>
        <w:jc w:val="center"/>
        <w:rPr>
          <w:bCs/>
        </w:rPr>
      </w:pPr>
      <w:r w:rsidRPr="006A7CC8">
        <w:rPr>
          <w:bCs/>
        </w:rPr>
        <w:t>Методический аспект учетной политики организации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9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6A7CC8" w:rsidRPr="006A7CC8" w:rsidTr="00FB53CA">
        <w:trPr>
          <w:jc w:val="center"/>
        </w:trPr>
        <w:tc>
          <w:tcPr>
            <w:tcW w:w="594" w:type="dxa"/>
            <w:vMerge w:val="restart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№ п/п</w:t>
            </w:r>
          </w:p>
        </w:tc>
        <w:tc>
          <w:tcPr>
            <w:tcW w:w="9004" w:type="dxa"/>
            <w:vMerge w:val="restart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Элементы учетной политики</w:t>
            </w:r>
          </w:p>
        </w:tc>
        <w:tc>
          <w:tcPr>
            <w:tcW w:w="5023" w:type="dxa"/>
            <w:gridSpan w:val="10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Варианты расчетно-графической работы</w:t>
            </w:r>
          </w:p>
        </w:tc>
      </w:tr>
      <w:tr w:rsidR="006A7CC8" w:rsidRPr="006A7CC8" w:rsidTr="00FB53CA">
        <w:trPr>
          <w:jc w:val="center"/>
        </w:trPr>
        <w:tc>
          <w:tcPr>
            <w:tcW w:w="594" w:type="dxa"/>
            <w:vMerge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9004" w:type="dxa"/>
            <w:vMerge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1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2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3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4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5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6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7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8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9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0</w:t>
            </w: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1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 xml:space="preserve">Фактическая себестоимость материалов при их поступлении формируется на счете 15, отражение материалов в оценке по учетным ценам производится на счете 10, отклонения в стоимости материалов отражаются на счете 16  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2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 xml:space="preserve">Фактическая себестоимость материалов при их поступлении формируется на счете 10, при этом учетная стоимость материалов </w:t>
            </w:r>
          </w:p>
          <w:p w:rsidR="006A7CC8" w:rsidRPr="006A7CC8" w:rsidRDefault="006A7CC8" w:rsidP="00FB53CA">
            <w:r w:rsidRPr="006A7CC8">
              <w:t>(в качестве которой принимается цена поставщика без НДС) отражается на субсчете 10-1, а суммы отклонений (включая транспортно-заготовительные расходы) – на субсчете 10-2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3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Отпуск материалов в производство осуществляется в оценке по твердым учетным ценам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4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Отпуск материалов в производство осуществляется по методу средней себестоимости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5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Отпуск материалов в производство осуществляется по себестоимости первых по времени приобретения закупок (ФИФО)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6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Общехозяйственные расходы включаются в себестоимость производимой продукции и распределяются между объектами калькулирования  себестоимости пропорционально заработной плате производственных рабочих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7</w:t>
            </w:r>
          </w:p>
        </w:tc>
        <w:tc>
          <w:tcPr>
            <w:tcW w:w="9004" w:type="dxa"/>
          </w:tcPr>
          <w:p w:rsidR="006A7CC8" w:rsidRPr="006A7CC8" w:rsidRDefault="006A7CC8" w:rsidP="00FB53CA">
            <w:pPr>
              <w:rPr>
                <w:color w:val="000000" w:themeColor="text1"/>
              </w:rPr>
            </w:pPr>
            <w:r w:rsidRPr="006A7CC8">
              <w:rPr>
                <w:color w:val="000000" w:themeColor="text1"/>
              </w:rPr>
              <w:t>Общехозяйственные расходы включаются в себестоимость производимой продукции и распределяются между объектами калькулирования себестоимости пропорционально прямым материальным затратам на производство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</w:tr>
    </w:tbl>
    <w:p w:rsidR="006A7CC8" w:rsidRPr="006A7CC8" w:rsidRDefault="006A7CC8" w:rsidP="006A7CC8">
      <w:pPr>
        <w:jc w:val="right"/>
        <w:rPr>
          <w:bCs/>
        </w:rPr>
      </w:pPr>
      <w:r w:rsidRPr="006A7CC8">
        <w:rPr>
          <w:bCs/>
        </w:rPr>
        <w:t xml:space="preserve">Окончание табл. </w:t>
      </w:r>
      <w:r w:rsidR="006B2141">
        <w:rPr>
          <w:bCs/>
        </w:rPr>
        <w:t>2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9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6A7CC8" w:rsidRPr="006A7CC8" w:rsidTr="00FB53CA">
        <w:trPr>
          <w:jc w:val="center"/>
        </w:trPr>
        <w:tc>
          <w:tcPr>
            <w:tcW w:w="594" w:type="dxa"/>
            <w:vMerge w:val="restart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№ п/п</w:t>
            </w:r>
          </w:p>
        </w:tc>
        <w:tc>
          <w:tcPr>
            <w:tcW w:w="9004" w:type="dxa"/>
            <w:vMerge w:val="restart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Элементы учетной политики</w:t>
            </w:r>
          </w:p>
        </w:tc>
        <w:tc>
          <w:tcPr>
            <w:tcW w:w="5023" w:type="dxa"/>
            <w:gridSpan w:val="10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Варианты расчетно-графической работы</w:t>
            </w:r>
          </w:p>
        </w:tc>
      </w:tr>
      <w:tr w:rsidR="006A7CC8" w:rsidRPr="006A7CC8" w:rsidTr="00FB53CA">
        <w:trPr>
          <w:jc w:val="center"/>
        </w:trPr>
        <w:tc>
          <w:tcPr>
            <w:tcW w:w="594" w:type="dxa"/>
            <w:vMerge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9004" w:type="dxa"/>
            <w:vMerge/>
            <w:vAlign w:val="center"/>
          </w:tcPr>
          <w:p w:rsidR="006A7CC8" w:rsidRPr="006A7CC8" w:rsidRDefault="006A7CC8" w:rsidP="00FB53CA"/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1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2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3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4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5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6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7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8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9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0</w:t>
            </w: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8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Общехозяйственные расходы не включаются в себестоимость производимой продукции и относятся на финансовый результат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9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Учет выпуска производимой в течение месяца готовой продукции осуществляется по плановой (нормативной) себестоимости, для учета которой к счету 43 открывается отдельный субсчет 43-1, а отклонения списываются на субсчет 43-2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10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Учет выпуска производимой в течение месяца готовой продукции осуществляется по плановой (нормативной) себестоимости с использованием счета 40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11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 xml:space="preserve">Учет выпуска производимой в течение месяца готовой продукции осуществляется по фактической себестоимости 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12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Начисление амортизации основных средств производится линейным способом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13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Начисление амортизации основных средств производится способом уменьшаемого остатка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14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Начисление амортизации основных средств производится по сумме чисел лет срока полезного использования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15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Выручка в бухгалтерском учете признается в момент отгрузки продукции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</w:tr>
      <w:tr w:rsidR="006A7CC8" w:rsidRPr="006A7CC8" w:rsidTr="00FB53CA">
        <w:trPr>
          <w:jc w:val="center"/>
        </w:trPr>
        <w:tc>
          <w:tcPr>
            <w:tcW w:w="594" w:type="dxa"/>
          </w:tcPr>
          <w:p w:rsidR="006A7CC8" w:rsidRPr="006A7CC8" w:rsidRDefault="006A7CC8" w:rsidP="00FB53CA">
            <w:pPr>
              <w:jc w:val="center"/>
            </w:pPr>
            <w:r w:rsidRPr="006A7CC8">
              <w:t>16</w:t>
            </w:r>
          </w:p>
        </w:tc>
        <w:tc>
          <w:tcPr>
            <w:tcW w:w="9004" w:type="dxa"/>
          </w:tcPr>
          <w:p w:rsidR="006A7CC8" w:rsidRPr="006A7CC8" w:rsidRDefault="006A7CC8" w:rsidP="00FB53CA">
            <w:r w:rsidRPr="006A7CC8">
              <w:t>Выручка в бухгалтерском учете признается в момент получения оплаты от покупателя</w:t>
            </w:r>
          </w:p>
        </w:tc>
        <w:tc>
          <w:tcPr>
            <w:tcW w:w="501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  <w:tc>
          <w:tcPr>
            <w:tcW w:w="502" w:type="dxa"/>
            <w:vAlign w:val="center"/>
          </w:tcPr>
          <w:p w:rsidR="006A7CC8" w:rsidRPr="006A7CC8" w:rsidRDefault="006A7CC8" w:rsidP="00FB53CA">
            <w:pPr>
              <w:jc w:val="center"/>
            </w:pPr>
          </w:p>
        </w:tc>
        <w:tc>
          <w:tcPr>
            <w:tcW w:w="503" w:type="dxa"/>
            <w:vAlign w:val="center"/>
          </w:tcPr>
          <w:p w:rsidR="006A7CC8" w:rsidRPr="006A7CC8" w:rsidRDefault="006A7CC8" w:rsidP="00FB53CA">
            <w:pPr>
              <w:jc w:val="center"/>
            </w:pPr>
            <w:r w:rsidRPr="006A7CC8">
              <w:t>+</w:t>
            </w:r>
          </w:p>
        </w:tc>
      </w:tr>
    </w:tbl>
    <w:p w:rsidR="005F0F64" w:rsidRPr="00AD4BDE" w:rsidRDefault="005F0F64" w:rsidP="001124A9">
      <w:pPr>
        <w:ind w:firstLine="708"/>
        <w:jc w:val="both"/>
      </w:pPr>
    </w:p>
    <w:p w:rsidR="00EE6039" w:rsidRPr="00EE6039" w:rsidRDefault="00EE6039" w:rsidP="00002D73">
      <w:pPr>
        <w:ind w:firstLine="709"/>
        <w:jc w:val="both"/>
        <w:rPr>
          <w:bCs/>
        </w:rPr>
      </w:pPr>
      <w:r w:rsidRPr="00EE6039">
        <w:rPr>
          <w:bCs/>
        </w:rPr>
        <w:t>На основе исходных данных об активах экономического субъекта, источниках финансирования его деятельности и произошедших фактах хозяйственной жизни требуется:</w:t>
      </w:r>
    </w:p>
    <w:p w:rsidR="00EE6039" w:rsidRPr="00EE6039" w:rsidRDefault="00EE6039" w:rsidP="00002D73">
      <w:pPr>
        <w:numPr>
          <w:ilvl w:val="0"/>
          <w:numId w:val="13"/>
        </w:numPr>
        <w:tabs>
          <w:tab w:val="num" w:pos="1134"/>
        </w:tabs>
        <w:ind w:left="0" w:firstLine="720"/>
        <w:jc w:val="both"/>
      </w:pPr>
      <w:r w:rsidRPr="00EE6039">
        <w:t xml:space="preserve">по данным табл. </w:t>
      </w:r>
      <w:r w:rsidR="00880E1B">
        <w:t>3</w:t>
      </w:r>
      <w:r w:rsidRPr="00EE6039">
        <w:t xml:space="preserve"> составить бухгалтерский баланс на </w:t>
      </w:r>
      <w:r w:rsidRPr="00002D73">
        <w:t>1 марта 20</w:t>
      </w:r>
      <w:r w:rsidRPr="00EE6039">
        <w:t xml:space="preserve">__ г.; </w:t>
      </w:r>
    </w:p>
    <w:p w:rsidR="00EE6039" w:rsidRPr="00EE6039" w:rsidRDefault="00EE6039" w:rsidP="00002D73">
      <w:pPr>
        <w:numPr>
          <w:ilvl w:val="0"/>
          <w:numId w:val="13"/>
        </w:numPr>
        <w:tabs>
          <w:tab w:val="num" w:pos="1134"/>
        </w:tabs>
        <w:ind w:left="0" w:firstLine="720"/>
        <w:jc w:val="both"/>
      </w:pPr>
      <w:r w:rsidRPr="00002D73">
        <w:t>открыть</w:t>
      </w:r>
      <w:r w:rsidRPr="00EE6039">
        <w:t xml:space="preserve"> счета бухгалтерского учета (синтетического и в необходимых случаях аналитического), записав показатель начального сальдо на соответствующую сторону счета;</w:t>
      </w:r>
    </w:p>
    <w:p w:rsidR="00EE6039" w:rsidRPr="00EE6039" w:rsidRDefault="00EE6039" w:rsidP="00002D73">
      <w:pPr>
        <w:numPr>
          <w:ilvl w:val="0"/>
          <w:numId w:val="13"/>
        </w:numPr>
        <w:tabs>
          <w:tab w:val="num" w:pos="1134"/>
        </w:tabs>
        <w:ind w:left="0" w:firstLine="720"/>
        <w:jc w:val="both"/>
      </w:pPr>
      <w:r w:rsidRPr="00EE6039">
        <w:t>з</w:t>
      </w:r>
      <w:r w:rsidRPr="00002D73">
        <w:t>арегистрировать</w:t>
      </w:r>
      <w:r w:rsidRPr="00EE6039">
        <w:t xml:space="preserve"> факты хозяйственной жизни организации, представленные в табл. </w:t>
      </w:r>
      <w:r w:rsidR="001B50D8">
        <w:t>6</w:t>
      </w:r>
      <w:r w:rsidRPr="00EE6039">
        <w:t>, в регистрационном журнале хозяйственных операций, определив корреспонденцию счетов;</w:t>
      </w:r>
    </w:p>
    <w:p w:rsidR="00EE6039" w:rsidRPr="00EE6039" w:rsidRDefault="00EE6039" w:rsidP="00002D73">
      <w:pPr>
        <w:numPr>
          <w:ilvl w:val="0"/>
          <w:numId w:val="13"/>
        </w:numPr>
        <w:tabs>
          <w:tab w:val="num" w:pos="1134"/>
        </w:tabs>
        <w:ind w:left="0" w:firstLine="720"/>
        <w:jc w:val="both"/>
      </w:pPr>
      <w:r w:rsidRPr="00002D73">
        <w:t>рассчитать</w:t>
      </w:r>
      <w:r w:rsidRPr="00EE6039">
        <w:t xml:space="preserve"> недостающие суммы в журнале, используя данные табл. </w:t>
      </w:r>
      <w:r w:rsidR="001B50D8">
        <w:t>4</w:t>
      </w:r>
      <w:r w:rsidRPr="00EE6039">
        <w:t xml:space="preserve">, </w:t>
      </w:r>
      <w:r w:rsidR="001B50D8">
        <w:t>5</w:t>
      </w:r>
      <w:r w:rsidRPr="00EE6039">
        <w:t xml:space="preserve"> и другую необходимую информацию;</w:t>
      </w:r>
    </w:p>
    <w:p w:rsidR="00EE6039" w:rsidRPr="00EE6039" w:rsidRDefault="00EE6039" w:rsidP="00002D73">
      <w:pPr>
        <w:numPr>
          <w:ilvl w:val="0"/>
          <w:numId w:val="13"/>
        </w:numPr>
        <w:tabs>
          <w:tab w:val="num" w:pos="1134"/>
        </w:tabs>
        <w:ind w:left="0" w:firstLine="720"/>
        <w:jc w:val="both"/>
      </w:pPr>
      <w:r w:rsidRPr="00002D73">
        <w:t>разнести</w:t>
      </w:r>
      <w:r w:rsidRPr="00EE6039">
        <w:t xml:space="preserve"> операции на счета бухгалтерского учета, подсчитать обороты и остатки на 31 марта 20__ г.;</w:t>
      </w:r>
    </w:p>
    <w:p w:rsidR="00EE6039" w:rsidRPr="00EE6039" w:rsidRDefault="00EE6039" w:rsidP="00002D73">
      <w:pPr>
        <w:numPr>
          <w:ilvl w:val="0"/>
          <w:numId w:val="13"/>
        </w:numPr>
        <w:tabs>
          <w:tab w:val="num" w:pos="1134"/>
        </w:tabs>
        <w:ind w:left="0" w:firstLine="720"/>
        <w:jc w:val="both"/>
      </w:pPr>
      <w:r w:rsidRPr="00EE6039">
        <w:t>составить бухгалтерский баланс на 31 марта 20__ г.</w:t>
      </w:r>
    </w:p>
    <w:p w:rsidR="00EE6039" w:rsidRPr="00EE6039" w:rsidRDefault="00EE6039" w:rsidP="00002D73">
      <w:pPr>
        <w:ind w:firstLine="709"/>
        <w:jc w:val="both"/>
      </w:pPr>
    </w:p>
    <w:p w:rsidR="00002D73" w:rsidRDefault="00002D73" w:rsidP="00EE6039">
      <w:pPr>
        <w:spacing w:line="360" w:lineRule="auto"/>
        <w:jc w:val="right"/>
        <w:rPr>
          <w:bCs/>
        </w:rPr>
      </w:pPr>
    </w:p>
    <w:p w:rsidR="00002D73" w:rsidRDefault="00002D73" w:rsidP="00EE6039">
      <w:pPr>
        <w:spacing w:line="360" w:lineRule="auto"/>
        <w:jc w:val="right"/>
        <w:rPr>
          <w:bCs/>
        </w:rPr>
      </w:pPr>
    </w:p>
    <w:p w:rsidR="00EE6039" w:rsidRPr="00002D73" w:rsidRDefault="00EE6039" w:rsidP="00002D73">
      <w:pPr>
        <w:jc w:val="right"/>
        <w:rPr>
          <w:bCs/>
        </w:rPr>
      </w:pPr>
      <w:r w:rsidRPr="00002D73">
        <w:rPr>
          <w:bCs/>
        </w:rPr>
        <w:t xml:space="preserve">Таблица </w:t>
      </w:r>
      <w:r w:rsidR="00002D73" w:rsidRPr="00002D73">
        <w:rPr>
          <w:bCs/>
        </w:rPr>
        <w:t>3</w:t>
      </w:r>
    </w:p>
    <w:p w:rsidR="00EE6039" w:rsidRPr="00002D73" w:rsidRDefault="00EE6039" w:rsidP="00002D73">
      <w:pPr>
        <w:jc w:val="center"/>
        <w:rPr>
          <w:bCs/>
        </w:rPr>
      </w:pPr>
      <w:r w:rsidRPr="00002D73">
        <w:rPr>
          <w:bCs/>
        </w:rPr>
        <w:t xml:space="preserve">Начальные остатки по синтетическим и аналитическим счетам </w:t>
      </w:r>
    </w:p>
    <w:p w:rsidR="00EE6039" w:rsidRPr="00002D73" w:rsidRDefault="00EE6039" w:rsidP="00002D73">
      <w:pPr>
        <w:jc w:val="center"/>
        <w:rPr>
          <w:bCs/>
        </w:rPr>
      </w:pPr>
      <w:r w:rsidRPr="00002D73">
        <w:rPr>
          <w:bCs/>
        </w:rPr>
        <w:t>бухгалтерского учета ООО «Эврика»</w:t>
      </w:r>
    </w:p>
    <w:tbl>
      <w:tblPr>
        <w:tblStyle w:val="ab"/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3942"/>
        <w:gridCol w:w="1276"/>
        <w:gridCol w:w="1276"/>
        <w:gridCol w:w="1276"/>
        <w:gridCol w:w="1275"/>
      </w:tblGrid>
      <w:tr w:rsidR="00EE6039" w:rsidRPr="00002D73" w:rsidTr="00FB53CA">
        <w:trPr>
          <w:jc w:val="center"/>
        </w:trPr>
        <w:tc>
          <w:tcPr>
            <w:tcW w:w="1000" w:type="dxa"/>
            <w:vMerge w:val="restart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Номер счета</w:t>
            </w:r>
          </w:p>
        </w:tc>
        <w:tc>
          <w:tcPr>
            <w:tcW w:w="3942" w:type="dxa"/>
            <w:vMerge w:val="restart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Название счета</w:t>
            </w:r>
          </w:p>
        </w:tc>
        <w:tc>
          <w:tcPr>
            <w:tcW w:w="2552" w:type="dxa"/>
            <w:gridSpan w:val="2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 марта</w:t>
            </w:r>
          </w:p>
        </w:tc>
        <w:tc>
          <w:tcPr>
            <w:tcW w:w="2551" w:type="dxa"/>
            <w:gridSpan w:val="2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 января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  <w:vMerge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3942" w:type="dxa"/>
            <w:vMerge/>
          </w:tcPr>
          <w:p w:rsidR="00EE6039" w:rsidRPr="00002D73" w:rsidRDefault="00EE6039" w:rsidP="00002D73">
            <w:pPr>
              <w:rPr>
                <w:bCs/>
              </w:rPr>
            </w:pPr>
          </w:p>
        </w:tc>
        <w:tc>
          <w:tcPr>
            <w:tcW w:w="1276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Дебет</w:t>
            </w:r>
          </w:p>
        </w:tc>
        <w:tc>
          <w:tcPr>
            <w:tcW w:w="1276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Кредит</w:t>
            </w:r>
          </w:p>
        </w:tc>
        <w:tc>
          <w:tcPr>
            <w:tcW w:w="1276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Дебет</w:t>
            </w:r>
          </w:p>
        </w:tc>
        <w:tc>
          <w:tcPr>
            <w:tcW w:w="1275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Кредит</w:t>
            </w:r>
          </w:p>
        </w:tc>
      </w:tr>
      <w:tr w:rsidR="00EE6039" w:rsidRPr="00002D73" w:rsidTr="00FB53CA">
        <w:trPr>
          <w:jc w:val="center"/>
        </w:trPr>
        <w:tc>
          <w:tcPr>
            <w:tcW w:w="10045" w:type="dxa"/>
            <w:gridSpan w:val="6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Для всех вариантов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01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Основные средства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2202000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1850000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20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Основное производство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23500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23800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20.1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Производство продукции А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8500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13800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20.2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Производство продукции Б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15000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10000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43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Готовая продукция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213000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200000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50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Касса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2500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3800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60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 xml:space="preserve">Расчеты с поставщиками и подрядчиками </w:t>
            </w:r>
            <w:r w:rsidRPr="00002D73">
              <w:rPr>
                <w:bCs/>
                <w:i/>
              </w:rPr>
              <w:t>(ЗАО «Восход»)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78000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870000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62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Расчеты с покупателями и заказчиками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26500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173600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67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Расчеты по долгосрочным кредитам и займам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320000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500000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68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Расчеты по налогам и сборам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50000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45000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69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Расчеты по социальному страхованию и обеспечению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37000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63000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70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Расчеты с персоналом по оплате труда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350000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113800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71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 xml:space="preserve">Расчеты с подотчетными лицами </w:t>
            </w:r>
            <w:r w:rsidRPr="00002D73">
              <w:rPr>
                <w:bCs/>
                <w:i/>
              </w:rPr>
              <w:t>(Смирнов И.Н.)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5500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80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Уставный капитал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720000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720000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82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Резервный капитал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36000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36000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83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Добавочный капитал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18000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18000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84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Нераспределенная прибыль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323000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323000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99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Прибыли и убытки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150500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45" w:type="dxa"/>
            <w:gridSpan w:val="6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Для вариантов 2, 3, 5, 6, 8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10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Материалы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103500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315000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10-1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Учетная стоимость материалов (01.03: 600 шт. по 138 руб./шт.)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82800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272826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10-2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Транспортно-заготовительные расходы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20700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42147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45" w:type="dxa"/>
            <w:gridSpan w:val="6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Для вариантов 1, 4, 7, 9, 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10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 xml:space="preserve">Материалы </w:t>
            </w:r>
          </w:p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(01.03: 600 шт. по 135 руб./шт.)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81000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266895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16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Отклонение в стоимости материалов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22500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48105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45" w:type="dxa"/>
            <w:gridSpan w:val="6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Для вариантов 1, 5, 6, 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43-1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Учетная стоимость готовой продукции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187000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170000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43-2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Отклонения в стоимости готовой продукции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26000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30000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02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Амортизация основных средств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1344000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92400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51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Расчетные счета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850000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215000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45" w:type="dxa"/>
            <w:gridSpan w:val="6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Для вариантов 2, 4, 8</w:t>
            </w:r>
          </w:p>
        </w:tc>
      </w:tr>
    </w:tbl>
    <w:p w:rsidR="00002D73" w:rsidRDefault="00002D73"/>
    <w:p w:rsidR="00002D73" w:rsidRDefault="00002D73"/>
    <w:p w:rsidR="00002D73" w:rsidRPr="00002D73" w:rsidRDefault="00002D73" w:rsidP="00002D73">
      <w:pPr>
        <w:jc w:val="right"/>
        <w:rPr>
          <w:bCs/>
        </w:rPr>
      </w:pPr>
      <w:r w:rsidRPr="00002D73">
        <w:rPr>
          <w:bCs/>
        </w:rPr>
        <w:t xml:space="preserve">Окончание табл. </w:t>
      </w:r>
      <w:r>
        <w:rPr>
          <w:bCs/>
        </w:rPr>
        <w:t>3</w:t>
      </w:r>
    </w:p>
    <w:tbl>
      <w:tblPr>
        <w:tblStyle w:val="ab"/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1000"/>
        <w:gridCol w:w="3942"/>
        <w:gridCol w:w="1276"/>
        <w:gridCol w:w="1276"/>
        <w:gridCol w:w="1276"/>
        <w:gridCol w:w="1275"/>
      </w:tblGrid>
      <w:tr w:rsidR="00002D73" w:rsidRPr="00002D73" w:rsidTr="00FB53CA">
        <w:trPr>
          <w:jc w:val="center"/>
        </w:trPr>
        <w:tc>
          <w:tcPr>
            <w:tcW w:w="1000" w:type="dxa"/>
            <w:vMerge w:val="restart"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Номер счета</w:t>
            </w:r>
          </w:p>
        </w:tc>
        <w:tc>
          <w:tcPr>
            <w:tcW w:w="3942" w:type="dxa"/>
            <w:vMerge w:val="restart"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Название счета</w:t>
            </w:r>
          </w:p>
        </w:tc>
        <w:tc>
          <w:tcPr>
            <w:tcW w:w="2552" w:type="dxa"/>
            <w:gridSpan w:val="2"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 марта</w:t>
            </w:r>
          </w:p>
        </w:tc>
        <w:tc>
          <w:tcPr>
            <w:tcW w:w="2551" w:type="dxa"/>
            <w:gridSpan w:val="2"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 января</w:t>
            </w:r>
          </w:p>
        </w:tc>
      </w:tr>
      <w:tr w:rsidR="00002D73" w:rsidRPr="00002D73" w:rsidTr="00FB53CA">
        <w:trPr>
          <w:jc w:val="center"/>
        </w:trPr>
        <w:tc>
          <w:tcPr>
            <w:tcW w:w="1000" w:type="dxa"/>
            <w:vMerge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</w:p>
        </w:tc>
        <w:tc>
          <w:tcPr>
            <w:tcW w:w="3942" w:type="dxa"/>
            <w:vMerge/>
          </w:tcPr>
          <w:p w:rsidR="00002D73" w:rsidRPr="00002D73" w:rsidRDefault="00002D73" w:rsidP="00FB53CA">
            <w:pPr>
              <w:rPr>
                <w:bCs/>
              </w:rPr>
            </w:pPr>
          </w:p>
        </w:tc>
        <w:tc>
          <w:tcPr>
            <w:tcW w:w="1276" w:type="dxa"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Дебет</w:t>
            </w:r>
          </w:p>
        </w:tc>
        <w:tc>
          <w:tcPr>
            <w:tcW w:w="1276" w:type="dxa"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Кредит</w:t>
            </w:r>
          </w:p>
        </w:tc>
        <w:tc>
          <w:tcPr>
            <w:tcW w:w="1276" w:type="dxa"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Дебет</w:t>
            </w:r>
          </w:p>
        </w:tc>
        <w:tc>
          <w:tcPr>
            <w:tcW w:w="1275" w:type="dxa"/>
          </w:tcPr>
          <w:p w:rsidR="00002D73" w:rsidRPr="00002D73" w:rsidRDefault="00002D73" w:rsidP="00FB53CA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Кредит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02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Амортизация основных средств</w:t>
            </w:r>
            <w:r w:rsidRPr="00002D73">
              <w:rPr>
                <w:rStyle w:val="ae"/>
                <w:bCs/>
              </w:rPr>
              <w:footnoteReference w:id="1"/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1576783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115400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51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Расчетные счета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1082783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238000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  <w:tr w:rsidR="00EE6039" w:rsidRPr="00002D73" w:rsidTr="00FB53CA">
        <w:trPr>
          <w:jc w:val="center"/>
        </w:trPr>
        <w:tc>
          <w:tcPr>
            <w:tcW w:w="10045" w:type="dxa"/>
            <w:gridSpan w:val="6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Для вариантов 3, 7, 9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02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Амортизация основных средств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1782342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134400</w:t>
            </w:r>
          </w:p>
        </w:tc>
      </w:tr>
      <w:tr w:rsidR="00EE6039" w:rsidRPr="00002D73" w:rsidTr="00FB53CA">
        <w:trPr>
          <w:jc w:val="center"/>
        </w:trPr>
        <w:tc>
          <w:tcPr>
            <w:tcW w:w="1000" w:type="dxa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51</w:t>
            </w:r>
          </w:p>
        </w:tc>
        <w:tc>
          <w:tcPr>
            <w:tcW w:w="3942" w:type="dxa"/>
          </w:tcPr>
          <w:p w:rsidR="00EE6039" w:rsidRPr="00002D73" w:rsidRDefault="00EE6039" w:rsidP="00002D73">
            <w:pPr>
              <w:rPr>
                <w:bCs/>
              </w:rPr>
            </w:pPr>
            <w:r w:rsidRPr="00002D73">
              <w:rPr>
                <w:bCs/>
              </w:rPr>
              <w:t>Расчетные счета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1288342</w:t>
            </w: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  <w:r w:rsidRPr="00002D73">
              <w:rPr>
                <w:bCs/>
              </w:rPr>
              <w:t>257000</w:t>
            </w:r>
          </w:p>
        </w:tc>
        <w:tc>
          <w:tcPr>
            <w:tcW w:w="1275" w:type="dxa"/>
            <w:vAlign w:val="bottom"/>
          </w:tcPr>
          <w:p w:rsidR="00EE6039" w:rsidRPr="00002D73" w:rsidRDefault="00EE6039" w:rsidP="00002D73">
            <w:pPr>
              <w:jc w:val="center"/>
              <w:rPr>
                <w:bCs/>
              </w:rPr>
            </w:pPr>
          </w:p>
        </w:tc>
      </w:tr>
    </w:tbl>
    <w:p w:rsidR="005F0F64" w:rsidRPr="001124A9" w:rsidRDefault="005F0F64" w:rsidP="001124A9">
      <w:pPr>
        <w:ind w:firstLine="708"/>
        <w:jc w:val="both"/>
      </w:pPr>
    </w:p>
    <w:p w:rsidR="0057056E" w:rsidRPr="00AF0457" w:rsidRDefault="0057056E" w:rsidP="00AF0457">
      <w:pPr>
        <w:jc w:val="right"/>
        <w:rPr>
          <w:bCs/>
        </w:rPr>
      </w:pPr>
      <w:r w:rsidRPr="00AF0457">
        <w:rPr>
          <w:bCs/>
        </w:rPr>
        <w:t xml:space="preserve">Таблица </w:t>
      </w:r>
      <w:r w:rsidRPr="00AF0457">
        <w:rPr>
          <w:bCs/>
        </w:rPr>
        <w:t>4</w:t>
      </w:r>
    </w:p>
    <w:p w:rsidR="0057056E" w:rsidRPr="00AF0457" w:rsidRDefault="0057056E" w:rsidP="00AF0457">
      <w:pPr>
        <w:jc w:val="center"/>
        <w:rPr>
          <w:bCs/>
        </w:rPr>
      </w:pPr>
      <w:r w:rsidRPr="00AF0457">
        <w:rPr>
          <w:bCs/>
        </w:rPr>
        <w:t xml:space="preserve">Информация об объектах основных средств организации </w:t>
      </w:r>
    </w:p>
    <w:p w:rsidR="0057056E" w:rsidRPr="00AF0457" w:rsidRDefault="0057056E" w:rsidP="00AF0457">
      <w:pPr>
        <w:jc w:val="center"/>
        <w:rPr>
          <w:bCs/>
        </w:rPr>
      </w:pPr>
      <w:r w:rsidRPr="00AF0457">
        <w:rPr>
          <w:bCs/>
        </w:rPr>
        <w:t>и суммах амортизационных отчислений на 1 марта 20__ г.</w:t>
      </w:r>
    </w:p>
    <w:tbl>
      <w:tblPr>
        <w:tblStyle w:val="ab"/>
        <w:tblW w:w="9772" w:type="dxa"/>
        <w:jc w:val="center"/>
        <w:tblLook w:val="04A0" w:firstRow="1" w:lastRow="0" w:firstColumn="1" w:lastColumn="0" w:noHBand="0" w:noVBand="1"/>
      </w:tblPr>
      <w:tblGrid>
        <w:gridCol w:w="675"/>
        <w:gridCol w:w="2242"/>
        <w:gridCol w:w="2323"/>
        <w:gridCol w:w="2353"/>
        <w:gridCol w:w="2179"/>
      </w:tblGrid>
      <w:tr w:rsidR="0057056E" w:rsidRPr="00AF0457" w:rsidTr="00FB53CA">
        <w:trPr>
          <w:jc w:val="center"/>
        </w:trPr>
        <w:tc>
          <w:tcPr>
            <w:tcW w:w="675" w:type="dxa"/>
          </w:tcPr>
          <w:p w:rsidR="0057056E" w:rsidRPr="00AF0457" w:rsidRDefault="0057056E" w:rsidP="00AF0457">
            <w:pPr>
              <w:jc w:val="center"/>
            </w:pPr>
            <w:r w:rsidRPr="00AF0457">
              <w:t>№ п/п</w:t>
            </w:r>
          </w:p>
        </w:tc>
        <w:tc>
          <w:tcPr>
            <w:tcW w:w="2242" w:type="dxa"/>
            <w:vAlign w:val="center"/>
          </w:tcPr>
          <w:p w:rsidR="0057056E" w:rsidRPr="00AF0457" w:rsidRDefault="0057056E" w:rsidP="00AF0457">
            <w:pPr>
              <w:jc w:val="center"/>
            </w:pPr>
            <w:r w:rsidRPr="00AF0457">
              <w:t>Показатели</w:t>
            </w:r>
          </w:p>
        </w:tc>
        <w:tc>
          <w:tcPr>
            <w:tcW w:w="2323" w:type="dxa"/>
            <w:vAlign w:val="center"/>
          </w:tcPr>
          <w:p w:rsidR="0057056E" w:rsidRPr="00AF0457" w:rsidRDefault="0057056E" w:rsidP="00AF0457">
            <w:pPr>
              <w:jc w:val="center"/>
            </w:pPr>
            <w:r w:rsidRPr="00AF0457">
              <w:rPr>
                <w:bCs/>
              </w:rPr>
              <w:t>Оборудование для производства продукции А</w:t>
            </w:r>
          </w:p>
        </w:tc>
        <w:tc>
          <w:tcPr>
            <w:tcW w:w="2353" w:type="dxa"/>
            <w:vAlign w:val="center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Оборудование для производства продукции Б</w:t>
            </w:r>
          </w:p>
        </w:tc>
        <w:tc>
          <w:tcPr>
            <w:tcW w:w="2179" w:type="dxa"/>
            <w:vAlign w:val="center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Здание администрации</w:t>
            </w:r>
          </w:p>
        </w:tc>
      </w:tr>
      <w:tr w:rsidR="0057056E" w:rsidRPr="00AF0457" w:rsidTr="00FB53CA">
        <w:trPr>
          <w:jc w:val="center"/>
        </w:trPr>
        <w:tc>
          <w:tcPr>
            <w:tcW w:w="675" w:type="dxa"/>
          </w:tcPr>
          <w:p w:rsidR="0057056E" w:rsidRPr="00AF0457" w:rsidRDefault="0057056E" w:rsidP="00AF0457">
            <w:pPr>
              <w:jc w:val="center"/>
            </w:pPr>
            <w:r w:rsidRPr="00AF0457">
              <w:t>1</w:t>
            </w:r>
          </w:p>
        </w:tc>
        <w:tc>
          <w:tcPr>
            <w:tcW w:w="2242" w:type="dxa"/>
          </w:tcPr>
          <w:p w:rsidR="0057056E" w:rsidRPr="00AF0457" w:rsidRDefault="0057056E" w:rsidP="007D7BE4">
            <w:r w:rsidRPr="00AF0457">
              <w:t>Первоначальная стоимость</w:t>
            </w:r>
          </w:p>
        </w:tc>
        <w:tc>
          <w:tcPr>
            <w:tcW w:w="232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570 000</w:t>
            </w:r>
          </w:p>
        </w:tc>
        <w:tc>
          <w:tcPr>
            <w:tcW w:w="235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432 000</w:t>
            </w:r>
          </w:p>
        </w:tc>
        <w:tc>
          <w:tcPr>
            <w:tcW w:w="2179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1 200 000</w:t>
            </w:r>
          </w:p>
        </w:tc>
      </w:tr>
      <w:tr w:rsidR="0057056E" w:rsidRPr="00AF0457" w:rsidTr="00FB53CA">
        <w:trPr>
          <w:jc w:val="center"/>
        </w:trPr>
        <w:tc>
          <w:tcPr>
            <w:tcW w:w="675" w:type="dxa"/>
          </w:tcPr>
          <w:p w:rsidR="0057056E" w:rsidRPr="00AF0457" w:rsidRDefault="0057056E" w:rsidP="00AF0457">
            <w:pPr>
              <w:jc w:val="center"/>
            </w:pPr>
            <w:r w:rsidRPr="00AF0457">
              <w:t>2</w:t>
            </w:r>
          </w:p>
        </w:tc>
        <w:tc>
          <w:tcPr>
            <w:tcW w:w="2242" w:type="dxa"/>
          </w:tcPr>
          <w:p w:rsidR="0057056E" w:rsidRPr="00AF0457" w:rsidRDefault="0057056E" w:rsidP="007D7BE4">
            <w:r w:rsidRPr="00AF0457">
              <w:rPr>
                <w:bCs/>
              </w:rPr>
              <w:t>Срок полезного использования (СПИ), лет</w:t>
            </w:r>
          </w:p>
        </w:tc>
        <w:tc>
          <w:tcPr>
            <w:tcW w:w="2323" w:type="dxa"/>
            <w:vAlign w:val="bottom"/>
          </w:tcPr>
          <w:p w:rsidR="0057056E" w:rsidRPr="00AF0457" w:rsidRDefault="0057056E" w:rsidP="007D7BE4">
            <w:pPr>
              <w:jc w:val="center"/>
            </w:pPr>
            <w:r w:rsidRPr="00AF0457">
              <w:t>10</w:t>
            </w:r>
          </w:p>
        </w:tc>
        <w:tc>
          <w:tcPr>
            <w:tcW w:w="2353" w:type="dxa"/>
            <w:vAlign w:val="bottom"/>
          </w:tcPr>
          <w:p w:rsidR="0057056E" w:rsidRPr="00AF0457" w:rsidRDefault="0057056E" w:rsidP="007D7BE4">
            <w:pPr>
              <w:jc w:val="center"/>
            </w:pPr>
            <w:r w:rsidRPr="00AF0457">
              <w:t>12</w:t>
            </w:r>
          </w:p>
        </w:tc>
        <w:tc>
          <w:tcPr>
            <w:tcW w:w="2179" w:type="dxa"/>
            <w:vAlign w:val="bottom"/>
          </w:tcPr>
          <w:p w:rsidR="0057056E" w:rsidRPr="00AF0457" w:rsidRDefault="0057056E" w:rsidP="007D7BE4">
            <w:pPr>
              <w:jc w:val="center"/>
            </w:pPr>
            <w:r w:rsidRPr="00AF0457">
              <w:t>20</w:t>
            </w:r>
          </w:p>
        </w:tc>
      </w:tr>
      <w:tr w:rsidR="0057056E" w:rsidRPr="00AF0457" w:rsidTr="00FB53CA">
        <w:trPr>
          <w:jc w:val="center"/>
        </w:trPr>
        <w:tc>
          <w:tcPr>
            <w:tcW w:w="675" w:type="dxa"/>
          </w:tcPr>
          <w:p w:rsidR="0057056E" w:rsidRPr="00AF0457" w:rsidRDefault="0057056E" w:rsidP="00AF0457">
            <w:pPr>
              <w:jc w:val="center"/>
            </w:pPr>
            <w:r w:rsidRPr="00AF0457">
              <w:t>3</w:t>
            </w:r>
          </w:p>
        </w:tc>
        <w:tc>
          <w:tcPr>
            <w:tcW w:w="2242" w:type="dxa"/>
            <w:vAlign w:val="center"/>
          </w:tcPr>
          <w:p w:rsidR="0057056E" w:rsidRPr="00AF0457" w:rsidRDefault="0057056E" w:rsidP="007D7BE4">
            <w:pPr>
              <w:rPr>
                <w:bCs/>
              </w:rPr>
            </w:pPr>
            <w:r w:rsidRPr="00AF0457">
              <w:rPr>
                <w:bCs/>
              </w:rPr>
              <w:t>Фактический срок использо-вания, лет</w:t>
            </w:r>
          </w:p>
        </w:tc>
        <w:tc>
          <w:tcPr>
            <w:tcW w:w="2323" w:type="dxa"/>
            <w:vAlign w:val="bottom"/>
          </w:tcPr>
          <w:p w:rsidR="0057056E" w:rsidRPr="00AF0457" w:rsidRDefault="0057056E" w:rsidP="007D7BE4">
            <w:pPr>
              <w:jc w:val="center"/>
            </w:pPr>
            <w:r w:rsidRPr="00AF0457">
              <w:t>4</w:t>
            </w:r>
          </w:p>
        </w:tc>
        <w:tc>
          <w:tcPr>
            <w:tcW w:w="2353" w:type="dxa"/>
            <w:vAlign w:val="bottom"/>
          </w:tcPr>
          <w:p w:rsidR="0057056E" w:rsidRPr="00AF0457" w:rsidRDefault="0057056E" w:rsidP="007D7BE4">
            <w:pPr>
              <w:jc w:val="center"/>
            </w:pPr>
            <w:r w:rsidRPr="00AF0457">
              <w:t>6</w:t>
            </w:r>
          </w:p>
        </w:tc>
        <w:tc>
          <w:tcPr>
            <w:tcW w:w="2179" w:type="dxa"/>
            <w:vAlign w:val="bottom"/>
          </w:tcPr>
          <w:p w:rsidR="0057056E" w:rsidRPr="00AF0457" w:rsidRDefault="0057056E" w:rsidP="007D7BE4">
            <w:pPr>
              <w:jc w:val="center"/>
            </w:pPr>
            <w:r w:rsidRPr="00AF0457">
              <w:t>15</w:t>
            </w:r>
          </w:p>
        </w:tc>
      </w:tr>
      <w:tr w:rsidR="0057056E" w:rsidRPr="00AF0457" w:rsidTr="00FB53CA">
        <w:trPr>
          <w:jc w:val="center"/>
        </w:trPr>
        <w:tc>
          <w:tcPr>
            <w:tcW w:w="675" w:type="dxa"/>
          </w:tcPr>
          <w:p w:rsidR="0057056E" w:rsidRPr="00AF0457" w:rsidRDefault="0057056E" w:rsidP="00AF0457">
            <w:pPr>
              <w:jc w:val="center"/>
            </w:pPr>
            <w:r w:rsidRPr="00AF0457">
              <w:t>5</w:t>
            </w:r>
          </w:p>
        </w:tc>
        <w:tc>
          <w:tcPr>
            <w:tcW w:w="2242" w:type="dxa"/>
          </w:tcPr>
          <w:p w:rsidR="0057056E" w:rsidRPr="00AF0457" w:rsidRDefault="0057056E" w:rsidP="007D7BE4">
            <w:r w:rsidRPr="00AF0457">
              <w:t>Суммы начисленной амортизации:</w:t>
            </w:r>
          </w:p>
        </w:tc>
        <w:tc>
          <w:tcPr>
            <w:tcW w:w="232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</w:p>
        </w:tc>
        <w:tc>
          <w:tcPr>
            <w:tcW w:w="235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</w:p>
        </w:tc>
      </w:tr>
      <w:tr w:rsidR="0057056E" w:rsidRPr="00AF0457" w:rsidTr="00FB53CA">
        <w:trPr>
          <w:jc w:val="center"/>
        </w:trPr>
        <w:tc>
          <w:tcPr>
            <w:tcW w:w="675" w:type="dxa"/>
          </w:tcPr>
          <w:p w:rsidR="0057056E" w:rsidRPr="00AF0457" w:rsidRDefault="0057056E" w:rsidP="00AF0457">
            <w:pPr>
              <w:jc w:val="center"/>
            </w:pPr>
            <w:r w:rsidRPr="00AF0457">
              <w:t>5.1</w:t>
            </w:r>
          </w:p>
        </w:tc>
        <w:tc>
          <w:tcPr>
            <w:tcW w:w="2242" w:type="dxa"/>
          </w:tcPr>
          <w:p w:rsidR="0057056E" w:rsidRPr="00AF0457" w:rsidRDefault="0057056E" w:rsidP="007D7BE4">
            <w:r w:rsidRPr="00AF0457">
              <w:t>линейный способ</w:t>
            </w:r>
          </w:p>
        </w:tc>
        <w:tc>
          <w:tcPr>
            <w:tcW w:w="232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228 000</w:t>
            </w:r>
          </w:p>
        </w:tc>
        <w:tc>
          <w:tcPr>
            <w:tcW w:w="235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216 000</w:t>
            </w:r>
          </w:p>
        </w:tc>
        <w:tc>
          <w:tcPr>
            <w:tcW w:w="2179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900 000</w:t>
            </w:r>
          </w:p>
        </w:tc>
      </w:tr>
      <w:tr w:rsidR="0057056E" w:rsidRPr="00AF0457" w:rsidTr="00FB53CA">
        <w:trPr>
          <w:jc w:val="center"/>
        </w:trPr>
        <w:tc>
          <w:tcPr>
            <w:tcW w:w="675" w:type="dxa"/>
          </w:tcPr>
          <w:p w:rsidR="0057056E" w:rsidRPr="00AF0457" w:rsidRDefault="0057056E" w:rsidP="00AF0457">
            <w:pPr>
              <w:jc w:val="center"/>
            </w:pPr>
            <w:r w:rsidRPr="00AF0457">
              <w:t>5.2</w:t>
            </w:r>
          </w:p>
        </w:tc>
        <w:tc>
          <w:tcPr>
            <w:tcW w:w="2242" w:type="dxa"/>
            <w:vAlign w:val="center"/>
          </w:tcPr>
          <w:p w:rsidR="0057056E" w:rsidRPr="00AF0457" w:rsidRDefault="0057056E" w:rsidP="007D7BE4">
            <w:pPr>
              <w:rPr>
                <w:bCs/>
              </w:rPr>
            </w:pPr>
            <w:r w:rsidRPr="00AF0457">
              <w:rPr>
                <w:bCs/>
              </w:rPr>
              <w:t>способ уменьшаемого остатка</w:t>
            </w:r>
          </w:p>
        </w:tc>
        <w:tc>
          <w:tcPr>
            <w:tcW w:w="232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336 528</w:t>
            </w:r>
          </w:p>
        </w:tc>
        <w:tc>
          <w:tcPr>
            <w:tcW w:w="235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287 324</w:t>
            </w:r>
          </w:p>
        </w:tc>
        <w:tc>
          <w:tcPr>
            <w:tcW w:w="2179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952 931</w:t>
            </w:r>
          </w:p>
        </w:tc>
      </w:tr>
      <w:tr w:rsidR="0057056E" w:rsidRPr="00AF0457" w:rsidTr="00FB53CA">
        <w:trPr>
          <w:jc w:val="center"/>
        </w:trPr>
        <w:tc>
          <w:tcPr>
            <w:tcW w:w="675" w:type="dxa"/>
          </w:tcPr>
          <w:p w:rsidR="0057056E" w:rsidRPr="00AF0457" w:rsidRDefault="0057056E" w:rsidP="00AF0457">
            <w:pPr>
              <w:jc w:val="center"/>
            </w:pPr>
            <w:r w:rsidRPr="00AF0457">
              <w:t>5.3</w:t>
            </w:r>
          </w:p>
        </w:tc>
        <w:tc>
          <w:tcPr>
            <w:tcW w:w="2242" w:type="dxa"/>
            <w:vAlign w:val="center"/>
          </w:tcPr>
          <w:p w:rsidR="0057056E" w:rsidRPr="00AF0457" w:rsidRDefault="0057056E" w:rsidP="007D7BE4">
            <w:pPr>
              <w:rPr>
                <w:bCs/>
              </w:rPr>
            </w:pPr>
            <w:r w:rsidRPr="00AF0457">
              <w:rPr>
                <w:bCs/>
              </w:rPr>
              <w:t>по сумме чисел лет СПИ</w:t>
            </w:r>
          </w:p>
        </w:tc>
        <w:tc>
          <w:tcPr>
            <w:tcW w:w="232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352 364</w:t>
            </w:r>
          </w:p>
        </w:tc>
        <w:tc>
          <w:tcPr>
            <w:tcW w:w="2353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315 692</w:t>
            </w:r>
          </w:p>
        </w:tc>
        <w:tc>
          <w:tcPr>
            <w:tcW w:w="2179" w:type="dxa"/>
            <w:vAlign w:val="bottom"/>
          </w:tcPr>
          <w:p w:rsidR="0057056E" w:rsidRPr="00AF0457" w:rsidRDefault="0057056E" w:rsidP="007D7BE4">
            <w:pPr>
              <w:jc w:val="center"/>
              <w:rPr>
                <w:color w:val="000000"/>
              </w:rPr>
            </w:pPr>
            <w:r w:rsidRPr="00AF0457">
              <w:rPr>
                <w:color w:val="000000"/>
              </w:rPr>
              <w:t>1 114 286</w:t>
            </w:r>
          </w:p>
        </w:tc>
      </w:tr>
    </w:tbl>
    <w:p w:rsidR="0057056E" w:rsidRPr="00AF0457" w:rsidRDefault="0057056E" w:rsidP="00AF0457">
      <w:pPr>
        <w:jc w:val="center"/>
        <w:rPr>
          <w:bCs/>
        </w:rPr>
      </w:pPr>
    </w:p>
    <w:p w:rsidR="0057056E" w:rsidRPr="00AF0457" w:rsidRDefault="0057056E" w:rsidP="00AF0457">
      <w:pPr>
        <w:jc w:val="right"/>
        <w:rPr>
          <w:bCs/>
        </w:rPr>
      </w:pPr>
      <w:r w:rsidRPr="00AF0457">
        <w:rPr>
          <w:bCs/>
        </w:rPr>
        <w:t xml:space="preserve">Таблица </w:t>
      </w:r>
      <w:r w:rsidRPr="00AF0457">
        <w:rPr>
          <w:bCs/>
        </w:rPr>
        <w:t>5</w:t>
      </w:r>
    </w:p>
    <w:p w:rsidR="0057056E" w:rsidRPr="00AF0457" w:rsidRDefault="0057056E" w:rsidP="00AF0457">
      <w:pPr>
        <w:jc w:val="center"/>
        <w:rPr>
          <w:bCs/>
        </w:rPr>
      </w:pPr>
      <w:r w:rsidRPr="00AF0457">
        <w:rPr>
          <w:bCs/>
        </w:rPr>
        <w:t>Остатки незавершенного производства на 31 марта 20__ 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4"/>
        <w:gridCol w:w="5668"/>
        <w:gridCol w:w="2399"/>
      </w:tblGrid>
      <w:tr w:rsidR="0057056E" w:rsidRPr="00AF0457" w:rsidTr="00FB53CA">
        <w:tc>
          <w:tcPr>
            <w:tcW w:w="1526" w:type="dxa"/>
            <w:vAlign w:val="center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Номер счета</w:t>
            </w:r>
          </w:p>
        </w:tc>
        <w:tc>
          <w:tcPr>
            <w:tcW w:w="5812" w:type="dxa"/>
            <w:vAlign w:val="center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Наименование счета</w:t>
            </w:r>
          </w:p>
        </w:tc>
        <w:tc>
          <w:tcPr>
            <w:tcW w:w="2451" w:type="dxa"/>
            <w:vAlign w:val="center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Сумма, руб.</w:t>
            </w:r>
          </w:p>
        </w:tc>
      </w:tr>
      <w:tr w:rsidR="0057056E" w:rsidRPr="00AF0457" w:rsidTr="00FB53CA">
        <w:tc>
          <w:tcPr>
            <w:tcW w:w="1526" w:type="dxa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20.1</w:t>
            </w:r>
          </w:p>
        </w:tc>
        <w:tc>
          <w:tcPr>
            <w:tcW w:w="5812" w:type="dxa"/>
          </w:tcPr>
          <w:p w:rsidR="0057056E" w:rsidRPr="00AF0457" w:rsidRDefault="0057056E" w:rsidP="00AF0457">
            <w:pPr>
              <w:jc w:val="both"/>
              <w:rPr>
                <w:bCs/>
              </w:rPr>
            </w:pPr>
            <w:r w:rsidRPr="00AF0457">
              <w:rPr>
                <w:bCs/>
              </w:rPr>
              <w:t>Производство продукции А</w:t>
            </w:r>
          </w:p>
        </w:tc>
        <w:tc>
          <w:tcPr>
            <w:tcW w:w="2451" w:type="dxa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17 300</w:t>
            </w:r>
          </w:p>
        </w:tc>
      </w:tr>
      <w:tr w:rsidR="0057056E" w:rsidRPr="00AF0457" w:rsidTr="00FB53CA">
        <w:tc>
          <w:tcPr>
            <w:tcW w:w="1526" w:type="dxa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20.2</w:t>
            </w:r>
          </w:p>
        </w:tc>
        <w:tc>
          <w:tcPr>
            <w:tcW w:w="5812" w:type="dxa"/>
          </w:tcPr>
          <w:p w:rsidR="0057056E" w:rsidRPr="00AF0457" w:rsidRDefault="0057056E" w:rsidP="00AF0457">
            <w:pPr>
              <w:jc w:val="both"/>
              <w:rPr>
                <w:bCs/>
              </w:rPr>
            </w:pPr>
            <w:r w:rsidRPr="00AF0457">
              <w:rPr>
                <w:bCs/>
              </w:rPr>
              <w:t>Производство продукции Б</w:t>
            </w:r>
          </w:p>
        </w:tc>
        <w:tc>
          <w:tcPr>
            <w:tcW w:w="2451" w:type="dxa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25 000</w:t>
            </w:r>
          </w:p>
        </w:tc>
      </w:tr>
      <w:tr w:rsidR="0057056E" w:rsidRPr="00AF0457" w:rsidTr="00FB53CA">
        <w:tc>
          <w:tcPr>
            <w:tcW w:w="1526" w:type="dxa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20</w:t>
            </w:r>
          </w:p>
        </w:tc>
        <w:tc>
          <w:tcPr>
            <w:tcW w:w="5812" w:type="dxa"/>
          </w:tcPr>
          <w:p w:rsidR="0057056E" w:rsidRPr="00AF0457" w:rsidRDefault="0057056E" w:rsidP="00AF0457">
            <w:pPr>
              <w:jc w:val="both"/>
              <w:rPr>
                <w:bCs/>
              </w:rPr>
            </w:pPr>
            <w:r w:rsidRPr="00AF0457">
              <w:rPr>
                <w:bCs/>
              </w:rPr>
              <w:t>Основное производство</w:t>
            </w:r>
          </w:p>
        </w:tc>
        <w:tc>
          <w:tcPr>
            <w:tcW w:w="2451" w:type="dxa"/>
          </w:tcPr>
          <w:p w:rsidR="0057056E" w:rsidRPr="00AF0457" w:rsidRDefault="0057056E" w:rsidP="00AF0457">
            <w:pPr>
              <w:jc w:val="center"/>
              <w:rPr>
                <w:bCs/>
              </w:rPr>
            </w:pPr>
            <w:r w:rsidRPr="00AF0457">
              <w:rPr>
                <w:bCs/>
              </w:rPr>
              <w:t>42 300</w:t>
            </w:r>
          </w:p>
        </w:tc>
      </w:tr>
    </w:tbl>
    <w:p w:rsidR="0057056E" w:rsidRDefault="0057056E" w:rsidP="0057056E">
      <w:pPr>
        <w:spacing w:line="360" w:lineRule="auto"/>
        <w:jc w:val="center"/>
        <w:rPr>
          <w:bCs/>
          <w:sz w:val="28"/>
          <w:szCs w:val="28"/>
        </w:rPr>
      </w:pPr>
    </w:p>
    <w:p w:rsidR="00880E1B" w:rsidRPr="00880E1B" w:rsidRDefault="00880E1B" w:rsidP="00880E1B">
      <w:pPr>
        <w:spacing w:line="360" w:lineRule="auto"/>
        <w:jc w:val="right"/>
        <w:rPr>
          <w:bCs/>
        </w:rPr>
      </w:pPr>
      <w:r w:rsidRPr="00880E1B">
        <w:rPr>
          <w:bCs/>
        </w:rPr>
        <w:t xml:space="preserve">Таблица </w:t>
      </w:r>
      <w:r w:rsidR="0057056E">
        <w:rPr>
          <w:bCs/>
        </w:rPr>
        <w:t>6</w:t>
      </w:r>
    </w:p>
    <w:p w:rsidR="00880E1B" w:rsidRPr="00880E1B" w:rsidRDefault="00880E1B" w:rsidP="00880E1B">
      <w:pPr>
        <w:jc w:val="center"/>
        <w:rPr>
          <w:bCs/>
        </w:rPr>
      </w:pPr>
      <w:r w:rsidRPr="00880E1B">
        <w:rPr>
          <w:bCs/>
        </w:rPr>
        <w:t>Факты хозяйственной жизни ООО «Эврика» в марте 20__ г.</w:t>
      </w:r>
    </w:p>
    <w:tbl>
      <w:tblPr>
        <w:tblW w:w="9633" w:type="dxa"/>
        <w:jc w:val="center"/>
        <w:tblInd w:w="91" w:type="dxa"/>
        <w:tblLook w:val="04A0" w:firstRow="1" w:lastRow="0" w:firstColumn="1" w:lastColumn="0" w:noHBand="0" w:noVBand="1"/>
      </w:tblPr>
      <w:tblGrid>
        <w:gridCol w:w="726"/>
        <w:gridCol w:w="7547"/>
        <w:gridCol w:w="1360"/>
      </w:tblGrid>
      <w:tr w:rsidR="00880E1B" w:rsidRPr="00880E1B" w:rsidTr="00FB53CA">
        <w:trPr>
          <w:trHeight w:val="63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№ п/п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Содержание фактов хозяйственной жизни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Сумма, руб.</w:t>
            </w:r>
          </w:p>
        </w:tc>
      </w:tr>
      <w:tr w:rsidR="00880E1B" w:rsidRPr="00880E1B" w:rsidTr="00880E1B">
        <w:trPr>
          <w:trHeight w:val="497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1  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Выписка из расчетного счета</w:t>
            </w:r>
          </w:p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 xml:space="preserve">Получено с расчетного счета в кассу: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375 000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на выплату заработной платы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350 000</w:t>
            </w:r>
          </w:p>
        </w:tc>
      </w:tr>
    </w:tbl>
    <w:p w:rsidR="00C5351A" w:rsidRPr="00880E1B" w:rsidRDefault="00C5351A" w:rsidP="00C5351A">
      <w:pPr>
        <w:jc w:val="right"/>
        <w:rPr>
          <w:bCs/>
        </w:rPr>
      </w:pPr>
      <w:r w:rsidRPr="00880E1B">
        <w:rPr>
          <w:bCs/>
        </w:rPr>
        <w:t xml:space="preserve">Продолжение табл. </w:t>
      </w:r>
      <w:r>
        <w:rPr>
          <w:bCs/>
        </w:rPr>
        <w:t>6</w:t>
      </w:r>
    </w:p>
    <w:tbl>
      <w:tblPr>
        <w:tblW w:w="9633" w:type="dxa"/>
        <w:jc w:val="center"/>
        <w:tblInd w:w="91" w:type="dxa"/>
        <w:tblLook w:val="04A0" w:firstRow="1" w:lastRow="0" w:firstColumn="1" w:lastColumn="0" w:noHBand="0" w:noVBand="1"/>
      </w:tblPr>
      <w:tblGrid>
        <w:gridCol w:w="726"/>
        <w:gridCol w:w="7547"/>
        <w:gridCol w:w="1360"/>
      </w:tblGrid>
      <w:tr w:rsidR="00C5351A" w:rsidRPr="00880E1B" w:rsidTr="00FB53CA">
        <w:trPr>
          <w:trHeight w:val="30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1A" w:rsidRPr="00880E1B" w:rsidRDefault="00C5351A" w:rsidP="00FB53CA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№ п/п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1A" w:rsidRPr="00880E1B" w:rsidRDefault="00C5351A" w:rsidP="00FB53CA">
            <w:pPr>
              <w:jc w:val="center"/>
              <w:rPr>
                <w:iCs/>
                <w:color w:val="000000"/>
              </w:rPr>
            </w:pPr>
            <w:r w:rsidRPr="00880E1B">
              <w:rPr>
                <w:iCs/>
                <w:color w:val="000000"/>
              </w:rPr>
              <w:t>Содержание фактов хозяйственной жизни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1A" w:rsidRPr="00880E1B" w:rsidRDefault="00C5351A" w:rsidP="00FB53CA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Сумма, руб.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на хозяйственные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25 000</w:t>
            </w:r>
          </w:p>
        </w:tc>
      </w:tr>
      <w:tr w:rsidR="00880E1B" w:rsidRPr="00880E1B" w:rsidTr="00880E1B">
        <w:trPr>
          <w:trHeight w:val="726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Отчет кассира, расходные кассовые ордера, платежные ведомости</w:t>
            </w:r>
          </w:p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Выплачена из кассы заработная плата рабочим и служащим организации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330 000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Платежные ведомости, справки бухгалтерии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Депонирована не выплаченная в срок оплата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20 000</w:t>
            </w:r>
          </w:p>
        </w:tc>
      </w:tr>
      <w:tr w:rsidR="00880E1B" w:rsidRPr="00880E1B" w:rsidTr="00FB53CA">
        <w:trPr>
          <w:trHeight w:val="644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Выписка из расчетного счета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Зачислены на расчетный счет организации: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 </w:t>
            </w:r>
          </w:p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196 500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суммы депонированной заработной платы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20 000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оплата от покупателя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26 500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краткосрочный кредит 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150 000</w:t>
            </w:r>
          </w:p>
        </w:tc>
      </w:tr>
      <w:tr w:rsidR="00880E1B" w:rsidRPr="00880E1B" w:rsidTr="00880E1B">
        <w:trPr>
          <w:trHeight w:val="416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5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Счет ООО «Альфа», счет-фактура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Акцептован счет поставщика за поступившие материалы: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3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покупная стоимость материалов (1500 шт. по 145 руб./шт.)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217 500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НДС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880E1B">
        <w:trPr>
          <w:trHeight w:val="617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6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Счет ООО «Транском», счет-фактура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Акцептован счет транспортной организации за доставку материальных ценностей на склад организации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по тарифу за перевозку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18 500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НДС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880E1B">
        <w:trPr>
          <w:trHeight w:val="722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7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Авансовый отчет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Смирновым И.Н. оплачено из подотчетных сумм за разгрузку материалов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5 500</w:t>
            </w:r>
          </w:p>
        </w:tc>
      </w:tr>
      <w:tr w:rsidR="00880E1B" w:rsidRPr="00880E1B" w:rsidTr="00880E1B">
        <w:trPr>
          <w:trHeight w:val="451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8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Только для вариантов 1,4,7,9,0: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Материалы оприходованы на склад организации: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учетная стоимость материалов (1500 шт. по 135 руб./шт.)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сумма отклонений в стоимости материалов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9F18E3">
        <w:trPr>
          <w:trHeight w:val="698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9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Табели учета рабочего времени, наряды на выполненные работы, расчетные ведомости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Начислена заработная плата: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</w:p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410 000</w:t>
            </w:r>
          </w:p>
        </w:tc>
      </w:tr>
      <w:tr w:rsidR="00880E1B" w:rsidRPr="00880E1B" w:rsidTr="00FB53CA">
        <w:trPr>
          <w:trHeight w:val="33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AF045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рабочим основного производства, занятым изготовлением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335 000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135 000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200 000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административно-управленческому персоналу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75 000</w:t>
            </w:r>
          </w:p>
        </w:tc>
      </w:tr>
      <w:tr w:rsidR="00880E1B" w:rsidRPr="00880E1B" w:rsidTr="00CD6ABE">
        <w:trPr>
          <w:trHeight w:val="712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Справка бухгалтерии</w:t>
            </w:r>
          </w:p>
          <w:p w:rsidR="00880E1B" w:rsidRPr="00880E1B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 xml:space="preserve">По действующим </w:t>
            </w:r>
            <w:r w:rsidR="00CD6ABE">
              <w:rPr>
                <w:color w:val="000000"/>
              </w:rPr>
              <w:t>тарифам</w:t>
            </w:r>
            <w:r w:rsidRPr="00880E1B">
              <w:rPr>
                <w:color w:val="000000"/>
              </w:rPr>
              <w:t xml:space="preserve"> </w:t>
            </w:r>
            <w:r w:rsidR="00CD6ABE">
              <w:rPr>
                <w:color w:val="000000"/>
              </w:rPr>
              <w:t xml:space="preserve">исчислены страховые взносы </w:t>
            </w:r>
            <w:r w:rsidRPr="00880E1B">
              <w:rPr>
                <w:color w:val="000000"/>
              </w:rPr>
              <w:t>от сумм оплаты труда, начисленной: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45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рабочим основного производства, занятым изготовлением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административно-управленческому персоналу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CD6ABE">
        <w:trPr>
          <w:trHeight w:val="715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11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Расчетные ведомости, справка бухгалтерии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Удержан налог на доходы физических лиц с сумм оплаты труда, начисленной: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 </w:t>
            </w:r>
          </w:p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53 300</w:t>
            </w:r>
          </w:p>
        </w:tc>
      </w:tr>
      <w:tr w:rsidR="00880E1B" w:rsidRPr="00880E1B" w:rsidTr="00FB53CA">
        <w:trPr>
          <w:trHeight w:val="345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рабочим основного производства, занятым изготовлением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43 550</w:t>
            </w:r>
          </w:p>
        </w:tc>
      </w:tr>
    </w:tbl>
    <w:p w:rsidR="008D362E" w:rsidRDefault="008D362E"/>
    <w:p w:rsidR="008D362E" w:rsidRPr="00880E1B" w:rsidRDefault="008D362E" w:rsidP="008D362E">
      <w:pPr>
        <w:jc w:val="right"/>
        <w:rPr>
          <w:bCs/>
        </w:rPr>
      </w:pPr>
      <w:r w:rsidRPr="00880E1B">
        <w:rPr>
          <w:bCs/>
        </w:rPr>
        <w:t xml:space="preserve">Продолжение табл. </w:t>
      </w:r>
      <w:r>
        <w:rPr>
          <w:bCs/>
        </w:rPr>
        <w:t>6</w:t>
      </w:r>
    </w:p>
    <w:tbl>
      <w:tblPr>
        <w:tblW w:w="9633" w:type="dxa"/>
        <w:jc w:val="center"/>
        <w:tblInd w:w="91" w:type="dxa"/>
        <w:tblLook w:val="04A0" w:firstRow="1" w:lastRow="0" w:firstColumn="1" w:lastColumn="0" w:noHBand="0" w:noVBand="1"/>
      </w:tblPr>
      <w:tblGrid>
        <w:gridCol w:w="726"/>
        <w:gridCol w:w="7547"/>
        <w:gridCol w:w="1360"/>
      </w:tblGrid>
      <w:tr w:rsidR="008D362E" w:rsidRPr="00880E1B" w:rsidTr="00FB53CA">
        <w:trPr>
          <w:trHeight w:val="30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62E" w:rsidRPr="00880E1B" w:rsidRDefault="008D362E" w:rsidP="00FB53CA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№ п/п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62E" w:rsidRPr="00880E1B" w:rsidRDefault="008D362E" w:rsidP="00FB53CA">
            <w:pPr>
              <w:jc w:val="center"/>
              <w:rPr>
                <w:iCs/>
                <w:color w:val="000000"/>
              </w:rPr>
            </w:pPr>
            <w:r w:rsidRPr="00880E1B">
              <w:rPr>
                <w:iCs/>
                <w:color w:val="000000"/>
              </w:rPr>
              <w:t>Содержание фактов хозяйственной жизни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2E" w:rsidRPr="00880E1B" w:rsidRDefault="008D362E" w:rsidP="00FB53CA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Сумма, руб.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17 550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26 000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административно-управленческому персоналу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9 750</w:t>
            </w:r>
          </w:p>
        </w:tc>
      </w:tr>
      <w:tr w:rsidR="00880E1B" w:rsidRPr="00880E1B" w:rsidTr="00FB53CA">
        <w:trPr>
          <w:trHeight w:val="8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12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BE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Расходный кассовый ордер</w:t>
            </w:r>
          </w:p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 xml:space="preserve">Выдано под отчет главному бухгалтеру Гараниной О.А. 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на командировочные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23 000</w:t>
            </w:r>
          </w:p>
        </w:tc>
      </w:tr>
      <w:tr w:rsidR="00880E1B" w:rsidRPr="00880E1B" w:rsidTr="00FB53CA">
        <w:trPr>
          <w:trHeight w:val="644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13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Требования-накладные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Отпущены материалы: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в основное производство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А (550 шт.)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Б (350 шт.)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на общехозяйственные нужды (70 шт.)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CD6ABE">
        <w:trPr>
          <w:trHeight w:val="799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14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Справка бухгалтерии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Списаны отклонения в стоимости материальных ценностей, приходящиеся на материалы, отпущенные: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 </w:t>
            </w:r>
          </w:p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в основное производство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на общехозяйственные нужды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8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15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BE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Авансовый отчет</w:t>
            </w:r>
          </w:p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 xml:space="preserve">Утвержден авансовый отчет главного бухгалтера </w:t>
            </w:r>
          </w:p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Гараниной О.А.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CD6ABE" w:rsidRDefault="00880E1B" w:rsidP="00880E1B">
            <w:pPr>
              <w:jc w:val="center"/>
              <w:rPr>
                <w:bCs/>
                <w:color w:val="000000"/>
              </w:rPr>
            </w:pPr>
            <w:r w:rsidRPr="00CD6ABE">
              <w:rPr>
                <w:bCs/>
                <w:color w:val="000000"/>
              </w:rPr>
              <w:t>22300</w:t>
            </w:r>
          </w:p>
        </w:tc>
      </w:tr>
      <w:tr w:rsidR="00880E1B" w:rsidRPr="00880E1B" w:rsidTr="00FB53CA">
        <w:trPr>
          <w:trHeight w:val="8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16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Приходный кассовый ордер</w:t>
            </w:r>
            <w:r w:rsidRPr="00880E1B">
              <w:rPr>
                <w:i/>
                <w:iCs/>
                <w:color w:val="000000"/>
                <w:u w:val="single"/>
              </w:rPr>
              <w:br/>
            </w:r>
            <w:r w:rsidRPr="00880E1B">
              <w:rPr>
                <w:color w:val="000000"/>
              </w:rPr>
              <w:t>Главным бухгалтером внесен в кассу остаток неиспользованной подотчетной суммы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CD6ABE" w:rsidRDefault="00880E1B" w:rsidP="00880E1B">
            <w:pPr>
              <w:jc w:val="center"/>
              <w:rPr>
                <w:bCs/>
                <w:color w:val="000000"/>
              </w:rPr>
            </w:pPr>
            <w:r w:rsidRPr="00CD6ABE">
              <w:rPr>
                <w:bCs/>
                <w:color w:val="000000"/>
              </w:rPr>
              <w:t>700</w:t>
            </w:r>
          </w:p>
        </w:tc>
      </w:tr>
      <w:tr w:rsidR="00880E1B" w:rsidRPr="00880E1B" w:rsidTr="00CD6ABE">
        <w:trPr>
          <w:trHeight w:val="541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17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Расчет бухгалтерии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Начислена амортизация: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CD6ABE">
        <w:trPr>
          <w:trHeight w:val="265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объектов основных средств, используемых при производстве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продукции 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2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AF045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здания администрации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CD6ABE">
        <w:trPr>
          <w:trHeight w:val="516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18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Выписка из расчетного счета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Перечислено с расчетного счета: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 </w:t>
            </w:r>
          </w:p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237 000</w:t>
            </w:r>
          </w:p>
        </w:tc>
      </w:tr>
      <w:tr w:rsidR="00880E1B" w:rsidRPr="00880E1B" w:rsidTr="00FB53CA">
        <w:trPr>
          <w:trHeight w:val="345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CD6ABE">
            <w:pPr>
              <w:rPr>
                <w:color w:val="000000"/>
              </w:rPr>
            </w:pPr>
            <w:r w:rsidRPr="00880E1B">
              <w:rPr>
                <w:color w:val="000000"/>
              </w:rPr>
              <w:t xml:space="preserve">– </w:t>
            </w:r>
            <w:r w:rsidR="00CD6ABE">
              <w:rPr>
                <w:color w:val="000000"/>
              </w:rPr>
              <w:t>страховые взносы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37 000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бюджету в погашение задолженности по налогам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25 000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аванс поставщику ЗАО «Орион»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175 000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19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Справка бухгалтерии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Согласно учетной политике организации, в конце месяца списаны общехозяйственные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CD6ABE">
        <w:trPr>
          <w:trHeight w:val="691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20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Только для вариантов 1, 2, 4, 5, 6, 9, 0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По накладным в оценке по плановой (нормативной) себестоимости сдана на склад из цехов основного производства: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 </w:t>
            </w:r>
          </w:p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670000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продукция 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295000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продукция 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375000</w:t>
            </w:r>
          </w:p>
        </w:tc>
      </w:tr>
    </w:tbl>
    <w:p w:rsidR="000D723F" w:rsidRDefault="000D723F"/>
    <w:p w:rsidR="000D723F" w:rsidRPr="00880E1B" w:rsidRDefault="000D723F" w:rsidP="000D723F">
      <w:pPr>
        <w:jc w:val="right"/>
        <w:rPr>
          <w:bCs/>
        </w:rPr>
      </w:pPr>
      <w:r w:rsidRPr="00880E1B">
        <w:rPr>
          <w:bCs/>
        </w:rPr>
        <w:t xml:space="preserve">Продолжение табл. </w:t>
      </w:r>
      <w:r>
        <w:rPr>
          <w:bCs/>
        </w:rPr>
        <w:t>6</w:t>
      </w:r>
    </w:p>
    <w:tbl>
      <w:tblPr>
        <w:tblW w:w="9633" w:type="dxa"/>
        <w:jc w:val="center"/>
        <w:tblInd w:w="91" w:type="dxa"/>
        <w:tblLook w:val="04A0" w:firstRow="1" w:lastRow="0" w:firstColumn="1" w:lastColumn="0" w:noHBand="0" w:noVBand="1"/>
      </w:tblPr>
      <w:tblGrid>
        <w:gridCol w:w="726"/>
        <w:gridCol w:w="7547"/>
        <w:gridCol w:w="1360"/>
      </w:tblGrid>
      <w:tr w:rsidR="000D723F" w:rsidRPr="00880E1B" w:rsidTr="00FB53CA">
        <w:trPr>
          <w:trHeight w:val="30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3F" w:rsidRPr="00880E1B" w:rsidRDefault="000D723F" w:rsidP="00FB53CA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№ п/п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3F" w:rsidRPr="00880E1B" w:rsidRDefault="000D723F" w:rsidP="00FB53CA">
            <w:pPr>
              <w:jc w:val="center"/>
              <w:rPr>
                <w:iCs/>
                <w:color w:val="000000"/>
              </w:rPr>
            </w:pPr>
            <w:r w:rsidRPr="00880E1B">
              <w:rPr>
                <w:iCs/>
                <w:color w:val="000000"/>
              </w:rPr>
              <w:t>Содержание фактов хозяйственной жизни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23F" w:rsidRPr="00880E1B" w:rsidRDefault="000D723F" w:rsidP="00FB53CA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Сумма, руб.</w:t>
            </w:r>
          </w:p>
        </w:tc>
      </w:tr>
      <w:tr w:rsidR="00880E1B" w:rsidRPr="00880E1B" w:rsidTr="00CD6ABE">
        <w:trPr>
          <w:trHeight w:val="796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21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Только для вариантов 2, 3, 4, 6, 7, 8, 9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Отражена фактическая производственная себестоимость выпущенной готовой продукции,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продукции 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0D723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продукции 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CD6ABE">
        <w:trPr>
          <w:trHeight w:val="747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22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Только для вариантов 1, 2, 4, 5, 6, 9, 0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Списаны отклонения в стоимости выпущенной в течение месяца готовой продукции,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продукции 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продукции 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CD6ABE">
        <w:trPr>
          <w:trHeight w:val="71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23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Счет ООО «Лотос», счет-фактура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Принят к оплате счет поставщика за приобретенный объект основных средств, в счете значатся: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покупная стоимость объекта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218 000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транспортные расходы, включая погрузку и разгрузку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6 300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НДС (от стоимости объекта и величины транспортных расходов)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24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BE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Акт приемки-передачи</w:t>
            </w:r>
          </w:p>
          <w:p w:rsidR="00880E1B" w:rsidRPr="00880E1B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Объект основных средств введен в эксплуатацию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CD6ABE">
        <w:trPr>
          <w:trHeight w:val="7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25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BE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Договор займа, выписка из расчетного счета</w:t>
            </w:r>
          </w:p>
          <w:p w:rsidR="00880E1B" w:rsidRPr="00880E1B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Предоставлен заем другой организации в безналичной форме сроком на 10 месяцев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270 000</w:t>
            </w:r>
          </w:p>
        </w:tc>
      </w:tr>
      <w:tr w:rsidR="00880E1B" w:rsidRPr="00880E1B" w:rsidTr="00CD6ABE">
        <w:trPr>
          <w:trHeight w:val="519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26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BE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Накладная</w:t>
            </w:r>
          </w:p>
          <w:p w:rsidR="00880E1B" w:rsidRPr="00880E1B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Отгружена покупателям готовая продукция по учетной стоимости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600000</w:t>
            </w:r>
          </w:p>
        </w:tc>
      </w:tr>
      <w:tr w:rsidR="00880E1B" w:rsidRPr="00880E1B" w:rsidTr="00CD6ABE">
        <w:trPr>
          <w:trHeight w:val="797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27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Счет ООО «Транском», счет-фактура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Акцептован счет транспортной организации за доставку готовой продукции со склада организации до станции отправления: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стоимость транспортных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12 300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НДС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28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BE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Только для вариантов 1, 3, 5, 7, 9</w:t>
            </w:r>
          </w:p>
          <w:p w:rsidR="00880E1B" w:rsidRPr="00880E1B" w:rsidRDefault="00880E1B" w:rsidP="00CD6ABE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Предъявлен счет покупателю за отгруженную продукцию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967 600</w:t>
            </w:r>
          </w:p>
        </w:tc>
      </w:tr>
      <w:tr w:rsidR="00880E1B" w:rsidRPr="00880E1B" w:rsidTr="006B2141">
        <w:trPr>
          <w:trHeight w:val="44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29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41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Выписка из расчетного счета</w:t>
            </w:r>
          </w:p>
          <w:p w:rsidR="00880E1B" w:rsidRPr="00880E1B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Поступила оплата от покупателя за проданную продукцию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967 600</w:t>
            </w:r>
          </w:p>
        </w:tc>
      </w:tr>
      <w:tr w:rsidR="00880E1B" w:rsidRPr="00880E1B" w:rsidTr="006B2141">
        <w:trPr>
          <w:trHeight w:val="433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41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Только для вариантов 2, 4, 6, 8, 0</w:t>
            </w:r>
          </w:p>
          <w:p w:rsidR="00880E1B" w:rsidRPr="00880E1B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Списана на продажу себестоимость реализованной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6B2141">
        <w:trPr>
          <w:trHeight w:val="583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41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Только для вариантов 1, 5, 0</w:t>
            </w:r>
          </w:p>
          <w:p w:rsidR="00880E1B" w:rsidRPr="00880E1B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Списаны отклонения, приходящиеся на себестоимость реализованной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31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41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Счет-фактура</w:t>
            </w:r>
          </w:p>
          <w:p w:rsidR="00880E1B" w:rsidRPr="00880E1B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Начислен НДС с проданной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147 600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32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41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Справка бухгалтерии</w:t>
            </w:r>
          </w:p>
          <w:p w:rsidR="00880E1B" w:rsidRPr="00880E1B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Списаны расходы, связанные со сбытом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6B2141">
        <w:trPr>
          <w:trHeight w:val="555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33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Выписка из расчетного счета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Перечислено с расчетного счета: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ООО «Альфа» за материалы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</w:tbl>
    <w:p w:rsidR="00072B5C" w:rsidRDefault="00072B5C"/>
    <w:p w:rsidR="00072B5C" w:rsidRPr="00880E1B" w:rsidRDefault="00072B5C" w:rsidP="00072B5C">
      <w:pPr>
        <w:jc w:val="right"/>
        <w:rPr>
          <w:bCs/>
        </w:rPr>
      </w:pPr>
      <w:r w:rsidRPr="00880E1B">
        <w:rPr>
          <w:bCs/>
        </w:rPr>
        <w:t xml:space="preserve">Продолжение табл. </w:t>
      </w:r>
      <w:r>
        <w:rPr>
          <w:bCs/>
        </w:rPr>
        <w:t>6</w:t>
      </w:r>
    </w:p>
    <w:tbl>
      <w:tblPr>
        <w:tblW w:w="9633" w:type="dxa"/>
        <w:jc w:val="center"/>
        <w:tblInd w:w="91" w:type="dxa"/>
        <w:tblLook w:val="04A0" w:firstRow="1" w:lastRow="0" w:firstColumn="1" w:lastColumn="0" w:noHBand="0" w:noVBand="1"/>
      </w:tblPr>
      <w:tblGrid>
        <w:gridCol w:w="726"/>
        <w:gridCol w:w="7547"/>
        <w:gridCol w:w="1360"/>
      </w:tblGrid>
      <w:tr w:rsidR="00072B5C" w:rsidRPr="00880E1B" w:rsidTr="00FB53CA">
        <w:trPr>
          <w:trHeight w:val="30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5C" w:rsidRPr="00880E1B" w:rsidRDefault="00072B5C" w:rsidP="00FB53CA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№ п/п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5C" w:rsidRPr="00880E1B" w:rsidRDefault="00072B5C" w:rsidP="00FB53CA">
            <w:pPr>
              <w:jc w:val="center"/>
              <w:rPr>
                <w:iCs/>
                <w:color w:val="000000"/>
              </w:rPr>
            </w:pPr>
            <w:r w:rsidRPr="00880E1B">
              <w:rPr>
                <w:iCs/>
                <w:color w:val="000000"/>
              </w:rPr>
              <w:t>Содержание фактов хозяйственной жизни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B5C" w:rsidRPr="00880E1B" w:rsidRDefault="00072B5C" w:rsidP="00FB53CA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Сумма, руб.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транспортной организации ООО «Транском» за доставку материалов и готовой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 xml:space="preserve">– ООО «Лотос» за объект основных средств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6B2141">
        <w:trPr>
          <w:trHeight w:val="51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34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Справка бухгалтерии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Принят к зачету из бюджета НДС: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по материалам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072B5C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по транспортным расходам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– по приобретенному объекту основных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35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Справка бухгалтерии, кредитный договор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Начислены проценты по краткосрочному кредиту 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3800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36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Справка бухгалтерии, договор займа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Начислены проценты по предоставленному займу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</w:pPr>
            <w:r w:rsidRPr="00880E1B">
              <w:t>2700</w:t>
            </w:r>
          </w:p>
        </w:tc>
      </w:tr>
      <w:tr w:rsidR="00880E1B" w:rsidRPr="00880E1B" w:rsidTr="00FB53CA">
        <w:trPr>
          <w:trHeight w:val="855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37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Справка бухгалтерии, договор купли-продажи</w:t>
            </w:r>
          </w:p>
          <w:p w:rsidR="00880E1B" w:rsidRPr="00880E1B" w:rsidRDefault="00880E1B" w:rsidP="00880E1B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Начислена задолженность по уплате неустойки за нарушение договорных условий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5200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38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41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Расчет бухгалтерии</w:t>
            </w:r>
          </w:p>
          <w:p w:rsidR="00880E1B" w:rsidRPr="00880E1B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 xml:space="preserve">Отражен финансовый результат от продажи продукции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39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41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Расчет бухгалтерии</w:t>
            </w:r>
          </w:p>
          <w:p w:rsidR="00880E1B" w:rsidRPr="00880E1B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Отражен финансовый результат по прочим операциям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57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jc w:val="center"/>
              <w:rPr>
                <w:color w:val="000000"/>
              </w:rPr>
            </w:pPr>
            <w:r w:rsidRPr="00880E1B">
              <w:rPr>
                <w:color w:val="000000"/>
              </w:rPr>
              <w:t>40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141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i/>
                <w:iCs/>
                <w:color w:val="000000"/>
                <w:u w:val="single"/>
              </w:rPr>
              <w:t>Расчет бухгалтерии</w:t>
            </w:r>
          </w:p>
          <w:p w:rsidR="00880E1B" w:rsidRPr="00880E1B" w:rsidRDefault="00880E1B" w:rsidP="006B2141">
            <w:pPr>
              <w:rPr>
                <w:i/>
                <w:iCs/>
                <w:color w:val="000000"/>
                <w:u w:val="single"/>
              </w:rPr>
            </w:pPr>
            <w:r w:rsidRPr="00880E1B">
              <w:rPr>
                <w:color w:val="000000"/>
              </w:rPr>
              <w:t>Начислен налог на прибыль организации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?</w:t>
            </w:r>
          </w:p>
        </w:tc>
      </w:tr>
      <w:tr w:rsidR="00880E1B" w:rsidRPr="00880E1B" w:rsidTr="00FB53CA">
        <w:trPr>
          <w:trHeight w:val="30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1B" w:rsidRPr="00880E1B" w:rsidRDefault="00880E1B" w:rsidP="00880E1B">
            <w:pPr>
              <w:rPr>
                <w:color w:val="000000"/>
              </w:rPr>
            </w:pPr>
            <w:r w:rsidRPr="00880E1B">
              <w:rPr>
                <w:color w:val="000000"/>
              </w:rPr>
              <w:t> 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1B" w:rsidRPr="00880E1B" w:rsidRDefault="00880E1B" w:rsidP="00880E1B">
            <w:pPr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ИТОГО: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1B" w:rsidRPr="00880E1B" w:rsidRDefault="00880E1B" w:rsidP="00880E1B">
            <w:pPr>
              <w:jc w:val="center"/>
              <w:rPr>
                <w:bCs/>
                <w:color w:val="000000"/>
              </w:rPr>
            </w:pPr>
            <w:r w:rsidRPr="00880E1B">
              <w:rPr>
                <w:bCs/>
                <w:color w:val="000000"/>
              </w:rPr>
              <w:t> ?</w:t>
            </w:r>
          </w:p>
        </w:tc>
      </w:tr>
    </w:tbl>
    <w:p w:rsidR="005F0F64" w:rsidRPr="001124A9" w:rsidRDefault="005F0F64" w:rsidP="001124A9">
      <w:pPr>
        <w:ind w:firstLine="708"/>
        <w:jc w:val="both"/>
      </w:pPr>
    </w:p>
    <w:p w:rsidR="00433889" w:rsidRDefault="00433889" w:rsidP="00433889">
      <w:pPr>
        <w:ind w:firstLine="708"/>
        <w:jc w:val="center"/>
        <w:rPr>
          <w:b/>
        </w:rPr>
      </w:pPr>
      <w:r w:rsidRPr="003654AB">
        <w:rPr>
          <w:b/>
        </w:rPr>
        <w:t xml:space="preserve">Вопросы для подготовки к </w:t>
      </w:r>
      <w:r w:rsidR="00716BB8">
        <w:rPr>
          <w:b/>
        </w:rPr>
        <w:t>зачету</w:t>
      </w:r>
      <w:r w:rsidRPr="003654AB">
        <w:rPr>
          <w:b/>
        </w:rPr>
        <w:t xml:space="preserve"> по дисциплине </w:t>
      </w:r>
    </w:p>
    <w:p w:rsidR="00433889" w:rsidRPr="003654AB" w:rsidRDefault="00433889" w:rsidP="00433889">
      <w:pPr>
        <w:ind w:firstLine="708"/>
        <w:jc w:val="center"/>
        <w:rPr>
          <w:b/>
        </w:rPr>
      </w:pPr>
      <w:r w:rsidRPr="003654AB">
        <w:rPr>
          <w:b/>
        </w:rPr>
        <w:t>«</w:t>
      </w:r>
      <w:r w:rsidR="00716BB8">
        <w:rPr>
          <w:b/>
        </w:rPr>
        <w:t>Бухгалтерский учет</w:t>
      </w:r>
      <w:r w:rsidRPr="003654AB">
        <w:rPr>
          <w:b/>
        </w:rPr>
        <w:t>»</w:t>
      </w:r>
    </w:p>
    <w:p w:rsidR="008B365E" w:rsidRPr="00E82756" w:rsidRDefault="008B365E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82756">
        <w:rPr>
          <w:rFonts w:eastAsia="Calibri"/>
        </w:rPr>
        <w:t>Организация бухгалтерского учета. Формы бухгалтерского учета.</w:t>
      </w:r>
    </w:p>
    <w:p w:rsidR="008B365E" w:rsidRPr="00E82756" w:rsidRDefault="008B365E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Сущность и значение балансового обобщения. Виды балансов. </w:t>
      </w:r>
    </w:p>
    <w:p w:rsidR="008B365E" w:rsidRPr="00E82756" w:rsidRDefault="008B365E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Строение бухгалтерского баланса, его познавательное значение. Типы б</w:t>
      </w:r>
      <w:r w:rsidRPr="00E82756">
        <w:rPr>
          <w:rFonts w:eastAsia="Calibri"/>
        </w:rPr>
        <w:t>а</w:t>
      </w:r>
      <w:r w:rsidRPr="00E82756">
        <w:rPr>
          <w:rFonts w:eastAsia="Calibri"/>
        </w:rPr>
        <w:t>лансовых изменений.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операций кассы.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операций на расчетных счетах в банке.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операций на специальных счетах в банке.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Понятие финансовых вложений, их оценка.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операций с ценными бумагами.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предоставленных займов и вкладов в уставные капиталы других пре</w:t>
      </w:r>
      <w:r w:rsidRPr="00E82756">
        <w:rPr>
          <w:rFonts w:eastAsia="Calibri"/>
        </w:rPr>
        <w:t>д</w:t>
      </w:r>
      <w:r w:rsidRPr="00E82756">
        <w:rPr>
          <w:rFonts w:eastAsia="Calibri"/>
        </w:rPr>
        <w:t xml:space="preserve">приятий.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расчетов с поставщ</w:t>
      </w:r>
      <w:r w:rsidRPr="00E82756">
        <w:rPr>
          <w:rFonts w:eastAsia="Calibri"/>
        </w:rPr>
        <w:t>и</w:t>
      </w:r>
      <w:r w:rsidRPr="00E82756">
        <w:rPr>
          <w:rFonts w:eastAsia="Calibri"/>
        </w:rPr>
        <w:t xml:space="preserve">ками.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расчетов с покупателями.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 Учет расчетов по кредитам и займам.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расчетов с бюджетом.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расчетов с подотчетными лицами.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расчетов с персоналом по прочим операциям.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 Учет расчетов с учредителями.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82756">
        <w:rPr>
          <w:rFonts w:eastAsia="Calibri"/>
        </w:rPr>
        <w:t xml:space="preserve"> Учет расчетов с разными дебиторами и кредиторами.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начисления заработной платы за отработанное время.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начисления заработной платы за дни отпуска и по временной нетрудоспосо</w:t>
      </w:r>
      <w:r w:rsidRPr="00E82756">
        <w:rPr>
          <w:rFonts w:eastAsia="Calibri"/>
        </w:rPr>
        <w:t>б</w:t>
      </w:r>
      <w:r w:rsidRPr="00E82756">
        <w:rPr>
          <w:rFonts w:eastAsia="Calibri"/>
        </w:rPr>
        <w:t xml:space="preserve">ности.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Виды удержаний из заработной платы, учет удержаний.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82756">
        <w:rPr>
          <w:rFonts w:eastAsia="Calibri"/>
        </w:rPr>
        <w:t>Порядок исчисления и учет страховых взносов.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Понятие основных средств, критерии их признания в учете.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поступления основных средств.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выбытия основных средств.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Способы начисления амортизации, порядок отражения амортизации в учете.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Понятие нематериальных активов, критерии их признания в учете.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поступления нематериальных активов.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выбытия нематериальных активов.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Способы начисления амортизации, порядок отражения амортизации в учете.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поступления материально-производственных запасов.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выбытия материально-производственных запасов.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материально-производственных запасов на складах и в бухгалтерии.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прибылей и убы</w:t>
      </w:r>
      <w:r w:rsidRPr="00E82756">
        <w:rPr>
          <w:rFonts w:eastAsia="Calibri"/>
        </w:rPr>
        <w:t>т</w:t>
      </w:r>
      <w:r w:rsidRPr="00E82756">
        <w:rPr>
          <w:rFonts w:eastAsia="Calibri"/>
        </w:rPr>
        <w:t>ков.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нераспределенной прибыли (непокрытого убытка).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 xml:space="preserve">Учет уставного капитала.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Учет резервного и добавочного капитала.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Состав бухгалтерской отчетности организации, требования к ее формиров</w:t>
      </w:r>
      <w:r w:rsidRPr="00E82756">
        <w:rPr>
          <w:rFonts w:eastAsia="Calibri"/>
        </w:rPr>
        <w:t>а</w:t>
      </w:r>
      <w:r w:rsidRPr="00E82756">
        <w:rPr>
          <w:rFonts w:eastAsia="Calibri"/>
        </w:rPr>
        <w:t xml:space="preserve">нию. </w:t>
      </w:r>
    </w:p>
    <w:p w:rsidR="00CC65C6" w:rsidRPr="00E82756" w:rsidRDefault="00CC65C6" w:rsidP="00DD44F9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82756">
        <w:rPr>
          <w:rFonts w:eastAsia="Calibri"/>
        </w:rPr>
        <w:t>П</w:t>
      </w:r>
      <w:r w:rsidRPr="00E82756">
        <w:rPr>
          <w:rFonts w:eastAsia="Calibri"/>
        </w:rPr>
        <w:t>о</w:t>
      </w:r>
      <w:r w:rsidRPr="00E82756">
        <w:rPr>
          <w:rFonts w:eastAsia="Calibri"/>
        </w:rPr>
        <w:t>рядок составление баланса и отчета о финансовых результатах.</w:t>
      </w:r>
    </w:p>
    <w:p w:rsidR="00AE7E80" w:rsidRDefault="00AE7E80" w:rsidP="00433889">
      <w:pPr>
        <w:ind w:firstLine="709"/>
        <w:jc w:val="center"/>
        <w:rPr>
          <w:b/>
        </w:rPr>
      </w:pPr>
    </w:p>
    <w:p w:rsidR="00433889" w:rsidRPr="00B85BDB" w:rsidRDefault="00433889" w:rsidP="00631B0E">
      <w:pPr>
        <w:ind w:firstLine="709"/>
        <w:jc w:val="both"/>
        <w:rPr>
          <w:b/>
        </w:rPr>
      </w:pPr>
      <w:r w:rsidRPr="00B85BDB">
        <w:rPr>
          <w:b/>
        </w:rPr>
        <w:t>Учебно-методическое обеспечение дисциплины</w:t>
      </w:r>
    </w:p>
    <w:p w:rsidR="00433889" w:rsidRPr="00CF44ED" w:rsidRDefault="00433889" w:rsidP="00631B0E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44ED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433889" w:rsidRPr="00CF44ED" w:rsidRDefault="00433889" w:rsidP="00631B0E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44ED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60563E" w:rsidRPr="00CF44ED" w:rsidRDefault="0060563E" w:rsidP="00631B0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4ED">
        <w:rPr>
          <w:rFonts w:ascii="Times New Roman" w:hAnsi="Times New Roman"/>
          <w:sz w:val="24"/>
          <w:szCs w:val="24"/>
        </w:rPr>
        <w:t>1.</w:t>
      </w:r>
      <w:r w:rsidRPr="00CF44ED">
        <w:rPr>
          <w:rFonts w:ascii="Times New Roman" w:hAnsi="Times New Roman"/>
          <w:sz w:val="24"/>
          <w:szCs w:val="24"/>
        </w:rPr>
        <w:tab/>
        <w:t xml:space="preserve">Хахонова Н.Н. Бухгалтерский учет. Основы теории, тесты, задачи : учеб. пособие / под ред. Н.Н. Хахоновой. - Москва : Дашков и К ; Ростов-на-Дону : Наука- Пресс, 2010. - 472 с. </w:t>
      </w:r>
    </w:p>
    <w:p w:rsidR="00433889" w:rsidRPr="00CF44ED" w:rsidRDefault="0060563E" w:rsidP="00631B0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4ED">
        <w:rPr>
          <w:rFonts w:ascii="Times New Roman" w:hAnsi="Times New Roman"/>
          <w:sz w:val="24"/>
          <w:szCs w:val="24"/>
        </w:rPr>
        <w:t>2.</w:t>
      </w:r>
      <w:r w:rsidRPr="00CF44ED">
        <w:rPr>
          <w:rFonts w:ascii="Times New Roman" w:hAnsi="Times New Roman"/>
          <w:sz w:val="24"/>
          <w:szCs w:val="24"/>
        </w:rPr>
        <w:tab/>
        <w:t>Бреславцева Н. А.Бухгалтерский учет: учеб. пособие / Бреславцева Нина Александровна, Михайлова Наталья Викторовна, Гончаренко Ольга Николаевна. - Ростов-на-Дону : Феникс, 2012. - 318 с.</w:t>
      </w:r>
      <w:r w:rsidR="0095664B">
        <w:rPr>
          <w:rFonts w:ascii="Times New Roman" w:hAnsi="Times New Roman"/>
          <w:sz w:val="24"/>
          <w:szCs w:val="24"/>
        </w:rPr>
        <w:t xml:space="preserve"> </w:t>
      </w:r>
    </w:p>
    <w:p w:rsidR="00433889" w:rsidRPr="00CF44ED" w:rsidRDefault="00433889" w:rsidP="00631B0E">
      <w:pPr>
        <w:pStyle w:val="a8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44ED">
        <w:rPr>
          <w:rFonts w:ascii="Times New Roman" w:hAnsi="Times New Roman"/>
          <w:b/>
          <w:sz w:val="24"/>
          <w:szCs w:val="24"/>
        </w:rPr>
        <w:t>Издания из ЭБС</w:t>
      </w:r>
    </w:p>
    <w:p w:rsidR="0060563E" w:rsidRPr="00CF44ED" w:rsidRDefault="0060563E" w:rsidP="00631B0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4ED">
        <w:rPr>
          <w:rFonts w:ascii="Times New Roman" w:hAnsi="Times New Roman"/>
          <w:sz w:val="24"/>
          <w:szCs w:val="24"/>
        </w:rPr>
        <w:t>1.</w:t>
      </w:r>
      <w:r w:rsidRPr="00CF44ED">
        <w:rPr>
          <w:rFonts w:ascii="Times New Roman" w:hAnsi="Times New Roman"/>
          <w:sz w:val="24"/>
          <w:szCs w:val="24"/>
        </w:rPr>
        <w:tab/>
        <w:t>Дмитриева, И. М.</w:t>
      </w:r>
      <w:r w:rsidR="009C12C9">
        <w:rPr>
          <w:rFonts w:ascii="Times New Roman" w:hAnsi="Times New Roman"/>
          <w:sz w:val="24"/>
          <w:szCs w:val="24"/>
        </w:rPr>
        <w:t xml:space="preserve"> </w:t>
      </w:r>
      <w:r w:rsidRPr="00CF44ED">
        <w:rPr>
          <w:rFonts w:ascii="Times New Roman" w:hAnsi="Times New Roman"/>
          <w:sz w:val="24"/>
          <w:szCs w:val="24"/>
        </w:rPr>
        <w:t xml:space="preserve">Бухгалтерский учет: Учебник и практикум [электронный ресурс]/ Дмитриева Ирина Михайловна; Дмитриева И.М. - 5-е изд. - М.: Издательство Юрайт, 2017. </w:t>
      </w:r>
      <w:r w:rsidR="0095664B">
        <w:rPr>
          <w:rFonts w:ascii="Times New Roman" w:hAnsi="Times New Roman"/>
          <w:sz w:val="24"/>
          <w:szCs w:val="24"/>
        </w:rPr>
        <w:t>–</w:t>
      </w:r>
      <w:r w:rsidRPr="00CF44ED">
        <w:rPr>
          <w:rFonts w:ascii="Times New Roman" w:hAnsi="Times New Roman"/>
          <w:sz w:val="24"/>
          <w:szCs w:val="24"/>
        </w:rPr>
        <w:t xml:space="preserve"> 325</w:t>
      </w:r>
      <w:r w:rsidR="0095664B">
        <w:rPr>
          <w:rFonts w:ascii="Times New Roman" w:hAnsi="Times New Roman"/>
          <w:sz w:val="24"/>
          <w:szCs w:val="24"/>
        </w:rPr>
        <w:t xml:space="preserve"> с</w:t>
      </w:r>
      <w:bookmarkStart w:id="0" w:name="_GoBack"/>
      <w:bookmarkEnd w:id="0"/>
      <w:r w:rsidRPr="00CF44ED">
        <w:rPr>
          <w:rFonts w:ascii="Times New Roman" w:hAnsi="Times New Roman"/>
          <w:sz w:val="24"/>
          <w:szCs w:val="24"/>
        </w:rPr>
        <w:t xml:space="preserve">. </w:t>
      </w:r>
      <w:r w:rsidR="009C12C9">
        <w:rPr>
          <w:rFonts w:ascii="Times New Roman" w:hAnsi="Times New Roman"/>
          <w:sz w:val="24"/>
          <w:szCs w:val="24"/>
        </w:rPr>
        <w:t xml:space="preserve">Режим доступа: </w:t>
      </w:r>
      <w:r w:rsidR="009C12C9" w:rsidRPr="009C12C9">
        <w:rPr>
          <w:rFonts w:ascii="Times New Roman" w:hAnsi="Times New Roman"/>
          <w:sz w:val="24"/>
          <w:szCs w:val="24"/>
        </w:rPr>
        <w:t>https://biblio-online.ru/bcode/393826</w:t>
      </w:r>
      <w:r w:rsidR="0095664B">
        <w:rPr>
          <w:rFonts w:ascii="Times New Roman" w:hAnsi="Times New Roman"/>
          <w:sz w:val="24"/>
          <w:szCs w:val="24"/>
        </w:rPr>
        <w:t>.</w:t>
      </w:r>
    </w:p>
    <w:p w:rsidR="00433889" w:rsidRPr="00CF44ED" w:rsidRDefault="0060563E" w:rsidP="00631B0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44ED">
        <w:rPr>
          <w:rFonts w:ascii="Times New Roman" w:hAnsi="Times New Roman"/>
          <w:sz w:val="24"/>
          <w:szCs w:val="24"/>
        </w:rPr>
        <w:t>2.</w:t>
      </w:r>
      <w:r w:rsidRPr="00CF44ED">
        <w:rPr>
          <w:rFonts w:ascii="Times New Roman" w:hAnsi="Times New Roman"/>
          <w:sz w:val="24"/>
          <w:szCs w:val="24"/>
        </w:rPr>
        <w:tab/>
        <w:t xml:space="preserve">Воронова, Е.Ю. Бухгалтерский управленческий учет: Учебник [электронный ресурс]/ Воронова Екатерина Юрьевна; Воронова Е.Ю. - 3-е изд. - М. : Издательство Юрайт, 2017. </w:t>
      </w:r>
      <w:r w:rsidR="0095664B">
        <w:rPr>
          <w:rFonts w:ascii="Times New Roman" w:hAnsi="Times New Roman"/>
          <w:sz w:val="24"/>
          <w:szCs w:val="24"/>
        </w:rPr>
        <w:t>–</w:t>
      </w:r>
      <w:r w:rsidRPr="00CF44ED">
        <w:rPr>
          <w:rFonts w:ascii="Times New Roman" w:hAnsi="Times New Roman"/>
          <w:sz w:val="24"/>
          <w:szCs w:val="24"/>
        </w:rPr>
        <w:t xml:space="preserve"> 428</w:t>
      </w:r>
      <w:r w:rsidR="0095664B">
        <w:rPr>
          <w:rFonts w:ascii="Times New Roman" w:hAnsi="Times New Roman"/>
          <w:sz w:val="24"/>
          <w:szCs w:val="24"/>
        </w:rPr>
        <w:t xml:space="preserve"> с</w:t>
      </w:r>
      <w:r w:rsidRPr="00CF44ED">
        <w:rPr>
          <w:rFonts w:ascii="Times New Roman" w:hAnsi="Times New Roman"/>
          <w:sz w:val="24"/>
          <w:szCs w:val="24"/>
        </w:rPr>
        <w:t>.</w:t>
      </w:r>
      <w:r w:rsidR="0095664B" w:rsidRPr="0095664B">
        <w:rPr>
          <w:rFonts w:ascii="Times New Roman" w:hAnsi="Times New Roman"/>
          <w:sz w:val="24"/>
          <w:szCs w:val="24"/>
        </w:rPr>
        <w:t xml:space="preserve"> </w:t>
      </w:r>
      <w:r w:rsidR="0095664B">
        <w:rPr>
          <w:rFonts w:ascii="Times New Roman" w:hAnsi="Times New Roman"/>
          <w:sz w:val="24"/>
          <w:szCs w:val="24"/>
        </w:rPr>
        <w:t xml:space="preserve">Режим доступа: </w:t>
      </w:r>
      <w:r w:rsidR="0095664B" w:rsidRPr="0095664B">
        <w:rPr>
          <w:rFonts w:ascii="Times New Roman" w:hAnsi="Times New Roman"/>
          <w:sz w:val="24"/>
          <w:szCs w:val="24"/>
        </w:rPr>
        <w:t>https://biblio-online.ru/bcode/414583</w:t>
      </w:r>
    </w:p>
    <w:p w:rsidR="0060563E" w:rsidRPr="00CF44ED" w:rsidRDefault="0060563E" w:rsidP="00631B0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3889" w:rsidRPr="00CF44ED" w:rsidRDefault="00433889" w:rsidP="00631B0E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44E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433889" w:rsidRPr="00CF44ED" w:rsidRDefault="00433889" w:rsidP="00631B0E">
      <w:pPr>
        <w:pStyle w:val="a8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44ED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433889" w:rsidRPr="00CF44ED" w:rsidRDefault="00CF7B2F" w:rsidP="00631B0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F44ED">
        <w:rPr>
          <w:rFonts w:ascii="Times New Roman" w:hAnsi="Times New Roman"/>
          <w:sz w:val="24"/>
          <w:szCs w:val="24"/>
        </w:rPr>
        <w:t>1.</w:t>
      </w:r>
      <w:r w:rsidRPr="00CF44ED">
        <w:rPr>
          <w:rFonts w:ascii="Times New Roman" w:hAnsi="Times New Roman"/>
          <w:sz w:val="24"/>
          <w:szCs w:val="24"/>
        </w:rPr>
        <w:tab/>
        <w:t>Устюгова Ю.В. Бухгалтерский учет. Учебное пособие. для студентов 38.03.01 Экономика. Забайкальский государственный университет. – Чита: ЗабГУ, 2015. –  116 с</w:t>
      </w:r>
    </w:p>
    <w:p w:rsidR="00433889" w:rsidRPr="00B85BDB" w:rsidRDefault="00433889" w:rsidP="00631B0E">
      <w:pPr>
        <w:ind w:firstLine="709"/>
        <w:jc w:val="both"/>
      </w:pPr>
    </w:p>
    <w:p w:rsidR="00433889" w:rsidRPr="00B85BDB" w:rsidRDefault="00433889" w:rsidP="00631B0E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B85BDB">
        <w:rPr>
          <w:rFonts w:ascii="Times New Roman" w:hAnsi="Times New Roman"/>
          <w:b/>
          <w:sz w:val="24"/>
          <w:szCs w:val="24"/>
        </w:rPr>
        <w:t>Базы данных, информационно-справочные и поисковые системы</w:t>
      </w:r>
    </w:p>
    <w:p w:rsidR="00433889" w:rsidRPr="00B85BDB" w:rsidRDefault="00433889" w:rsidP="00631B0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BDB">
        <w:rPr>
          <w:rFonts w:ascii="Times New Roman" w:hAnsi="Times New Roman"/>
          <w:color w:val="000000"/>
          <w:sz w:val="24"/>
          <w:szCs w:val="24"/>
        </w:rPr>
        <w:t xml:space="preserve">http://www.minfin.ru/ru/ - официальный сайт Министерства финансов РФ; </w:t>
      </w:r>
    </w:p>
    <w:p w:rsidR="00433889" w:rsidRPr="00B85BDB" w:rsidRDefault="00433889" w:rsidP="00631B0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5BDB">
        <w:rPr>
          <w:rFonts w:ascii="Times New Roman" w:hAnsi="Times New Roman"/>
          <w:color w:val="000000"/>
          <w:sz w:val="24"/>
          <w:szCs w:val="24"/>
        </w:rPr>
        <w:t>http://www.consultant.ru/ - официальный сайт компании «КонсультантПлюс» - о</w:t>
      </w:r>
      <w:r w:rsidRPr="00B85BDB">
        <w:rPr>
          <w:rFonts w:ascii="Times New Roman" w:hAnsi="Times New Roman"/>
          <w:color w:val="000000"/>
          <w:sz w:val="24"/>
          <w:szCs w:val="24"/>
        </w:rPr>
        <w:t>б</w:t>
      </w:r>
      <w:r w:rsidRPr="00B85BDB">
        <w:rPr>
          <w:rFonts w:ascii="Times New Roman" w:hAnsi="Times New Roman"/>
          <w:color w:val="000000"/>
          <w:sz w:val="24"/>
          <w:szCs w:val="24"/>
        </w:rPr>
        <w:t>щероссийская сеть распространения правовой информации</w:t>
      </w:r>
      <w:r w:rsidR="00631B0E">
        <w:rPr>
          <w:rFonts w:ascii="Times New Roman" w:hAnsi="Times New Roman"/>
          <w:color w:val="000000"/>
          <w:sz w:val="24"/>
          <w:szCs w:val="24"/>
        </w:rPr>
        <w:t>.</w:t>
      </w:r>
      <w:r w:rsidRPr="00B85B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31B0E" w:rsidRDefault="00631B0E" w:rsidP="00433889">
      <w:pPr>
        <w:spacing w:line="360" w:lineRule="auto"/>
        <w:jc w:val="both"/>
      </w:pPr>
    </w:p>
    <w:p w:rsidR="00433889" w:rsidRPr="00B85BDB" w:rsidRDefault="00433889" w:rsidP="00433889">
      <w:pPr>
        <w:spacing w:line="360" w:lineRule="auto"/>
        <w:jc w:val="both"/>
      </w:pPr>
      <w:r w:rsidRPr="00B85BDB">
        <w:t>Ведущий преподаватель                                                                                 Е.Б. Кибирева</w:t>
      </w:r>
    </w:p>
    <w:p w:rsidR="00412920" w:rsidRDefault="00433889" w:rsidP="00631B0E">
      <w:pPr>
        <w:spacing w:line="360" w:lineRule="auto"/>
        <w:jc w:val="both"/>
      </w:pPr>
      <w:r w:rsidRPr="00B85BDB">
        <w:t>Заведующий кафедрой                                                                                  В.Н. Гонин</w:t>
      </w:r>
    </w:p>
    <w:sectPr w:rsidR="0041292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74" w:rsidRDefault="00A52474" w:rsidP="00EE6039">
      <w:r>
        <w:separator/>
      </w:r>
    </w:p>
  </w:endnote>
  <w:endnote w:type="continuationSeparator" w:id="0">
    <w:p w:rsidR="00A52474" w:rsidRDefault="00A52474" w:rsidP="00EE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A52474" w:rsidP="00D102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66E3" w:rsidRDefault="00A524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A52474" w:rsidP="00D102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366E3" w:rsidRDefault="00A52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74" w:rsidRDefault="00A52474" w:rsidP="00EE6039">
      <w:r>
        <w:separator/>
      </w:r>
    </w:p>
  </w:footnote>
  <w:footnote w:type="continuationSeparator" w:id="0">
    <w:p w:rsidR="00A52474" w:rsidRDefault="00A52474" w:rsidP="00EE6039">
      <w:r>
        <w:continuationSeparator/>
      </w:r>
    </w:p>
  </w:footnote>
  <w:footnote w:id="1">
    <w:p w:rsidR="00EE6039" w:rsidRPr="00401004" w:rsidRDefault="00EE6039" w:rsidP="00EE6039">
      <w:pPr>
        <w:pStyle w:val="ac"/>
        <w:rPr>
          <w:rFonts w:ascii="Times New Roman" w:hAnsi="Times New Roman" w:cs="Times New Roman"/>
          <w:sz w:val="24"/>
          <w:szCs w:val="24"/>
        </w:rPr>
      </w:pPr>
      <w:r w:rsidRPr="00401004">
        <w:rPr>
          <w:rStyle w:val="ae"/>
          <w:rFonts w:ascii="Times New Roman" w:hAnsi="Times New Roman"/>
          <w:sz w:val="24"/>
          <w:szCs w:val="24"/>
        </w:rPr>
        <w:footnoteRef/>
      </w:r>
      <w:r w:rsidRPr="00401004">
        <w:rPr>
          <w:rFonts w:ascii="Times New Roman" w:hAnsi="Times New Roman" w:cs="Times New Roman"/>
          <w:sz w:val="24"/>
          <w:szCs w:val="24"/>
        </w:rPr>
        <w:t xml:space="preserve"> Начислени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1004">
        <w:rPr>
          <w:rFonts w:ascii="Times New Roman" w:hAnsi="Times New Roman" w:cs="Times New Roman"/>
          <w:sz w:val="24"/>
          <w:szCs w:val="24"/>
        </w:rPr>
        <w:t xml:space="preserve"> амортизации основных средств способом уменьшаемого остатка производится с применением коэффициента ускорения, равного двум (К = 2).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134"/>
    <w:multiLevelType w:val="hybridMultilevel"/>
    <w:tmpl w:val="8C261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B95F79"/>
    <w:multiLevelType w:val="hybridMultilevel"/>
    <w:tmpl w:val="AA3EBFD2"/>
    <w:lvl w:ilvl="0" w:tplc="8E7E022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BCD"/>
    <w:multiLevelType w:val="multilevel"/>
    <w:tmpl w:val="55F06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3B70B2"/>
    <w:multiLevelType w:val="singleLevel"/>
    <w:tmpl w:val="3620F9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49516C4"/>
    <w:multiLevelType w:val="hybridMultilevel"/>
    <w:tmpl w:val="1FF2DC18"/>
    <w:lvl w:ilvl="0" w:tplc="1E2E0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6">
    <w:nsid w:val="29A43EDB"/>
    <w:multiLevelType w:val="hybridMultilevel"/>
    <w:tmpl w:val="4286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15CB"/>
    <w:multiLevelType w:val="multilevel"/>
    <w:tmpl w:val="97E827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340977AD"/>
    <w:multiLevelType w:val="multilevel"/>
    <w:tmpl w:val="63E48A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E882DA8"/>
    <w:multiLevelType w:val="multilevel"/>
    <w:tmpl w:val="E4DEDC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EB557EC"/>
    <w:multiLevelType w:val="hybridMultilevel"/>
    <w:tmpl w:val="8C261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FA6CE0"/>
    <w:multiLevelType w:val="multilevel"/>
    <w:tmpl w:val="41305442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2">
    <w:nsid w:val="5D6E11C4"/>
    <w:multiLevelType w:val="multilevel"/>
    <w:tmpl w:val="0E704B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364855"/>
    <w:multiLevelType w:val="multilevel"/>
    <w:tmpl w:val="D68EC4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74AB218B"/>
    <w:multiLevelType w:val="multilevel"/>
    <w:tmpl w:val="30463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A0"/>
    <w:rsid w:val="00002D73"/>
    <w:rsid w:val="000143E2"/>
    <w:rsid w:val="00072B5C"/>
    <w:rsid w:val="00092FA0"/>
    <w:rsid w:val="000D30F7"/>
    <w:rsid w:val="000D723F"/>
    <w:rsid w:val="001124A9"/>
    <w:rsid w:val="00121596"/>
    <w:rsid w:val="00154EC2"/>
    <w:rsid w:val="001B50D8"/>
    <w:rsid w:val="002452D4"/>
    <w:rsid w:val="00412920"/>
    <w:rsid w:val="00433889"/>
    <w:rsid w:val="00461C40"/>
    <w:rsid w:val="005329FA"/>
    <w:rsid w:val="00541725"/>
    <w:rsid w:val="005514D2"/>
    <w:rsid w:val="0057056E"/>
    <w:rsid w:val="00583BF7"/>
    <w:rsid w:val="005E136E"/>
    <w:rsid w:val="005F0F64"/>
    <w:rsid w:val="00602696"/>
    <w:rsid w:val="0060563E"/>
    <w:rsid w:val="00631B0E"/>
    <w:rsid w:val="006A7CC8"/>
    <w:rsid w:val="006B2141"/>
    <w:rsid w:val="006C2D12"/>
    <w:rsid w:val="00716BB8"/>
    <w:rsid w:val="007244A8"/>
    <w:rsid w:val="00765A76"/>
    <w:rsid w:val="00782B15"/>
    <w:rsid w:val="007D7BE4"/>
    <w:rsid w:val="00877DC3"/>
    <w:rsid w:val="00880E1B"/>
    <w:rsid w:val="00884EE7"/>
    <w:rsid w:val="008B365E"/>
    <w:rsid w:val="008D362E"/>
    <w:rsid w:val="008E1A45"/>
    <w:rsid w:val="00930CFF"/>
    <w:rsid w:val="0095664B"/>
    <w:rsid w:val="009574D9"/>
    <w:rsid w:val="009C12C9"/>
    <w:rsid w:val="009F18E3"/>
    <w:rsid w:val="00A52474"/>
    <w:rsid w:val="00AD4BDE"/>
    <w:rsid w:val="00AE7E80"/>
    <w:rsid w:val="00AF0457"/>
    <w:rsid w:val="00B50A97"/>
    <w:rsid w:val="00B53E0A"/>
    <w:rsid w:val="00B811FB"/>
    <w:rsid w:val="00C5351A"/>
    <w:rsid w:val="00C755C7"/>
    <w:rsid w:val="00CC65C6"/>
    <w:rsid w:val="00CD6ABE"/>
    <w:rsid w:val="00CF44ED"/>
    <w:rsid w:val="00CF7B2F"/>
    <w:rsid w:val="00D16AB5"/>
    <w:rsid w:val="00DD44F9"/>
    <w:rsid w:val="00E541F5"/>
    <w:rsid w:val="00ED333C"/>
    <w:rsid w:val="00EE6039"/>
    <w:rsid w:val="00F10750"/>
    <w:rsid w:val="00F945A0"/>
    <w:rsid w:val="00F96F37"/>
    <w:rsid w:val="00FA6C8B"/>
    <w:rsid w:val="00F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38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3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33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38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33889"/>
  </w:style>
  <w:style w:type="paragraph" w:styleId="a8">
    <w:name w:val="List Paragraph"/>
    <w:aliases w:val="Тема"/>
    <w:basedOn w:val="a"/>
    <w:link w:val="a9"/>
    <w:uiPriority w:val="34"/>
    <w:qFormat/>
    <w:rsid w:val="004338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433889"/>
    <w:rPr>
      <w:color w:val="0000FF"/>
      <w:u w:val="single"/>
    </w:rPr>
  </w:style>
  <w:style w:type="paragraph" w:styleId="2">
    <w:name w:val="Body Text Indent 2"/>
    <w:basedOn w:val="a"/>
    <w:link w:val="20"/>
    <w:rsid w:val="004338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3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3388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33889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43388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3388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9">
    <w:name w:val="Абзац списка Знак"/>
    <w:aliases w:val="Тема Знак"/>
    <w:link w:val="a8"/>
    <w:uiPriority w:val="34"/>
    <w:rsid w:val="00433889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B5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EE603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E60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E60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38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3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33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38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33889"/>
  </w:style>
  <w:style w:type="paragraph" w:styleId="a8">
    <w:name w:val="List Paragraph"/>
    <w:aliases w:val="Тема"/>
    <w:basedOn w:val="a"/>
    <w:link w:val="a9"/>
    <w:uiPriority w:val="34"/>
    <w:qFormat/>
    <w:rsid w:val="004338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433889"/>
    <w:rPr>
      <w:color w:val="0000FF"/>
      <w:u w:val="single"/>
    </w:rPr>
  </w:style>
  <w:style w:type="paragraph" w:styleId="2">
    <w:name w:val="Body Text Indent 2"/>
    <w:basedOn w:val="a"/>
    <w:link w:val="20"/>
    <w:rsid w:val="004338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33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3388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33889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43388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3388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9">
    <w:name w:val="Абзац списка Знак"/>
    <w:aliases w:val="Тема Знак"/>
    <w:link w:val="a8"/>
    <w:uiPriority w:val="34"/>
    <w:rsid w:val="00433889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B5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EE603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EE60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E6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2863</Words>
  <Characters>16323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72</cp:revision>
  <dcterms:created xsi:type="dcterms:W3CDTF">2019-10-31T10:23:00Z</dcterms:created>
  <dcterms:modified xsi:type="dcterms:W3CDTF">2019-10-31T11:55:00Z</dcterms:modified>
</cp:coreProperties>
</file>