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62" w:rsidRDefault="001B4862" w:rsidP="00D5552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 xml:space="preserve">МИНИСТЕРСТВО НАУКИ И </w:t>
      </w:r>
      <w:r>
        <w:rPr>
          <w:rFonts w:ascii="Times New Roman" w:hAnsi="Times New Roman"/>
          <w:sz w:val="28"/>
          <w:szCs w:val="28"/>
        </w:rPr>
        <w:t xml:space="preserve">ВЫСШЕГО </w:t>
      </w:r>
      <w:r w:rsidRPr="00D85457">
        <w:rPr>
          <w:rFonts w:ascii="Times New Roman" w:hAnsi="Times New Roman"/>
          <w:sz w:val="28"/>
          <w:szCs w:val="28"/>
        </w:rPr>
        <w:t xml:space="preserve">ОБРАЗОВАНИЯ </w:t>
      </w:r>
    </w:p>
    <w:p w:rsidR="001B4862" w:rsidRPr="00D85457" w:rsidRDefault="001B4862" w:rsidP="00D5552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РОССИЙСКОЙ ФЕДЕРАЦИИ</w:t>
      </w:r>
    </w:p>
    <w:p w:rsidR="001B4862" w:rsidRPr="00D85457" w:rsidRDefault="001B4862" w:rsidP="00D555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1B4862" w:rsidRPr="00D85457" w:rsidRDefault="001B4862" w:rsidP="00D555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 xml:space="preserve">высшего образования </w:t>
      </w:r>
    </w:p>
    <w:p w:rsidR="001B4862" w:rsidRPr="00D85457" w:rsidRDefault="001B4862" w:rsidP="00D555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«Забайкальский государственный университет»</w:t>
      </w:r>
    </w:p>
    <w:p w:rsidR="001B4862" w:rsidRDefault="001B4862" w:rsidP="00D5552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(ФГБОУ ВО «ЗабГУ»)</w:t>
      </w:r>
    </w:p>
    <w:p w:rsidR="001B4862" w:rsidRDefault="001B4862" w:rsidP="00D5552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1B4862" w:rsidRDefault="001B4862" w:rsidP="00D5552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Факультет</w:t>
      </w:r>
      <w:r>
        <w:rPr>
          <w:rFonts w:ascii="Times New Roman" w:hAnsi="Times New Roman"/>
          <w:sz w:val="28"/>
          <w:szCs w:val="28"/>
          <w:u w:val="single"/>
        </w:rPr>
        <w:t xml:space="preserve">              Энергетический</w:t>
      </w:r>
      <w:r w:rsidRPr="00197814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____________________</w:t>
      </w:r>
    </w:p>
    <w:p w:rsidR="001B4862" w:rsidRPr="00166A1F" w:rsidRDefault="001B4862" w:rsidP="00D5552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Математики и черчения</w:t>
      </w:r>
      <w:r>
        <w:rPr>
          <w:rFonts w:ascii="Times New Roman" w:hAnsi="Times New Roman"/>
          <w:sz w:val="28"/>
          <w:szCs w:val="28"/>
        </w:rPr>
        <w:t>________________</w:t>
      </w:r>
    </w:p>
    <w:p w:rsidR="001B4862" w:rsidRDefault="001B4862" w:rsidP="00D55528">
      <w:pPr>
        <w:spacing w:after="0"/>
        <w:outlineLvl w:val="0"/>
        <w:rPr>
          <w:rFonts w:ascii="Times New Roman" w:hAnsi="Times New Roman"/>
          <w:sz w:val="28"/>
          <w:szCs w:val="28"/>
        </w:rPr>
      </w:pPr>
    </w:p>
    <w:p w:rsidR="001B4862" w:rsidRDefault="001B4862" w:rsidP="00D55528">
      <w:pPr>
        <w:spacing w:after="0"/>
        <w:outlineLvl w:val="0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spacing w:after="0"/>
        <w:outlineLvl w:val="0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/>
          <w:b/>
          <w:spacing w:val="24"/>
          <w:sz w:val="28"/>
          <w:szCs w:val="28"/>
        </w:rPr>
        <w:t>УЧЕБНЫЕ МАТЕРИАЛЫ</w:t>
      </w:r>
    </w:p>
    <w:p w:rsidR="001B4862" w:rsidRPr="00D85457" w:rsidRDefault="001B4862" w:rsidP="00D55528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1B4862" w:rsidRPr="00D55528" w:rsidRDefault="001B4862" w:rsidP="00D55528">
      <w:pPr>
        <w:spacing w:after="0"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D85457">
        <w:rPr>
          <w:rFonts w:ascii="Times New Roman" w:hAnsi="Times New Roman"/>
          <w:i/>
          <w:sz w:val="28"/>
          <w:szCs w:val="28"/>
        </w:rPr>
        <w:t>(с полным сроком обучен</w:t>
      </w:r>
      <w:r>
        <w:rPr>
          <w:rFonts w:ascii="Times New Roman" w:hAnsi="Times New Roman"/>
          <w:i/>
          <w:sz w:val="28"/>
          <w:szCs w:val="28"/>
        </w:rPr>
        <w:t>ия)</w:t>
      </w:r>
    </w:p>
    <w:p w:rsidR="001B4862" w:rsidRPr="00D85457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по дисциплине «</w:t>
      </w:r>
      <w:r>
        <w:rPr>
          <w:rFonts w:ascii="Times New Roman" w:hAnsi="Times New Roman"/>
          <w:sz w:val="28"/>
          <w:szCs w:val="28"/>
        </w:rPr>
        <w:t>Начертательная геометрия и инженерная графика</w:t>
      </w:r>
      <w:r w:rsidRPr="00D85457">
        <w:rPr>
          <w:rFonts w:ascii="Times New Roman" w:hAnsi="Times New Roman"/>
          <w:sz w:val="28"/>
          <w:szCs w:val="28"/>
        </w:rPr>
        <w:t>»</w:t>
      </w:r>
    </w:p>
    <w:p w:rsidR="001B4862" w:rsidRPr="00D85457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D85457">
        <w:rPr>
          <w:rFonts w:ascii="Times New Roman" w:hAnsi="Times New Roman"/>
          <w:sz w:val="28"/>
          <w:szCs w:val="28"/>
          <w:vertAlign w:val="superscript"/>
        </w:rPr>
        <w:t>наименование дисциплины (модуля)</w:t>
      </w: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197814">
      <w:pPr>
        <w:spacing w:after="0"/>
        <w:outlineLvl w:val="0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для направл</w:t>
      </w:r>
      <w:r>
        <w:rPr>
          <w:rFonts w:ascii="Times New Roman" w:hAnsi="Times New Roman"/>
          <w:sz w:val="28"/>
          <w:szCs w:val="28"/>
        </w:rPr>
        <w:t xml:space="preserve">ения подготовки (специальности) </w:t>
      </w:r>
      <w:r>
        <w:rPr>
          <w:rFonts w:ascii="Times New Roman" w:hAnsi="Times New Roman"/>
          <w:sz w:val="28"/>
          <w:szCs w:val="28"/>
          <w:u w:val="single"/>
        </w:rPr>
        <w:t xml:space="preserve">       23.03.01</w:t>
      </w:r>
      <w:r w:rsidRPr="00D13FB8"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4531B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531B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Технология транспортных процессов</w:t>
      </w:r>
      <w:r w:rsidRPr="004531B8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</w:t>
      </w: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D85457">
        <w:rPr>
          <w:rFonts w:ascii="Times New Roman" w:hAnsi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1B4862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1B4862" w:rsidRPr="00D55528" w:rsidRDefault="001B4862" w:rsidP="00D55528">
      <w:pPr>
        <w:spacing w:after="0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1B4862" w:rsidRPr="00D85457" w:rsidRDefault="001B4862" w:rsidP="00D5552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Общая трудо</w:t>
      </w:r>
      <w:r>
        <w:rPr>
          <w:rFonts w:ascii="Times New Roman" w:hAnsi="Times New Roman"/>
          <w:sz w:val="28"/>
          <w:szCs w:val="28"/>
        </w:rPr>
        <w:t>емкость дисциплины (модуля) –  5</w:t>
      </w:r>
      <w:r w:rsidRPr="00D85457">
        <w:rPr>
          <w:rFonts w:ascii="Times New Roman" w:hAnsi="Times New Roman"/>
          <w:sz w:val="28"/>
          <w:szCs w:val="28"/>
        </w:rPr>
        <w:t xml:space="preserve"> зачетных единиц.</w:t>
      </w:r>
    </w:p>
    <w:p w:rsidR="001B4862" w:rsidRPr="00D85457" w:rsidRDefault="001B4862" w:rsidP="00D5552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Форма текущего контроля в семестре</w:t>
      </w:r>
      <w:r>
        <w:rPr>
          <w:rFonts w:ascii="Times New Roman" w:hAnsi="Times New Roman"/>
          <w:sz w:val="28"/>
          <w:szCs w:val="28"/>
        </w:rPr>
        <w:t xml:space="preserve"> – контрольная работа № 1.</w:t>
      </w:r>
    </w:p>
    <w:p w:rsidR="001B4862" w:rsidRDefault="001B4862" w:rsidP="00D5552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>Курсовая работа (к</w:t>
      </w:r>
      <w:r>
        <w:rPr>
          <w:rFonts w:ascii="Times New Roman" w:hAnsi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/>
          <w:sz w:val="28"/>
          <w:szCs w:val="28"/>
        </w:rPr>
        <w:t>нет.</w:t>
      </w:r>
    </w:p>
    <w:p w:rsidR="001B4862" w:rsidRPr="00D85457" w:rsidRDefault="001B4862" w:rsidP="00645E9A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 xml:space="preserve">Форма промежуточного контроля </w:t>
      </w:r>
      <w:r>
        <w:rPr>
          <w:rFonts w:ascii="Times New Roman" w:hAnsi="Times New Roman"/>
          <w:sz w:val="28"/>
          <w:szCs w:val="28"/>
        </w:rPr>
        <w:t xml:space="preserve"> в 1 семестре - экзамен.</w:t>
      </w:r>
    </w:p>
    <w:p w:rsidR="001B4862" w:rsidRDefault="001B4862" w:rsidP="00D555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5457">
        <w:rPr>
          <w:rFonts w:ascii="Times New Roman" w:hAnsi="Times New Roman"/>
          <w:b/>
          <w:sz w:val="28"/>
          <w:szCs w:val="28"/>
        </w:rPr>
        <w:br w:type="page"/>
      </w:r>
    </w:p>
    <w:p w:rsidR="001B4862" w:rsidRDefault="001B4862" w:rsidP="00D555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5457">
        <w:rPr>
          <w:rFonts w:ascii="Times New Roman" w:hAnsi="Times New Roman"/>
          <w:b/>
          <w:sz w:val="28"/>
          <w:szCs w:val="28"/>
        </w:rPr>
        <w:t>Краткое содержание курса</w:t>
      </w:r>
    </w:p>
    <w:p w:rsidR="001B4862" w:rsidRDefault="001B4862" w:rsidP="0063550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Pr="00F32FF4" w:rsidRDefault="001B4862" w:rsidP="0063550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Раздел – «Инженерная графика», 1</w:t>
      </w:r>
      <w:r w:rsidRPr="00F32FF4">
        <w:rPr>
          <w:rFonts w:ascii="Times New Roman" w:hAnsi="Times New Roman"/>
          <w:b/>
          <w:sz w:val="28"/>
          <w:szCs w:val="28"/>
          <w:lang w:eastAsia="ru-RU"/>
        </w:rPr>
        <w:t xml:space="preserve"> семестр:</w:t>
      </w:r>
    </w:p>
    <w:p w:rsidR="001B4862" w:rsidRPr="00F32FF4" w:rsidRDefault="001B4862" w:rsidP="006355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2FF4">
        <w:rPr>
          <w:rFonts w:ascii="Times New Roman" w:hAnsi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/>
          <w:sz w:val="28"/>
          <w:szCs w:val="28"/>
        </w:rPr>
        <w:t>ГОСТ 2.304-81 «Шрифты чертежа».</w:t>
      </w:r>
    </w:p>
    <w:p w:rsidR="001B4862" w:rsidRPr="00F32FF4" w:rsidRDefault="001B4862" w:rsidP="006355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2FF4">
        <w:rPr>
          <w:rFonts w:ascii="Times New Roman" w:hAnsi="Times New Roman"/>
          <w:sz w:val="28"/>
          <w:szCs w:val="28"/>
          <w:lang w:eastAsia="ru-RU"/>
        </w:rPr>
        <w:t xml:space="preserve">Проекционное черчение: ГОСТ 2.305-2008 «Изображения». Виды: основные, дополнительные, местные. Разрезы: простые, сложные, местные. </w:t>
      </w:r>
    </w:p>
    <w:p w:rsidR="001B4862" w:rsidRPr="00F32FF4" w:rsidRDefault="001B4862" w:rsidP="006355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2FF4">
        <w:rPr>
          <w:rFonts w:ascii="Times New Roman" w:hAnsi="Times New Roman"/>
          <w:sz w:val="28"/>
          <w:szCs w:val="28"/>
          <w:lang w:eastAsia="ru-RU"/>
        </w:rPr>
        <w:t>ГОСТ 2.307-2011 «Нанесение размеров».</w:t>
      </w:r>
    </w:p>
    <w:p w:rsidR="001B4862" w:rsidRPr="00277190" w:rsidRDefault="001B4862" w:rsidP="002771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2FF4">
        <w:rPr>
          <w:rFonts w:ascii="Times New Roman" w:hAnsi="Times New Roman"/>
          <w:sz w:val="28"/>
          <w:szCs w:val="28"/>
          <w:lang w:eastAsia="ru-RU"/>
        </w:rPr>
        <w:t>ГОСТ 2.317-2011</w:t>
      </w:r>
      <w:r>
        <w:rPr>
          <w:rFonts w:ascii="Times New Roman" w:hAnsi="Times New Roman"/>
          <w:sz w:val="28"/>
          <w:szCs w:val="28"/>
          <w:lang w:eastAsia="ru-RU"/>
        </w:rPr>
        <w:t xml:space="preserve"> «Аксонометрические проекции»: п</w:t>
      </w:r>
      <w:r w:rsidRPr="00F32FF4">
        <w:rPr>
          <w:rFonts w:ascii="Times New Roman" w:hAnsi="Times New Roman"/>
          <w:sz w:val="28"/>
          <w:szCs w:val="28"/>
          <w:lang w:eastAsia="ru-RU"/>
        </w:rPr>
        <w:t>рямоугольная изометрия.</w:t>
      </w:r>
    </w:p>
    <w:p w:rsidR="001B4862" w:rsidRPr="00D85457" w:rsidRDefault="001B4862" w:rsidP="00D555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5457">
        <w:rPr>
          <w:rFonts w:ascii="Times New Roman" w:hAnsi="Times New Roman"/>
          <w:b/>
          <w:sz w:val="28"/>
          <w:szCs w:val="28"/>
        </w:rPr>
        <w:t xml:space="preserve">Семестр </w:t>
      </w:r>
      <w:r>
        <w:rPr>
          <w:rFonts w:ascii="Times New Roman" w:hAnsi="Times New Roman"/>
          <w:b/>
          <w:sz w:val="28"/>
          <w:szCs w:val="28"/>
        </w:rPr>
        <w:t>1</w:t>
      </w:r>
    </w:p>
    <w:p w:rsidR="001B4862" w:rsidRDefault="001B4862" w:rsidP="00AC73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85457">
        <w:rPr>
          <w:rFonts w:ascii="Times New Roman" w:hAnsi="Times New Roman"/>
          <w:b/>
          <w:sz w:val="28"/>
          <w:szCs w:val="28"/>
        </w:rPr>
        <w:t xml:space="preserve">Форма текущего контроля </w:t>
      </w:r>
    </w:p>
    <w:p w:rsidR="001B4862" w:rsidRPr="00D85457" w:rsidRDefault="001B4862" w:rsidP="00AC73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862" w:rsidRDefault="001B4862" w:rsidP="000E3E3A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1:</w:t>
      </w:r>
    </w:p>
    <w:p w:rsidR="001B4862" w:rsidRPr="00F962FB" w:rsidRDefault="001B4862" w:rsidP="000E3E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2E93">
        <w:rPr>
          <w:rFonts w:ascii="Times New Roman" w:hAnsi="Times New Roman"/>
          <w:sz w:val="28"/>
          <w:szCs w:val="28"/>
        </w:rPr>
        <w:t xml:space="preserve">В первом семестре студенты выполняют </w:t>
      </w:r>
      <w:r>
        <w:rPr>
          <w:rFonts w:ascii="Times New Roman" w:hAnsi="Times New Roman"/>
          <w:sz w:val="28"/>
          <w:szCs w:val="28"/>
        </w:rPr>
        <w:t xml:space="preserve">контрольную работу №1. </w:t>
      </w:r>
      <w:r w:rsidRPr="00AA2E93">
        <w:rPr>
          <w:rFonts w:ascii="Times New Roman" w:hAnsi="Times New Roman"/>
          <w:sz w:val="28"/>
          <w:szCs w:val="28"/>
          <w:lang w:eastAsia="ru-RU"/>
        </w:rPr>
        <w:t>Содержание контрольной ра</w:t>
      </w:r>
      <w:r>
        <w:rPr>
          <w:rFonts w:ascii="Times New Roman" w:hAnsi="Times New Roman"/>
          <w:sz w:val="28"/>
          <w:szCs w:val="28"/>
          <w:lang w:eastAsia="ru-RU"/>
        </w:rPr>
        <w:t>боты берут у методиста кафедры МиЧ</w:t>
      </w:r>
      <w:r w:rsidRPr="00AA2E93">
        <w:rPr>
          <w:rFonts w:ascii="Times New Roman" w:hAnsi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hAnsi="Times New Roman"/>
          <w:sz w:val="28"/>
          <w:szCs w:val="28"/>
          <w:lang w:eastAsia="ru-RU"/>
        </w:rPr>
        <w:t>304) или на сайте ЗабГУ в разделе «Заочное обучение».</w:t>
      </w:r>
      <w:r w:rsidRPr="00AA2E93">
        <w:rPr>
          <w:rFonts w:ascii="Times New Roman" w:hAnsi="Times New Roman"/>
          <w:sz w:val="28"/>
          <w:szCs w:val="28"/>
          <w:lang w:eastAsia="ru-RU"/>
        </w:rPr>
        <w:t xml:space="preserve"> Номер варианта определяется как сумма двух последних чисел номера зачётной книжки.</w:t>
      </w:r>
    </w:p>
    <w:p w:rsidR="001B4862" w:rsidRPr="00AA2E93" w:rsidRDefault="001B4862" w:rsidP="000E3E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Студенты выполняют контрольные работы</w:t>
      </w:r>
      <w:r w:rsidRPr="00AA2E93">
        <w:rPr>
          <w:rFonts w:ascii="Times New Roman" w:hAnsi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hAnsi="Times New Roman"/>
          <w:sz w:val="28"/>
          <w:szCs w:val="28"/>
          <w:lang w:eastAsia="ru-RU"/>
        </w:rPr>
        <w:t>защитой.</w:t>
      </w:r>
    </w:p>
    <w:p w:rsidR="001B4862" w:rsidRDefault="001B4862" w:rsidP="000E3E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2E93">
        <w:rPr>
          <w:rFonts w:ascii="Times New Roman" w:hAnsi="Times New Roman"/>
          <w:sz w:val="28"/>
          <w:szCs w:val="28"/>
        </w:rPr>
        <w:t xml:space="preserve"> Итоговым контролем знаний является письменный экзамен, который студент сдает в зимнюю сессию.  Допуском к экзамену являет</w:t>
      </w:r>
      <w:r>
        <w:rPr>
          <w:rFonts w:ascii="Times New Roman" w:hAnsi="Times New Roman"/>
          <w:sz w:val="28"/>
          <w:szCs w:val="28"/>
        </w:rPr>
        <w:t xml:space="preserve">ся зачтенные контрольные работы и выполнение тестов </w:t>
      </w:r>
      <w:r>
        <w:rPr>
          <w:rFonts w:ascii="Times New Roman" w:hAnsi="Times New Roman"/>
          <w:sz w:val="28"/>
          <w:szCs w:val="28"/>
          <w:lang w:eastAsia="ru-RU"/>
        </w:rPr>
        <w:t xml:space="preserve">на практических занятиях </w:t>
      </w:r>
      <w:r w:rsidRPr="00F962FB">
        <w:rPr>
          <w:rFonts w:ascii="Times New Roman" w:hAnsi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hAnsi="Times New Roman"/>
          <w:sz w:val="28"/>
          <w:szCs w:val="28"/>
          <w:lang w:eastAsia="ru-RU"/>
        </w:rPr>
        <w:t xml:space="preserve"> по темам курса. Темы:</w:t>
      </w:r>
      <w:r w:rsidRPr="00F962FB">
        <w:rPr>
          <w:rFonts w:ascii="Times New Roman" w:hAnsi="Times New Roman"/>
          <w:sz w:val="28"/>
          <w:szCs w:val="28"/>
          <w:lang w:eastAsia="ru-RU"/>
        </w:rPr>
        <w:t xml:space="preserve"> «Виды», «Разрезы». Тест-билет содержит 10 вопросов, каждый вопрос оценивается в 0,5 балла. </w:t>
      </w:r>
    </w:p>
    <w:p w:rsidR="001B4862" w:rsidRDefault="001B4862" w:rsidP="00DC6D79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Default="001B4862" w:rsidP="00DC6D79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Default="001B4862" w:rsidP="00DC6D79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Default="001B4862" w:rsidP="00DC6D79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Default="001B4862" w:rsidP="00C14322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962FB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hAnsi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B4862" w:rsidRPr="00E97266" w:rsidRDefault="001B4862" w:rsidP="00E97266">
      <w:pPr>
        <w:spacing w:after="0" w:line="360" w:lineRule="auto"/>
        <w:ind w:firstLine="709"/>
        <w:rPr>
          <w:sz w:val="28"/>
          <w:szCs w:val="28"/>
        </w:rPr>
      </w:pPr>
      <w:r w:rsidRPr="00F962FB">
        <w:rPr>
          <w:rFonts w:ascii="Times New Roman" w:hAnsi="Times New Roman"/>
          <w:sz w:val="28"/>
          <w:szCs w:val="28"/>
          <w:lang w:eastAsia="ru-RU"/>
        </w:rPr>
        <w:t>Лист №</w:t>
      </w:r>
      <w:r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Pr="00F962FB">
        <w:rPr>
          <w:rFonts w:ascii="Times New Roman" w:hAnsi="Times New Roman"/>
          <w:sz w:val="28"/>
          <w:szCs w:val="28"/>
          <w:lang w:eastAsia="ru-RU"/>
        </w:rPr>
        <w:t>:</w:t>
      </w:r>
      <w:r w:rsidRPr="00E972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360D1">
        <w:rPr>
          <w:rFonts w:ascii="Times New Roman" w:hAnsi="Times New Roman"/>
          <w:sz w:val="28"/>
          <w:szCs w:val="28"/>
        </w:rPr>
        <w:t>о заданным размерам вычертить контур плоской детали</w:t>
      </w:r>
      <w:r>
        <w:rPr>
          <w:rFonts w:ascii="Times New Roman" w:hAnsi="Times New Roman"/>
          <w:sz w:val="28"/>
          <w:szCs w:val="28"/>
        </w:rPr>
        <w:t xml:space="preserve"> (построение сопряжений), ф.А3</w:t>
      </w:r>
      <w:r w:rsidRPr="00B360D1">
        <w:rPr>
          <w:rFonts w:ascii="Times New Roman" w:hAnsi="Times New Roman"/>
          <w:sz w:val="28"/>
          <w:szCs w:val="28"/>
        </w:rPr>
        <w:t>. При необходимости применить масштаб. Нанести размеры.</w:t>
      </w:r>
    </w:p>
    <w:p w:rsidR="001B4862" w:rsidRPr="009D1F20" w:rsidRDefault="001B4862" w:rsidP="00C1432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62FB">
        <w:rPr>
          <w:rFonts w:ascii="Times New Roman" w:hAnsi="Times New Roman"/>
          <w:sz w:val="28"/>
          <w:szCs w:val="28"/>
          <w:lang w:eastAsia="ru-RU"/>
        </w:rPr>
        <w:t>Лист №</w:t>
      </w:r>
      <w:r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Pr="00F962FB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9D1F20">
        <w:rPr>
          <w:rFonts w:ascii="Times New Roman" w:hAnsi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1B4862" w:rsidRDefault="001B4862" w:rsidP="00C1432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9D1F20">
        <w:rPr>
          <w:rFonts w:ascii="Times New Roman" w:hAnsi="Times New Roman"/>
          <w:sz w:val="28"/>
          <w:szCs w:val="28"/>
          <w:lang w:eastAsia="ru-RU"/>
        </w:rPr>
        <w:t xml:space="preserve">Построение 3 вида по двум заданным, выполнение необходимых разрезов. </w:t>
      </w:r>
    </w:p>
    <w:p w:rsidR="001B4862" w:rsidRDefault="001B4862" w:rsidP="00C14322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Лист № 4</w:t>
      </w:r>
      <w:r w:rsidRPr="00F962FB">
        <w:rPr>
          <w:rFonts w:ascii="Times New Roman" w:hAnsi="Times New Roman"/>
          <w:sz w:val="28"/>
          <w:szCs w:val="28"/>
          <w:lang w:eastAsia="ru-RU"/>
        </w:rPr>
        <w:t>:</w:t>
      </w:r>
      <w:r w:rsidRPr="00DC6D7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D1F20">
        <w:rPr>
          <w:rFonts w:ascii="Times New Roman" w:hAnsi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hAnsi="Times New Roman"/>
          <w:sz w:val="28"/>
          <w:szCs w:val="28"/>
          <w:lang w:eastAsia="ru-RU"/>
        </w:rPr>
        <w:t>аксонометрической проекции детали</w:t>
      </w:r>
      <w:r w:rsidRPr="009D1F20">
        <w:rPr>
          <w:rFonts w:ascii="Times New Roman" w:hAnsi="Times New Roman"/>
          <w:sz w:val="28"/>
          <w:szCs w:val="28"/>
          <w:lang w:eastAsia="ru-RU"/>
        </w:rPr>
        <w:t xml:space="preserve"> с вырезом</w:t>
      </w:r>
      <w:r>
        <w:rPr>
          <w:rFonts w:ascii="Times New Roman" w:hAnsi="Times New Roman"/>
          <w:sz w:val="28"/>
          <w:szCs w:val="28"/>
          <w:lang w:eastAsia="ru-RU"/>
        </w:rPr>
        <w:t xml:space="preserve"> по заданию листа № 2</w:t>
      </w:r>
      <w:r w:rsidRPr="009D1F20">
        <w:rPr>
          <w:rFonts w:ascii="Times New Roman" w:hAnsi="Times New Roman"/>
          <w:sz w:val="28"/>
          <w:szCs w:val="28"/>
          <w:lang w:eastAsia="ru-RU"/>
        </w:rPr>
        <w:t>, ф.А3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B4862" w:rsidRPr="00F962FB" w:rsidRDefault="001B4862" w:rsidP="00C14322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B4862" w:rsidRDefault="001B4862" w:rsidP="00C14322">
      <w:pPr>
        <w:spacing w:after="0" w:line="360" w:lineRule="auto"/>
        <w:ind w:hanging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F50AF">
        <w:rPr>
          <w:rFonts w:ascii="Times New Roman" w:hAnsi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B4862" w:rsidRDefault="001B4862" w:rsidP="00C14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658F">
        <w:rPr>
          <w:rFonts w:ascii="Times New Roman" w:hAnsi="Times New Roman"/>
          <w:sz w:val="28"/>
          <w:szCs w:val="28"/>
          <w:lang w:eastAsia="ru-RU"/>
        </w:rPr>
        <w:t>Графические ра</w:t>
      </w:r>
      <w:r>
        <w:rPr>
          <w:rFonts w:ascii="Times New Roman" w:hAnsi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hAnsi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>
        <w:rPr>
          <w:rFonts w:ascii="Times New Roman" w:hAnsi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hAnsi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</w:t>
      </w:r>
      <w:r>
        <w:rPr>
          <w:rFonts w:ascii="Times New Roman" w:hAnsi="Times New Roman"/>
          <w:sz w:val="28"/>
          <w:szCs w:val="28"/>
          <w:lang w:eastAsia="ru-RU"/>
        </w:rPr>
        <w:t>ела (например, ЗабГУ 01 10 01</w:t>
      </w:r>
      <w:r w:rsidRPr="00BD658F">
        <w:rPr>
          <w:rFonts w:ascii="Times New Roman" w:hAnsi="Times New Roman"/>
          <w:sz w:val="28"/>
          <w:szCs w:val="28"/>
          <w:lang w:eastAsia="ru-RU"/>
        </w:rPr>
        <w:t xml:space="preserve">, где 01 – контрольная работа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hAnsi="Times New Roman"/>
          <w:sz w:val="28"/>
          <w:szCs w:val="28"/>
          <w:lang w:eastAsia="ru-RU"/>
        </w:rPr>
        <w:t>№1; 10 – вариант № 10; 01 – пе</w:t>
      </w:r>
      <w:r>
        <w:rPr>
          <w:rFonts w:ascii="Times New Roman" w:hAnsi="Times New Roman"/>
          <w:sz w:val="28"/>
          <w:szCs w:val="28"/>
          <w:lang w:eastAsia="ru-RU"/>
        </w:rPr>
        <w:t>рвый лист контрольной работы).</w:t>
      </w:r>
    </w:p>
    <w:p w:rsidR="001B4862" w:rsidRDefault="001B4862" w:rsidP="00C1432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0AF">
        <w:rPr>
          <w:rFonts w:ascii="Times New Roman" w:hAnsi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hAnsi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hAnsi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hAnsi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hAnsi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8652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ГОСТ 2.317-2011</w:t>
      </w:r>
      <w:r w:rsidRPr="005F50AF"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sz w:val="28"/>
          <w:szCs w:val="28"/>
          <w:lang w:eastAsia="ru-RU"/>
        </w:rPr>
        <w:t>Аксонометрические проекции</w:t>
      </w:r>
      <w:r w:rsidRPr="00306ABD">
        <w:rPr>
          <w:rFonts w:ascii="Times New Roman" w:hAnsi="Times New Roman"/>
          <w:sz w:val="28"/>
          <w:szCs w:val="28"/>
        </w:rPr>
        <w:t>»</w:t>
      </w:r>
      <w:r w:rsidRPr="00306ABD">
        <w:rPr>
          <w:rFonts w:ascii="Times New Roman" w:hAnsi="Times New Roman"/>
          <w:sz w:val="28"/>
          <w:szCs w:val="28"/>
          <w:lang w:eastAsia="ru-RU"/>
        </w:rPr>
        <w:t>.</w:t>
      </w:r>
    </w:p>
    <w:p w:rsidR="001B4862" w:rsidRDefault="001B4862" w:rsidP="00C1432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Для выполнения контрольных работ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/>
          <w:sz w:val="28"/>
          <w:szCs w:val="28"/>
        </w:rPr>
        <w:t xml:space="preserve">учебные пособия для студентов-заочников: </w:t>
      </w:r>
    </w:p>
    <w:p w:rsidR="001B4862" w:rsidRDefault="001B4862" w:rsidP="0029347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0AF">
        <w:rPr>
          <w:rFonts w:ascii="Times New Roman" w:hAnsi="Times New Roman"/>
          <w:sz w:val="28"/>
          <w:szCs w:val="28"/>
          <w:lang w:eastAsia="ru-RU"/>
        </w:rPr>
        <w:t>Матвеева Н.Н. Инженерная графика для студентов заочников: учеб. пособие / Матвеева Наталья Николаевна. – Чита: ЧитГУ, 2004. – 130 с.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B4862" w:rsidRDefault="001B4862" w:rsidP="002934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Николаевна. – Чита: ЗабГУ, 2016. – 189 с.</w:t>
      </w:r>
    </w:p>
    <w:p w:rsidR="001B4862" w:rsidRDefault="001B4862" w:rsidP="002934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B4862" w:rsidRDefault="001B4862" w:rsidP="003614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31A59">
        <w:rPr>
          <w:rFonts w:ascii="Times New Roman" w:hAnsi="Times New Roman"/>
          <w:b/>
          <w:sz w:val="28"/>
          <w:szCs w:val="28"/>
          <w:lang w:eastAsia="ru-RU"/>
        </w:rPr>
        <w:t>Задания для выполнения контрольной работы №1:</w:t>
      </w:r>
    </w:p>
    <w:p w:rsidR="001B4862" w:rsidRPr="00231A59" w:rsidRDefault="001B4862" w:rsidP="003614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Default="001B4862" w:rsidP="007B3BED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231A5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Лист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№ </w:t>
      </w:r>
      <w:r w:rsidRPr="00231A59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(формат 3 ):</w:t>
      </w:r>
      <w:r w:rsidRPr="007B3B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360D1">
        <w:rPr>
          <w:rFonts w:ascii="Times New Roman" w:hAnsi="Times New Roman"/>
          <w:sz w:val="28"/>
          <w:szCs w:val="28"/>
        </w:rPr>
        <w:t>о заданным размерам вычертить контур плоской детали</w:t>
      </w:r>
      <w:r>
        <w:rPr>
          <w:rFonts w:ascii="Times New Roman" w:hAnsi="Times New Roman"/>
          <w:sz w:val="28"/>
          <w:szCs w:val="28"/>
        </w:rPr>
        <w:t xml:space="preserve"> (построение сопряжений)</w:t>
      </w:r>
      <w:r w:rsidRPr="00B360D1">
        <w:rPr>
          <w:rFonts w:ascii="Times New Roman" w:hAnsi="Times New Roman"/>
          <w:sz w:val="28"/>
          <w:szCs w:val="28"/>
        </w:rPr>
        <w:t>. При необходимости применить масштаб. Нанести размеры.</w:t>
      </w: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1</w:t>
      </w:r>
    </w:p>
    <w:p w:rsidR="001B4862" w:rsidRPr="006A73B1" w:rsidRDefault="001B4862" w:rsidP="006A73B1">
      <w:pPr>
        <w:jc w:val="center"/>
        <w:rPr>
          <w:sz w:val="36"/>
          <w:szCs w:val="36"/>
        </w:rPr>
      </w:pPr>
      <w:r w:rsidRPr="00791FB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047" o:spid="_x0000_i1025" type="#_x0000_t75" style="width:252.75pt;height:236.25pt;visibility:visible">
            <v:imagedata r:id="rId7" o:title=""/>
          </v:shape>
        </w:pict>
      </w: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2</w:t>
      </w: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058" o:spid="_x0000_i1026" type="#_x0000_t75" style="width:272.25pt;height:273.75pt;visibility:visible">
            <v:imagedata r:id="rId8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3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137" o:spid="_x0000_i1027" type="#_x0000_t75" style="width:238.5pt;height:258.75pt;visibility:visible">
            <v:imagedata r:id="rId9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4</w:t>
      </w:r>
    </w:p>
    <w:p w:rsidR="001B4862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144" o:spid="_x0000_i1028" type="#_x0000_t75" style="width:315.75pt;height:289.5pt;visibility:visible">
            <v:imagedata r:id="rId10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5</w:t>
      </w:r>
    </w:p>
    <w:p w:rsidR="001B4862" w:rsidRDefault="001B4862" w:rsidP="006A73B1">
      <w:pPr>
        <w:jc w:val="center"/>
      </w:pPr>
    </w:p>
    <w:p w:rsidR="001B4862" w:rsidRDefault="001B4862" w:rsidP="006A73B1">
      <w:pPr>
        <w:jc w:val="center"/>
        <w:rPr>
          <w:i/>
          <w:noProof/>
          <w:sz w:val="28"/>
          <w:szCs w:val="28"/>
          <w:u w:val="single"/>
        </w:rPr>
      </w:pPr>
      <w:r w:rsidRPr="00F13291">
        <w:rPr>
          <w:i/>
          <w:noProof/>
          <w:sz w:val="28"/>
          <w:szCs w:val="28"/>
          <w:u w:val="single"/>
          <w:lang w:eastAsia="ru-RU"/>
        </w:rPr>
        <w:pict>
          <v:shape id="Рисунок 3152" o:spid="_x0000_i1029" type="#_x0000_t75" style="width:273.75pt;height:237.75pt;visibility:visible">
            <v:imagedata r:id="rId11" o:title=""/>
          </v:shape>
        </w:pict>
      </w:r>
    </w:p>
    <w:p w:rsidR="001B4862" w:rsidRPr="00044C7B" w:rsidRDefault="001B4862" w:rsidP="006A73B1">
      <w:pPr>
        <w:jc w:val="center"/>
        <w:rPr>
          <w:i/>
          <w:sz w:val="28"/>
          <w:szCs w:val="28"/>
          <w:u w:val="single"/>
        </w:rPr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6</w:t>
      </w: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161" o:spid="_x0000_i1030" type="#_x0000_t75" style="width:270pt;height:306pt;visibility:visible">
            <v:imagedata r:id="rId12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7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173" o:spid="_x0000_i1031" type="#_x0000_t75" style="width:243.75pt;height:286.5pt;visibility:visible">
            <v:imagedata r:id="rId13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8</w:t>
      </w:r>
    </w:p>
    <w:p w:rsidR="001B4862" w:rsidRDefault="001B4862" w:rsidP="006A73B1">
      <w:pPr>
        <w:jc w:val="center"/>
      </w:pPr>
      <w:r w:rsidRPr="00791FB9">
        <w:rPr>
          <w:noProof/>
          <w:lang w:eastAsia="ru-RU"/>
        </w:rPr>
        <w:pict>
          <v:shape id="Рисунок 3185" o:spid="_x0000_i1032" type="#_x0000_t75" style="width:290.25pt;height:280.5pt;visibility:visible">
            <v:imagedata r:id="rId14" o:title=""/>
          </v:shape>
        </w:pict>
      </w:r>
    </w:p>
    <w:p w:rsidR="001B4862" w:rsidRDefault="001B4862" w:rsidP="006A73B1">
      <w:pPr>
        <w:spacing w:line="360" w:lineRule="auto"/>
        <w:jc w:val="center"/>
        <w:rPr>
          <w:b/>
          <w:sz w:val="36"/>
          <w:szCs w:val="36"/>
        </w:rPr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9</w:t>
      </w:r>
    </w:p>
    <w:p w:rsidR="001B4862" w:rsidRDefault="001B4862" w:rsidP="006A73B1">
      <w:pPr>
        <w:jc w:val="center"/>
        <w:rPr>
          <w:i/>
          <w:noProof/>
          <w:sz w:val="36"/>
          <w:szCs w:val="36"/>
          <w:u w:val="single"/>
        </w:rPr>
      </w:pPr>
      <w:r w:rsidRPr="00F13291">
        <w:rPr>
          <w:i/>
          <w:noProof/>
          <w:sz w:val="36"/>
          <w:szCs w:val="36"/>
          <w:u w:val="single"/>
          <w:lang w:eastAsia="ru-RU"/>
        </w:rPr>
        <w:pict>
          <v:shape id="Рисунок 3197" o:spid="_x0000_i1033" type="#_x0000_t75" style="width:234.75pt;height:278.25pt;visibility:visible">
            <v:imagedata r:id="rId15" o:title=""/>
          </v:shape>
        </w:pict>
      </w:r>
    </w:p>
    <w:p w:rsidR="001B4862" w:rsidRDefault="001B4862" w:rsidP="006A73B1">
      <w:pPr>
        <w:jc w:val="center"/>
        <w:rPr>
          <w:i/>
          <w:sz w:val="36"/>
          <w:szCs w:val="36"/>
          <w:u w:val="single"/>
        </w:rPr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10</w: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198" o:spid="_x0000_i1034" type="#_x0000_t75" style="width:276.75pt;height:267pt;visibility:visible">
            <v:imagedata r:id="rId16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11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199" o:spid="_x0000_i1035" type="#_x0000_t75" style="width:269.25pt;height:286.5pt;visibility:visible">
            <v:imagedata r:id="rId17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12</w:t>
      </w: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224" o:spid="_x0000_i1036" type="#_x0000_t75" style="width:267pt;height:277.5pt;visibility:visible">
            <v:imagedata r:id="rId18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b/>
          <w:sz w:val="28"/>
          <w:szCs w:val="28"/>
        </w:rPr>
        <w:t>Вариант 13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232" o:spid="_x0000_i1037" type="#_x0000_t75" style="width:264pt;height:245.25pt;visibility:visible">
            <v:imagedata r:id="rId19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14</w:t>
      </w: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258" o:spid="_x0000_i1038" type="#_x0000_t75" style="width:281.25pt;height:264pt;visibility:visible">
            <v:imagedata r:id="rId20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15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276" o:spid="_x0000_i1039" type="#_x0000_t75" style="width:262.5pt;height:300.75pt;visibility:visible">
            <v:imagedata r:id="rId21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16</w:t>
      </w: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277" o:spid="_x0000_i1040" type="#_x0000_t75" style="width:213.75pt;height:285.75pt;visibility:visible">
            <v:imagedata r:id="rId22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4"/>
          <w:szCs w:val="24"/>
        </w:rPr>
        <w:t>Вариант 17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311" o:spid="_x0000_i1041" type="#_x0000_t75" style="width:262.5pt;height:252.75pt;visibility:visible">
            <v:imagedata r:id="rId23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18</w:t>
      </w:r>
    </w:p>
    <w:p w:rsidR="001B4862" w:rsidRPr="006A73B1" w:rsidRDefault="001B4862" w:rsidP="006A73B1">
      <w:pPr>
        <w:spacing w:line="360" w:lineRule="auto"/>
        <w:jc w:val="center"/>
        <w:rPr>
          <w:b/>
          <w:sz w:val="36"/>
          <w:szCs w:val="36"/>
        </w:rPr>
      </w:pPr>
      <w:r w:rsidRPr="00F13291">
        <w:rPr>
          <w:b/>
          <w:noProof/>
          <w:sz w:val="36"/>
          <w:szCs w:val="36"/>
          <w:lang w:eastAsia="ru-RU"/>
        </w:rPr>
        <w:pict>
          <v:shape id="Рисунок 3279" o:spid="_x0000_i1042" type="#_x0000_t75" style="width:222.75pt;height:316.5pt;visibility:visible">
            <v:imagedata r:id="rId24" o:title=""/>
          </v:shape>
        </w:pict>
      </w: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19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278" o:spid="_x0000_i1043" type="#_x0000_t75" style="width:273.75pt;height:269.25pt;visibility:visible">
            <v:imagedata r:id="rId25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20</w:t>
      </w:r>
    </w:p>
    <w:p w:rsidR="001B4862" w:rsidRDefault="001B4862" w:rsidP="006A73B1">
      <w:pPr>
        <w:jc w:val="center"/>
      </w:pPr>
      <w:r w:rsidRPr="00791FB9">
        <w:rPr>
          <w:noProof/>
          <w:lang w:eastAsia="ru-RU"/>
        </w:rPr>
        <w:pict>
          <v:shape id="Рисунок 3374" o:spid="_x0000_i1044" type="#_x0000_t75" style="width:264pt;height:300pt;visibility:visible">
            <v:imagedata r:id="rId26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36"/>
          <w:szCs w:val="36"/>
        </w:rPr>
        <w:br w:type="page"/>
      </w:r>
      <w:r w:rsidRPr="006A73B1">
        <w:rPr>
          <w:rFonts w:ascii="Times New Roman" w:hAnsi="Times New Roman"/>
          <w:b/>
          <w:sz w:val="28"/>
          <w:szCs w:val="28"/>
        </w:rPr>
        <w:t>Вариант 21</w:t>
      </w:r>
    </w:p>
    <w:p w:rsidR="001B4862" w:rsidRDefault="001B4862" w:rsidP="006A73B1">
      <w:pPr>
        <w:jc w:val="center"/>
        <w:rPr>
          <w:noProof/>
        </w:rPr>
      </w:pPr>
      <w:r w:rsidRPr="00791FB9">
        <w:rPr>
          <w:noProof/>
          <w:lang w:eastAsia="ru-RU"/>
        </w:rPr>
        <w:pict>
          <v:shape id="Рисунок 3402" o:spid="_x0000_i1045" type="#_x0000_t75" style="width:255pt;height:285pt;visibility:visible">
            <v:imagedata r:id="rId27" o:title=""/>
          </v:shape>
        </w:pict>
      </w:r>
    </w:p>
    <w:p w:rsidR="001B4862" w:rsidRDefault="001B4862" w:rsidP="006A73B1">
      <w:pPr>
        <w:jc w:val="center"/>
      </w:pPr>
    </w:p>
    <w:p w:rsidR="001B4862" w:rsidRPr="006A73B1" w:rsidRDefault="001B4862" w:rsidP="006A73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3B1">
        <w:rPr>
          <w:rFonts w:ascii="Times New Roman" w:hAnsi="Times New Roman"/>
          <w:b/>
          <w:sz w:val="28"/>
          <w:szCs w:val="28"/>
        </w:rPr>
        <w:t>Вариант 22</w:t>
      </w:r>
    </w:p>
    <w:p w:rsidR="001B4862" w:rsidRPr="006A73B1" w:rsidRDefault="001B4862" w:rsidP="006A73B1">
      <w:pPr>
        <w:jc w:val="center"/>
        <w:sectPr w:rsidR="001B4862" w:rsidRPr="006A73B1" w:rsidSect="0036144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791FB9">
        <w:rPr>
          <w:noProof/>
          <w:lang w:eastAsia="ru-RU"/>
        </w:rPr>
        <w:pict>
          <v:shape id="Рисунок 3418" o:spid="_x0000_i1046" type="#_x0000_t75" style="width:279.75pt;height:288.75pt;visibility:visible">
            <v:imagedata r:id="rId28" o:title=""/>
          </v:shape>
        </w:pict>
      </w:r>
    </w:p>
    <w:p w:rsidR="001B4862" w:rsidRDefault="001B4862" w:rsidP="004531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Лист № 2:</w:t>
      </w:r>
    </w:p>
    <w:p w:rsidR="001B4862" w:rsidRPr="00A32513" w:rsidRDefault="001B4862" w:rsidP="00A325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0ABA">
        <w:rPr>
          <w:rFonts w:ascii="Times New Roman" w:hAnsi="Times New Roman"/>
          <w:sz w:val="28"/>
          <w:szCs w:val="28"/>
        </w:rPr>
        <w:t xml:space="preserve">По заданному наглядному изображению выполнить три стандартных вида детали (вид спереди – главный, вид сверху, вид слева) в соответствии с требованиями ГОСТ 2.305-2008. Направление взгляда для получения главного вида выбрать самостоятельно с учётом того, что главный вид должен наиболее полно раскрывать общую форму детали; длина детали, как правило, тоже показывается на главном виде. </w:t>
      </w:r>
      <w:r>
        <w:rPr>
          <w:rFonts w:ascii="Times New Roman" w:hAnsi="Times New Roman"/>
          <w:sz w:val="28"/>
          <w:szCs w:val="28"/>
        </w:rPr>
        <w:t>Следует п</w:t>
      </w:r>
      <w:r w:rsidRPr="00A40ABA">
        <w:rPr>
          <w:rFonts w:ascii="Times New Roman" w:hAnsi="Times New Roman"/>
          <w:sz w:val="28"/>
          <w:szCs w:val="28"/>
        </w:rPr>
        <w:t xml:space="preserve">оказать внутреннюю форму детали с помощью линий невидимого контура. </w:t>
      </w:r>
      <w:r>
        <w:rPr>
          <w:rFonts w:ascii="Times New Roman" w:hAnsi="Times New Roman"/>
          <w:sz w:val="28"/>
          <w:szCs w:val="28"/>
        </w:rPr>
        <w:t xml:space="preserve">При этом необходимо помнить, что на главном виде деталь должна быть расположена так, чтобы на двух других видах было как можно меньше линий невидимого контура. </w:t>
      </w:r>
      <w:r w:rsidRPr="00A40ABA">
        <w:rPr>
          <w:rFonts w:ascii="Times New Roman" w:hAnsi="Times New Roman"/>
          <w:sz w:val="28"/>
          <w:szCs w:val="28"/>
        </w:rPr>
        <w:t>Нанести необходимые размеры в соответствии с ГОСТ 2.307-2011.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1, 11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519" w:dyaOrig="5669">
          <v:shape id="_x0000_i1047" type="#_x0000_t75" style="width:188.25pt;height:199.5pt" o:ole="">
            <v:imagedata r:id="rId29" o:title="" croptop="10000f" cropbottom="7526f" cropright="35026f"/>
          </v:shape>
          <o:OLEObject Type="Embed" ProgID="KOMPAS.FRW" ShapeID="_x0000_i1047" DrawAspect="Content" ObjectID="_1663484890" r:id="rId30"/>
        </w:objec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Лист № 3:</w:t>
      </w:r>
    </w:p>
    <w:p w:rsidR="001B4862" w:rsidRPr="00A40ABA" w:rsidRDefault="001B4862" w:rsidP="00A325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0ABA">
        <w:rPr>
          <w:rFonts w:ascii="Times New Roman" w:hAnsi="Times New Roman"/>
          <w:sz w:val="28"/>
          <w:szCs w:val="28"/>
        </w:rPr>
        <w:t>На формате выполнить три стандартных вида (третий вид – вид слева или вид сверху – построить соответственно двум заданным); виды нужно заменить необходимыми разрезами в соответствии с требованиями ГОСТ 2.305-2008. Разрезы должны в полной мере раскрыть внутреннее устройство детали и не быть ни недостаточными, ни излишними. При необходимости нужно выполнить совмещение половины вида с половиной соответствующего разреза или части вида с частью разреза, а также построить местные разрезы для показа отдельных элементов детали. Какие разрезы будут выполняться, определяется студентом самостоятельно. В задании к листу даются рекомендации по выбору разрезов. Нанести размеры.</w:t>
      </w:r>
    </w:p>
    <w:p w:rsidR="001B4862" w:rsidRDefault="001B4862" w:rsidP="00A3251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Default="001B4862" w:rsidP="00A3251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Лист № 4:</w:t>
      </w:r>
    </w:p>
    <w:p w:rsidR="001B4862" w:rsidRPr="00A40ABA" w:rsidRDefault="001B4862" w:rsidP="00A325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0ABA">
        <w:rPr>
          <w:rFonts w:ascii="Times New Roman" w:hAnsi="Times New Roman"/>
          <w:sz w:val="28"/>
          <w:szCs w:val="28"/>
        </w:rPr>
        <w:t>Построить аксонометрию детали, чертёж которой был выполнен на листе </w:t>
      </w:r>
      <w:r>
        <w:rPr>
          <w:rFonts w:ascii="Times New Roman" w:hAnsi="Times New Roman"/>
          <w:sz w:val="28"/>
          <w:szCs w:val="28"/>
        </w:rPr>
        <w:t>3</w:t>
      </w:r>
      <w:r w:rsidRPr="00A40ABA">
        <w:rPr>
          <w:rFonts w:ascii="Times New Roman" w:hAnsi="Times New Roman"/>
          <w:sz w:val="28"/>
          <w:szCs w:val="28"/>
        </w:rPr>
        <w:t>, с вырезом передней четверти. Как правило, выполняется прямоугольная фронтальная изометрия. Если же в детали имеются элементы квадратного поперечного сечения, расположенные в горизонтальной плоскости и ориентированные по осям Ох и Оу, выполняется прямоугольная фронтальная диметрия. Нанести габаритные размеры. Указать графически вид аксонометрической проекции в верхнем правом углу формата.</w:t>
      </w:r>
    </w:p>
    <w:p w:rsidR="001B4862" w:rsidRPr="00A32513" w:rsidRDefault="001B4862" w:rsidP="00C1432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9118" w:dyaOrig="8338">
          <v:shape id="_x0000_i1048" type="#_x0000_t75" style="width:414.75pt;height:379.5pt" o:ole="">
            <v:imagedata r:id="rId31" o:title=""/>
          </v:shape>
          <o:OLEObject Type="Embed" ProgID="KOMPAS.FRW" ShapeID="_x0000_i1048" DrawAspect="Content" ObjectID="_1663484891" r:id="rId32"/>
        </w:object>
      </w:r>
    </w:p>
    <w:p w:rsidR="001B4862" w:rsidRDefault="001B4862" w:rsidP="00C14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2, 12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519" w:dyaOrig="5669">
          <v:shape id="_x0000_i1049" type="#_x0000_t75" style="width:268.5pt;height:198.75pt" o:ole="">
            <v:imagedata r:id="rId29" o:title="" croptop="18254f" cropbottom="3537f" cropleft="30510f"/>
          </v:shape>
          <o:OLEObject Type="Embed" ProgID="KOMPAS.FRW" ShapeID="_x0000_i1049" DrawAspect="Content" ObjectID="_1663484892" r:id="rId33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7694" w:dyaOrig="6239">
          <v:shape id="_x0000_i1050" type="#_x0000_t75" style="width:411.75pt;height:333.75pt" o:ole="">
            <v:imagedata r:id="rId34" o:title=""/>
          </v:shape>
          <o:OLEObject Type="Embed" ProgID="KOMPAS.FRW" ShapeID="_x0000_i1050" DrawAspect="Content" ObjectID="_1663484893" r:id="rId35"/>
        </w:objec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3, 13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069" w:dyaOrig="3156">
          <v:shape id="_x0000_i1051" type="#_x0000_t75" style="width:282.75pt;height:215.25pt" o:ole="">
            <v:imagedata r:id="rId36" o:title="" croptop="6749f" cropleft="14676f" cropright="12865f"/>
          </v:shape>
          <o:OLEObject Type="Embed" ProgID="KOMPAS.FRW" ShapeID="_x0000_i1051" DrawAspect="Content" ObjectID="_1663484894" r:id="rId37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b/>
          <w:sz w:val="32"/>
          <w:szCs w:val="24"/>
          <w:lang w:eastAsia="ru-RU"/>
        </w:rPr>
        <w:object w:dxaOrig="8189" w:dyaOrig="6884">
          <v:shape id="_x0000_i1052" type="#_x0000_t75" style="width:409.5pt;height:344.25pt" o:ole="">
            <v:imagedata r:id="rId38" o:title=""/>
          </v:shape>
          <o:OLEObject Type="Embed" ProgID="KOMPAS.FRW" ShapeID="_x0000_i1052" DrawAspect="Content" ObjectID="_1663484895" r:id="rId39"/>
        </w:objec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4, 14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5865" w:dyaOrig="3105">
          <v:shape id="_x0000_i1053" type="#_x0000_t75" style="width:293.25pt;height:200.25pt" o:ole="">
            <v:imagedata r:id="rId40" o:title=""/>
          </v:shape>
          <o:OLEObject Type="Embed" ProgID="KOMPAS.FRW" ShapeID="_x0000_i1053" DrawAspect="Content" ObjectID="_1663484896" r:id="rId41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b/>
          <w:sz w:val="32"/>
          <w:szCs w:val="24"/>
          <w:lang w:eastAsia="ru-RU"/>
        </w:rPr>
        <w:object w:dxaOrig="8354" w:dyaOrig="7049">
          <v:shape id="_x0000_i1054" type="#_x0000_t75" style="width:417.75pt;height:352.5pt" o:ole="">
            <v:imagedata r:id="rId42" o:title=""/>
          </v:shape>
          <o:OLEObject Type="Embed" ProgID="KOMPAS.FRW" ShapeID="_x0000_i1054" DrawAspect="Content" ObjectID="_1663484897" r:id="rId43"/>
        </w:objec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5, 15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594" w:dyaOrig="3959">
          <v:shape id="_x0000_i1055" type="#_x0000_t75" style="width:219pt;height:170.25pt" o:ole="">
            <v:imagedata r:id="rId44" o:title="" croptop="8591f" cropright="31174f"/>
          </v:shape>
          <o:OLEObject Type="Embed" ProgID="KOMPAS.FRW" ShapeID="_x0000_i1055" DrawAspect="Content" ObjectID="_1663484898" r:id="rId45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357" w:dyaOrig="7286">
          <v:shape id="_x0000_i1056" type="#_x0000_t75" style="width:417.75pt;height:364.5pt" o:ole="">
            <v:imagedata r:id="rId46" o:title=""/>
          </v:shape>
          <o:OLEObject Type="Embed" ProgID="KOMPAS.FRW" ShapeID="_x0000_i1056" DrawAspect="Content" ObjectID="_1663484899" r:id="rId47"/>
        </w:objec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6, 16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594" w:dyaOrig="3959">
          <v:shape id="_x0000_i1057" type="#_x0000_t75" style="width:172.5pt;height:188.25pt" o:ole="">
            <v:imagedata r:id="rId44" o:title="" croptop="2632f" cropleft="39456f"/>
          </v:shape>
          <o:OLEObject Type="Embed" ProgID="KOMPAS.FRW" ShapeID="_x0000_i1057" DrawAspect="Content" ObjectID="_1663484900" r:id="rId48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645" w:dyaOrig="7653">
          <v:shape id="_x0000_i1058" type="#_x0000_t75" style="width:423.75pt;height:375pt" o:ole="">
            <v:imagedata r:id="rId49" o:title=""/>
          </v:shape>
          <o:OLEObject Type="Embed" ProgID="KOMPAS.FRW" ShapeID="_x0000_i1058" DrawAspect="Content" ObjectID="_1663484901" r:id="rId50"/>
        </w:objec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7, 17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9254" w:dyaOrig="4019">
          <v:shape id="_x0000_i1059" type="#_x0000_t75" style="width:185.25pt;height:159pt" o:ole="">
            <v:imagedata r:id="rId51" o:title="" croptop="6017f" cropbottom="1973f" cropright="36366f"/>
          </v:shape>
          <o:OLEObject Type="Embed" ProgID="KOMPAS.FRW" ShapeID="_x0000_i1059" DrawAspect="Content" ObjectID="_1663484902" r:id="rId52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791" w:dyaOrig="7557">
          <v:shape id="_x0000_i1060" type="#_x0000_t75" style="width:483.75pt;height:404.25pt" o:ole="">
            <v:imagedata r:id="rId53" o:title=""/>
          </v:shape>
          <o:OLEObject Type="Embed" ProgID="KOMPAS.FRW" ShapeID="_x0000_i1060" DrawAspect="Content" ObjectID="_1663484903" r:id="rId54"/>
        </w:objec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8, 18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9254" w:dyaOrig="4019">
          <v:shape id="_x0000_i1061" type="#_x0000_t75" style="width:217.5pt;height:178.5pt" o:ole="">
            <v:imagedata r:id="rId51" o:title="" croptop="6017f" cropleft="34723f"/>
          </v:shape>
          <o:OLEObject Type="Embed" ProgID="KOMPAS.FRW" ShapeID="_x0000_i1061" DrawAspect="Content" ObjectID="_1663484904" r:id="rId55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478" w:dyaOrig="7753">
          <v:shape id="_x0000_i1062" type="#_x0000_t75" style="width:423.75pt;height:380.25pt" o:ole="">
            <v:imagedata r:id="rId56" o:title=""/>
          </v:shape>
          <o:OLEObject Type="Embed" ProgID="KOMPAS.FRW" ShapeID="_x0000_i1062" DrawAspect="Content" ObjectID="_1663484905" r:id="rId57"/>
        </w:objec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9</w:t>
      </w:r>
      <w:r>
        <w:rPr>
          <w:rFonts w:ascii="Times New Roman" w:hAnsi="Times New Roman"/>
          <w:b/>
          <w:sz w:val="24"/>
          <w:szCs w:val="24"/>
          <w:lang w:eastAsia="ru-RU"/>
        </w:rPr>
        <w:t>, 19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639" w:dyaOrig="5009">
          <v:shape id="_x0000_i1063" type="#_x0000_t75" style="width:189.75pt;height:234pt" o:ole="">
            <v:imagedata r:id="rId58" o:title="" croptop="4435f" cropbottom="-118f" cropleft="46f" cropright="35450f"/>
          </v:shape>
          <o:OLEObject Type="Embed" ProgID="KOMPAS.FRW" ShapeID="_x0000_i1063" DrawAspect="Content" ObjectID="_1663484906" r:id="rId59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698" w:dyaOrig="7065">
          <v:shape id="_x0000_i1064" type="#_x0000_t75" style="width:435pt;height:353.25pt" o:ole="">
            <v:imagedata r:id="rId60" o:title=""/>
          </v:shape>
          <o:OLEObject Type="Embed" ProgID="KOMPAS.FRW" ShapeID="_x0000_i1064" DrawAspect="Content" ObjectID="_1663484907" r:id="rId61"/>
        </w:object>
      </w: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4862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Вариант 0, 10</w: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hAnsi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 А 3).</w:t>
      </w:r>
    </w:p>
    <w:p w:rsidR="001B4862" w:rsidRPr="00D37C78" w:rsidRDefault="001B4862" w:rsidP="00C143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639" w:dyaOrig="5009">
          <v:shape id="_x0000_i1065" type="#_x0000_t75" style="width:234pt;height:233.25pt" o:ole="">
            <v:imagedata r:id="rId58" o:title="" croptop="4435f" cropleft="30086f"/>
          </v:shape>
          <o:OLEObject Type="Embed" ProgID="KOMPAS.FRW" ShapeID="_x0000_i1065" DrawAspect="Content" ObjectID="_1663484908" r:id="rId62"/>
        </w:object>
      </w:r>
    </w:p>
    <w:p w:rsidR="001B4862" w:rsidRPr="00D37C78" w:rsidRDefault="001B4862" w:rsidP="00C1432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37C78">
        <w:rPr>
          <w:rFonts w:ascii="Times New Roman" w:hAnsi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hAnsi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натуральный вид наклонного сечения, а также прямоугольную изометрию детали с вырезом (формат А 3).</w:t>
      </w:r>
    </w:p>
    <w:p w:rsidR="001B4862" w:rsidRPr="0069599E" w:rsidRDefault="001B4862" w:rsidP="00C14322">
      <w:pPr>
        <w:spacing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/>
          <w:sz w:val="24"/>
          <w:szCs w:val="24"/>
          <w:lang w:eastAsia="ru-RU"/>
        </w:rPr>
        <w:object w:dxaOrig="8698" w:dyaOrig="7065">
          <v:shape id="_x0000_i1066" type="#_x0000_t75" style="width:435pt;height:353.25pt" o:ole="">
            <v:imagedata r:id="rId63" o:title=""/>
          </v:shape>
          <o:OLEObject Type="Embed" ProgID="KOMPAS.FRW" ShapeID="_x0000_i1066" DrawAspect="Content" ObjectID="_1663484909" r:id="rId64"/>
        </w:object>
      </w:r>
    </w:p>
    <w:p w:rsidR="001B4862" w:rsidRPr="00D37C78" w:rsidRDefault="001B4862" w:rsidP="00C14322">
      <w:pPr>
        <w:spacing w:after="0" w:line="360" w:lineRule="auto"/>
        <w:jc w:val="right"/>
      </w:pPr>
    </w:p>
    <w:p w:rsidR="001B4862" w:rsidRDefault="001B4862" w:rsidP="00C14322">
      <w:pPr>
        <w:spacing w:after="0" w:line="360" w:lineRule="auto"/>
      </w:pPr>
      <w:r w:rsidRPr="00D37C78">
        <w:object w:dxaOrig="12658" w:dyaOrig="7592">
          <v:shape id="_x0000_i1067" type="#_x0000_t75" style="width:506.25pt;height:303.75pt" o:ole="">
            <v:imagedata r:id="rId65" o:title=""/>
          </v:shape>
          <o:OLEObject Type="Embed" ProgID="KOMPAS.CDW" ShapeID="_x0000_i1067" DrawAspect="Content" ObjectID="_1663484910" r:id="rId66"/>
        </w:object>
      </w:r>
    </w:p>
    <w:p w:rsidR="001B4862" w:rsidRPr="008A7E0E" w:rsidRDefault="001B4862" w:rsidP="00C143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A7E0E">
        <w:rPr>
          <w:rFonts w:ascii="Times New Roman" w:hAnsi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/>
          <w:sz w:val="28"/>
          <w:szCs w:val="28"/>
        </w:rPr>
        <w:t>№ 2</w:t>
      </w:r>
    </w:p>
    <w:p w:rsidR="001B4862" w:rsidRPr="00D37C78" w:rsidRDefault="001B4862" w:rsidP="00C14322">
      <w:pPr>
        <w:spacing w:after="0" w:line="360" w:lineRule="auto"/>
        <w:rPr>
          <w:rFonts w:ascii="Times New Roman" w:hAnsi="Times New Roman"/>
        </w:rPr>
      </w:pPr>
    </w:p>
    <w:p w:rsidR="001B4862" w:rsidRPr="00090681" w:rsidRDefault="001B4862" w:rsidP="00C143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C78">
        <w:object w:dxaOrig="11803" w:dyaOrig="7743">
          <v:shape id="_x0000_i1068" type="#_x0000_t75" style="width:466.5pt;height:306pt" o:ole="">
            <v:imagedata r:id="rId67" o:title=""/>
          </v:shape>
          <o:OLEObject Type="Embed" ProgID="KOMPAS.CDW" ShapeID="_x0000_i1068" DrawAspect="Content" ObjectID="_1663484911" r:id="rId68"/>
        </w:object>
      </w:r>
    </w:p>
    <w:p w:rsidR="001B4862" w:rsidRPr="008A7E0E" w:rsidRDefault="001B4862" w:rsidP="00C143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выполнения листа № 3</w:t>
      </w:r>
    </w:p>
    <w:p w:rsidR="001B4862" w:rsidRPr="00D37C78" w:rsidRDefault="001B4862" w:rsidP="00C1432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B4862" w:rsidRPr="00090681" w:rsidRDefault="001B4862" w:rsidP="00C143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C78">
        <w:object w:dxaOrig="12974" w:dyaOrig="7532">
          <v:shape id="_x0000_i1069" type="#_x0000_t75" style="width:492.75pt;height:286.5pt" o:ole="">
            <v:imagedata r:id="rId69" o:title=""/>
          </v:shape>
          <o:OLEObject Type="Embed" ProgID="KOMPAS.CDW" ShapeID="_x0000_i1069" DrawAspect="Content" ObjectID="_1663484912" r:id="rId70"/>
        </w:object>
      </w:r>
    </w:p>
    <w:p w:rsidR="001B4862" w:rsidRPr="00090681" w:rsidRDefault="001B4862" w:rsidP="000906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выполнения листа № 4</w:t>
      </w:r>
    </w:p>
    <w:p w:rsidR="001B4862" w:rsidRDefault="001B4862" w:rsidP="009263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862" w:rsidRDefault="001B4862" w:rsidP="009263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862" w:rsidRDefault="001B4862" w:rsidP="009263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промежуточного контроля  </w:t>
      </w:r>
    </w:p>
    <w:p w:rsidR="001B4862" w:rsidRDefault="001B4862" w:rsidP="0092633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Экзамен в 1 семестре</w:t>
      </w:r>
    </w:p>
    <w:p w:rsidR="001B4862" w:rsidRPr="001F24B5" w:rsidRDefault="001B486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F24B5">
        <w:rPr>
          <w:rFonts w:ascii="Times New Roman" w:hAnsi="Times New Roman"/>
          <w:sz w:val="28"/>
          <w:szCs w:val="28"/>
        </w:rPr>
        <w:t>ГОСТы 2.301-68; 2.302-68; 2.303-67; 2.304-81.</w:t>
      </w:r>
    </w:p>
    <w:p w:rsidR="001B4862" w:rsidRDefault="001B486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2.307-2011 г. Нанесение размеров.</w:t>
      </w:r>
    </w:p>
    <w:p w:rsidR="001B4862" w:rsidRDefault="001B486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2.305-2008 г. «Изображения». </w:t>
      </w:r>
      <w:r w:rsidRPr="001F24B5">
        <w:rPr>
          <w:rFonts w:ascii="Times New Roman" w:hAnsi="Times New Roman"/>
          <w:sz w:val="28"/>
          <w:szCs w:val="28"/>
        </w:rPr>
        <w:t>Что называется, видом</w:t>
      </w:r>
      <w:r>
        <w:rPr>
          <w:rFonts w:ascii="Times New Roman" w:hAnsi="Times New Roman"/>
          <w:sz w:val="28"/>
          <w:szCs w:val="28"/>
        </w:rPr>
        <w:t>, разрезом, сечением</w:t>
      </w:r>
      <w:r w:rsidRPr="001F24B5">
        <w:rPr>
          <w:rFonts w:ascii="Times New Roman" w:hAnsi="Times New Roman"/>
          <w:sz w:val="28"/>
          <w:szCs w:val="28"/>
        </w:rPr>
        <w:t xml:space="preserve">?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14.1. </w:t>
      </w:r>
      <w:r w:rsidRPr="001F24B5">
        <w:rPr>
          <w:rFonts w:ascii="Times New Roman" w:hAnsi="Times New Roman"/>
          <w:sz w:val="28"/>
          <w:szCs w:val="28"/>
        </w:rPr>
        <w:t xml:space="preserve">Основные виды.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14.2. </w:t>
      </w:r>
      <w:r w:rsidRPr="001F24B5">
        <w:rPr>
          <w:rFonts w:ascii="Times New Roman" w:hAnsi="Times New Roman"/>
          <w:sz w:val="28"/>
          <w:szCs w:val="28"/>
        </w:rPr>
        <w:t>Дополнительные и местные виды.</w:t>
      </w:r>
    </w:p>
    <w:p w:rsidR="001B4862" w:rsidRPr="001F24B5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14.3. </w:t>
      </w:r>
      <w:r w:rsidRPr="001F24B5">
        <w:rPr>
          <w:rFonts w:ascii="Times New Roman" w:hAnsi="Times New Roman"/>
          <w:sz w:val="28"/>
          <w:szCs w:val="28"/>
        </w:rPr>
        <w:t>Обозначение видов.</w:t>
      </w:r>
    </w:p>
    <w:p w:rsidR="001B4862" w:rsidRPr="001F24B5" w:rsidRDefault="001B486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F24B5">
        <w:rPr>
          <w:rFonts w:ascii="Times New Roman" w:hAnsi="Times New Roman"/>
          <w:sz w:val="28"/>
          <w:szCs w:val="28"/>
        </w:rPr>
        <w:t xml:space="preserve">Правила нанесения размеров. </w:t>
      </w:r>
    </w:p>
    <w:p w:rsidR="001B4862" w:rsidRDefault="001B4862" w:rsidP="00C14322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F24B5">
        <w:rPr>
          <w:rFonts w:ascii="Times New Roman" w:hAnsi="Times New Roman"/>
          <w:sz w:val="28"/>
          <w:szCs w:val="28"/>
        </w:rPr>
        <w:t xml:space="preserve">Что называется, разрезом?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16.1. </w:t>
      </w:r>
      <w:r w:rsidRPr="001F24B5">
        <w:rPr>
          <w:rFonts w:ascii="Times New Roman" w:hAnsi="Times New Roman"/>
          <w:sz w:val="28"/>
          <w:szCs w:val="28"/>
        </w:rPr>
        <w:t xml:space="preserve">Классификация разрезов.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16.2. </w:t>
      </w:r>
      <w:r w:rsidRPr="001F24B5">
        <w:rPr>
          <w:rFonts w:ascii="Times New Roman" w:hAnsi="Times New Roman"/>
          <w:sz w:val="28"/>
          <w:szCs w:val="28"/>
        </w:rPr>
        <w:t xml:space="preserve">Простые разрезы.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16.3. </w:t>
      </w:r>
      <w:r w:rsidRPr="001F24B5">
        <w:rPr>
          <w:rFonts w:ascii="Times New Roman" w:hAnsi="Times New Roman"/>
          <w:sz w:val="28"/>
          <w:szCs w:val="28"/>
        </w:rPr>
        <w:t xml:space="preserve">Сложные разрезы. </w:t>
      </w:r>
    </w:p>
    <w:p w:rsidR="001B4862" w:rsidRDefault="001B4862" w:rsidP="00C14322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16.4. </w:t>
      </w:r>
      <w:r w:rsidRPr="001F24B5">
        <w:rPr>
          <w:rFonts w:ascii="Times New Roman" w:hAnsi="Times New Roman"/>
          <w:sz w:val="28"/>
          <w:szCs w:val="28"/>
        </w:rPr>
        <w:t xml:space="preserve">Местные разрезы. </w:t>
      </w:r>
      <w:r>
        <w:rPr>
          <w:rFonts w:ascii="Times New Roman" w:hAnsi="Times New Roman"/>
          <w:sz w:val="28"/>
          <w:szCs w:val="28"/>
        </w:rPr>
        <w:tab/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16.5. </w:t>
      </w:r>
      <w:r w:rsidRPr="001F24B5">
        <w:rPr>
          <w:rFonts w:ascii="Times New Roman" w:hAnsi="Times New Roman"/>
          <w:sz w:val="28"/>
          <w:szCs w:val="28"/>
        </w:rPr>
        <w:t xml:space="preserve">Обозначение разрезов.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16.6. </w:t>
      </w:r>
      <w:r w:rsidRPr="001F24B5">
        <w:rPr>
          <w:rFonts w:ascii="Times New Roman" w:hAnsi="Times New Roman"/>
          <w:sz w:val="28"/>
          <w:szCs w:val="28"/>
        </w:rPr>
        <w:t xml:space="preserve">Совмещение части вида и части разреза. </w:t>
      </w:r>
    </w:p>
    <w:p w:rsidR="001B4862" w:rsidRDefault="001B4862" w:rsidP="00C14322">
      <w:pPr>
        <w:spacing w:after="0" w:line="360" w:lineRule="auto"/>
        <w:ind w:left="720"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16.7. </w:t>
      </w:r>
      <w:r w:rsidRPr="001F24B5">
        <w:rPr>
          <w:rFonts w:ascii="Times New Roman" w:hAnsi="Times New Roman"/>
          <w:sz w:val="28"/>
          <w:szCs w:val="28"/>
        </w:rPr>
        <w:t>Чем разрез отличается от сечения?</w:t>
      </w:r>
    </w:p>
    <w:p w:rsidR="001B4862" w:rsidRDefault="001B4862" w:rsidP="00C14322">
      <w:p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17. ГОСТ 2. 317 - 2011 г. Аксонометрические проекции: </w:t>
      </w:r>
      <w:r w:rsidRPr="00F32FF4">
        <w:rPr>
          <w:rFonts w:ascii="Times New Roman" w:hAnsi="Times New Roman"/>
          <w:sz w:val="28"/>
          <w:szCs w:val="28"/>
          <w:lang w:eastAsia="ru-RU"/>
        </w:rPr>
        <w:t>Прямоугольная изометрия.</w:t>
      </w:r>
    </w:p>
    <w:p w:rsidR="001B4862" w:rsidRDefault="001B4862" w:rsidP="0015554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B4862" w:rsidRPr="004B3549" w:rsidRDefault="001B4862" w:rsidP="00714BD2">
      <w:pPr>
        <w:pStyle w:val="ListParagraph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1B4862" w:rsidRDefault="001B4862" w:rsidP="00714BD2">
      <w:pPr>
        <w:pStyle w:val="ListParagraph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1B4862" w:rsidRDefault="001B4862" w:rsidP="00025D59">
      <w:pPr>
        <w:pStyle w:val="ListParagraph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1B4862" w:rsidRPr="00E22CE9" w:rsidRDefault="001B4862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E22CE9">
        <w:rPr>
          <w:rFonts w:ascii="Times New Roman" w:hAnsi="Times New Roman"/>
          <w:bCs/>
          <w:color w:val="000000"/>
          <w:sz w:val="28"/>
          <w:szCs w:val="28"/>
        </w:rPr>
        <w:t>Лагерь А. И</w:t>
      </w:r>
      <w:r w:rsidRPr="00E22CE9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E22CE9">
        <w:rPr>
          <w:rFonts w:ascii="Times New Roman" w:hAnsi="Times New Roman"/>
          <w:color w:val="000000"/>
          <w:sz w:val="28"/>
          <w:szCs w:val="28"/>
        </w:rPr>
        <w:t xml:space="preserve"> Инженерная графика: учебник / Лагерь Александр Иванович. - 4-е изд., перераб. и доп. - М.: Высш. шк., 2006. – 335 с.: ил.</w:t>
      </w:r>
    </w:p>
    <w:p w:rsidR="001B4862" w:rsidRPr="00E22CE9" w:rsidRDefault="001B4862" w:rsidP="00090681">
      <w:pPr>
        <w:numPr>
          <w:ilvl w:val="1"/>
          <w:numId w:val="1"/>
        </w:numPr>
        <w:tabs>
          <w:tab w:val="clear" w:pos="360"/>
          <w:tab w:val="num" w:pos="284"/>
          <w:tab w:val="left" w:pos="9360"/>
        </w:tabs>
        <w:spacing w:after="0" w:line="360" w:lineRule="auto"/>
        <w:ind w:left="284" w:right="-6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E22CE9">
        <w:rPr>
          <w:rFonts w:ascii="Times New Roman" w:hAnsi="Times New Roman"/>
          <w:color w:val="000000"/>
          <w:sz w:val="28"/>
          <w:szCs w:val="28"/>
        </w:rPr>
        <w:t xml:space="preserve">Чекмарев А.А. Инженерная графика: учебник / Чекмарев Альберт Анатольевич. – М.: Высшая школа, 2008. – 382 с.: ил. </w:t>
      </w:r>
    </w:p>
    <w:p w:rsidR="001B4862" w:rsidRPr="00412931" w:rsidRDefault="001B4862" w:rsidP="00090681">
      <w:pPr>
        <w:numPr>
          <w:ilvl w:val="1"/>
          <w:numId w:val="1"/>
        </w:numPr>
        <w:tabs>
          <w:tab w:val="clear" w:pos="360"/>
          <w:tab w:val="num" w:pos="284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/>
          <w:sz w:val="28"/>
          <w:szCs w:val="28"/>
        </w:rPr>
      </w:pPr>
      <w:r w:rsidRPr="00E22CE9">
        <w:rPr>
          <w:rFonts w:ascii="Times New Roman" w:hAnsi="Times New Roman"/>
          <w:bCs/>
          <w:color w:val="000000"/>
          <w:sz w:val="28"/>
          <w:szCs w:val="28"/>
        </w:rPr>
        <w:t>Чекмарев А. А.</w:t>
      </w:r>
      <w:r w:rsidRPr="00E22CE9">
        <w:rPr>
          <w:rFonts w:ascii="Times New Roman" w:hAnsi="Times New Roman"/>
          <w:color w:val="000000"/>
          <w:sz w:val="28"/>
          <w:szCs w:val="28"/>
        </w:rPr>
        <w:t xml:space="preserve"> Начертательная геометрия. Инженерная и машинная графика. Программа, контрольные задания и метод. указания для студентов-заочников инженерно-технических и педагогических специальностей вузов / Чекмарев Альберт Анатольевич, Верховский Александр Владимирович, Пузиков Анатолий Александрович; под ред. А.А. Чекмарева. - 3-е изд., перераб. и доп. - М.: Высшая школа, 2006. – 155 с.: ил. </w:t>
      </w:r>
    </w:p>
    <w:p w:rsidR="001B4862" w:rsidRDefault="001B4862" w:rsidP="00025D59">
      <w:pPr>
        <w:pStyle w:val="ListParagraph"/>
        <w:tabs>
          <w:tab w:val="left" w:pos="0"/>
        </w:tabs>
        <w:spacing w:after="0" w:line="360" w:lineRule="auto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1B4862" w:rsidRPr="0082252B" w:rsidRDefault="001B4862" w:rsidP="00090681">
      <w:pPr>
        <w:numPr>
          <w:ilvl w:val="1"/>
          <w:numId w:val="1"/>
        </w:numPr>
        <w:tabs>
          <w:tab w:val="left" w:pos="284"/>
          <w:tab w:val="num" w:pos="720"/>
          <w:tab w:val="left" w:pos="9354"/>
        </w:tabs>
        <w:spacing w:after="0" w:line="360" w:lineRule="auto"/>
        <w:ind w:left="284" w:right="-6" w:hanging="284"/>
        <w:jc w:val="both"/>
        <w:rPr>
          <w:rFonts w:ascii="Times New Roman" w:hAnsi="Times New Roman"/>
          <w:sz w:val="28"/>
          <w:szCs w:val="28"/>
        </w:rPr>
      </w:pPr>
      <w:r w:rsidRPr="0082252B">
        <w:rPr>
          <w:rFonts w:ascii="Times New Roman" w:hAnsi="Times New Roman"/>
          <w:sz w:val="28"/>
          <w:szCs w:val="28"/>
        </w:rPr>
        <w:t>Новичихина Л.И. Справочник по техническому черчению / Новичихина Лидия Ивановна. – Минск: Книжный дом, 2004. – 320 с.: ил.</w:t>
      </w:r>
    </w:p>
    <w:p w:rsidR="001B4862" w:rsidRDefault="001B4862" w:rsidP="00090681">
      <w:pPr>
        <w:pStyle w:val="ListParagraph"/>
        <w:tabs>
          <w:tab w:val="left" w:pos="426"/>
        </w:tabs>
        <w:spacing w:after="0" w:line="360" w:lineRule="auto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1B4862" w:rsidRDefault="001B4862" w:rsidP="00025D5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1B4862" w:rsidRPr="00412931" w:rsidRDefault="001B4862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2931">
        <w:rPr>
          <w:rFonts w:ascii="Times New Roman" w:hAnsi="Times New Roman"/>
          <w:bCs/>
          <w:color w:val="000000"/>
          <w:sz w:val="28"/>
          <w:szCs w:val="28"/>
        </w:rPr>
        <w:t>Заслоновская Л. М</w:t>
      </w:r>
      <w:r w:rsidRPr="0041293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412931">
        <w:rPr>
          <w:rFonts w:ascii="Times New Roman" w:hAnsi="Times New Roman"/>
          <w:color w:val="000000"/>
          <w:sz w:val="28"/>
          <w:szCs w:val="28"/>
        </w:rPr>
        <w:t> Геометрическое черчение: учеб. пособие / Л. М. Заслоновская. - Чита: ЧитГТУ, 2001. – 109с.</w:t>
      </w:r>
    </w:p>
    <w:p w:rsidR="001B4862" w:rsidRPr="00C515E0" w:rsidRDefault="001B4862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515E0">
        <w:rPr>
          <w:rFonts w:ascii="Times New Roman" w:hAnsi="Times New Roman"/>
          <w:sz w:val="28"/>
          <w:szCs w:val="28"/>
        </w:rPr>
        <w:t>Матвеева Н.Н. Инженерная графика: эл. учеб. пособие – Чита, ЧитГу, 2008.</w:t>
      </w:r>
    </w:p>
    <w:p w:rsidR="001B4862" w:rsidRDefault="001B4862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21422">
        <w:rPr>
          <w:rFonts w:ascii="Times New Roman" w:hAnsi="Times New Roman"/>
          <w:sz w:val="28"/>
          <w:szCs w:val="28"/>
        </w:rPr>
        <w:t>Матвеева Н.Н. Видеоуроки по компьютерной графике: эл. учеб. пособие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221422">
        <w:rPr>
          <w:rFonts w:ascii="Times New Roman" w:hAnsi="Times New Roman"/>
          <w:sz w:val="28"/>
          <w:szCs w:val="28"/>
        </w:rPr>
        <w:t>Н.Н. Матвеева</w:t>
      </w:r>
      <w:r>
        <w:rPr>
          <w:rFonts w:ascii="Times New Roman" w:hAnsi="Times New Roman"/>
          <w:sz w:val="28"/>
          <w:szCs w:val="28"/>
        </w:rPr>
        <w:t>,</w:t>
      </w:r>
      <w:r w:rsidRPr="002214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С.В. </w:t>
      </w:r>
      <w:r w:rsidRPr="00221422">
        <w:rPr>
          <w:rFonts w:ascii="Times New Roman" w:hAnsi="Times New Roman"/>
          <w:sz w:val="28"/>
          <w:szCs w:val="28"/>
        </w:rPr>
        <w:t>Буслаева</w:t>
      </w:r>
      <w:r>
        <w:rPr>
          <w:rFonts w:ascii="Times New Roman" w:hAnsi="Times New Roman"/>
          <w:sz w:val="28"/>
          <w:szCs w:val="28"/>
        </w:rPr>
        <w:t>,</w:t>
      </w:r>
      <w:r w:rsidRPr="00221422">
        <w:rPr>
          <w:rFonts w:ascii="Times New Roman" w:hAnsi="Times New Roman"/>
          <w:sz w:val="28"/>
          <w:szCs w:val="28"/>
        </w:rPr>
        <w:t xml:space="preserve"> С.В. Ермакова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1422">
        <w:rPr>
          <w:rFonts w:ascii="Times New Roman" w:hAnsi="Times New Roman"/>
          <w:sz w:val="28"/>
          <w:szCs w:val="28"/>
        </w:rPr>
        <w:t>– Чита, ЧитГУ, 2010.</w:t>
      </w:r>
    </w:p>
    <w:p w:rsidR="001B4862" w:rsidRDefault="001B4862" w:rsidP="00764CBD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E07C9">
        <w:rPr>
          <w:rFonts w:ascii="Times New Roman" w:hAnsi="Times New Roman"/>
          <w:sz w:val="28"/>
          <w:szCs w:val="28"/>
        </w:rPr>
        <w:t>Матвеева Н.Н. Начертательная геометрия: эл. учеб. пособие – Чита, ЧитГУ, 2007.</w:t>
      </w:r>
    </w:p>
    <w:p w:rsidR="001B4862" w:rsidRPr="00412931" w:rsidRDefault="001B4862" w:rsidP="00412931">
      <w:pPr>
        <w:numPr>
          <w:ilvl w:val="1"/>
          <w:numId w:val="1"/>
        </w:numPr>
        <w:tabs>
          <w:tab w:val="clear" w:pos="360"/>
          <w:tab w:val="num" w:pos="426"/>
          <w:tab w:val="num" w:pos="720"/>
        </w:tabs>
        <w:spacing w:after="0" w:line="360" w:lineRule="auto"/>
        <w:ind w:left="426" w:hanging="42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12931">
        <w:rPr>
          <w:rFonts w:ascii="Times New Roman" w:hAnsi="Times New Roman"/>
          <w:sz w:val="28"/>
          <w:szCs w:val="28"/>
        </w:rPr>
        <w:t>Матвеева Н.Н. Инженерная графика: эл. учеб. пособие – Чита, ЧитГУ, 2008.</w:t>
      </w:r>
    </w:p>
    <w:p w:rsidR="001B4862" w:rsidRPr="00025D59" w:rsidRDefault="001B486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/>
          <w:color w:val="000000"/>
          <w:sz w:val="28"/>
          <w:szCs w:val="28"/>
        </w:rPr>
      </w:pPr>
    </w:p>
    <w:p w:rsidR="001B4862" w:rsidRPr="00D85457" w:rsidRDefault="001B4862" w:rsidP="00D5552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Ст. п</w:t>
      </w:r>
      <w:r w:rsidRPr="00D85457">
        <w:rPr>
          <w:rFonts w:ascii="Times New Roman" w:hAnsi="Times New Roman"/>
          <w:sz w:val="28"/>
          <w:szCs w:val="28"/>
        </w:rPr>
        <w:t>реподаватель ___________</w:t>
      </w:r>
      <w:r>
        <w:rPr>
          <w:rFonts w:ascii="Times New Roman" w:hAnsi="Times New Roman"/>
          <w:sz w:val="28"/>
          <w:szCs w:val="28"/>
        </w:rPr>
        <w:t>______</w:t>
      </w:r>
      <w:r w:rsidRPr="00D854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Ермакова Светлана Владимировна</w:t>
      </w:r>
    </w:p>
    <w:p w:rsidR="001B4862" w:rsidRPr="00D85457" w:rsidRDefault="001B4862" w:rsidP="00D55528">
      <w:pPr>
        <w:spacing w:after="0"/>
        <w:ind w:left="2832" w:hanging="564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</w:t>
      </w:r>
      <w:r w:rsidRPr="00D85457">
        <w:rPr>
          <w:rFonts w:ascii="Times New Roman" w:hAnsi="Times New Roman"/>
          <w:sz w:val="28"/>
          <w:szCs w:val="28"/>
          <w:vertAlign w:val="superscript"/>
        </w:rPr>
        <w:t>подпись</w:t>
      </w:r>
    </w:p>
    <w:p w:rsidR="001B4862" w:rsidRPr="00D85457" w:rsidRDefault="001B4862" w:rsidP="00D5552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4862" w:rsidRPr="00D85457" w:rsidRDefault="001B4862" w:rsidP="00D5552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457">
        <w:rPr>
          <w:rFonts w:ascii="Times New Roman" w:hAnsi="Times New Roman"/>
          <w:sz w:val="28"/>
          <w:szCs w:val="28"/>
        </w:rPr>
        <w:t xml:space="preserve">Заведующий кафедрой </w:t>
      </w:r>
      <w:r>
        <w:rPr>
          <w:rFonts w:ascii="Times New Roman" w:hAnsi="Times New Roman"/>
          <w:sz w:val="28"/>
          <w:szCs w:val="28"/>
        </w:rPr>
        <w:t>МиЧ</w:t>
      </w:r>
      <w:r w:rsidRPr="00D85457">
        <w:rPr>
          <w:rFonts w:ascii="Times New Roman" w:hAnsi="Times New Roman"/>
          <w:sz w:val="28"/>
          <w:szCs w:val="28"/>
        </w:rPr>
        <w:t xml:space="preserve">___________ </w:t>
      </w:r>
      <w:r>
        <w:rPr>
          <w:rFonts w:ascii="Times New Roman" w:hAnsi="Times New Roman"/>
          <w:sz w:val="28"/>
          <w:szCs w:val="28"/>
        </w:rPr>
        <w:t>Швецова Ирина Ивановна</w:t>
      </w:r>
    </w:p>
    <w:sectPr w:rsidR="001B4862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862" w:rsidRDefault="001B4862" w:rsidP="00D85457">
      <w:pPr>
        <w:spacing w:after="0" w:line="240" w:lineRule="auto"/>
      </w:pPr>
      <w:r>
        <w:separator/>
      </w:r>
    </w:p>
  </w:endnote>
  <w:endnote w:type="continuationSeparator" w:id="0">
    <w:p w:rsidR="001B4862" w:rsidRDefault="001B4862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862" w:rsidRDefault="001B4862" w:rsidP="00D85457">
      <w:pPr>
        <w:spacing w:after="0" w:line="240" w:lineRule="auto"/>
      </w:pPr>
      <w:r>
        <w:separator/>
      </w:r>
    </w:p>
  </w:footnote>
  <w:footnote w:type="continuationSeparator" w:id="0">
    <w:p w:rsidR="001B4862" w:rsidRDefault="001B4862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3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36D"/>
    <w:rsid w:val="000141D8"/>
    <w:rsid w:val="00025D59"/>
    <w:rsid w:val="000433AE"/>
    <w:rsid w:val="00044C7B"/>
    <w:rsid w:val="00090681"/>
    <w:rsid w:val="000C1351"/>
    <w:rsid w:val="000E3E3A"/>
    <w:rsid w:val="00105D09"/>
    <w:rsid w:val="00132032"/>
    <w:rsid w:val="0015347C"/>
    <w:rsid w:val="00155543"/>
    <w:rsid w:val="00166A1F"/>
    <w:rsid w:val="00197814"/>
    <w:rsid w:val="001B4862"/>
    <w:rsid w:val="001F0E46"/>
    <w:rsid w:val="001F24B5"/>
    <w:rsid w:val="00216D82"/>
    <w:rsid w:val="00221422"/>
    <w:rsid w:val="00231A59"/>
    <w:rsid w:val="002400B3"/>
    <w:rsid w:val="00253DED"/>
    <w:rsid w:val="00277190"/>
    <w:rsid w:val="00286526"/>
    <w:rsid w:val="00293474"/>
    <w:rsid w:val="002E4D05"/>
    <w:rsid w:val="002F1379"/>
    <w:rsid w:val="00306ABD"/>
    <w:rsid w:val="00322BAE"/>
    <w:rsid w:val="003443BB"/>
    <w:rsid w:val="00353CE2"/>
    <w:rsid w:val="003544FC"/>
    <w:rsid w:val="0036144C"/>
    <w:rsid w:val="0036765F"/>
    <w:rsid w:val="003B34BD"/>
    <w:rsid w:val="003B67FF"/>
    <w:rsid w:val="003E07C9"/>
    <w:rsid w:val="00412931"/>
    <w:rsid w:val="004531B8"/>
    <w:rsid w:val="004712B6"/>
    <w:rsid w:val="00491620"/>
    <w:rsid w:val="004B3549"/>
    <w:rsid w:val="004B3F60"/>
    <w:rsid w:val="004C117C"/>
    <w:rsid w:val="00501CA3"/>
    <w:rsid w:val="00536377"/>
    <w:rsid w:val="005B0B36"/>
    <w:rsid w:val="005F50AF"/>
    <w:rsid w:val="0063550D"/>
    <w:rsid w:val="00645E9A"/>
    <w:rsid w:val="006909B5"/>
    <w:rsid w:val="0069599E"/>
    <w:rsid w:val="006A73B1"/>
    <w:rsid w:val="006B7008"/>
    <w:rsid w:val="00714BD2"/>
    <w:rsid w:val="007338EE"/>
    <w:rsid w:val="007467CF"/>
    <w:rsid w:val="00762D9E"/>
    <w:rsid w:val="00764CBD"/>
    <w:rsid w:val="0076539F"/>
    <w:rsid w:val="00791FB9"/>
    <w:rsid w:val="007B3BED"/>
    <w:rsid w:val="0081369C"/>
    <w:rsid w:val="0082252B"/>
    <w:rsid w:val="008469B9"/>
    <w:rsid w:val="008A7E0E"/>
    <w:rsid w:val="008B23AA"/>
    <w:rsid w:val="008B5CAF"/>
    <w:rsid w:val="008C1C85"/>
    <w:rsid w:val="008E5B4D"/>
    <w:rsid w:val="00921F2E"/>
    <w:rsid w:val="00926332"/>
    <w:rsid w:val="009C228B"/>
    <w:rsid w:val="009D1F20"/>
    <w:rsid w:val="009F6D25"/>
    <w:rsid w:val="00A32513"/>
    <w:rsid w:val="00A403EF"/>
    <w:rsid w:val="00A40ABA"/>
    <w:rsid w:val="00A4736D"/>
    <w:rsid w:val="00A60890"/>
    <w:rsid w:val="00A6723A"/>
    <w:rsid w:val="00A91CC8"/>
    <w:rsid w:val="00AA2E93"/>
    <w:rsid w:val="00AB2776"/>
    <w:rsid w:val="00AC7320"/>
    <w:rsid w:val="00B1674F"/>
    <w:rsid w:val="00B23A55"/>
    <w:rsid w:val="00B360D1"/>
    <w:rsid w:val="00B4159E"/>
    <w:rsid w:val="00BA722D"/>
    <w:rsid w:val="00BD658F"/>
    <w:rsid w:val="00BE319D"/>
    <w:rsid w:val="00BE5830"/>
    <w:rsid w:val="00BF4766"/>
    <w:rsid w:val="00C05B9A"/>
    <w:rsid w:val="00C14322"/>
    <w:rsid w:val="00C515E0"/>
    <w:rsid w:val="00C6308E"/>
    <w:rsid w:val="00C74925"/>
    <w:rsid w:val="00C85902"/>
    <w:rsid w:val="00CB0D9C"/>
    <w:rsid w:val="00D040AE"/>
    <w:rsid w:val="00D13FB8"/>
    <w:rsid w:val="00D1686F"/>
    <w:rsid w:val="00D37C78"/>
    <w:rsid w:val="00D5375D"/>
    <w:rsid w:val="00D55528"/>
    <w:rsid w:val="00D85457"/>
    <w:rsid w:val="00DC6D79"/>
    <w:rsid w:val="00DF65D0"/>
    <w:rsid w:val="00E11304"/>
    <w:rsid w:val="00E22CE9"/>
    <w:rsid w:val="00E91BA7"/>
    <w:rsid w:val="00E97266"/>
    <w:rsid w:val="00F13291"/>
    <w:rsid w:val="00F13A5A"/>
    <w:rsid w:val="00F32FF4"/>
    <w:rsid w:val="00F952D3"/>
    <w:rsid w:val="00F962FB"/>
    <w:rsid w:val="00FA6028"/>
    <w:rsid w:val="00FD3A2A"/>
    <w:rsid w:val="00FD7973"/>
    <w:rsid w:val="00FF04DE"/>
    <w:rsid w:val="00FF0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90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D85457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D8545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85457"/>
    <w:rPr>
      <w:rFonts w:ascii="Times New Roman" w:hAnsi="Times New Roman" w:cs="Times New Roman"/>
      <w:sz w:val="20"/>
      <w:szCs w:val="20"/>
      <w:lang w:eastAsia="ru-RU"/>
    </w:rPr>
  </w:style>
  <w:style w:type="paragraph" w:styleId="BlockText">
    <w:name w:val="Block Text"/>
    <w:basedOn w:val="Normal"/>
    <w:uiPriority w:val="99"/>
    <w:semiHidden/>
    <w:rsid w:val="00D85457"/>
    <w:pPr>
      <w:spacing w:after="0" w:line="240" w:lineRule="auto"/>
      <w:ind w:left="6237" w:right="284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D85457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D85457"/>
    <w:rPr>
      <w:rFonts w:cs="Times New Roman"/>
      <w:vertAlign w:val="superscript"/>
    </w:rPr>
  </w:style>
  <w:style w:type="paragraph" w:customStyle="1" w:styleId="msonormalbullet2gifbullet1gif">
    <w:name w:val="msonormalbullet2gifbullet1.gif"/>
    <w:basedOn w:val="Normal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A403E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A403EF"/>
    <w:rPr>
      <w:rFonts w:ascii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C05B9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05B9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52D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36144C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36144C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rsid w:val="0036144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6144C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rsid w:val="0036144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6144C"/>
    <w:rPr>
      <w:rFonts w:ascii="Times New Roman" w:hAnsi="Times New Roman" w:cs="Times New Roman"/>
      <w:sz w:val="16"/>
      <w:szCs w:val="16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36144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6144C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1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oleObject" Target="embeddings/oleObject6.bin"/><Relationship Id="rId21" Type="http://schemas.openxmlformats.org/officeDocument/2006/relationships/image" Target="media/image15.jpeg"/><Relationship Id="rId34" Type="http://schemas.openxmlformats.org/officeDocument/2006/relationships/image" Target="media/image25.wmf"/><Relationship Id="rId42" Type="http://schemas.openxmlformats.org/officeDocument/2006/relationships/image" Target="media/image29.wmf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5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2.bin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5.bin"/><Relationship Id="rId40" Type="http://schemas.openxmlformats.org/officeDocument/2006/relationships/image" Target="media/image28.emf"/><Relationship Id="rId45" Type="http://schemas.openxmlformats.org/officeDocument/2006/relationships/oleObject" Target="embeddings/oleObject9.bin"/><Relationship Id="rId53" Type="http://schemas.openxmlformats.org/officeDocument/2006/relationships/image" Target="media/image34.wmf"/><Relationship Id="rId58" Type="http://schemas.openxmlformats.org/officeDocument/2006/relationships/image" Target="media/image36.wmf"/><Relationship Id="rId66" Type="http://schemas.openxmlformats.org/officeDocument/2006/relationships/oleObject" Target="embeddings/oleObject21.bin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wmf"/><Relationship Id="rId49" Type="http://schemas.openxmlformats.org/officeDocument/2006/relationships/image" Target="media/image32.wmf"/><Relationship Id="rId57" Type="http://schemas.openxmlformats.org/officeDocument/2006/relationships/oleObject" Target="embeddings/oleObject16.bin"/><Relationship Id="rId61" Type="http://schemas.openxmlformats.org/officeDocument/2006/relationships/oleObject" Target="embeddings/oleObject18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wmf"/><Relationship Id="rId44" Type="http://schemas.openxmlformats.org/officeDocument/2006/relationships/image" Target="media/image30.wmf"/><Relationship Id="rId52" Type="http://schemas.openxmlformats.org/officeDocument/2006/relationships/oleObject" Target="embeddings/oleObject13.bin"/><Relationship Id="rId60" Type="http://schemas.openxmlformats.org/officeDocument/2006/relationships/image" Target="media/image37.wmf"/><Relationship Id="rId65" Type="http://schemas.openxmlformats.org/officeDocument/2006/relationships/image" Target="media/image3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oleObject" Target="embeddings/oleObject11.bin"/><Relationship Id="rId56" Type="http://schemas.openxmlformats.org/officeDocument/2006/relationships/image" Target="media/image35.wmf"/><Relationship Id="rId64" Type="http://schemas.openxmlformats.org/officeDocument/2006/relationships/oleObject" Target="embeddings/oleObject20.bin"/><Relationship Id="rId69" Type="http://schemas.openxmlformats.org/officeDocument/2006/relationships/image" Target="media/image41.wmf"/><Relationship Id="rId8" Type="http://schemas.openxmlformats.org/officeDocument/2006/relationships/image" Target="media/image2.jpeg"/><Relationship Id="rId51" Type="http://schemas.openxmlformats.org/officeDocument/2006/relationships/image" Target="media/image33.wm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59" Type="http://schemas.openxmlformats.org/officeDocument/2006/relationships/oleObject" Target="embeddings/oleObject17.bin"/><Relationship Id="rId67" Type="http://schemas.openxmlformats.org/officeDocument/2006/relationships/image" Target="media/image40.wmf"/><Relationship Id="rId20" Type="http://schemas.openxmlformats.org/officeDocument/2006/relationships/image" Target="media/image14.jpeg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104</TotalTime>
  <Pages>29</Pages>
  <Words>1762</Words>
  <Characters>10046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Буслаева</dc:creator>
  <cp:keywords/>
  <dc:description/>
  <cp:lastModifiedBy>KupriyanovaTG</cp:lastModifiedBy>
  <cp:revision>27</cp:revision>
  <dcterms:created xsi:type="dcterms:W3CDTF">2016-11-17T12:45:00Z</dcterms:created>
  <dcterms:modified xsi:type="dcterms:W3CDTF">2020-10-06T01:21:00Z</dcterms:modified>
</cp:coreProperties>
</file>