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88" w:rsidRPr="00671788" w:rsidRDefault="00671788" w:rsidP="00671788">
      <w:pPr>
        <w:spacing w:after="0" w:line="240" w:lineRule="auto"/>
        <w:jc w:val="center"/>
        <w:outlineLvl w:val="0"/>
        <w:rPr>
          <w:rFonts w:ascii="Times New Roman" w:hAnsi="Times New Roman" w:cs="Times New Roman"/>
          <w:szCs w:val="24"/>
        </w:rPr>
      </w:pPr>
      <w:r w:rsidRPr="00671788">
        <w:rPr>
          <w:rFonts w:ascii="Times New Roman" w:hAnsi="Times New Roman" w:cs="Times New Roman"/>
          <w:szCs w:val="24"/>
        </w:rPr>
        <w:t>МИНИСТЕРСТВО НАУКИ И ВЫСШЕГО ОБРАЗОВАНИЯ РОССИЙСКОЙ ФЕДЕРАЦИИ</w:t>
      </w:r>
    </w:p>
    <w:p w:rsidR="00671788" w:rsidRPr="00671788" w:rsidRDefault="00671788" w:rsidP="006717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788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671788" w:rsidRPr="00671788" w:rsidRDefault="00671788" w:rsidP="006717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788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p w:rsidR="00671788" w:rsidRPr="00671788" w:rsidRDefault="00671788" w:rsidP="006717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788">
        <w:rPr>
          <w:rFonts w:ascii="Times New Roman" w:hAnsi="Times New Roman" w:cs="Times New Roman"/>
          <w:sz w:val="24"/>
          <w:szCs w:val="24"/>
        </w:rPr>
        <w:t>«Забайкальский государственный университет»</w:t>
      </w:r>
    </w:p>
    <w:p w:rsidR="00671788" w:rsidRPr="00671788" w:rsidRDefault="00671788" w:rsidP="0067178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71788">
        <w:rPr>
          <w:rFonts w:ascii="Times New Roman" w:hAnsi="Times New Roman" w:cs="Times New Roman"/>
          <w:sz w:val="24"/>
          <w:szCs w:val="24"/>
        </w:rPr>
        <w:t>(ФГБОУ ВО «</w:t>
      </w:r>
      <w:proofErr w:type="spellStart"/>
      <w:r w:rsidRPr="00671788">
        <w:rPr>
          <w:rFonts w:ascii="Times New Roman" w:hAnsi="Times New Roman" w:cs="Times New Roman"/>
          <w:sz w:val="24"/>
          <w:szCs w:val="24"/>
        </w:rPr>
        <w:t>ЗабГУ</w:t>
      </w:r>
      <w:proofErr w:type="spellEnd"/>
      <w:r w:rsidRPr="00671788">
        <w:rPr>
          <w:rFonts w:ascii="Times New Roman" w:hAnsi="Times New Roman" w:cs="Times New Roman"/>
          <w:sz w:val="24"/>
          <w:szCs w:val="24"/>
        </w:rPr>
        <w:t>»)</w:t>
      </w:r>
    </w:p>
    <w:p w:rsidR="00671788" w:rsidRPr="00671788" w:rsidRDefault="00671788" w:rsidP="006717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1788" w:rsidRPr="00671788" w:rsidRDefault="00671788" w:rsidP="006717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1788">
        <w:rPr>
          <w:rFonts w:ascii="Times New Roman" w:hAnsi="Times New Roman" w:cs="Times New Roman"/>
          <w:sz w:val="24"/>
          <w:szCs w:val="24"/>
        </w:rPr>
        <w:t>Факультет культуры и искусств</w:t>
      </w:r>
    </w:p>
    <w:p w:rsidR="00671788" w:rsidRPr="00671788" w:rsidRDefault="00671788" w:rsidP="006717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1788">
        <w:rPr>
          <w:rFonts w:ascii="Times New Roman" w:hAnsi="Times New Roman" w:cs="Times New Roman"/>
          <w:sz w:val="24"/>
          <w:szCs w:val="24"/>
        </w:rPr>
        <w:t>Кафедра теории и истории культуры, искусств и дизайна</w:t>
      </w:r>
    </w:p>
    <w:p w:rsidR="00671788" w:rsidRPr="00671788" w:rsidRDefault="00671788" w:rsidP="00671788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71788" w:rsidRPr="00671788" w:rsidRDefault="00671788" w:rsidP="00671788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71788" w:rsidRPr="00671788" w:rsidRDefault="00671788" w:rsidP="00671788">
      <w:pPr>
        <w:tabs>
          <w:tab w:val="left" w:pos="3960"/>
        </w:tabs>
        <w:spacing w:after="0"/>
        <w:jc w:val="center"/>
        <w:outlineLvl w:val="0"/>
        <w:rPr>
          <w:rFonts w:ascii="Times New Roman" w:hAnsi="Times New Roman" w:cs="Times New Roman"/>
          <w:b/>
          <w:spacing w:val="24"/>
          <w:sz w:val="24"/>
          <w:szCs w:val="24"/>
        </w:rPr>
      </w:pPr>
      <w:r w:rsidRPr="00671788">
        <w:rPr>
          <w:rFonts w:ascii="Times New Roman" w:hAnsi="Times New Roman" w:cs="Times New Roman"/>
          <w:b/>
          <w:spacing w:val="24"/>
          <w:sz w:val="24"/>
          <w:szCs w:val="24"/>
        </w:rPr>
        <w:t>УЧЕБНЫЕ МАТЕРИАЛЫ</w:t>
      </w:r>
    </w:p>
    <w:p w:rsidR="00671788" w:rsidRPr="00671788" w:rsidRDefault="00671788" w:rsidP="00671788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71788">
        <w:rPr>
          <w:rFonts w:ascii="Times New Roman" w:hAnsi="Times New Roman" w:cs="Times New Roman"/>
          <w:b/>
          <w:spacing w:val="24"/>
          <w:sz w:val="24"/>
          <w:szCs w:val="24"/>
        </w:rPr>
        <w:t>для студентов заочной формы обучения</w:t>
      </w:r>
    </w:p>
    <w:p w:rsidR="00671788" w:rsidRPr="00671788" w:rsidRDefault="00671788" w:rsidP="00671788">
      <w:pPr>
        <w:spacing w:after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71788">
        <w:rPr>
          <w:rFonts w:ascii="Times New Roman" w:hAnsi="Times New Roman" w:cs="Times New Roman"/>
          <w:i/>
          <w:sz w:val="24"/>
          <w:szCs w:val="24"/>
        </w:rPr>
        <w:t>(с полным сроком обучения)</w:t>
      </w:r>
    </w:p>
    <w:p w:rsidR="00671788" w:rsidRPr="00671788" w:rsidRDefault="00671788" w:rsidP="006717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1788" w:rsidRPr="00671788" w:rsidRDefault="00671788" w:rsidP="006717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1788" w:rsidRPr="00671788" w:rsidRDefault="00671788" w:rsidP="006717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1788">
        <w:rPr>
          <w:rFonts w:ascii="Times New Roman" w:hAnsi="Times New Roman" w:cs="Times New Roman"/>
          <w:sz w:val="24"/>
          <w:szCs w:val="24"/>
        </w:rPr>
        <w:t>по дисциплине «</w:t>
      </w:r>
      <w:r>
        <w:rPr>
          <w:rFonts w:ascii="Times New Roman" w:hAnsi="Times New Roman" w:cs="Times New Roman"/>
          <w:sz w:val="24"/>
          <w:szCs w:val="24"/>
        </w:rPr>
        <w:t>Учебная практика (технологическая)</w:t>
      </w:r>
      <w:r w:rsidRPr="00671788">
        <w:rPr>
          <w:rFonts w:ascii="Times New Roman" w:hAnsi="Times New Roman" w:cs="Times New Roman"/>
          <w:sz w:val="24"/>
          <w:szCs w:val="24"/>
        </w:rPr>
        <w:t>»</w:t>
      </w:r>
    </w:p>
    <w:p w:rsidR="00671788" w:rsidRPr="00671788" w:rsidRDefault="00671788" w:rsidP="0067178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71788">
        <w:rPr>
          <w:rFonts w:ascii="Times New Roman" w:hAnsi="Times New Roman" w:cs="Times New Roman"/>
          <w:sz w:val="24"/>
          <w:szCs w:val="24"/>
          <w:vertAlign w:val="superscript"/>
        </w:rPr>
        <w:t>наименование дисциплины (модуля)</w:t>
      </w:r>
    </w:p>
    <w:p w:rsidR="00671788" w:rsidRPr="00671788" w:rsidRDefault="00671788" w:rsidP="006717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1788" w:rsidRPr="00671788" w:rsidRDefault="00671788" w:rsidP="00671788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1788">
        <w:rPr>
          <w:rFonts w:ascii="Times New Roman" w:hAnsi="Times New Roman" w:cs="Times New Roman"/>
          <w:sz w:val="24"/>
          <w:szCs w:val="24"/>
        </w:rPr>
        <w:t>для направления подготовки (специальности) 44.03.01 – Педагогическое образование</w:t>
      </w:r>
    </w:p>
    <w:p w:rsidR="00671788" w:rsidRPr="00671788" w:rsidRDefault="00671788" w:rsidP="0067178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71788">
        <w:rPr>
          <w:rFonts w:ascii="Times New Roman" w:hAnsi="Times New Roman" w:cs="Times New Roman"/>
          <w:sz w:val="24"/>
          <w:szCs w:val="24"/>
          <w:vertAlign w:val="superscript"/>
        </w:rPr>
        <w:t>код и наименование направления подготовки (специальности)</w:t>
      </w:r>
    </w:p>
    <w:p w:rsidR="00671788" w:rsidRPr="00671788" w:rsidRDefault="00671788" w:rsidP="00671788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71788" w:rsidRPr="00671788" w:rsidRDefault="00671788" w:rsidP="0067178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71788" w:rsidRPr="00671788" w:rsidRDefault="00671788" w:rsidP="0067178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71788">
        <w:rPr>
          <w:rFonts w:ascii="Times New Roman" w:hAnsi="Times New Roman" w:cs="Times New Roman"/>
          <w:sz w:val="24"/>
          <w:szCs w:val="24"/>
        </w:rPr>
        <w:t xml:space="preserve">Общая трудоемкость дисциплины (модуля) –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71788" w:rsidRPr="00671788" w:rsidRDefault="00671788" w:rsidP="0067178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71788">
        <w:rPr>
          <w:rFonts w:ascii="Times New Roman" w:hAnsi="Times New Roman" w:cs="Times New Roman"/>
          <w:sz w:val="24"/>
          <w:szCs w:val="24"/>
        </w:rPr>
        <w:t>Форма текущего контроля в семестре – просмотр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1788" w:rsidRPr="00671788" w:rsidRDefault="00671788" w:rsidP="0067178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71788">
        <w:rPr>
          <w:rFonts w:ascii="Times New Roman" w:hAnsi="Times New Roman" w:cs="Times New Roman"/>
          <w:sz w:val="24"/>
          <w:szCs w:val="24"/>
        </w:rPr>
        <w:t>Курсовая работа (курсовой проект) (</w:t>
      </w:r>
      <w:proofErr w:type="gramStart"/>
      <w:r w:rsidRPr="00671788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671788">
        <w:rPr>
          <w:rFonts w:ascii="Times New Roman" w:hAnsi="Times New Roman" w:cs="Times New Roman"/>
          <w:sz w:val="24"/>
          <w:szCs w:val="24"/>
        </w:rPr>
        <w:t>, КП) – нет.</w:t>
      </w:r>
    </w:p>
    <w:p w:rsidR="00671788" w:rsidRPr="00671788" w:rsidRDefault="00671788" w:rsidP="0067178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71788">
        <w:rPr>
          <w:rFonts w:ascii="Times New Roman" w:hAnsi="Times New Roman" w:cs="Times New Roman"/>
          <w:sz w:val="24"/>
          <w:szCs w:val="24"/>
        </w:rPr>
        <w:t>Форма промежуточного контроля в семестре – зачет.</w:t>
      </w:r>
    </w:p>
    <w:p w:rsidR="00671788" w:rsidRPr="00671788" w:rsidRDefault="00671788" w:rsidP="00671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1788"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0" w:name="_GoBack"/>
      <w:bookmarkEnd w:id="0"/>
    </w:p>
    <w:p w:rsidR="00273F38" w:rsidRDefault="00F508E5">
      <w:pPr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>Методическое пособие</w:t>
      </w:r>
    </w:p>
    <w:p w:rsidR="00273F38" w:rsidRDefault="00F508E5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проведению учебной (технологической) практики (пленэр)</w:t>
      </w:r>
    </w:p>
    <w:p w:rsidR="00273F38" w:rsidRDefault="00F508E5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студентов специальности Б.1.О.У.03  44.03.01 – Педагогическое образование, профиль – образование в области изобразительного и декоративно – прикладного искусства</w:t>
      </w:r>
    </w:p>
    <w:p w:rsidR="00273F38" w:rsidRDefault="00F508E5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(очная и </w:t>
      </w:r>
      <w:r>
        <w:rPr>
          <w:rFonts w:ascii="Times New Roman" w:hAnsi="Times New Roman" w:cs="Times New Roman"/>
          <w:sz w:val="36"/>
          <w:szCs w:val="36"/>
        </w:rPr>
        <w:t>заочная форма обучения).</w:t>
      </w:r>
    </w:p>
    <w:p w:rsidR="00273F38" w:rsidRDefault="00F508E5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 семестр, 2 недели. Всего часов – 108/3.</w:t>
      </w: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303135" cy="4313555"/>
            <wp:effectExtent l="19050" t="0" r="0" b="0"/>
            <wp:docPr id="3" name="Рисунок 1" descr="C:\Users\В\Desktop\пейза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C:\Users\В\Desktop\пейзаж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04035" cy="431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F38" w:rsidRDefault="00F50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 В.И. Филиппов – доцент кафедры истории и теории культуры, искусств и дизайна факультета культуры и искусств Забайкальского государственного университета.</w:t>
      </w:r>
    </w:p>
    <w:p w:rsidR="00273F38" w:rsidRDefault="00F508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73F38" w:rsidRDefault="00F508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273F38" w:rsidRDefault="00F50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</w:t>
      </w:r>
      <w:r>
        <w:rPr>
          <w:rFonts w:ascii="Times New Roman" w:hAnsi="Times New Roman" w:cs="Times New Roman"/>
          <w:sz w:val="28"/>
          <w:szCs w:val="28"/>
        </w:rPr>
        <w:t>ная практика по живописи на пленэре в соединении с рисунком и композиционно-тематической работой, приёмами индивидуальной и коллективной воспитательной деятельностью руководителя способствует гармоничному сочетанию процессов обучения и воспитания студентов</w:t>
      </w:r>
      <w:r>
        <w:rPr>
          <w:rFonts w:ascii="Times New Roman" w:hAnsi="Times New Roman" w:cs="Times New Roman"/>
          <w:sz w:val="28"/>
          <w:szCs w:val="28"/>
        </w:rPr>
        <w:t>, реализации непрерывного художественно-педагогического образования будущих учителей изобразительного и декоративно-прикладного искусства.</w:t>
      </w:r>
    </w:p>
    <w:p w:rsidR="00273F38" w:rsidRDefault="00F508E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Пленэр (от фр. – на свежем воздухе) – правдивое отображение в живописи красочного богатства натуры, проявляющееся в п</w:t>
      </w:r>
      <w:r>
        <w:rPr>
          <w:rFonts w:ascii="Times New Roman" w:hAnsi="Times New Roman" w:cs="Times New Roman"/>
          <w:sz w:val="28"/>
          <w:szCs w:val="28"/>
        </w:rPr>
        <w:t>риродных условиях под открытом небом, при активном влиянии света и воздуха, т.е. живопись вне мастерской, связанная с изучением и передачей пленэрных эффектов.</w:t>
      </w:r>
      <w:proofErr w:type="gramEnd"/>
    </w:p>
    <w:p w:rsidR="00273F38" w:rsidRDefault="00F50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бесконечно разнообразна, прекрасна и постоянно меняющаяся. Солнечный свет и окружающая с</w:t>
      </w:r>
      <w:r>
        <w:rPr>
          <w:rFonts w:ascii="Times New Roman" w:hAnsi="Times New Roman" w:cs="Times New Roman"/>
          <w:sz w:val="28"/>
          <w:szCs w:val="28"/>
        </w:rPr>
        <w:t>реда создают неисчерпаемую гармонию красок.</w:t>
      </w:r>
    </w:p>
    <w:p w:rsidR="00273F38" w:rsidRDefault="00F50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«Зовите меня варваром в педагогике, - говорил К.Д. Ушинский, - но я глубоко убеждён, что прекрасный ландшафт имеет огромное воспитательное влияние на развитие молодой души, с которым трудно соперничать педагогу».</w:t>
      </w:r>
    </w:p>
    <w:p w:rsidR="00273F38" w:rsidRDefault="00F50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природы и рост профессионального мастерства глубоко взаимосвязаны.</w:t>
      </w:r>
    </w:p>
    <w:p w:rsidR="00273F38" w:rsidRDefault="00F50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«Работа над этюдами, -  говорил видный советский художник А.А. Пластов, - это самая что ни на есть высшая школа ».</w:t>
      </w:r>
    </w:p>
    <w:p w:rsidR="00273F38" w:rsidRDefault="00F50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принцип обучения</w:t>
      </w:r>
      <w:r>
        <w:rPr>
          <w:rFonts w:ascii="Times New Roman" w:hAnsi="Times New Roman" w:cs="Times New Roman"/>
          <w:sz w:val="28"/>
          <w:szCs w:val="28"/>
        </w:rPr>
        <w:t xml:space="preserve"> на пленэре – это индивидуально – личнос</w:t>
      </w:r>
      <w:r>
        <w:rPr>
          <w:rFonts w:ascii="Times New Roman" w:hAnsi="Times New Roman" w:cs="Times New Roman"/>
          <w:sz w:val="28"/>
          <w:szCs w:val="28"/>
        </w:rPr>
        <w:t xml:space="preserve">тный подход. </w:t>
      </w:r>
    </w:p>
    <w:p w:rsidR="00273F38" w:rsidRDefault="00F50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Основной формой обучения</w:t>
      </w:r>
      <w:r>
        <w:rPr>
          <w:rFonts w:ascii="Times New Roman" w:hAnsi="Times New Roman" w:cs="Times New Roman"/>
          <w:sz w:val="28"/>
          <w:szCs w:val="28"/>
        </w:rPr>
        <w:t xml:space="preserve"> является этюд с натуры.</w:t>
      </w:r>
    </w:p>
    <w:p w:rsidR="00273F38" w:rsidRDefault="00F508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Главная задача </w:t>
      </w:r>
      <w:r>
        <w:rPr>
          <w:rFonts w:ascii="Times New Roman" w:hAnsi="Times New Roman" w:cs="Times New Roman"/>
          <w:sz w:val="28"/>
          <w:szCs w:val="28"/>
        </w:rPr>
        <w:t>– поворот 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массового, валового обучения к усилению индивидуального подхода, развитию творческих способностей будущих учителей изобразительного и декоративно-прикладного искусст</w:t>
      </w:r>
      <w:r>
        <w:rPr>
          <w:rFonts w:ascii="Times New Roman" w:hAnsi="Times New Roman" w:cs="Times New Roman"/>
          <w:sz w:val="28"/>
          <w:szCs w:val="28"/>
        </w:rPr>
        <w:t>ва и непрерывность художественно-педагогического образования.</w:t>
      </w:r>
    </w:p>
    <w:p w:rsidR="00273F38" w:rsidRDefault="00F50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воспитательный процесс по живописи на пленэре в системе подготовки художников – педагогов.</w:t>
      </w:r>
    </w:p>
    <w:p w:rsidR="00273F38" w:rsidRDefault="00F50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Предмет исследования – </w:t>
      </w:r>
      <w:r>
        <w:rPr>
          <w:rFonts w:ascii="Times New Roman" w:hAnsi="Times New Roman" w:cs="Times New Roman"/>
          <w:sz w:val="28"/>
          <w:szCs w:val="28"/>
        </w:rPr>
        <w:t xml:space="preserve">научно – методическое обоснование и разработка </w:t>
      </w:r>
      <w:r>
        <w:rPr>
          <w:rFonts w:ascii="Times New Roman" w:hAnsi="Times New Roman" w:cs="Times New Roman"/>
          <w:sz w:val="28"/>
          <w:szCs w:val="28"/>
        </w:rPr>
        <w:t>учебных программ  « Пленэр» для специальности «Изобразительное и декоративно-прикладное искусство».</w:t>
      </w:r>
    </w:p>
    <w:p w:rsidR="00273F38" w:rsidRDefault="00F50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– разработать методическое пособие по проведению учебной (технологической) практики «Пленэр».</w:t>
      </w:r>
    </w:p>
    <w:p w:rsidR="00273F38" w:rsidRDefault="00F508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</w:p>
    <w:p w:rsidR="00273F38" w:rsidRDefault="00F508E5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краткий историческ</w:t>
      </w:r>
      <w:r>
        <w:rPr>
          <w:rFonts w:ascii="Times New Roman" w:hAnsi="Times New Roman" w:cs="Times New Roman"/>
          <w:sz w:val="28"/>
          <w:szCs w:val="28"/>
        </w:rPr>
        <w:t>ий анализ возникновения, становления и развития пленэрной практики.</w:t>
      </w:r>
    </w:p>
    <w:p w:rsidR="00273F38" w:rsidRDefault="00F508E5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Раскрыть методические, технологические и практические особенности пленэрной практики.</w:t>
      </w:r>
    </w:p>
    <w:p w:rsidR="00273F38" w:rsidRDefault="00F508E5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программы пленэрной практики для студентов специальности «Изобразительное и декоративно-прик</w:t>
      </w:r>
      <w:r>
        <w:rPr>
          <w:rFonts w:ascii="Times New Roman" w:hAnsi="Times New Roman" w:cs="Times New Roman"/>
          <w:sz w:val="28"/>
          <w:szCs w:val="28"/>
        </w:rPr>
        <w:t>ладное искусство».</w:t>
      </w:r>
    </w:p>
    <w:p w:rsidR="00273F38" w:rsidRDefault="00273F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3F38" w:rsidRDefault="00273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F38" w:rsidRDefault="00F508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Краткий исторический анализ возникновения, становления и развития пленэрной практики.</w:t>
      </w:r>
    </w:p>
    <w:p w:rsidR="00273F38" w:rsidRDefault="00F50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Зарождение живописи на пленэре относится к концу 15в. – началу 14в. до н. э.  Известно, что ещё египетские художники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амарнского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периода умели по </w:t>
      </w:r>
      <w:r>
        <w:rPr>
          <w:rFonts w:ascii="Times New Roman" w:hAnsi="Times New Roman" w:cs="Times New Roman"/>
          <w:sz w:val="28"/>
          <w:szCs w:val="28"/>
        </w:rPr>
        <w:t xml:space="preserve">канонам изображать людей, животных и растения. Древнегреческий живописец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Апеллес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4 в. до н.э.) в портрете впервые сумел показать молнию и блики на лице и теле человека. В картине другого греческого мастера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Антифила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видим световоздушную среду и цветные</w:t>
      </w:r>
      <w:r>
        <w:rPr>
          <w:rFonts w:ascii="Times New Roman" w:hAnsi="Times New Roman" w:cs="Times New Roman"/>
          <w:sz w:val="28"/>
          <w:szCs w:val="28"/>
        </w:rPr>
        <w:t xml:space="preserve"> тени.</w:t>
      </w:r>
    </w:p>
    <w:p w:rsidR="00273F38" w:rsidRDefault="00F50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«Колорит русской иконописи 15 -16 веков не мог бы возникнуть без пристального наблюдения окружающего мира », - пишет искусствовед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Лясковская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 И не случайно даже в рамках условий трактовки религиозных сюжетов Андрей Рублёв создавал глубоко челов</w:t>
      </w:r>
      <w:r>
        <w:rPr>
          <w:rFonts w:ascii="Times New Roman" w:hAnsi="Times New Roman" w:cs="Times New Roman"/>
          <w:sz w:val="28"/>
          <w:szCs w:val="28"/>
        </w:rPr>
        <w:t>еческие образы.</w:t>
      </w:r>
    </w:p>
    <w:p w:rsidR="00273F38" w:rsidRDefault="00F50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«Трактате о живописи» итальянского живописца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Ченнино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Ченнини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картины  природы объявлялись образцом для живописи.</w:t>
      </w:r>
    </w:p>
    <w:p w:rsidR="00273F38" w:rsidRDefault="00F50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Раннего Возрождения живописцы в Италии успешно решали задачу светотеневой связи фигур с пейзажем. Выдающийся вклад </w:t>
      </w:r>
      <w:r>
        <w:rPr>
          <w:rFonts w:ascii="Times New Roman" w:hAnsi="Times New Roman" w:cs="Times New Roman"/>
          <w:sz w:val="28"/>
          <w:szCs w:val="28"/>
        </w:rPr>
        <w:t xml:space="preserve">в становление основ живописи на пленере внесли величайшие художники эпохи Возрождения Мазаччо, Пьеро дела Франческа,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Мантенья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Леонардо да Винчи, Рафаэль, Микеланджело, Тициан, Веронезе, Тинторетто в Италии; Ян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ванн </w:t>
      </w:r>
      <w:proofErr w:type="spellStart"/>
      <w:r>
        <w:rPr>
          <w:rFonts w:ascii="Times New Roman" w:hAnsi="Times New Roman" w:cs="Times New Roman"/>
          <w:sz w:val="28"/>
          <w:szCs w:val="28"/>
        </w:rPr>
        <w:t>Эйк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ванн дер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Вейден</w:t>
      </w:r>
      <w:proofErr w:type="spellEnd"/>
      <w:r>
        <w:rPr>
          <w:rFonts w:ascii="Times New Roman" w:hAnsi="Times New Roman" w:cs="Times New Roman"/>
          <w:sz w:val="28"/>
          <w:szCs w:val="28"/>
        </w:rPr>
        <w:t>, Брейгель – в</w:t>
      </w:r>
      <w:r>
        <w:rPr>
          <w:rFonts w:ascii="Times New Roman" w:hAnsi="Times New Roman" w:cs="Times New Roman"/>
          <w:sz w:val="28"/>
          <w:szCs w:val="28"/>
        </w:rPr>
        <w:t xml:space="preserve"> Нидерландах; Дюрер,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Нитхардт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Гольбейн в Германии; Фуке,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Клуэ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Франции. Они создали высокохудожественные образцы искусства, к которым на протяжении многих веков обращаются художники-практики и художники - педагоги.</w:t>
      </w:r>
    </w:p>
    <w:p w:rsidR="00273F38" w:rsidRDefault="00F50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справедливому мнению французского  </w:t>
      </w:r>
      <w:r>
        <w:rPr>
          <w:rFonts w:ascii="Times New Roman" w:hAnsi="Times New Roman" w:cs="Times New Roman"/>
          <w:sz w:val="28"/>
          <w:szCs w:val="28"/>
        </w:rPr>
        <w:t>просветителя  Ж.-Ж. Руссо, - «правда и природа должны быть учителями художников».</w:t>
      </w:r>
    </w:p>
    <w:p w:rsidR="00273F38" w:rsidRDefault="00F50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Значительных успехов в развитии пленэрной живописи достигли художники барбизонской школы близ Парижа во Франции 30-60-х годов 19 в. Т. Руссо, Ж.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Дюпре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Тройон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</w:t>
      </w:r>
      <w:r>
        <w:rPr>
          <w:rFonts w:ascii="Times New Roman" w:hAnsi="Times New Roman" w:cs="Times New Roman"/>
          <w:sz w:val="28"/>
          <w:szCs w:val="28"/>
        </w:rPr>
        <w:t>р.</w:t>
      </w:r>
    </w:p>
    <w:p w:rsidR="00273F38" w:rsidRDefault="00F50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натуры в условиях пленэра особенно широко использовалась в творчестве французских художников – импрессионистов К. Мане,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Писсарро</w:t>
      </w:r>
      <w:proofErr w:type="spellEnd"/>
      <w:r>
        <w:rPr>
          <w:rFonts w:ascii="Times New Roman" w:hAnsi="Times New Roman" w:cs="Times New Roman"/>
          <w:sz w:val="28"/>
          <w:szCs w:val="28"/>
        </w:rPr>
        <w:t>, П.- О. Ренуара и др. «Изображай мир, как его видишь» - главный принцип их эстетики.</w:t>
      </w:r>
    </w:p>
    <w:p w:rsidR="00273F38" w:rsidRDefault="00F50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Принципы и методы живописи </w:t>
      </w:r>
      <w:r>
        <w:rPr>
          <w:rFonts w:ascii="Times New Roman" w:hAnsi="Times New Roman" w:cs="Times New Roman"/>
          <w:sz w:val="28"/>
          <w:szCs w:val="28"/>
        </w:rPr>
        <w:t xml:space="preserve">на пленэре в практике русских художников закрепились значительно раньше открытия пленэра в Западной Европе в 70-е годы 19 века. Русский романтический пейзаж С. Щедрина, К.П. Брюллова, М.И. Лебедева, А.А. Иванова полностью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ориентированы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пленэр. А.Г. Вене</w:t>
      </w:r>
      <w:r>
        <w:rPr>
          <w:rFonts w:ascii="Times New Roman" w:hAnsi="Times New Roman" w:cs="Times New Roman"/>
          <w:sz w:val="28"/>
          <w:szCs w:val="28"/>
        </w:rPr>
        <w:t xml:space="preserve">цианов призывал своих учеников изучать природу и человека « опираясь на научные основы изобразительного искусства – пластическую анатомию, перспективу,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В истории развития пленэрной живописи во второй половине 19 века большую роль сыграли В.Г.</w:t>
      </w:r>
      <w:r>
        <w:rPr>
          <w:rFonts w:ascii="Times New Roman" w:hAnsi="Times New Roman" w:cs="Times New Roman"/>
          <w:sz w:val="28"/>
          <w:szCs w:val="28"/>
        </w:rPr>
        <w:t xml:space="preserve"> Перов, А.К. Саврасов, И.М. Прянишников, В.Е. Маковский, В.Д. Поленов. В конце 19 века продолжателями пленэрной живописи стали В.А. Серов, К.А. Коровин,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Л.О.Пастернак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А.С. Степанов, И.И. Шишкин, А.И. Куинджи, И. Е. Репин, М.И.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>, Ф.А. Васильев.</w:t>
      </w:r>
    </w:p>
    <w:p w:rsidR="00273F38" w:rsidRDefault="00F50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</w:t>
      </w:r>
      <w:r>
        <w:rPr>
          <w:rFonts w:ascii="Times New Roman" w:hAnsi="Times New Roman" w:cs="Times New Roman"/>
          <w:sz w:val="28"/>
          <w:szCs w:val="28"/>
        </w:rPr>
        <w:t>альный советский период становление школьной пленэрной живописи проходило очень сложно. Нестабильный характер учебных программ, а порой их игнорирование, отсутствие заданий подрывали интерес студентов и преподавателей к рисованию с натуры.</w:t>
      </w:r>
    </w:p>
    <w:p w:rsidR="00273F38" w:rsidRDefault="00F50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на пленэ</w:t>
      </w:r>
      <w:r>
        <w:rPr>
          <w:rFonts w:ascii="Times New Roman" w:hAnsi="Times New Roman" w:cs="Times New Roman"/>
          <w:sz w:val="28"/>
          <w:szCs w:val="28"/>
        </w:rPr>
        <w:t xml:space="preserve">ре начались с 30-х годов. В 50-е годы живопись на пленэре была обязательной частью программ по живописи и композиции. В 60-е годы возрастает роль композиционных заданий по живописи и рисунку в условиях пленэра.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Дальнейшее развитие пленэрной живописи просле</w:t>
      </w:r>
      <w:r>
        <w:rPr>
          <w:rFonts w:ascii="Times New Roman" w:hAnsi="Times New Roman" w:cs="Times New Roman"/>
          <w:sz w:val="28"/>
          <w:szCs w:val="28"/>
        </w:rPr>
        <w:t xml:space="preserve">живается в работах В.Н. Бакшеева, К.Ф.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Н.П.Крымова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В.Н. Яковлева, А.А. Рылова, Н.М.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И.Э. Грабаря, А.А. Дейнеки, С.В.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Герасимова,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Ю.И. Пименова, С.П. и А.П. Ткачёвых, С.А. Чуйкова и др.</w:t>
      </w:r>
      <w:proofErr w:type="gramEnd"/>
    </w:p>
    <w:p w:rsidR="00273F38" w:rsidRDefault="00F508E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Сегодня занятие живописью под открытым </w:t>
      </w:r>
      <w:r>
        <w:rPr>
          <w:rFonts w:ascii="Times New Roman" w:hAnsi="Times New Roman" w:cs="Times New Roman"/>
          <w:b/>
          <w:sz w:val="28"/>
          <w:szCs w:val="28"/>
        </w:rPr>
        <w:t>небом стали обычным явлением не только в практике профессиональных художников, но и в учебной подготовке студентов. Основную роль в развитии этого направления сыграла отечественная школа живописи и художественная практика мирового изобразительного искусств</w:t>
      </w:r>
      <w:r>
        <w:rPr>
          <w:rFonts w:ascii="Times New Roman" w:hAnsi="Times New Roman" w:cs="Times New Roman"/>
          <w:b/>
          <w:sz w:val="28"/>
          <w:szCs w:val="28"/>
        </w:rPr>
        <w:t>а.</w:t>
      </w:r>
    </w:p>
    <w:p w:rsidR="00273F38" w:rsidRDefault="00273F3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F38" w:rsidRDefault="00F508E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цветоведения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73F38" w:rsidRDefault="00F508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Наука о цвете (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колористика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помогает художникам лучше понять природу цвета. В природе не существует ничего бесцветного. В природе существует столько цветов, сколько нет ни в одном магазине.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Колористика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включает зна</w:t>
      </w:r>
      <w:r>
        <w:rPr>
          <w:rFonts w:ascii="Times New Roman" w:hAnsi="Times New Roman" w:cs="Times New Roman"/>
          <w:sz w:val="28"/>
          <w:szCs w:val="28"/>
        </w:rPr>
        <w:t xml:space="preserve">ния о природе цвета, основных, составных и дополнительных цветах, основных характеристиках цвета, цветовых контрастах, смешении цветов, колорите, цветовой гармонии, о цветовой культуре человека. </w:t>
      </w:r>
    </w:p>
    <w:p w:rsidR="00273F38" w:rsidRDefault="00F508E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Проблема цвета ещё до конца не раскрыта</w:t>
      </w:r>
      <w:r>
        <w:rPr>
          <w:rFonts w:ascii="Times New Roman" w:hAnsi="Times New Roman" w:cs="Times New Roman"/>
          <w:sz w:val="28"/>
          <w:szCs w:val="28"/>
        </w:rPr>
        <w:t>. Именно поэтому проб</w:t>
      </w:r>
      <w:r>
        <w:rPr>
          <w:rFonts w:ascii="Times New Roman" w:hAnsi="Times New Roman" w:cs="Times New Roman"/>
          <w:sz w:val="28"/>
          <w:szCs w:val="28"/>
        </w:rPr>
        <w:t>лемами цвета в настоящее время занимается целый ряд наук и дисциплин, каждая из которых изучает цвет с интересующей её стороны. Физику интересует энергетическая природа цвета, физиологию – процесс восприятия цвета человеческим глазом, психологию – проблема</w:t>
      </w:r>
      <w:r>
        <w:rPr>
          <w:rFonts w:ascii="Times New Roman" w:hAnsi="Times New Roman" w:cs="Times New Roman"/>
          <w:sz w:val="28"/>
          <w:szCs w:val="28"/>
        </w:rPr>
        <w:t xml:space="preserve"> восприятия цвета и его воздействие на психику, способность вызывать различные эмоции, биологию – роль цвета в жизнедеятельности живых и растительных элементов. Результаты исследования этих наук и составляют основу науки о цвете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колористику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73F38" w:rsidRDefault="00F508E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Цвет и свет.</w:t>
      </w:r>
    </w:p>
    <w:p w:rsidR="00273F38" w:rsidRDefault="00F508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Цвет – </w:t>
      </w:r>
      <w:r>
        <w:rPr>
          <w:rFonts w:ascii="Times New Roman" w:hAnsi="Times New Roman" w:cs="Times New Roman"/>
          <w:sz w:val="28"/>
          <w:szCs w:val="28"/>
        </w:rPr>
        <w:t>свойство предметов отражать одни цветовые лучи и поглощать другие.</w:t>
      </w:r>
    </w:p>
    <w:p w:rsidR="00273F38" w:rsidRDefault="00F508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</w:t>
      </w:r>
      <w:r>
        <w:rPr>
          <w:rFonts w:ascii="Times New Roman" w:hAnsi="Times New Roman" w:cs="Times New Roman"/>
          <w:sz w:val="28"/>
          <w:szCs w:val="28"/>
        </w:rPr>
        <w:t xml:space="preserve"> – это частный случай электромагнитного излучения.</w:t>
      </w:r>
    </w:p>
    <w:p w:rsidR="00273F38" w:rsidRDefault="00F508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</w:t>
      </w:r>
      <w:r>
        <w:rPr>
          <w:rFonts w:ascii="Times New Roman" w:hAnsi="Times New Roman" w:cs="Times New Roman"/>
          <w:sz w:val="28"/>
          <w:szCs w:val="28"/>
        </w:rPr>
        <w:t xml:space="preserve"> принадлежит пространству, а </w:t>
      </w:r>
      <w:r>
        <w:rPr>
          <w:rFonts w:ascii="Times New Roman" w:hAnsi="Times New Roman" w:cs="Times New Roman"/>
          <w:b/>
          <w:sz w:val="28"/>
          <w:szCs w:val="28"/>
        </w:rPr>
        <w:t xml:space="preserve">цвет </w:t>
      </w:r>
      <w:r>
        <w:rPr>
          <w:rFonts w:ascii="Times New Roman" w:hAnsi="Times New Roman" w:cs="Times New Roman"/>
          <w:sz w:val="28"/>
          <w:szCs w:val="28"/>
        </w:rPr>
        <w:t>– предмету.</w:t>
      </w:r>
    </w:p>
    <w:p w:rsidR="00273F38" w:rsidRDefault="00F508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 физик И. Ньютон первым высказал мысль о сложном составе белого цв</w:t>
      </w:r>
      <w:r>
        <w:rPr>
          <w:rFonts w:ascii="Times New Roman" w:hAnsi="Times New Roman" w:cs="Times New Roman"/>
          <w:sz w:val="28"/>
          <w:szCs w:val="28"/>
        </w:rPr>
        <w:t xml:space="preserve">ета и разложил его на цветовой спектр: красный, оранжевый, жёлтый, зелёный, голубой, синий, фиолетовый.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Каждый цвет постепенно переходит в другой без резких границ, образуя множество </w:t>
      </w:r>
      <w:r>
        <w:rPr>
          <w:rFonts w:ascii="Times New Roman" w:hAnsi="Times New Roman" w:cs="Times New Roman"/>
          <w:sz w:val="28"/>
          <w:szCs w:val="28"/>
        </w:rPr>
        <w:lastRenderedPageBreak/>
        <w:t>промежуточных оттенков.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цветную полоску спектра замкнуть в круг, то </w:t>
      </w:r>
      <w:r>
        <w:rPr>
          <w:rFonts w:ascii="Times New Roman" w:hAnsi="Times New Roman" w:cs="Times New Roman"/>
          <w:sz w:val="28"/>
          <w:szCs w:val="28"/>
        </w:rPr>
        <w:t>получится хроматический (цветной) круг, а между фиолетовой и красной полосками получится ещё один цвет – пурпурный (малиновый).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Количество делений в хроматическом круге может быть от 8 до 160 и более, но, обычно исполь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уется либо 12 , или 24, а может и 32.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F38" w:rsidRDefault="00F508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цвета круга называются хроматическими и отличаются по трём признакам: </w:t>
      </w:r>
    </w:p>
    <w:p w:rsidR="00273F38" w:rsidRDefault="00F508E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Цветовому тону.</w:t>
      </w:r>
    </w:p>
    <w:p w:rsidR="00273F38" w:rsidRDefault="00F508E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Насыщенности.</w:t>
      </w:r>
    </w:p>
    <w:p w:rsidR="00273F38" w:rsidRDefault="00F508E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Светлоте.</w:t>
      </w:r>
    </w:p>
    <w:p w:rsidR="00273F38" w:rsidRDefault="00F50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Цветовой тон</w:t>
      </w:r>
      <w:r>
        <w:rPr>
          <w:rFonts w:ascii="Times New Roman" w:hAnsi="Times New Roman" w:cs="Times New Roman"/>
          <w:sz w:val="28"/>
          <w:szCs w:val="28"/>
        </w:rPr>
        <w:t xml:space="preserve"> – это качество хроматического цвета, который обычно именуется его названием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например, красный и т.д.).</w:t>
      </w:r>
    </w:p>
    <w:p w:rsidR="00273F38" w:rsidRDefault="00F50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Насыщенность </w:t>
      </w:r>
      <w:r>
        <w:rPr>
          <w:rFonts w:ascii="Times New Roman" w:hAnsi="Times New Roman" w:cs="Times New Roman"/>
          <w:sz w:val="28"/>
          <w:szCs w:val="28"/>
        </w:rPr>
        <w:t xml:space="preserve">– это </w:t>
      </w:r>
      <w:r>
        <w:rPr>
          <w:rFonts w:ascii="Times New Roman" w:hAnsi="Times New Roman" w:cs="Times New Roman"/>
          <w:sz w:val="28"/>
          <w:szCs w:val="28"/>
        </w:rPr>
        <w:t>степень отличия его от не цветного  изображения.</w:t>
      </w:r>
    </w:p>
    <w:p w:rsidR="00273F38" w:rsidRDefault="00F50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Светлота </w:t>
      </w:r>
      <w:r>
        <w:rPr>
          <w:rFonts w:ascii="Times New Roman" w:hAnsi="Times New Roman" w:cs="Times New Roman"/>
          <w:sz w:val="28"/>
          <w:szCs w:val="28"/>
        </w:rPr>
        <w:t>– это относительная яркость цвета по отношению к образцу. Наиболее тёмные оттенки цвета имеют светлоту близкую к нулю.</w:t>
      </w:r>
    </w:p>
    <w:p w:rsidR="00273F38" w:rsidRDefault="00F508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Цветовой круг – основа для комбинирования цветов.</w:t>
      </w:r>
    </w:p>
    <w:p w:rsidR="00273F38" w:rsidRDefault="00F50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Существует три главных цвета:</w:t>
      </w:r>
      <w:r>
        <w:rPr>
          <w:rFonts w:ascii="Times New Roman" w:hAnsi="Times New Roman" w:cs="Times New Roman"/>
          <w:b/>
          <w:sz w:val="28"/>
          <w:szCs w:val="28"/>
        </w:rPr>
        <w:t xml:space="preserve"> красный, жёлтый, синий - </w:t>
      </w:r>
      <w:r>
        <w:rPr>
          <w:rFonts w:ascii="Times New Roman" w:hAnsi="Times New Roman" w:cs="Times New Roman"/>
          <w:sz w:val="28"/>
          <w:szCs w:val="28"/>
        </w:rPr>
        <w:t>они являются прародителями остальных цветов. Иногда их называют первичными цветами, данными самой природой.</w:t>
      </w:r>
    </w:p>
    <w:p w:rsidR="00273F38" w:rsidRDefault="00F50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Первичные цвета, соединяясь между собой парами в равных количествах, </w:t>
      </w:r>
      <w:r>
        <w:rPr>
          <w:rFonts w:ascii="Times New Roman" w:hAnsi="Times New Roman" w:cs="Times New Roman"/>
          <w:b/>
          <w:sz w:val="28"/>
          <w:szCs w:val="28"/>
        </w:rPr>
        <w:t>создают группу вторичных цветов:  оранжевый, зелёный,</w:t>
      </w:r>
      <w:r>
        <w:rPr>
          <w:rFonts w:ascii="Times New Roman" w:hAnsi="Times New Roman" w:cs="Times New Roman"/>
          <w:b/>
          <w:sz w:val="28"/>
          <w:szCs w:val="28"/>
        </w:rPr>
        <w:t xml:space="preserve"> фиолетовый</w:t>
      </w:r>
      <w:r>
        <w:rPr>
          <w:rFonts w:ascii="Times New Roman" w:hAnsi="Times New Roman" w:cs="Times New Roman"/>
          <w:sz w:val="28"/>
          <w:szCs w:val="28"/>
        </w:rPr>
        <w:t xml:space="preserve">. Если соединять любой вторичный цвет с одним из главных цветов, то получим множество оттенков вторичных цветов. Если соединить вторичные цвета между собой, то </w:t>
      </w:r>
      <w:r>
        <w:rPr>
          <w:rFonts w:ascii="Times New Roman" w:hAnsi="Times New Roman" w:cs="Times New Roman"/>
          <w:b/>
          <w:sz w:val="28"/>
          <w:szCs w:val="28"/>
        </w:rPr>
        <w:t>получится целое семейство третичных цветов</w:t>
      </w:r>
      <w:r>
        <w:rPr>
          <w:rFonts w:ascii="Times New Roman" w:hAnsi="Times New Roman" w:cs="Times New Roman"/>
          <w:sz w:val="28"/>
          <w:szCs w:val="28"/>
        </w:rPr>
        <w:t>. Коричневый цвет, третичный, получится при</w:t>
      </w:r>
      <w:r>
        <w:rPr>
          <w:rFonts w:ascii="Times New Roman" w:hAnsi="Times New Roman" w:cs="Times New Roman"/>
          <w:sz w:val="28"/>
          <w:szCs w:val="28"/>
        </w:rPr>
        <w:t xml:space="preserve"> смешении главных цветов: красного, жёлтого, синего.</w:t>
      </w:r>
    </w:p>
    <w:p w:rsidR="00273F38" w:rsidRDefault="00F508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остальные цвета, полученные в различных комбинациях, называются сложными.</w:t>
      </w:r>
    </w:p>
    <w:p w:rsidR="00273F38" w:rsidRDefault="00F508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удобства цветового анализа все эти цвета подразделены на </w:t>
      </w:r>
      <w:r>
        <w:rPr>
          <w:rFonts w:ascii="Times New Roman" w:hAnsi="Times New Roman" w:cs="Times New Roman"/>
          <w:b/>
          <w:sz w:val="28"/>
          <w:szCs w:val="28"/>
        </w:rPr>
        <w:t>лёгкие, средние и тяжёлые, а так же на тёплые, холодные и нейтра</w:t>
      </w:r>
      <w:r>
        <w:rPr>
          <w:rFonts w:ascii="Times New Roman" w:hAnsi="Times New Roman" w:cs="Times New Roman"/>
          <w:b/>
          <w:sz w:val="28"/>
          <w:szCs w:val="28"/>
        </w:rPr>
        <w:t>льные, глухие или звонкие.</w:t>
      </w:r>
    </w:p>
    <w:p w:rsidR="00273F38" w:rsidRDefault="00F508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Явление цветового контраста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резком отличии одного цвета от другого.  Не значительное отличие одного цвета от другого называется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ньюансом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73F38" w:rsidRDefault="00F508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Семь типов цветового контраста.</w:t>
      </w:r>
    </w:p>
    <w:p w:rsidR="00273F38" w:rsidRDefault="00F508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Контраст по тону (цвету).</w:t>
      </w:r>
    </w:p>
    <w:p w:rsidR="00273F38" w:rsidRDefault="00F508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Контраст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тёмного.</w:t>
      </w:r>
    </w:p>
    <w:p w:rsidR="00273F38" w:rsidRDefault="00F508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Контраст:</w:t>
      </w:r>
    </w:p>
    <w:p w:rsidR="00273F38" w:rsidRDefault="00F508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холодных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иний, фиолетовый.</w:t>
      </w:r>
    </w:p>
    <w:p w:rsidR="00273F38" w:rsidRDefault="00F508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тёплых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красный, жёлтый.</w:t>
      </w:r>
    </w:p>
    <w:p w:rsidR="00273F38" w:rsidRDefault="00F508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4.</w:t>
      </w:r>
      <w:r>
        <w:rPr>
          <w:rFonts w:ascii="Times New Roman" w:hAnsi="Times New Roman" w:cs="Times New Roman"/>
          <w:sz w:val="28"/>
          <w:szCs w:val="28"/>
        </w:rPr>
        <w:t xml:space="preserve">   Контраст дополнительных цветов (противоположных в круге).</w:t>
      </w:r>
    </w:p>
    <w:p w:rsidR="00273F38" w:rsidRDefault="00F508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5.</w:t>
      </w:r>
      <w:r>
        <w:rPr>
          <w:rFonts w:ascii="Times New Roman" w:hAnsi="Times New Roman" w:cs="Times New Roman"/>
          <w:sz w:val="28"/>
          <w:szCs w:val="28"/>
        </w:rPr>
        <w:t xml:space="preserve"> Симультанный контраст – создание иллюзии дополнительного цвета на соседнем оттенке.</w:t>
      </w:r>
    </w:p>
    <w:p w:rsidR="00273F38" w:rsidRDefault="00F508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6.</w:t>
      </w:r>
      <w:r>
        <w:rPr>
          <w:rFonts w:ascii="Times New Roman" w:hAnsi="Times New Roman" w:cs="Times New Roman"/>
          <w:sz w:val="28"/>
          <w:szCs w:val="28"/>
        </w:rPr>
        <w:t xml:space="preserve"> Контраст цветового</w:t>
      </w:r>
      <w:r>
        <w:rPr>
          <w:rFonts w:ascii="Times New Roman" w:hAnsi="Times New Roman" w:cs="Times New Roman"/>
          <w:sz w:val="28"/>
          <w:szCs w:val="28"/>
        </w:rPr>
        <w:t xml:space="preserve"> насыщения (один яркий – другой бледный).</w:t>
      </w:r>
    </w:p>
    <w:p w:rsidR="00273F38" w:rsidRDefault="00F508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7.</w:t>
      </w:r>
      <w:r>
        <w:rPr>
          <w:rFonts w:ascii="Times New Roman" w:hAnsi="Times New Roman" w:cs="Times New Roman"/>
          <w:sz w:val="28"/>
          <w:szCs w:val="28"/>
        </w:rPr>
        <w:t xml:space="preserve"> Контраст количества цвета по отношению к другому цвету. Контраст площадей.</w:t>
      </w:r>
    </w:p>
    <w:p w:rsidR="00273F38" w:rsidRDefault="00F50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Весь спектр между чёрным и белым называется ахроматическим (не цветным) рядом. Количество градаций  серого в ахроматическом ряду за</w:t>
      </w:r>
      <w:r>
        <w:rPr>
          <w:rFonts w:ascii="Times New Roman" w:hAnsi="Times New Roman" w:cs="Times New Roman"/>
          <w:sz w:val="28"/>
          <w:szCs w:val="28"/>
        </w:rPr>
        <w:t xml:space="preserve">висит от соотношения в нём частей чёрного или белого. </w:t>
      </w:r>
      <w:r>
        <w:rPr>
          <w:rFonts w:ascii="Times New Roman" w:hAnsi="Times New Roman" w:cs="Times New Roman"/>
          <w:b/>
          <w:sz w:val="28"/>
          <w:szCs w:val="28"/>
        </w:rPr>
        <w:t>Белый цвет</w:t>
      </w:r>
      <w:r>
        <w:rPr>
          <w:rFonts w:ascii="Times New Roman" w:hAnsi="Times New Roman" w:cs="Times New Roman"/>
          <w:sz w:val="28"/>
          <w:szCs w:val="28"/>
        </w:rPr>
        <w:t xml:space="preserve"> всегда даёт рождение новому оттенку. </w:t>
      </w:r>
    </w:p>
    <w:p w:rsidR="00273F38" w:rsidRDefault="00F50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Чёрный цвет</w:t>
      </w:r>
      <w:r>
        <w:rPr>
          <w:rFonts w:ascii="Times New Roman" w:hAnsi="Times New Roman" w:cs="Times New Roman"/>
          <w:sz w:val="28"/>
          <w:szCs w:val="28"/>
        </w:rPr>
        <w:t xml:space="preserve"> убивает любой оттенок.</w:t>
      </w:r>
    </w:p>
    <w:p w:rsidR="00273F38" w:rsidRDefault="00F50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Чёрный цвет</w:t>
      </w:r>
      <w:r>
        <w:rPr>
          <w:rFonts w:ascii="Times New Roman" w:hAnsi="Times New Roman" w:cs="Times New Roman"/>
          <w:sz w:val="28"/>
          <w:szCs w:val="28"/>
        </w:rPr>
        <w:t xml:space="preserve"> позволяет создать грязный цветовой ряд:</w:t>
      </w:r>
    </w:p>
    <w:p w:rsidR="00273F38" w:rsidRDefault="00F508E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Красный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чёрный = </w:t>
      </w:r>
      <w:proofErr w:type="spellStart"/>
      <w:r>
        <w:rPr>
          <w:rFonts w:ascii="Times New Roman" w:hAnsi="Times New Roman" w:cs="Times New Roman"/>
          <w:sz w:val="28"/>
          <w:szCs w:val="28"/>
        </w:rPr>
        <w:t>тёмно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красный.</w:t>
      </w:r>
    </w:p>
    <w:p w:rsidR="00273F38" w:rsidRDefault="00F508E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Жёлтый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чёрный = </w:t>
      </w:r>
      <w:proofErr w:type="spellStart"/>
      <w:r>
        <w:rPr>
          <w:rFonts w:ascii="Times New Roman" w:hAnsi="Times New Roman" w:cs="Times New Roman"/>
          <w:sz w:val="28"/>
          <w:szCs w:val="28"/>
        </w:rPr>
        <w:t>тёмно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жёлт</w:t>
      </w:r>
      <w:r>
        <w:rPr>
          <w:rFonts w:ascii="Times New Roman" w:hAnsi="Times New Roman" w:cs="Times New Roman"/>
          <w:sz w:val="28"/>
          <w:szCs w:val="28"/>
        </w:rPr>
        <w:t>ый.</w:t>
      </w:r>
    </w:p>
    <w:p w:rsidR="00273F38" w:rsidRDefault="00F508E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чёрный = </w:t>
      </w:r>
      <w:proofErr w:type="spellStart"/>
      <w:r>
        <w:rPr>
          <w:rFonts w:ascii="Times New Roman" w:hAnsi="Times New Roman" w:cs="Times New Roman"/>
          <w:sz w:val="28"/>
          <w:szCs w:val="28"/>
        </w:rPr>
        <w:t>тёмно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синий и т.д.</w:t>
      </w:r>
    </w:p>
    <w:p w:rsidR="00273F38" w:rsidRDefault="00F50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Грязный ряд редко используется, так как цвета этого ряда эмоционально тяжело воспринимаются человеком.</w:t>
      </w:r>
    </w:p>
    <w:p w:rsidR="00273F38" w:rsidRDefault="00F50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живописи их используют, например, для передачи тени или минимального освещения предметов.</w:t>
      </w:r>
    </w:p>
    <w:p w:rsidR="00273F38" w:rsidRDefault="00F50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Белый цвет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соединяясь с основными цветами, даёт начало пастельному ряду:</w:t>
      </w:r>
    </w:p>
    <w:p w:rsidR="00273F38" w:rsidRDefault="00F508E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Красный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белый = розовый.</w:t>
      </w:r>
    </w:p>
    <w:p w:rsidR="00273F38" w:rsidRDefault="00F508E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Жёлтый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белый = бледно – жёлтый.</w:t>
      </w:r>
    </w:p>
    <w:p w:rsidR="00273F38" w:rsidRDefault="00F508E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белый = голубой.</w:t>
      </w:r>
    </w:p>
    <w:p w:rsidR="00273F38" w:rsidRDefault="00F508E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Зелёный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белый = салатовый.</w:t>
      </w:r>
    </w:p>
    <w:p w:rsidR="00273F38" w:rsidRDefault="00F508E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Оранжевый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белый = персиковый.</w:t>
      </w:r>
    </w:p>
    <w:p w:rsidR="00273F38" w:rsidRDefault="00F508E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Фиолетовый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белый = сиреневый.</w:t>
      </w:r>
    </w:p>
    <w:p w:rsidR="00273F38" w:rsidRDefault="00F50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Коричневый + </w:t>
      </w:r>
      <w:r>
        <w:rPr>
          <w:rFonts w:ascii="Times New Roman" w:hAnsi="Times New Roman" w:cs="Times New Roman"/>
          <w:sz w:val="28"/>
          <w:szCs w:val="28"/>
        </w:rPr>
        <w:t>белый = бежевый.</w:t>
      </w:r>
    </w:p>
    <w:p w:rsidR="00273F38" w:rsidRDefault="00F50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Малиновый + белый = коралловый.</w:t>
      </w:r>
    </w:p>
    <w:p w:rsidR="00273F38" w:rsidRDefault="00F50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Пространственное смешение цветов</w:t>
      </w:r>
      <w:r>
        <w:rPr>
          <w:rFonts w:ascii="Times New Roman" w:hAnsi="Times New Roman" w:cs="Times New Roman"/>
          <w:sz w:val="28"/>
          <w:szCs w:val="28"/>
        </w:rPr>
        <w:t xml:space="preserve"> получается, если посмотреть на расстоянии на небольшие, касающиеся друг друга, цветовые пятна. Эти пятна сольются в одно большое пятно, образуя общий цвет. Это свойство цвета</w:t>
      </w:r>
      <w:r>
        <w:rPr>
          <w:rFonts w:ascii="Times New Roman" w:hAnsi="Times New Roman" w:cs="Times New Roman"/>
          <w:sz w:val="28"/>
          <w:szCs w:val="28"/>
        </w:rPr>
        <w:t xml:space="preserve"> использовали в своём творчестве художники – импрессионисты, которые применяли технику раздельного письма и писали коротенькими мазками.</w:t>
      </w:r>
    </w:p>
    <w:p w:rsidR="00273F38" w:rsidRDefault="00F50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Механическое смешение цветов </w:t>
      </w:r>
      <w:r>
        <w:rPr>
          <w:rFonts w:ascii="Times New Roman" w:hAnsi="Times New Roman" w:cs="Times New Roman"/>
          <w:sz w:val="28"/>
          <w:szCs w:val="28"/>
        </w:rPr>
        <w:t>происходит при смешивании красок на палитре.</w:t>
      </w:r>
    </w:p>
    <w:p w:rsidR="00273F38" w:rsidRDefault="00F508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Цветовые гармонии.</w:t>
      </w:r>
    </w:p>
    <w:p w:rsidR="00273F38" w:rsidRDefault="00F50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Впервые попытки цветовой </w:t>
      </w:r>
      <w:r>
        <w:rPr>
          <w:rFonts w:ascii="Times New Roman" w:hAnsi="Times New Roman" w:cs="Times New Roman"/>
          <w:sz w:val="28"/>
          <w:szCs w:val="28"/>
        </w:rPr>
        <w:t xml:space="preserve">гармонии были предприняты в середине 19 века для гармонизации  промышленных изделий. Французский химик М.Э.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Шевроль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разработал способ поиска цветовых гармоний окрашенной пряжи для ткацкой промышленности. </w:t>
      </w:r>
    </w:p>
    <w:p w:rsidR="00273F38" w:rsidRDefault="00F50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художником, использующий цветовые гармонии б</w:t>
      </w:r>
      <w:r>
        <w:rPr>
          <w:rFonts w:ascii="Times New Roman" w:hAnsi="Times New Roman" w:cs="Times New Roman"/>
          <w:sz w:val="28"/>
          <w:szCs w:val="28"/>
        </w:rPr>
        <w:t xml:space="preserve">ыл французский романтик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Эжен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Делакруа.</w:t>
      </w:r>
    </w:p>
    <w:p w:rsidR="00273F38" w:rsidRDefault="00F50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20 годов швейцарский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Иоханесс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впервые использовал колористический анализ произведений живописи.</w:t>
      </w:r>
    </w:p>
    <w:p w:rsidR="00273F38" w:rsidRDefault="00F508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Цветовые гармонии связаны с эмоциональным настроением человека и могу меняться до дисгармонии. </w:t>
      </w:r>
    </w:p>
    <w:p w:rsidR="00273F38" w:rsidRDefault="00F508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</w:t>
      </w:r>
      <w:r>
        <w:rPr>
          <w:rFonts w:ascii="Times New Roman" w:hAnsi="Times New Roman" w:cs="Times New Roman"/>
          <w:b/>
          <w:sz w:val="28"/>
          <w:szCs w:val="28"/>
        </w:rPr>
        <w:t>инципы цветовых гармоний.</w:t>
      </w:r>
    </w:p>
    <w:p w:rsidR="00273F38" w:rsidRDefault="00F508E5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Эмоциональная оценка цвета.</w:t>
      </w:r>
    </w:p>
    <w:p w:rsidR="00273F38" w:rsidRDefault="00F508E5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Естественный порядок цветов (природа).</w:t>
      </w:r>
    </w:p>
    <w:p w:rsidR="00273F38" w:rsidRDefault="00F508E5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Единство в многообразии.</w:t>
      </w:r>
    </w:p>
    <w:p w:rsidR="00273F38" w:rsidRDefault="00F508E5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Ясная система отбора (меньше двусмысленности).</w:t>
      </w:r>
    </w:p>
    <w:p w:rsidR="00273F38" w:rsidRDefault="00F508E5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свой цвет.</w:t>
      </w:r>
    </w:p>
    <w:p w:rsidR="00273F38" w:rsidRDefault="00F508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Проблемы цветового символизма  являются важной между цветом и психикой.</w:t>
      </w:r>
    </w:p>
    <w:p w:rsidR="00273F38" w:rsidRDefault="00F508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</w:t>
      </w:r>
      <w:r>
        <w:rPr>
          <w:rFonts w:ascii="Times New Roman" w:hAnsi="Times New Roman" w:cs="Times New Roman"/>
          <w:b/>
          <w:sz w:val="28"/>
          <w:szCs w:val="28"/>
        </w:rPr>
        <w:t>и типа цветовой символики.</w:t>
      </w:r>
    </w:p>
    <w:p w:rsidR="00273F38" w:rsidRDefault="00F508E5">
      <w:pPr>
        <w:pStyle w:val="a7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 сам по себе представляет собой тип цветового символа.</w:t>
      </w:r>
    </w:p>
    <w:p w:rsidR="00273F38" w:rsidRDefault="00F508E5">
      <w:pPr>
        <w:pStyle w:val="a7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Цветовое сочетание 2-х и более цветов составляет символическое целое.</w:t>
      </w:r>
    </w:p>
    <w:p w:rsidR="00273F38" w:rsidRDefault="00F508E5">
      <w:pPr>
        <w:pStyle w:val="a7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Соединение цвета и формы.</w:t>
      </w:r>
    </w:p>
    <w:p w:rsidR="00273F38" w:rsidRDefault="00273F38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73F38" w:rsidRDefault="00F508E5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Считается, что простые, чистые, яркие цвета действуют на  человека как </w:t>
      </w:r>
      <w:r>
        <w:rPr>
          <w:rFonts w:ascii="Times New Roman" w:hAnsi="Times New Roman" w:cs="Times New Roman"/>
          <w:b/>
          <w:sz w:val="28"/>
          <w:szCs w:val="28"/>
        </w:rPr>
        <w:t>сильные раздражители.</w:t>
      </w:r>
    </w:p>
    <w:p w:rsidR="00273F38" w:rsidRDefault="00273F38">
      <w:pPr>
        <w:pStyle w:val="a7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73F38" w:rsidRDefault="00F508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 живописи на пленэре. Основные техники живописи.</w:t>
      </w:r>
    </w:p>
    <w:p w:rsidR="00273F38" w:rsidRDefault="00F508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пленэра, наряду с изображением объектов (натуры), заметную роль в обучении играет среда, которая проявляет себя не только как световоздушное окружение натуры (физиче</w:t>
      </w:r>
      <w:r>
        <w:rPr>
          <w:rFonts w:ascii="Times New Roman" w:hAnsi="Times New Roman" w:cs="Times New Roman"/>
          <w:sz w:val="28"/>
          <w:szCs w:val="28"/>
        </w:rPr>
        <w:t xml:space="preserve">ский фактор), но и как активный психологический фактор. Под воздействием среды и условий освещения создаётся ощущение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теплохолодности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предметного цвета, его двойственности по цветовому тону. Это качество обнаруживается в природе всех цветовых явлений.</w:t>
      </w:r>
    </w:p>
    <w:p w:rsidR="00273F38" w:rsidRDefault="00F50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На</w:t>
      </w:r>
      <w:r>
        <w:rPr>
          <w:rFonts w:ascii="Times New Roman" w:hAnsi="Times New Roman" w:cs="Times New Roman"/>
          <w:sz w:val="28"/>
          <w:szCs w:val="28"/>
        </w:rPr>
        <w:t xml:space="preserve">иболее широко на краткосрочных этюдах используется приём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прима, быстрое пастозное письмо, обеспечивающее достаточную интенсивность цвета и прочность сцепления красочного слоя с основой.</w:t>
      </w:r>
    </w:p>
    <w:p w:rsidR="00273F38" w:rsidRDefault="00F508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этюдах маслом на пленэре все цветовые отношения строятся по воз</w:t>
      </w:r>
      <w:r>
        <w:rPr>
          <w:rFonts w:ascii="Times New Roman" w:hAnsi="Times New Roman" w:cs="Times New Roman"/>
          <w:sz w:val="28"/>
          <w:szCs w:val="28"/>
        </w:rPr>
        <w:t>можности сразу, непосредственно в ходе работы с натуры  без каких-либо последующих лессировок и прописок, тяжёлая масляная живопись мастихином.</w:t>
      </w:r>
    </w:p>
    <w:p w:rsidR="00273F38" w:rsidRDefault="00F50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Художник сам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выбирает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какой из техник ему интереснее работать. Поэтому подробнее рассмотрим основные техники ж</w:t>
      </w:r>
      <w:r>
        <w:rPr>
          <w:rFonts w:ascii="Times New Roman" w:hAnsi="Times New Roman" w:cs="Times New Roman"/>
          <w:sz w:val="28"/>
          <w:szCs w:val="28"/>
        </w:rPr>
        <w:t>ивописи.</w:t>
      </w:r>
    </w:p>
    <w:p w:rsidR="00273F38" w:rsidRDefault="00F508E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Техники работы акварелью.</w:t>
      </w:r>
    </w:p>
    <w:p w:rsidR="00273F38" w:rsidRDefault="00F508E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несколько техник работы акварелью. Если кратко выразить их суть, то всё сводится к характеру мазков и отношению с водой.</w:t>
      </w:r>
    </w:p>
    <w:p w:rsidR="00273F38" w:rsidRDefault="00F508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 «по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мокрому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Рисунок карандашом делают до смачивания бумаги. Некоторые художники р</w:t>
      </w:r>
      <w:r>
        <w:rPr>
          <w:rFonts w:ascii="Times New Roman" w:hAnsi="Times New Roman" w:cs="Times New Roman"/>
          <w:sz w:val="28"/>
          <w:szCs w:val="28"/>
        </w:rPr>
        <w:t xml:space="preserve">аботают кистью с краской без предварительного рисунка сразу по мокрой бумаге. Бумагу мочат с двух сторон и натягивают на планшет. Можно смачивать влажной губкой, широкой кистью уже натянутую на планшет бумагу. Влажность бумаги при работе «по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мокрому</w:t>
      </w:r>
      <w:proofErr w:type="gramEnd"/>
      <w:r>
        <w:rPr>
          <w:rFonts w:ascii="Times New Roman" w:hAnsi="Times New Roman" w:cs="Times New Roman"/>
          <w:sz w:val="28"/>
          <w:szCs w:val="28"/>
        </w:rPr>
        <w:t>» играе</w:t>
      </w:r>
      <w:r>
        <w:rPr>
          <w:rFonts w:ascii="Times New Roman" w:hAnsi="Times New Roman" w:cs="Times New Roman"/>
          <w:sz w:val="28"/>
          <w:szCs w:val="28"/>
        </w:rPr>
        <w:t>т большую роль. Для работы требуется различить три степени влажности бумаги:</w:t>
      </w:r>
    </w:p>
    <w:p w:rsidR="00273F38" w:rsidRDefault="00F508E5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Мокрая бумага равномерно блестит на свету;</w:t>
      </w:r>
    </w:p>
    <w:p w:rsidR="00273F38" w:rsidRDefault="00F508E5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Бумага средней влажности не блестит на свету,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ощюпь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ощутимо холоднее воздуха, пальцы при надавливании бумаги становятся мокрыми;</w:t>
      </w:r>
    </w:p>
    <w:p w:rsidR="00273F38" w:rsidRDefault="00F508E5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</w:t>
      </w:r>
      <w:r>
        <w:rPr>
          <w:rFonts w:ascii="Times New Roman" w:hAnsi="Times New Roman" w:cs="Times New Roman"/>
          <w:sz w:val="28"/>
          <w:szCs w:val="28"/>
        </w:rPr>
        <w:t>га почти сухая, немного холоднее воздуха и при нажатии пальцем не появляется вода.</w:t>
      </w:r>
    </w:p>
    <w:p w:rsidR="00273F38" w:rsidRDefault="00F508E5">
      <w:pPr>
        <w:pStyle w:val="a7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Случается, что прикреплённая бумага начинает сильно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бугрится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Можно ещё раз смочить водой из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пульвизатора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 Если опять происходит коробление, то надо перетянуть бумагу. Если</w:t>
      </w:r>
      <w:r>
        <w:rPr>
          <w:rFonts w:ascii="Times New Roman" w:hAnsi="Times New Roman" w:cs="Times New Roman"/>
          <w:sz w:val="28"/>
          <w:szCs w:val="28"/>
        </w:rPr>
        <w:t xml:space="preserve"> бумага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бугрится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почти готовой работе, то можно прогладить утюгом через бумагу.</w:t>
      </w:r>
    </w:p>
    <w:p w:rsidR="00273F38" w:rsidRDefault="00F50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 «по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сухому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После смачивания бумаги водой, дают бумаге просохнуть и пишут акварелью.</w:t>
      </w:r>
    </w:p>
    <w:p w:rsidR="00273F38" w:rsidRDefault="00F50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 комбинированный –</w:t>
      </w:r>
      <w:r>
        <w:rPr>
          <w:rFonts w:ascii="Times New Roman" w:hAnsi="Times New Roman" w:cs="Times New Roman"/>
          <w:sz w:val="28"/>
          <w:szCs w:val="28"/>
        </w:rPr>
        <w:t xml:space="preserve"> самый оптимальный и эффектный, когда крупные общие места пишутся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сырому</w:t>
      </w:r>
      <w:proofErr w:type="gramEnd"/>
      <w:r>
        <w:rPr>
          <w:rFonts w:ascii="Times New Roman" w:hAnsi="Times New Roman" w:cs="Times New Roman"/>
          <w:sz w:val="28"/>
          <w:szCs w:val="28"/>
        </w:rPr>
        <w:t>, а мелкие детали – по сухому.</w:t>
      </w:r>
    </w:p>
    <w:p w:rsidR="00273F38" w:rsidRDefault="00F50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 лессировки  </w:t>
      </w:r>
      <w:r>
        <w:rPr>
          <w:rFonts w:ascii="Times New Roman" w:hAnsi="Times New Roman" w:cs="Times New Roman"/>
          <w:sz w:val="28"/>
          <w:szCs w:val="28"/>
        </w:rPr>
        <w:t>заключается в том, что наложение одного слоя на другой, уже высохший, даёт третий цвет. Этот способ применим только в акварели, пото</w:t>
      </w:r>
      <w:r>
        <w:rPr>
          <w:rFonts w:ascii="Times New Roman" w:hAnsi="Times New Roman" w:cs="Times New Roman"/>
          <w:sz w:val="28"/>
          <w:szCs w:val="28"/>
        </w:rPr>
        <w:t>му что эти краски обладают свойством прозрачности.</w:t>
      </w:r>
    </w:p>
    <w:p w:rsidR="00273F38" w:rsidRDefault="00F50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 отмывки – </w:t>
      </w:r>
      <w:r>
        <w:rPr>
          <w:rFonts w:ascii="Times New Roman" w:hAnsi="Times New Roman" w:cs="Times New Roman"/>
          <w:sz w:val="28"/>
          <w:szCs w:val="28"/>
        </w:rPr>
        <w:t>наиболее распространённый в акварели. В самом простом варианте это равномерное покрытие бумаги ровным слоем разбавленной краски. Существует множество вариаций этого приёма в самых различных</w:t>
      </w:r>
      <w:r>
        <w:rPr>
          <w:rFonts w:ascii="Times New Roman" w:hAnsi="Times New Roman" w:cs="Times New Roman"/>
          <w:sz w:val="28"/>
          <w:szCs w:val="28"/>
        </w:rPr>
        <w:t xml:space="preserve"> целях: для покрытия одноцветного или многоцветного фона, для создания общего тона неба или моря.</w:t>
      </w:r>
    </w:p>
    <w:p w:rsidR="00273F38" w:rsidRDefault="00F50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 пуантилизма  (</w:t>
      </w:r>
      <w:r>
        <w:rPr>
          <w:rFonts w:ascii="Times New Roman" w:hAnsi="Times New Roman" w:cs="Times New Roman"/>
          <w:sz w:val="28"/>
          <w:szCs w:val="28"/>
        </w:rPr>
        <w:t>от фр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точка) – рисование разноцветными короткими мазками. Например, если чередовать мазки жёлтого и красного цветов, то можно увидеть ора</w:t>
      </w:r>
      <w:r>
        <w:rPr>
          <w:rFonts w:ascii="Times New Roman" w:hAnsi="Times New Roman" w:cs="Times New Roman"/>
          <w:sz w:val="28"/>
          <w:szCs w:val="28"/>
        </w:rPr>
        <w:t>нжевый цвет. Это оптическое смешение цветов. Рисуя короткими мазками, можно получить яркие и эффектные по цвету картины.</w:t>
      </w:r>
    </w:p>
    <w:p w:rsidR="00273F38" w:rsidRDefault="00F508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Существуют и другие техники и правила в акварельной живописи. Здесь были выбраны основные. Дело авторов работ самим выбирать свои техники и вырабатывать свои правила, чтобы работы были индивидуальные  и интересные.</w:t>
      </w:r>
    </w:p>
    <w:p w:rsidR="00273F38" w:rsidRDefault="00F508E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Техника работы гуашью.</w:t>
      </w:r>
    </w:p>
    <w:p w:rsidR="00273F38" w:rsidRDefault="00F50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отличие от аква</w:t>
      </w:r>
      <w:r>
        <w:rPr>
          <w:rFonts w:ascii="Times New Roman" w:hAnsi="Times New Roman" w:cs="Times New Roman"/>
          <w:sz w:val="28"/>
          <w:szCs w:val="28"/>
        </w:rPr>
        <w:t>рели, гуашевые краски лишены прозрачности и обладают кроющей способностью, характерных для клеевых красок.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Трудность работы гуашью состоит в том, что после высыхания краски из-за белил сильно светлеют, трудно лепить форму, добиваясь плавного перехода одног</w:t>
      </w:r>
      <w:r>
        <w:rPr>
          <w:rFonts w:ascii="Times New Roman" w:hAnsi="Times New Roman" w:cs="Times New Roman"/>
          <w:sz w:val="28"/>
          <w:szCs w:val="28"/>
        </w:rPr>
        <w:t xml:space="preserve">о тона в другой, Приём лессировки в гуаши почти не применяется. Гуашевая живопись больше соответствует живописи, построенной на декоративности цветовых решений,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силуэтности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изображений.</w:t>
      </w:r>
    </w:p>
    <w:p w:rsidR="00273F38" w:rsidRDefault="00F508E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Техника работы маслом.</w:t>
      </w:r>
    </w:p>
    <w:p w:rsidR="00273F38" w:rsidRDefault="00F508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несколько приёмов письма маслом.</w:t>
      </w:r>
    </w:p>
    <w:p w:rsidR="00273F38" w:rsidRDefault="00F508E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Тех</w:t>
      </w:r>
      <w:r>
        <w:rPr>
          <w:rFonts w:ascii="Times New Roman" w:hAnsi="Times New Roman" w:cs="Times New Roman"/>
          <w:b/>
          <w:sz w:val="28"/>
          <w:szCs w:val="28"/>
        </w:rPr>
        <w:t>ника а–ля прима - по сырому</w:t>
      </w:r>
      <w:r>
        <w:rPr>
          <w:rFonts w:ascii="Times New Roman" w:hAnsi="Times New Roman" w:cs="Times New Roman"/>
          <w:sz w:val="28"/>
          <w:szCs w:val="28"/>
        </w:rPr>
        <w:t>, - при которой даже после первого сеанса художник пишет по невысохшему слою или освежает краску.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первый и наиболее распространённый способ. Многие мастера стремятся писать этюды в этой технике за один приём.</w:t>
      </w:r>
    </w:p>
    <w:p w:rsidR="00273F38" w:rsidRDefault="00F508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Можно работать п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сырому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несколько сеансов.</w:t>
      </w:r>
      <w:r>
        <w:rPr>
          <w:rFonts w:ascii="Times New Roman" w:hAnsi="Times New Roman" w:cs="Times New Roman"/>
          <w:sz w:val="28"/>
          <w:szCs w:val="28"/>
        </w:rPr>
        <w:t xml:space="preserve"> Чтобы слой медленно высыхал, употребляют медленно сохнущие цинковые белила и этюд хранят в прохладном, но не сыром помещении. Появившуюся плёнку на красочном слое перед началом работы натирают соком лука или чеснока, либо специа</w:t>
      </w:r>
      <w:r>
        <w:rPr>
          <w:rFonts w:ascii="Times New Roman" w:hAnsi="Times New Roman" w:cs="Times New Roman"/>
          <w:sz w:val="28"/>
          <w:szCs w:val="28"/>
        </w:rPr>
        <w:t>льным лаком для живописи. Надо чтобы вначале работы не было толстых слоёв краски. Часто пишут сначала тёмные места теплее и светлее, а освещённые – темнее и холоднее, т.е. выдерживают общую гамму этюда, а затем прописывают наиболее яркие цветовые контрасты</w:t>
      </w:r>
      <w:r>
        <w:rPr>
          <w:rFonts w:ascii="Times New Roman" w:hAnsi="Times New Roman" w:cs="Times New Roman"/>
          <w:sz w:val="28"/>
          <w:szCs w:val="28"/>
        </w:rPr>
        <w:t>. Самые сильные цветовые оттенки на свету и в тени выделяют в последний момент, когда работа подходит к завершению.</w:t>
      </w:r>
    </w:p>
    <w:p w:rsidR="00273F38" w:rsidRDefault="00F508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Техника многослойной живописи</w:t>
      </w:r>
      <w:r>
        <w:rPr>
          <w:rFonts w:ascii="Times New Roman" w:hAnsi="Times New Roman" w:cs="Times New Roman"/>
          <w:sz w:val="28"/>
          <w:szCs w:val="28"/>
        </w:rPr>
        <w:t xml:space="preserve"> основана наслоением нескольких красочных слоёв. Каждый слой краски основательно просушивают</w:t>
      </w:r>
      <w:r>
        <w:rPr>
          <w:rFonts w:ascii="Times New Roman" w:hAnsi="Times New Roman" w:cs="Times New Roman"/>
          <w:b/>
          <w:sz w:val="28"/>
          <w:szCs w:val="28"/>
        </w:rPr>
        <w:t>. Процесс работы со</w:t>
      </w:r>
      <w:r>
        <w:rPr>
          <w:rFonts w:ascii="Times New Roman" w:hAnsi="Times New Roman" w:cs="Times New Roman"/>
          <w:b/>
          <w:sz w:val="28"/>
          <w:szCs w:val="28"/>
        </w:rPr>
        <w:t>стоит из нескольких этапов: подмалёвка, пастозной прописки, лессировки и корпусного письма.</w:t>
      </w:r>
      <w:r>
        <w:rPr>
          <w:rFonts w:ascii="Times New Roman" w:hAnsi="Times New Roman" w:cs="Times New Roman"/>
          <w:sz w:val="28"/>
          <w:szCs w:val="28"/>
        </w:rPr>
        <w:t xml:space="preserve"> Нередко подмалёвок пишут гризайлью или по тонированному, например, серому грунту. При этом белила на светлые места наносят густыми мазками, а тёмной краской тонким </w:t>
      </w:r>
      <w:r>
        <w:rPr>
          <w:rFonts w:ascii="Times New Roman" w:hAnsi="Times New Roman" w:cs="Times New Roman"/>
          <w:sz w:val="28"/>
          <w:szCs w:val="28"/>
        </w:rPr>
        <w:t xml:space="preserve">слоем прописывают тени. Подмалёвок можно выполнить акварелью или темперой, </w:t>
      </w:r>
      <w:r>
        <w:rPr>
          <w:rFonts w:ascii="Times New Roman" w:hAnsi="Times New Roman" w:cs="Times New Roman"/>
          <w:sz w:val="28"/>
          <w:szCs w:val="28"/>
        </w:rPr>
        <w:lastRenderedPageBreak/>
        <w:t>надо только по эмульсионному грунту. Такой подмалёвок затем требует полного покрытия масляными красками. Вторая прописка начинается только после просушки подмалёвка. Лессировать мож</w:t>
      </w:r>
      <w:r>
        <w:rPr>
          <w:rFonts w:ascii="Times New Roman" w:hAnsi="Times New Roman" w:cs="Times New Roman"/>
          <w:sz w:val="28"/>
          <w:szCs w:val="28"/>
        </w:rPr>
        <w:t>но всеми красками, кроме сильно кроющих – кадмиевой, неаполитанской жёлтой, английской красной и белил. Следует учитывать, что одни лессирующие краски прозрачны, другие полупрозрачны.</w:t>
      </w:r>
    </w:p>
    <w:p w:rsidR="00273F38" w:rsidRDefault="00F508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Плавь</w:t>
      </w:r>
      <w:r>
        <w:rPr>
          <w:rFonts w:ascii="Times New Roman" w:hAnsi="Times New Roman" w:cs="Times New Roman"/>
          <w:sz w:val="28"/>
          <w:szCs w:val="28"/>
        </w:rPr>
        <w:t xml:space="preserve"> – в масляной живописи – наслоение по принципу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высветления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тончайши</w:t>
      </w:r>
      <w:r>
        <w:rPr>
          <w:rFonts w:ascii="Times New Roman" w:hAnsi="Times New Roman" w:cs="Times New Roman"/>
          <w:sz w:val="28"/>
          <w:szCs w:val="28"/>
        </w:rPr>
        <w:t>х слоёв краски.</w:t>
      </w:r>
    </w:p>
    <w:p w:rsidR="00273F38" w:rsidRDefault="00F508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Прописки – </w:t>
      </w:r>
      <w:r>
        <w:rPr>
          <w:rFonts w:ascii="Times New Roman" w:hAnsi="Times New Roman" w:cs="Times New Roman"/>
          <w:sz w:val="28"/>
          <w:szCs w:val="28"/>
        </w:rPr>
        <w:t>в технике масляной живописи – основной этап исполнения крупного полотна, который следует за подмалёвком и предшествует лессировке. Количество прописок зависит от хода работы художника. Каждая из прописок завершается полным просых</w:t>
      </w:r>
      <w:r>
        <w:rPr>
          <w:rFonts w:ascii="Times New Roman" w:hAnsi="Times New Roman" w:cs="Times New Roman"/>
          <w:sz w:val="28"/>
          <w:szCs w:val="28"/>
        </w:rPr>
        <w:t>анием краски.</w:t>
      </w:r>
    </w:p>
    <w:p w:rsidR="00273F38" w:rsidRDefault="00F508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Последнее время большой интерес вызывает так называемая техника – </w:t>
      </w:r>
      <w:r>
        <w:rPr>
          <w:rFonts w:ascii="Times New Roman" w:hAnsi="Times New Roman" w:cs="Times New Roman"/>
          <w:b/>
          <w:sz w:val="28"/>
          <w:szCs w:val="28"/>
        </w:rPr>
        <w:t>тяжёлая масляная живопись мастихином</w:t>
      </w:r>
      <w:r>
        <w:rPr>
          <w:rFonts w:ascii="Times New Roman" w:hAnsi="Times New Roman" w:cs="Times New Roman"/>
          <w:sz w:val="28"/>
          <w:szCs w:val="28"/>
        </w:rPr>
        <w:t xml:space="preserve"> (примером могут служить картины китайского художника Чжоу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Чаньсинь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273F38" w:rsidRDefault="00F508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Техника работы акриловыми красками.</w:t>
      </w:r>
    </w:p>
    <w:p w:rsidR="00273F38" w:rsidRDefault="00F50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Акриловыми красками пишут на холст</w:t>
      </w:r>
      <w:r>
        <w:rPr>
          <w:rFonts w:ascii="Times New Roman" w:hAnsi="Times New Roman" w:cs="Times New Roman"/>
          <w:sz w:val="28"/>
          <w:szCs w:val="28"/>
        </w:rPr>
        <w:t xml:space="preserve">е, шёлке, бумаге, картоне,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натянутые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подрамник или планшет. В результате последовательного нанесения слоёв акриловой краски, можно получить самые разнообразные цветовые оттенки. Каждый последующий слой краски может наноситься как на высохший, так и на н</w:t>
      </w:r>
      <w:r>
        <w:rPr>
          <w:rFonts w:ascii="Times New Roman" w:hAnsi="Times New Roman" w:cs="Times New Roman"/>
          <w:sz w:val="28"/>
          <w:szCs w:val="28"/>
        </w:rPr>
        <w:t>е высохший красочный слой. Эти слои могут быть и очень тонкими, полупрозрачными и плотными, кроющими. Акриловые краски, разбавленные водой, высыхают быстро, поэтому иногда надо замедлить этот процесс. В этом случае используют специальный растворитель или в</w:t>
      </w:r>
      <w:r>
        <w:rPr>
          <w:rFonts w:ascii="Times New Roman" w:hAnsi="Times New Roman" w:cs="Times New Roman"/>
          <w:sz w:val="28"/>
          <w:szCs w:val="28"/>
        </w:rPr>
        <w:t>ещество – медиум. Для получения прозрачной негустой акриловой краски в неё добавляют прозрачный гель.</w:t>
      </w:r>
    </w:p>
    <w:p w:rsidR="00273F38" w:rsidRDefault="00F508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Смешанные техники.</w:t>
      </w:r>
    </w:p>
    <w:p w:rsidR="00273F38" w:rsidRDefault="00F508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Смешанной техникой называется любое сочетание нескольких техник живописи с использованием различных видов красок в одной работе. Так ка</w:t>
      </w:r>
      <w:r>
        <w:rPr>
          <w:rFonts w:ascii="Times New Roman" w:hAnsi="Times New Roman" w:cs="Times New Roman"/>
          <w:sz w:val="28"/>
          <w:szCs w:val="28"/>
        </w:rPr>
        <w:t>к выбор материалов и техник зависит только от творческого замысла и фантазии самого художника, то количество смешанных техник почти не ограничено.</w:t>
      </w:r>
    </w:p>
    <w:p w:rsidR="00273F38" w:rsidRDefault="00F508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Следует отметить, что никаких строгих рецептов наложения мазков и красочных слоёв не существует. Фактуру и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 мазка следует искать в зависимости от особенностей изображаемой натуры,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направления света, своего характера и своих склонностей. Подбирайте на палитре интересные смеси и пробуйте различные варианты наложения мазка.</w:t>
      </w:r>
    </w:p>
    <w:p w:rsidR="00273F38" w:rsidRDefault="00273F3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F38" w:rsidRDefault="00F508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Материалы,  инструменты и прина</w:t>
      </w:r>
      <w:r>
        <w:rPr>
          <w:rFonts w:ascii="Times New Roman" w:hAnsi="Times New Roman" w:cs="Times New Roman"/>
          <w:b/>
          <w:sz w:val="28"/>
          <w:szCs w:val="28"/>
        </w:rPr>
        <w:t>длежности на пленэре.</w:t>
      </w:r>
    </w:p>
    <w:p w:rsidR="00273F38" w:rsidRDefault="00F50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живописи на пленэре применяются акварель, масло, реже гуашь, темпера и пастель.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Минимальный набор художественных принадлежностей – альбом, карандаши, набор красок, губка, кисти с палитрой, баночки для воды, этюдники, мольберты или п</w:t>
      </w:r>
      <w:r>
        <w:rPr>
          <w:rFonts w:ascii="Times New Roman" w:hAnsi="Times New Roman" w:cs="Times New Roman"/>
          <w:sz w:val="28"/>
          <w:szCs w:val="28"/>
        </w:rPr>
        <w:t>ланшеты, холсты, разбавители масляных красок.</w:t>
      </w:r>
      <w:proofErr w:type="gramEnd"/>
    </w:p>
    <w:p w:rsidR="00273F38" w:rsidRDefault="00F50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Бумага</w:t>
      </w:r>
      <w:r>
        <w:rPr>
          <w:rFonts w:ascii="Times New Roman" w:hAnsi="Times New Roman" w:cs="Times New Roman"/>
          <w:sz w:val="28"/>
          <w:szCs w:val="28"/>
        </w:rPr>
        <w:t xml:space="preserve"> используется в основном для набросков, зарисовок, акварельных, гуашевых и пастельных работ. Бумага выбирается плотная - чертёжная, ватман или полуватман и обязательно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натянута на планшет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стира</w:t>
      </w:r>
      <w:r>
        <w:rPr>
          <w:rFonts w:ascii="Times New Roman" w:hAnsi="Times New Roman" w:cs="Times New Roman"/>
          <w:sz w:val="28"/>
          <w:szCs w:val="28"/>
        </w:rPr>
        <w:t>тор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73F38" w:rsidRDefault="00F50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Стиратор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приспособление, состоящее из двух рамок, входящих друг в друга, для натягивания увлажнённой бумаги при работе акварелью или гуашью.</w:t>
      </w:r>
    </w:p>
    <w:p w:rsidR="00273F38" w:rsidRDefault="00F50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Планшет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стиратор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требуется для натягивания бумаги, чтобы увлажнённая бумага не коробилась.</w:t>
      </w:r>
    </w:p>
    <w:p w:rsidR="00273F38" w:rsidRDefault="00F50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Этюдник </w:t>
      </w: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едставляет собой чемоданчик на ножках для переноски красок, кистей и закрепления на нём планшетов для работы акварелью, гуашью или маслом.</w:t>
      </w:r>
    </w:p>
    <w:p w:rsidR="00273F38" w:rsidRDefault="00F50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Мольберт – </w:t>
      </w:r>
      <w:r>
        <w:rPr>
          <w:rFonts w:ascii="Times New Roman" w:hAnsi="Times New Roman" w:cs="Times New Roman"/>
          <w:sz w:val="28"/>
          <w:szCs w:val="28"/>
        </w:rPr>
        <w:t>это деревянный или металлический станок для закрепления на нём планшетов, холстов и картона.</w:t>
      </w:r>
    </w:p>
    <w:p w:rsidR="00273F38" w:rsidRDefault="00F50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Кисти </w:t>
      </w:r>
      <w:r>
        <w:rPr>
          <w:rFonts w:ascii="Times New Roman" w:hAnsi="Times New Roman" w:cs="Times New Roman"/>
          <w:sz w:val="28"/>
          <w:szCs w:val="28"/>
        </w:rPr>
        <w:t>существ</w:t>
      </w:r>
      <w:r>
        <w:rPr>
          <w:rFonts w:ascii="Times New Roman" w:hAnsi="Times New Roman" w:cs="Times New Roman"/>
          <w:sz w:val="28"/>
          <w:szCs w:val="28"/>
        </w:rPr>
        <w:t xml:space="preserve">уют уже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тысячилетия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 простоте конструкции она представляет собой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весьма совершенный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инструмент для живописи.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Кисть в приподнятом положении вбирает краску, в опущенном – отдаёт её.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плохом качестве кистей и неумелом обращении с кистью работа изобилу</w:t>
      </w:r>
      <w:r>
        <w:rPr>
          <w:rFonts w:ascii="Times New Roman" w:hAnsi="Times New Roman" w:cs="Times New Roman"/>
          <w:sz w:val="28"/>
          <w:szCs w:val="28"/>
        </w:rPr>
        <w:t xml:space="preserve">ет излишним скоплением воды и растворителя, долго сохнет, краска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растекается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уродуя форму. Размеры кистей бывают разные, но, лучше иметь кисти размером № 6, 8, 14, 16, 20,22.</w:t>
      </w:r>
    </w:p>
    <w:p w:rsidR="00273F38" w:rsidRDefault="00F50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Мастихин </w:t>
      </w:r>
      <w:r>
        <w:rPr>
          <w:rFonts w:ascii="Times New Roman" w:hAnsi="Times New Roman" w:cs="Times New Roman"/>
          <w:sz w:val="28"/>
          <w:szCs w:val="28"/>
        </w:rPr>
        <w:t xml:space="preserve">– стальная пластина в виде ножа или мастерка для нанесения или удаления </w:t>
      </w:r>
      <w:r>
        <w:rPr>
          <w:rFonts w:ascii="Times New Roman" w:hAnsi="Times New Roman" w:cs="Times New Roman"/>
          <w:sz w:val="28"/>
          <w:szCs w:val="28"/>
        </w:rPr>
        <w:t>красок, чистки палитры.</w:t>
      </w:r>
    </w:p>
    <w:p w:rsidR="00273F38" w:rsidRDefault="00F50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Палитра </w:t>
      </w:r>
      <w:r>
        <w:rPr>
          <w:rFonts w:ascii="Times New Roman" w:hAnsi="Times New Roman" w:cs="Times New Roman"/>
          <w:sz w:val="28"/>
          <w:szCs w:val="28"/>
        </w:rPr>
        <w:t xml:space="preserve">– для акварели желательно использовать такую же бумагу, на которой вы пишете, т.к. один и тот же цвет по-разному будет выглядеть на другой бумаге или пластике. Для гуаши лучше использовать множество белых чашечек для разных </w:t>
      </w:r>
      <w:r>
        <w:rPr>
          <w:rFonts w:ascii="Times New Roman" w:hAnsi="Times New Roman" w:cs="Times New Roman"/>
          <w:sz w:val="28"/>
          <w:szCs w:val="28"/>
        </w:rPr>
        <w:t xml:space="preserve">оттенков  т.к. второй раз получить такие оттенки очень трудно. Палитрой для темперы должен быть материал, не впитывающий воду. Палитра для масла может быть деревянной, пропитанная маслом и просохшая, или пластик белый и всё больших размеров, т.к. придётся </w:t>
      </w:r>
      <w:r>
        <w:rPr>
          <w:rFonts w:ascii="Times New Roman" w:hAnsi="Times New Roman" w:cs="Times New Roman"/>
          <w:sz w:val="28"/>
          <w:szCs w:val="28"/>
        </w:rPr>
        <w:t>делать много замесов.</w:t>
      </w:r>
    </w:p>
    <w:p w:rsidR="00273F38" w:rsidRDefault="00F508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Холст</w:t>
      </w:r>
      <w:r>
        <w:rPr>
          <w:rFonts w:ascii="Times New Roman" w:hAnsi="Times New Roman" w:cs="Times New Roman"/>
          <w:sz w:val="28"/>
          <w:szCs w:val="28"/>
        </w:rPr>
        <w:t>. В Италии хо</w:t>
      </w:r>
      <w:proofErr w:type="gramStart"/>
      <w:r>
        <w:rPr>
          <w:rFonts w:ascii="Times New Roman" w:hAnsi="Times New Roman" w:cs="Times New Roman"/>
          <w:sz w:val="28"/>
          <w:szCs w:val="28"/>
        </w:rPr>
        <w:t>лст 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ал употребляться для живописи с начала 16 в., на севере Европы – с начала 17 в., в России – со второй половины17 века. Холст необходимо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прогрунтовать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Преимущество холста над другими основами под мас</w:t>
      </w:r>
      <w:r>
        <w:rPr>
          <w:rFonts w:ascii="Times New Roman" w:hAnsi="Times New Roman" w:cs="Times New Roman"/>
          <w:sz w:val="28"/>
          <w:szCs w:val="28"/>
        </w:rPr>
        <w:t xml:space="preserve">ло велико: холст дешевле, легче, удобно перевозить, имеет привлекательную фактуру. Холсты бывают: льняные, из хлопка, синтетической ткани (полиэстера), джутовые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мешковина) и другие ткани.</w:t>
      </w:r>
    </w:p>
    <w:p w:rsidR="00273F38" w:rsidRDefault="00F50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ДВП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удобная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небольших этюдных работ, типа форматов А-4, А-3.</w:t>
      </w:r>
      <w:r>
        <w:rPr>
          <w:rFonts w:ascii="Times New Roman" w:hAnsi="Times New Roman" w:cs="Times New Roman"/>
          <w:sz w:val="28"/>
          <w:szCs w:val="28"/>
        </w:rPr>
        <w:t xml:space="preserve"> Уже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прогрунтована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но, необходим дополнительный грунт для лучшей связи краски с основой.</w:t>
      </w:r>
    </w:p>
    <w:p w:rsidR="00273F38" w:rsidRDefault="00F50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Металл </w:t>
      </w:r>
      <w:r>
        <w:rPr>
          <w:rFonts w:ascii="Times New Roman" w:hAnsi="Times New Roman" w:cs="Times New Roman"/>
          <w:sz w:val="28"/>
          <w:szCs w:val="28"/>
        </w:rPr>
        <w:t>используется в качестве основы для живописи маслом  не очень широко. В основном это медные или цинковые пластины. Основа эта очень прочная, но, даже при незнач</w:t>
      </w:r>
      <w:r>
        <w:rPr>
          <w:rFonts w:ascii="Times New Roman" w:hAnsi="Times New Roman" w:cs="Times New Roman"/>
          <w:sz w:val="28"/>
          <w:szCs w:val="28"/>
        </w:rPr>
        <w:t xml:space="preserve">ительном повышении температуры, на красочном слое образуются кракелюры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трещины).</w:t>
      </w:r>
    </w:p>
    <w:p w:rsidR="00273F38" w:rsidRDefault="00F50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качестве основы для живописи могут использоваться такие материалы как: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оргалит</w:t>
      </w:r>
      <w:proofErr w:type="spellEnd"/>
      <w:r>
        <w:rPr>
          <w:rFonts w:ascii="Times New Roman" w:hAnsi="Times New Roman" w:cs="Times New Roman"/>
          <w:sz w:val="28"/>
          <w:szCs w:val="28"/>
        </w:rPr>
        <w:t>, фанера, картон и др.</w:t>
      </w:r>
    </w:p>
    <w:p w:rsidR="00273F38" w:rsidRDefault="00F50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Акварельные краски. </w:t>
      </w:r>
      <w:r>
        <w:rPr>
          <w:rFonts w:ascii="Times New Roman" w:hAnsi="Times New Roman" w:cs="Times New Roman"/>
          <w:sz w:val="28"/>
          <w:szCs w:val="28"/>
        </w:rPr>
        <w:t>Главное достоинство акварельных красок прозр</w:t>
      </w:r>
      <w:r>
        <w:rPr>
          <w:rFonts w:ascii="Times New Roman" w:hAnsi="Times New Roman" w:cs="Times New Roman"/>
          <w:sz w:val="28"/>
          <w:szCs w:val="28"/>
        </w:rPr>
        <w:t>ачность тонкого красочного слоя. К существенным недостаткам относятся свойства желтеть и выгорать на солнце. Поэтому их хранят в папках, а экспонируют под стеклом, в местах, куда не попадают прямые солнечные лучи. Промышленность выпускает акварельные краск</w:t>
      </w:r>
      <w:r>
        <w:rPr>
          <w:rFonts w:ascii="Times New Roman" w:hAnsi="Times New Roman" w:cs="Times New Roman"/>
          <w:sz w:val="28"/>
          <w:szCs w:val="28"/>
        </w:rPr>
        <w:t>и в тюбиках, в кюветах (коробочках), а так же в плитках (практичнее использовать в кюветах).</w:t>
      </w:r>
    </w:p>
    <w:p w:rsidR="00273F38" w:rsidRDefault="00F50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Гуашь </w:t>
      </w:r>
      <w:r>
        <w:rPr>
          <w:rFonts w:ascii="Times New Roman" w:hAnsi="Times New Roman" w:cs="Times New Roman"/>
          <w:sz w:val="28"/>
          <w:szCs w:val="28"/>
        </w:rPr>
        <w:t>– бывает плакатной и художественной (плакатная гораздо ярче). Гуашь обладает непрозрачностью и хорошей кроющей способностью. Быстро сохнет. При высыхании кра</w:t>
      </w:r>
      <w:r>
        <w:rPr>
          <w:rFonts w:ascii="Times New Roman" w:hAnsi="Times New Roman" w:cs="Times New Roman"/>
          <w:sz w:val="28"/>
          <w:szCs w:val="28"/>
        </w:rPr>
        <w:t xml:space="preserve">ски значительно светлеют. Хранить работы, выполненные гуашью,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же как и акварельные. Продаётся гуашь в тюбиках и банках различной ёмкости.</w:t>
      </w:r>
    </w:p>
    <w:p w:rsidR="00273F38" w:rsidRDefault="00F508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Масляные краски – </w:t>
      </w:r>
      <w:r>
        <w:rPr>
          <w:rFonts w:ascii="Times New Roman" w:hAnsi="Times New Roman" w:cs="Times New Roman"/>
          <w:sz w:val="28"/>
          <w:szCs w:val="28"/>
        </w:rPr>
        <w:t>считаются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самыми совершенными для живописи, т.к. картины, написанные маслом, живу</w:t>
      </w:r>
      <w:r>
        <w:rPr>
          <w:rFonts w:ascii="Times New Roman" w:hAnsi="Times New Roman" w:cs="Times New Roman"/>
          <w:sz w:val="28"/>
          <w:szCs w:val="28"/>
        </w:rPr>
        <w:t>т столетиями. При работе маслом надо иметь хорошо грунтованную основу и знать технологию работы с маслом.</w:t>
      </w:r>
    </w:p>
    <w:p w:rsidR="00273F38" w:rsidRDefault="00F508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Акриловые краски -  </w:t>
      </w:r>
      <w:r>
        <w:rPr>
          <w:rFonts w:ascii="Times New Roman" w:hAnsi="Times New Roman" w:cs="Times New Roman"/>
          <w:sz w:val="28"/>
          <w:szCs w:val="28"/>
        </w:rPr>
        <w:t>достаточно давно известные краски, но в силу того, что их разбавляли водой, они сильно изменяли цвет при высыхании. Сейчас акрилов</w:t>
      </w:r>
      <w:r>
        <w:rPr>
          <w:rFonts w:ascii="Times New Roman" w:hAnsi="Times New Roman" w:cs="Times New Roman"/>
          <w:sz w:val="28"/>
          <w:szCs w:val="28"/>
        </w:rPr>
        <w:t>ые краски разводят специальным растворителем. Качество краски значительно улучшилось, что позволяет использовать различные техники, аналогичные тем, которые применяются в живописи акварелью, гуашью или маслом.</w:t>
      </w:r>
    </w:p>
    <w:p w:rsidR="00273F38" w:rsidRDefault="00F508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Пастель </w:t>
      </w:r>
      <w:r>
        <w:rPr>
          <w:rFonts w:ascii="Times New Roman" w:hAnsi="Times New Roman" w:cs="Times New Roman"/>
          <w:sz w:val="28"/>
          <w:szCs w:val="28"/>
        </w:rPr>
        <w:t>можно рассматривать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своего рода </w:t>
      </w:r>
      <w:r>
        <w:rPr>
          <w:rFonts w:ascii="Times New Roman" w:hAnsi="Times New Roman" w:cs="Times New Roman"/>
          <w:sz w:val="28"/>
          <w:szCs w:val="28"/>
        </w:rPr>
        <w:t xml:space="preserve">цветные карандаши. Особенности пастели в непрочности и особой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бархотистости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 Пастель не имеет связующего вещества.</w:t>
      </w:r>
    </w:p>
    <w:p w:rsidR="00273F38" w:rsidRDefault="00F508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Сангина</w:t>
      </w:r>
      <w:r>
        <w:rPr>
          <w:rFonts w:ascii="Times New Roman" w:hAnsi="Times New Roman" w:cs="Times New Roman"/>
          <w:sz w:val="28"/>
          <w:szCs w:val="28"/>
        </w:rPr>
        <w:t xml:space="preserve"> состоит из природной глины, содержащей безводную окись железа, и имеет цвет жжёной сиены разных оттенков. Сангина отличается от пасте</w:t>
      </w:r>
      <w:r>
        <w:rPr>
          <w:rFonts w:ascii="Times New Roman" w:hAnsi="Times New Roman" w:cs="Times New Roman"/>
          <w:sz w:val="28"/>
          <w:szCs w:val="28"/>
        </w:rPr>
        <w:t>ли тем, что она обладает большей твёрдостью и меньшей способностью растушёвываться.</w:t>
      </w:r>
    </w:p>
    <w:p w:rsidR="00273F38" w:rsidRDefault="00F508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Соус </w:t>
      </w:r>
      <w:r>
        <w:rPr>
          <w:rFonts w:ascii="Times New Roman" w:hAnsi="Times New Roman" w:cs="Times New Roman"/>
          <w:sz w:val="28"/>
          <w:szCs w:val="28"/>
        </w:rPr>
        <w:t>представляет собой  чёрную палочку типа пастели. Он обладает большой красящей силой. Соус употребляется как в сухом виде, так и разведённый водой с помощью кисти.</w:t>
      </w:r>
    </w:p>
    <w:p w:rsidR="00273F38" w:rsidRDefault="00F508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Угол</w:t>
      </w:r>
      <w:r>
        <w:rPr>
          <w:rFonts w:ascii="Times New Roman" w:hAnsi="Times New Roman" w:cs="Times New Roman"/>
          <w:b/>
          <w:sz w:val="28"/>
          <w:szCs w:val="28"/>
        </w:rPr>
        <w:t xml:space="preserve">ь рисовальный </w:t>
      </w:r>
      <w:r>
        <w:rPr>
          <w:rFonts w:ascii="Times New Roman" w:hAnsi="Times New Roman" w:cs="Times New Roman"/>
          <w:sz w:val="28"/>
          <w:szCs w:val="28"/>
        </w:rPr>
        <w:t>представляет собой обожжённые без доступа воздуха ветви деревьев разных пород (ива, берёза, бересклет). Мягкость угля зависит от породы дерева. Бывает ещё уголь прессованный. Прессованный уголь имеет чёрный цвет, а рисовальный уголь – сероват</w:t>
      </w:r>
      <w:r>
        <w:rPr>
          <w:rFonts w:ascii="Times New Roman" w:hAnsi="Times New Roman" w:cs="Times New Roman"/>
          <w:sz w:val="28"/>
          <w:szCs w:val="28"/>
        </w:rPr>
        <w:t>ый. Рисунок углём обязательно закрепляется фиксативом.</w:t>
      </w:r>
    </w:p>
    <w:p w:rsidR="00273F38" w:rsidRDefault="00F508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Энкаустика </w:t>
      </w:r>
      <w:r>
        <w:rPr>
          <w:rFonts w:ascii="Times New Roman" w:hAnsi="Times New Roman" w:cs="Times New Roman"/>
          <w:sz w:val="28"/>
          <w:szCs w:val="28"/>
        </w:rPr>
        <w:t>представляет собой краски, связующим веществом которых является воск с добавлением смолы и масла. Промышленностью у нас такие краски не выпускаются, художники готовят их сами. Вводят в рассл</w:t>
      </w:r>
      <w:r>
        <w:rPr>
          <w:rFonts w:ascii="Times New Roman" w:hAnsi="Times New Roman" w:cs="Times New Roman"/>
          <w:sz w:val="28"/>
          <w:szCs w:val="28"/>
        </w:rPr>
        <w:t>авленную горячую массу из воска, смолы и масла при сильном растирании пигменты.</w:t>
      </w:r>
    </w:p>
    <w:p w:rsidR="00273F38" w:rsidRDefault="00F508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Связующие вещества </w:t>
      </w:r>
      <w:r>
        <w:rPr>
          <w:rFonts w:ascii="Times New Roman" w:hAnsi="Times New Roman" w:cs="Times New Roman"/>
          <w:sz w:val="28"/>
          <w:szCs w:val="28"/>
        </w:rPr>
        <w:t xml:space="preserve">– вещества, способные удерживать и укреплять порошки пигментов – красящих веществ.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Масла: льняное масло, конопляное масло, ореховое масло, маковое масло, под</w:t>
      </w:r>
      <w:r>
        <w:rPr>
          <w:rFonts w:ascii="Times New Roman" w:hAnsi="Times New Roman" w:cs="Times New Roman"/>
          <w:sz w:val="28"/>
          <w:szCs w:val="28"/>
        </w:rPr>
        <w:t>солнечное масло, олифа, смолы.</w:t>
      </w:r>
      <w:proofErr w:type="gramEnd"/>
    </w:p>
    <w:p w:rsidR="00273F38" w:rsidRDefault="00F508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Растворители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разжижители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масляных красок: скипидар,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-спирит, двойник – смесь скипидара с лаком, тройник – смесь скипидара с лаком и маслом,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(разбавитель № 4) и др.</w:t>
      </w:r>
    </w:p>
    <w:p w:rsidR="00273F38" w:rsidRDefault="00F508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Сиккативы</w:t>
      </w:r>
      <w:r>
        <w:rPr>
          <w:rFonts w:ascii="Times New Roman" w:hAnsi="Times New Roman" w:cs="Times New Roman"/>
          <w:sz w:val="28"/>
          <w:szCs w:val="28"/>
        </w:rPr>
        <w:t xml:space="preserve"> – вещества для быстрого высыхания красо</w:t>
      </w:r>
      <w:r>
        <w:rPr>
          <w:rFonts w:ascii="Times New Roman" w:hAnsi="Times New Roman" w:cs="Times New Roman"/>
          <w:sz w:val="28"/>
          <w:szCs w:val="28"/>
        </w:rPr>
        <w:t>к. Применять сиккативы в живописи не рекомендуется, т.к. они искусственно сушат и старят масляные краски.</w:t>
      </w:r>
    </w:p>
    <w:p w:rsidR="00273F38" w:rsidRDefault="00F508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Лаки </w:t>
      </w:r>
      <w:r>
        <w:rPr>
          <w:rFonts w:ascii="Times New Roman" w:hAnsi="Times New Roman" w:cs="Times New Roman"/>
          <w:sz w:val="28"/>
          <w:szCs w:val="28"/>
        </w:rPr>
        <w:t xml:space="preserve">по своему назначению бывают: для живописи, для ретуши, для покрытия картин, для матовой живописи. </w:t>
      </w:r>
      <w:r>
        <w:rPr>
          <w:rFonts w:ascii="Times New Roman" w:hAnsi="Times New Roman" w:cs="Times New Roman"/>
          <w:b/>
          <w:sz w:val="28"/>
          <w:szCs w:val="28"/>
        </w:rPr>
        <w:t>Лак для живописи</w:t>
      </w:r>
      <w:r>
        <w:rPr>
          <w:rFonts w:ascii="Times New Roman" w:hAnsi="Times New Roman" w:cs="Times New Roman"/>
          <w:sz w:val="28"/>
          <w:szCs w:val="28"/>
        </w:rPr>
        <w:t xml:space="preserve"> добавляют в масляные краски с </w:t>
      </w:r>
      <w:r>
        <w:rPr>
          <w:rFonts w:ascii="Times New Roman" w:hAnsi="Times New Roman" w:cs="Times New Roman"/>
          <w:sz w:val="28"/>
          <w:szCs w:val="28"/>
        </w:rPr>
        <w:t xml:space="preserve">целью разжижения красок, придания им большей прочности и яркости, предохранения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пожухания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растрескивания, равномерного высыхания, улучшения связи с грунтом и красочными слоями. </w:t>
      </w:r>
      <w:r>
        <w:rPr>
          <w:rFonts w:ascii="Times New Roman" w:hAnsi="Times New Roman" w:cs="Times New Roman"/>
          <w:b/>
          <w:sz w:val="28"/>
          <w:szCs w:val="28"/>
        </w:rPr>
        <w:t>Лак для ретуши</w:t>
      </w:r>
      <w:r>
        <w:rPr>
          <w:rFonts w:ascii="Times New Roman" w:hAnsi="Times New Roman" w:cs="Times New Roman"/>
          <w:sz w:val="28"/>
          <w:szCs w:val="28"/>
        </w:rPr>
        <w:t xml:space="preserve"> предназначается для покрытия пожухших красок с целью восста</w:t>
      </w:r>
      <w:r>
        <w:rPr>
          <w:rFonts w:ascii="Times New Roman" w:hAnsi="Times New Roman" w:cs="Times New Roman"/>
          <w:sz w:val="28"/>
          <w:szCs w:val="28"/>
        </w:rPr>
        <w:t xml:space="preserve">новления их цвета и блеска. </w:t>
      </w:r>
      <w:r>
        <w:rPr>
          <w:rFonts w:ascii="Times New Roman" w:hAnsi="Times New Roman" w:cs="Times New Roman"/>
          <w:b/>
          <w:sz w:val="28"/>
          <w:szCs w:val="28"/>
        </w:rPr>
        <w:t>Лак покровный</w:t>
      </w:r>
      <w:r>
        <w:rPr>
          <w:rFonts w:ascii="Times New Roman" w:hAnsi="Times New Roman" w:cs="Times New Roman"/>
          <w:sz w:val="28"/>
          <w:szCs w:val="28"/>
        </w:rPr>
        <w:t xml:space="preserve"> служит для покрытия картин. Покровные лаки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должны легко удалятся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картин для очистки их от загрязнения и реставрации. Лак для матовой живописи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глютень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вводят в масляные краски или покрывают ими поверхности карти</w:t>
      </w:r>
      <w:r>
        <w:rPr>
          <w:rFonts w:ascii="Times New Roman" w:hAnsi="Times New Roman" w:cs="Times New Roman"/>
          <w:sz w:val="28"/>
          <w:szCs w:val="28"/>
        </w:rPr>
        <w:t>н.</w:t>
      </w:r>
    </w:p>
    <w:p w:rsidR="00273F38" w:rsidRDefault="00F508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для грунтов.</w:t>
      </w:r>
    </w:p>
    <w:p w:rsidR="00273F38" w:rsidRDefault="00F50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Клеи  бывают животного и растительного происхождения.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К первым относятся: рыбий клей, желатин, столярный клей, казеин и другие, ко вторым: мука, крахмал, декстрин и другие.</w:t>
      </w:r>
      <w:proofErr w:type="gramEnd"/>
    </w:p>
    <w:p w:rsidR="00273F38" w:rsidRDefault="00F50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Рыбий клей </w:t>
      </w:r>
      <w:r>
        <w:rPr>
          <w:rFonts w:ascii="Times New Roman" w:hAnsi="Times New Roman" w:cs="Times New Roman"/>
          <w:sz w:val="28"/>
          <w:szCs w:val="28"/>
        </w:rPr>
        <w:t>высшего качества добывается из плавательных пу</w:t>
      </w:r>
      <w:r>
        <w:rPr>
          <w:rFonts w:ascii="Times New Roman" w:hAnsi="Times New Roman" w:cs="Times New Roman"/>
          <w:sz w:val="28"/>
          <w:szCs w:val="28"/>
        </w:rPr>
        <w:t xml:space="preserve">зырей рыб семейства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хрящёвых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осётров, белуги и других. По внешнему виду рыбий клей представляет собой тонкие полупрозрачные, сморщенные, разной величины и формы пластины. </w:t>
      </w:r>
      <w:proofErr w:type="gramStart"/>
      <w:r>
        <w:rPr>
          <w:rFonts w:ascii="Times New Roman" w:hAnsi="Times New Roman" w:cs="Times New Roman"/>
          <w:sz w:val="28"/>
          <w:szCs w:val="28"/>
        </w:rPr>
        <w:t>Рыбий клей, полученный из рыб других пород низок по качеству и для грунтовки не прим</w:t>
      </w:r>
      <w:r>
        <w:rPr>
          <w:rFonts w:ascii="Times New Roman" w:hAnsi="Times New Roman" w:cs="Times New Roman"/>
          <w:sz w:val="28"/>
          <w:szCs w:val="28"/>
        </w:rPr>
        <w:t>еняется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73F38" w:rsidRDefault="00F50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Желатин</w:t>
      </w:r>
      <w:r>
        <w:rPr>
          <w:rFonts w:ascii="Times New Roman" w:hAnsi="Times New Roman" w:cs="Times New Roman"/>
          <w:sz w:val="28"/>
          <w:szCs w:val="28"/>
        </w:rPr>
        <w:t xml:space="preserve"> лучших сортов приготовляется из шкурок молодых животных, в частности кроликов. Желатин вырабатывается трёх сортов: пищевой, фото-желатин и технический. В грунтовке хорошо себя зарекомендовал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фотожелатин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73F38" w:rsidRDefault="00F50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Мездровый столярный клей</w:t>
      </w:r>
      <w:r>
        <w:rPr>
          <w:rFonts w:ascii="Times New Roman" w:hAnsi="Times New Roman" w:cs="Times New Roman"/>
          <w:sz w:val="28"/>
          <w:szCs w:val="28"/>
        </w:rPr>
        <w:t xml:space="preserve"> получается</w:t>
      </w:r>
      <w:r>
        <w:rPr>
          <w:rFonts w:ascii="Times New Roman" w:hAnsi="Times New Roman" w:cs="Times New Roman"/>
          <w:sz w:val="28"/>
          <w:szCs w:val="28"/>
        </w:rPr>
        <w:t xml:space="preserve"> путём замачивания в известковом растворе мездры и кожи животных. Плитки мездрового клея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малопрозрачны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имеют коричневый цвет. В холодной воде клей набухает, при нагревании растворяется. Он имеет хорошую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клеющую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способность, но более хрупок, чем желатин.</w:t>
      </w:r>
    </w:p>
    <w:p w:rsidR="00273F38" w:rsidRDefault="00F50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Костяной, малярный клей </w:t>
      </w:r>
      <w:r>
        <w:rPr>
          <w:rFonts w:ascii="Times New Roman" w:hAnsi="Times New Roman" w:cs="Times New Roman"/>
          <w:sz w:val="28"/>
          <w:szCs w:val="28"/>
        </w:rPr>
        <w:t xml:space="preserve">готовится из обезжиренных  путём обработки соляной кислотой костей. Костяной клей выпускается в прозрачных, довольно ломких плитках. По сравнению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столярным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малярный клей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имеет меньшую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клеющую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силу и эластичность и потому для гру</w:t>
      </w:r>
      <w:r>
        <w:rPr>
          <w:rFonts w:ascii="Times New Roman" w:hAnsi="Times New Roman" w:cs="Times New Roman"/>
          <w:sz w:val="28"/>
          <w:szCs w:val="28"/>
        </w:rPr>
        <w:t>нтовки не рекомендуется.</w:t>
      </w:r>
    </w:p>
    <w:p w:rsidR="00273F38" w:rsidRDefault="00F50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Казеин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белковое вещество, находящее в молоке. В коровьем молоке его содержится примерно от 2 до 4 процентов. Выпускается казеин в  виде желтоватых зёрен или порошка почти белого цвета. Казеин ни в горячей, ни в холодной воде не растворяется, о</w:t>
      </w:r>
      <w:r>
        <w:rPr>
          <w:rFonts w:ascii="Times New Roman" w:hAnsi="Times New Roman" w:cs="Times New Roman"/>
          <w:sz w:val="28"/>
          <w:szCs w:val="28"/>
        </w:rPr>
        <w:t>н лишь набухает, но он растворяется, если в воду добавить щёлочь: нашатырный спирт, соду, буру, поташ и т.п. Раствор казеина до требующей концентрации разбавляют водой.</w:t>
      </w:r>
    </w:p>
    <w:p w:rsidR="00273F38" w:rsidRDefault="00F50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Муку и крахмал</w:t>
      </w:r>
      <w:r>
        <w:rPr>
          <w:rFonts w:ascii="Times New Roman" w:hAnsi="Times New Roman" w:cs="Times New Roman"/>
          <w:sz w:val="28"/>
          <w:szCs w:val="28"/>
        </w:rPr>
        <w:t xml:space="preserve"> редко употребляют в качестве грунтов, т.к. они гигроскопичны и легко заг</w:t>
      </w:r>
      <w:r>
        <w:rPr>
          <w:rFonts w:ascii="Times New Roman" w:hAnsi="Times New Roman" w:cs="Times New Roman"/>
          <w:sz w:val="28"/>
          <w:szCs w:val="28"/>
        </w:rPr>
        <w:t>нивают.</w:t>
      </w:r>
    </w:p>
    <w:p w:rsidR="00273F38" w:rsidRDefault="00F50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Декстрин </w:t>
      </w:r>
      <w:r>
        <w:rPr>
          <w:rFonts w:ascii="Times New Roman" w:hAnsi="Times New Roman" w:cs="Times New Roman"/>
          <w:sz w:val="28"/>
          <w:szCs w:val="28"/>
        </w:rPr>
        <w:t>получают  путём нагревания до 200 градусов крахмала или обработкой крахмала кислотами при небольшом нагревании. Декстрин обычно употребляется в качестве связующих веще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пл</w:t>
      </w:r>
      <w:proofErr w:type="gramEnd"/>
      <w:r>
        <w:rPr>
          <w:rFonts w:ascii="Times New Roman" w:hAnsi="Times New Roman" w:cs="Times New Roman"/>
          <w:sz w:val="28"/>
          <w:szCs w:val="28"/>
        </w:rPr>
        <w:t>акатной гуаши и дешёвых сортов акварели.</w:t>
      </w:r>
    </w:p>
    <w:p w:rsidR="00273F38" w:rsidRDefault="00F50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Синтетические клеи </w:t>
      </w:r>
      <w:r>
        <w:rPr>
          <w:rFonts w:ascii="Times New Roman" w:hAnsi="Times New Roman" w:cs="Times New Roman"/>
          <w:sz w:val="28"/>
          <w:szCs w:val="28"/>
        </w:rPr>
        <w:t xml:space="preserve">представляют собой искусственные водорастворимые смолы. Искусственные смолы обладают различной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силой и другими свойствами, поэтому надо читать инструкции по применению.</w:t>
      </w:r>
    </w:p>
    <w:p w:rsidR="00273F38" w:rsidRDefault="00F50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Пластификаторы </w:t>
      </w:r>
      <w:r>
        <w:rPr>
          <w:rFonts w:ascii="Times New Roman" w:hAnsi="Times New Roman" w:cs="Times New Roman"/>
          <w:sz w:val="28"/>
          <w:szCs w:val="28"/>
        </w:rPr>
        <w:t>– смягчающие вещества: мёд, глицерин, касторовое масло – добавля</w:t>
      </w:r>
      <w:r>
        <w:rPr>
          <w:rFonts w:ascii="Times New Roman" w:hAnsi="Times New Roman" w:cs="Times New Roman"/>
          <w:sz w:val="28"/>
          <w:szCs w:val="28"/>
        </w:rPr>
        <w:t>ют в грунтовые составы для повышения эластичности грунтов.</w:t>
      </w:r>
    </w:p>
    <w:p w:rsidR="00273F38" w:rsidRDefault="00F50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Консервирующие вещества</w:t>
      </w:r>
      <w:r>
        <w:rPr>
          <w:rFonts w:ascii="Times New Roman" w:hAnsi="Times New Roman" w:cs="Times New Roman"/>
          <w:sz w:val="28"/>
          <w:szCs w:val="28"/>
        </w:rPr>
        <w:t xml:space="preserve"> – антисептики предназначены предохранять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плесневения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загнивания грунты, в состав которых входит клей: фенол, формалин, тимол,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бетанафтол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сулема, салициловая кислота,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ентахлорфенолят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натрия, квасцы и др.</w:t>
      </w:r>
    </w:p>
    <w:p w:rsidR="00273F38" w:rsidRDefault="00273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F38" w:rsidRDefault="00273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F38" w:rsidRDefault="00273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F38" w:rsidRDefault="00F508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грунтов, их состав и свойства.</w:t>
      </w:r>
    </w:p>
    <w:p w:rsidR="00273F38" w:rsidRDefault="00F50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Грунты для масляной живописи в зависимости от входящих в их состав связующих веществ бывают: клеевые, эмульсионные,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полумасляные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масляные. Однослойные грунты неэластичные, склонн</w:t>
      </w:r>
      <w:r>
        <w:rPr>
          <w:rFonts w:ascii="Times New Roman" w:hAnsi="Times New Roman" w:cs="Times New Roman"/>
          <w:sz w:val="28"/>
          <w:szCs w:val="28"/>
        </w:rPr>
        <w:t>ы к растрескиванию, поэтому лучше использовать многослойные грунты. Перед наложением грунтов на холст – хо</w:t>
      </w:r>
      <w:proofErr w:type="gramStart"/>
      <w:r>
        <w:rPr>
          <w:rFonts w:ascii="Times New Roman" w:hAnsi="Times New Roman" w:cs="Times New Roman"/>
          <w:sz w:val="28"/>
          <w:szCs w:val="28"/>
        </w:rPr>
        <w:t>лст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оклеивается (проклейка) в один или два слоя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целью изолирования от проникновения в неё масла из грунтовых и красочных слоёв. </w:t>
      </w:r>
    </w:p>
    <w:p w:rsidR="00273F38" w:rsidRDefault="00F50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Клеевой грунт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содержит масла. Он состоит из одной или двух проклеек и нанесённых на них слоёв грунта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состоящих из раствора клея с размешанным в нём пигментом: белилами, мелом, гипсом и введённым в него пластификатором и консервирующим веществом. Клеевым грунтам свойст</w:t>
      </w:r>
      <w:r>
        <w:rPr>
          <w:rFonts w:ascii="Times New Roman" w:hAnsi="Times New Roman" w:cs="Times New Roman"/>
          <w:sz w:val="28"/>
          <w:szCs w:val="28"/>
        </w:rPr>
        <w:t xml:space="preserve">венно сильно впитывать масло из красок, что приводит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пожуханию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самих красок. Клеевой грунт имеет матовую поверхность. Он не требует выдержки. Если в него добавлен мёд или глицерин, то для его высыхания потребуется 12 суток.</w:t>
      </w:r>
    </w:p>
    <w:p w:rsidR="00273F38" w:rsidRDefault="00F50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Эмульсионный грунт</w:t>
      </w:r>
      <w:r>
        <w:rPr>
          <w:rFonts w:ascii="Times New Roman" w:hAnsi="Times New Roman" w:cs="Times New Roman"/>
          <w:sz w:val="28"/>
          <w:szCs w:val="28"/>
        </w:rPr>
        <w:t xml:space="preserve"> состоит из </w:t>
      </w:r>
      <w:r>
        <w:rPr>
          <w:rFonts w:ascii="Times New Roman" w:hAnsi="Times New Roman" w:cs="Times New Roman"/>
          <w:sz w:val="28"/>
          <w:szCs w:val="28"/>
        </w:rPr>
        <w:t>последовательно нанесённых на проклеенный холст эмульсионных слоёв разного состава. При редком плетении холста, необходимо делать не менее двух проклеек. Следующие слои состоят из эмульсий – соединение клеевого раствора с маслом в разных пропорциях с добав</w:t>
      </w:r>
      <w:r>
        <w:rPr>
          <w:rFonts w:ascii="Times New Roman" w:hAnsi="Times New Roman" w:cs="Times New Roman"/>
          <w:sz w:val="28"/>
          <w:szCs w:val="28"/>
        </w:rPr>
        <w:t>лением сухих белил, мела и некоторых других компонентов. Эмульсионные грунты обладают меньшей способностью впитывать масло из красок, чем грунты клеевые и имеют матовую поверхность. Эмульсионными грунтами вполне можно пользоваться для  выполнения ответстве</w:t>
      </w:r>
      <w:r>
        <w:rPr>
          <w:rFonts w:ascii="Times New Roman" w:hAnsi="Times New Roman" w:cs="Times New Roman"/>
          <w:sz w:val="28"/>
          <w:szCs w:val="28"/>
        </w:rPr>
        <w:t>нных работ.</w:t>
      </w:r>
    </w:p>
    <w:p w:rsidR="00273F38" w:rsidRDefault="00F508E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Полумасляный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грунт</w:t>
      </w:r>
      <w:r>
        <w:rPr>
          <w:rFonts w:ascii="Times New Roman" w:hAnsi="Times New Roman" w:cs="Times New Roman"/>
          <w:sz w:val="28"/>
          <w:szCs w:val="28"/>
        </w:rPr>
        <w:t xml:space="preserve"> отличается от эмульсионного грунта тем, что вместо последнего эмульсионного грунтового слоя наносят очень тонкий  слой свинцовых или свинцово – цинковых масляных белил. Краски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полумасляном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грунте крепко держатся, не склонн</w:t>
      </w:r>
      <w:r>
        <w:rPr>
          <w:rFonts w:ascii="Times New Roman" w:hAnsi="Times New Roman" w:cs="Times New Roman"/>
          <w:sz w:val="28"/>
          <w:szCs w:val="28"/>
        </w:rPr>
        <w:t xml:space="preserve">ы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пожуханию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не темнеют.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Полумасляный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грунт обязательно должен быть выдержан не менее 6 месяцев.</w:t>
      </w:r>
    </w:p>
    <w:p w:rsidR="00273F38" w:rsidRDefault="00F50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Масляный грунт </w:t>
      </w:r>
      <w:r>
        <w:rPr>
          <w:rFonts w:ascii="Times New Roman" w:hAnsi="Times New Roman" w:cs="Times New Roman"/>
          <w:sz w:val="28"/>
          <w:szCs w:val="28"/>
        </w:rPr>
        <w:t>состоит из проклеек, на которые наносят слои неразбавленных или мало разбавленных масляных белил. Масляный грунт требует гораздо большей выде</w:t>
      </w:r>
      <w:r>
        <w:rPr>
          <w:rFonts w:ascii="Times New Roman" w:hAnsi="Times New Roman" w:cs="Times New Roman"/>
          <w:sz w:val="28"/>
          <w:szCs w:val="28"/>
        </w:rPr>
        <w:t>ржки – не менее 1,5 – 2 года. Именно из-за пользования чисто масляным грунтом погибло немало картин по причине не соблюдения сроков достаточно длительной выдержки.</w:t>
      </w:r>
    </w:p>
    <w:p w:rsidR="00273F38" w:rsidRDefault="00F50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Левкас </w:t>
      </w:r>
      <w:r>
        <w:rPr>
          <w:rFonts w:ascii="Times New Roman" w:hAnsi="Times New Roman" w:cs="Times New Roman"/>
          <w:sz w:val="28"/>
          <w:szCs w:val="28"/>
        </w:rPr>
        <w:t>представляет собой многослойный грунт, который нанося на твёрдые основы – доски, стен</w:t>
      </w:r>
      <w:r>
        <w:rPr>
          <w:rFonts w:ascii="Times New Roman" w:hAnsi="Times New Roman" w:cs="Times New Roman"/>
          <w:sz w:val="28"/>
          <w:szCs w:val="28"/>
        </w:rPr>
        <w:t>ы и т.п. Левкас имел широкое применение у русских иконописцев.</w:t>
      </w:r>
    </w:p>
    <w:p w:rsidR="00273F38" w:rsidRDefault="00F50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Рецептуру клеевого и эмульсионного грунта можно взять из Справочника, а процесс натяжки, грунтовки и проклейки холста должен показать руководитель практики.</w:t>
      </w:r>
    </w:p>
    <w:p w:rsidR="00273F38" w:rsidRDefault="00273F38">
      <w:pPr>
        <w:rPr>
          <w:rFonts w:ascii="Times New Roman" w:hAnsi="Times New Roman" w:cs="Times New Roman"/>
          <w:sz w:val="28"/>
          <w:szCs w:val="28"/>
        </w:rPr>
      </w:pPr>
    </w:p>
    <w:p w:rsidR="00273F38" w:rsidRDefault="00F508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выполнения этюда в условиях п</w:t>
      </w:r>
      <w:r>
        <w:rPr>
          <w:rFonts w:ascii="Times New Roman" w:hAnsi="Times New Roman" w:cs="Times New Roman"/>
          <w:b/>
          <w:sz w:val="28"/>
          <w:szCs w:val="28"/>
        </w:rPr>
        <w:t>ленэра.</w:t>
      </w:r>
    </w:p>
    <w:p w:rsidR="00273F38" w:rsidRDefault="00F508E5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Композиция этюда: </w:t>
      </w:r>
    </w:p>
    <w:p w:rsidR="00273F38" w:rsidRDefault="00F508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выбор мотива, темы и сюжета;</w:t>
      </w:r>
    </w:p>
    <w:p w:rsidR="00273F38" w:rsidRDefault="00F508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выбор точки зрения;</w:t>
      </w:r>
    </w:p>
    <w:p w:rsidR="00273F38" w:rsidRDefault="00F508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образное обобщение натуры средствами графики;</w:t>
      </w:r>
    </w:p>
    <w:p w:rsidR="00273F38" w:rsidRDefault="00F508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образное обобщение натуры средствами живописи;</w:t>
      </w:r>
    </w:p>
    <w:p w:rsidR="00273F38" w:rsidRDefault="00F508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выбор формата изображения.</w:t>
      </w:r>
    </w:p>
    <w:p w:rsidR="00273F38" w:rsidRDefault="00F508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Подготовительный рисунок:</w:t>
      </w:r>
    </w:p>
    <w:p w:rsidR="00273F38" w:rsidRDefault="00F50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проп</w:t>
      </w:r>
      <w:r>
        <w:rPr>
          <w:rFonts w:ascii="Times New Roman" w:hAnsi="Times New Roman" w:cs="Times New Roman"/>
          <w:sz w:val="28"/>
          <w:szCs w:val="28"/>
        </w:rPr>
        <w:t>орций, движения и характера пространственных планов;</w:t>
      </w:r>
    </w:p>
    <w:p w:rsidR="00273F38" w:rsidRDefault="00F50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типизация основных форм;</w:t>
      </w:r>
    </w:p>
    <w:p w:rsidR="00273F38" w:rsidRDefault="00F508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индивидуализация деталей композиционного центра.</w:t>
      </w:r>
    </w:p>
    <w:p w:rsidR="00273F38" w:rsidRDefault="00F508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Обобщённое живописно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пластическое изображение (лепка формы цветом):</w:t>
      </w:r>
    </w:p>
    <w:p w:rsidR="00273F38" w:rsidRDefault="00F508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общего цветового тона;</w:t>
      </w:r>
    </w:p>
    <w:p w:rsidR="00273F38" w:rsidRDefault="00F508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передача </w:t>
      </w:r>
      <w:r>
        <w:rPr>
          <w:rFonts w:ascii="Times New Roman" w:hAnsi="Times New Roman" w:cs="Times New Roman"/>
          <w:sz w:val="28"/>
          <w:szCs w:val="28"/>
        </w:rPr>
        <w:t>общих больших тоновых и цветовых отношений, пропорциональных натуре;</w:t>
      </w:r>
    </w:p>
    <w:p w:rsidR="00273F38" w:rsidRDefault="00F508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обобщённая моделировка объёмной формы, выявление градаций светотени и их тщательная живописная проработка с учётом воздушной перспективы.</w:t>
      </w:r>
    </w:p>
    <w:p w:rsidR="00273F38" w:rsidRDefault="00F508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Завершение этюда:</w:t>
      </w:r>
    </w:p>
    <w:p w:rsidR="00273F38" w:rsidRDefault="00F508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окончательное выявление </w:t>
      </w:r>
      <w:r>
        <w:rPr>
          <w:rFonts w:ascii="Times New Roman" w:hAnsi="Times New Roman" w:cs="Times New Roman"/>
          <w:sz w:val="28"/>
          <w:szCs w:val="28"/>
        </w:rPr>
        <w:t>главного и второстепенного в цветовом строе этюда;</w:t>
      </w:r>
    </w:p>
    <w:p w:rsidR="00273F38" w:rsidRDefault="00F508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подчинение всех частей изображения целому, усиление или ослабление деталей по цветовому оттенку, светлоте и насыщенности.</w:t>
      </w:r>
    </w:p>
    <w:p w:rsidR="00273F38" w:rsidRDefault="00F508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Следует отметить, что указанные этапы находятся по отношению друг к другу далеко</w:t>
      </w:r>
      <w:r>
        <w:rPr>
          <w:rFonts w:ascii="Times New Roman" w:hAnsi="Times New Roman" w:cs="Times New Roman"/>
          <w:b/>
          <w:sz w:val="28"/>
          <w:szCs w:val="28"/>
        </w:rPr>
        <w:t xml:space="preserve"> не в строгой линейной зависимости. Например, первый этап (композиция этюда) может продолжаться до завершения работы с натуры и фактически является её целью.</w:t>
      </w:r>
    </w:p>
    <w:p w:rsidR="00273F38" w:rsidRDefault="00273F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3F38" w:rsidRDefault="00F508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к выполнению заданий на пленэре с примерными тематическими программами </w:t>
      </w:r>
      <w:r>
        <w:rPr>
          <w:rFonts w:ascii="Times New Roman" w:hAnsi="Times New Roman" w:cs="Times New Roman"/>
          <w:b/>
          <w:sz w:val="28"/>
          <w:szCs w:val="28"/>
        </w:rPr>
        <w:t xml:space="preserve">« Пленэр» </w:t>
      </w:r>
    </w:p>
    <w:p w:rsidR="00273F38" w:rsidRDefault="00F50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 по изобразительному искусству «Пленэр» является продолжением процесса академического обучения живописи, рисунку и композиции. Формирование первичных профессиональных умений и навыков на пленэре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развитие у студентов таких с</w:t>
      </w:r>
      <w:r>
        <w:rPr>
          <w:rFonts w:ascii="Times New Roman" w:hAnsi="Times New Roman" w:cs="Times New Roman"/>
          <w:sz w:val="28"/>
          <w:szCs w:val="28"/>
        </w:rPr>
        <w:t>пособностей, как:</w:t>
      </w:r>
    </w:p>
    <w:p w:rsidR="00273F38" w:rsidRDefault="00F50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Широкая пространственная ориентация;</w:t>
      </w:r>
    </w:p>
    <w:p w:rsidR="00273F38" w:rsidRDefault="00F50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Целостное восприятие натуры с учётом общего тонового и цветового состояния освещ</w:t>
      </w:r>
      <w:r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нности;</w:t>
      </w:r>
    </w:p>
    <w:p w:rsidR="00273F38" w:rsidRDefault="00F50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 Способность применять закон пропорциональных отношений  по цветовому тону, светлоте, насыщенности, в</w:t>
      </w:r>
      <w:r>
        <w:rPr>
          <w:rFonts w:ascii="Times New Roman" w:hAnsi="Times New Roman" w:cs="Times New Roman"/>
          <w:sz w:val="28"/>
          <w:szCs w:val="28"/>
        </w:rPr>
        <w:t>ыдерживать тональный и цветовой масштаб;</w:t>
      </w:r>
    </w:p>
    <w:p w:rsidR="00273F38" w:rsidRDefault="00F50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 Развитие творческого воображения.</w:t>
      </w:r>
    </w:p>
    <w:p w:rsidR="00273F38" w:rsidRDefault="00F50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формой обучения на пленэре является этюд с натуры. Но, создание этюда как произведения искусства не является конечной целью, а главное в пленэрной практике – формировани</w:t>
      </w:r>
      <w:r>
        <w:rPr>
          <w:rFonts w:ascii="Times New Roman" w:hAnsi="Times New Roman" w:cs="Times New Roman"/>
          <w:sz w:val="28"/>
          <w:szCs w:val="28"/>
        </w:rPr>
        <w:t>е первичных профессиональных навыков, овладение действиями и операциями, приёмами и методами, принципами и закономерностями изобразительного языка.</w:t>
      </w:r>
    </w:p>
    <w:p w:rsidR="00273F38" w:rsidRDefault="00F50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стандарт высшего образования представляет собой совокупность требований, обязате</w:t>
      </w:r>
      <w:r>
        <w:rPr>
          <w:rFonts w:ascii="Times New Roman" w:hAnsi="Times New Roman" w:cs="Times New Roman"/>
          <w:sz w:val="28"/>
          <w:szCs w:val="28"/>
        </w:rPr>
        <w:t xml:space="preserve">льных при реализации основных образовательных программ высшего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направлению подготовки 44.03.01 педагогическое образование.</w:t>
      </w:r>
    </w:p>
    <w:p w:rsidR="00273F38" w:rsidRDefault="00F50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Объём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за 4 года =240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за 1 год =  от 60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з.е</w:t>
      </w:r>
      <w:proofErr w:type="spellEnd"/>
      <w:r>
        <w:rPr>
          <w:rFonts w:ascii="Times New Roman" w:hAnsi="Times New Roman" w:cs="Times New Roman"/>
          <w:sz w:val="28"/>
          <w:szCs w:val="28"/>
        </w:rPr>
        <w:t>. до 75з.е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73F38" w:rsidRDefault="00F50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получения образо</w:t>
      </w:r>
      <w:r>
        <w:rPr>
          <w:rFonts w:ascii="Times New Roman" w:hAnsi="Times New Roman" w:cs="Times New Roman"/>
          <w:sz w:val="28"/>
          <w:szCs w:val="28"/>
        </w:rPr>
        <w:t>вания по программе вне зависимости от образовательных технологий – 4 года.</w:t>
      </w:r>
    </w:p>
    <w:p w:rsidR="00273F38" w:rsidRDefault="00F50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у выпускника должны быть сформулированы компетенции: </w:t>
      </w:r>
    </w:p>
    <w:p w:rsidR="00273F38" w:rsidRDefault="00F50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Общекультурные:  ОК-1,ОК-6,ОК-7;</w:t>
      </w:r>
    </w:p>
    <w:p w:rsidR="00273F38" w:rsidRDefault="00F50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Общепрофессиональные:  ОПК-1, ОПК-6;</w:t>
      </w:r>
    </w:p>
    <w:p w:rsidR="00273F38" w:rsidRDefault="00F50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Профессиональные – </w:t>
      </w:r>
      <w:r>
        <w:rPr>
          <w:rFonts w:ascii="Times New Roman" w:hAnsi="Times New Roman" w:cs="Times New Roman"/>
          <w:sz w:val="28"/>
          <w:szCs w:val="28"/>
        </w:rPr>
        <w:t>педагогические, проектные, исследовательские, культурно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просветительские.</w:t>
      </w:r>
    </w:p>
    <w:p w:rsidR="00273F38" w:rsidRDefault="00273F3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F38" w:rsidRDefault="00273F3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F38" w:rsidRDefault="00F50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баклавриата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состоит из блоков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273F38" w:rsidRDefault="00273F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11"/>
        <w:gridCol w:w="8"/>
        <w:gridCol w:w="1749"/>
        <w:gridCol w:w="1990"/>
        <w:gridCol w:w="2344"/>
        <w:gridCol w:w="2269"/>
      </w:tblGrid>
      <w:tr w:rsidR="00273F38">
        <w:trPr>
          <w:trHeight w:val="442"/>
        </w:trPr>
        <w:tc>
          <w:tcPr>
            <w:tcW w:w="4961" w:type="dxa"/>
            <w:gridSpan w:val="4"/>
            <w:vMerge w:val="restart"/>
          </w:tcPr>
          <w:p w:rsidR="00273F38" w:rsidRDefault="00F5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программы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10" w:type="dxa"/>
            <w:gridSpan w:val="2"/>
            <w:tcBorders>
              <w:bottom w:val="single" w:sz="4" w:space="0" w:color="auto"/>
            </w:tcBorders>
          </w:tcPr>
          <w:p w:rsidR="00273F38" w:rsidRDefault="00F5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Объём программы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3F38">
        <w:trPr>
          <w:trHeight w:val="660"/>
        </w:trPr>
        <w:tc>
          <w:tcPr>
            <w:tcW w:w="4961" w:type="dxa"/>
            <w:gridSpan w:val="4"/>
            <w:vMerge/>
          </w:tcPr>
          <w:p w:rsidR="00273F38" w:rsidRDefault="00273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right w:val="single" w:sz="4" w:space="0" w:color="auto"/>
            </w:tcBorders>
          </w:tcPr>
          <w:p w:rsidR="00273F38" w:rsidRDefault="00F5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Академический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</w:tcPr>
          <w:p w:rsidR="00273F38" w:rsidRDefault="00F5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Прикладной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273F38">
        <w:tc>
          <w:tcPr>
            <w:tcW w:w="1220" w:type="dxa"/>
            <w:gridSpan w:val="2"/>
            <w:vMerge w:val="restart"/>
            <w:tcBorders>
              <w:right w:val="single" w:sz="4" w:space="0" w:color="auto"/>
            </w:tcBorders>
          </w:tcPr>
          <w:p w:rsidR="00273F38" w:rsidRDefault="00F5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1</w:t>
            </w:r>
          </w:p>
        </w:tc>
        <w:tc>
          <w:tcPr>
            <w:tcW w:w="3741" w:type="dxa"/>
            <w:gridSpan w:val="2"/>
            <w:tcBorders>
              <w:left w:val="single" w:sz="4" w:space="0" w:color="auto"/>
            </w:tcBorders>
          </w:tcPr>
          <w:p w:rsidR="00273F38" w:rsidRDefault="00F5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  <w:p w:rsidR="00273F38" w:rsidRDefault="00F5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модули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344" w:type="dxa"/>
            <w:tcBorders>
              <w:right w:val="single" w:sz="4" w:space="0" w:color="auto"/>
            </w:tcBorders>
          </w:tcPr>
          <w:p w:rsidR="00273F38" w:rsidRDefault="00F5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204 - 210</w:t>
            </w:r>
          </w:p>
        </w:tc>
        <w:tc>
          <w:tcPr>
            <w:tcW w:w="2266" w:type="dxa"/>
            <w:tcBorders>
              <w:left w:val="single" w:sz="4" w:space="0" w:color="auto"/>
            </w:tcBorders>
          </w:tcPr>
          <w:p w:rsidR="00273F38" w:rsidRDefault="00F5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189 -198</w:t>
            </w:r>
          </w:p>
        </w:tc>
      </w:tr>
      <w:tr w:rsidR="00273F38">
        <w:tc>
          <w:tcPr>
            <w:tcW w:w="1220" w:type="dxa"/>
            <w:gridSpan w:val="2"/>
            <w:vMerge/>
            <w:tcBorders>
              <w:right w:val="single" w:sz="4" w:space="0" w:color="auto"/>
            </w:tcBorders>
          </w:tcPr>
          <w:p w:rsidR="00273F38" w:rsidRDefault="00273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1" w:type="dxa"/>
            <w:gridSpan w:val="2"/>
            <w:tcBorders>
              <w:left w:val="single" w:sz="4" w:space="0" w:color="auto"/>
            </w:tcBorders>
          </w:tcPr>
          <w:p w:rsidR="00273F38" w:rsidRDefault="00F5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</w:t>
            </w:r>
          </w:p>
        </w:tc>
        <w:tc>
          <w:tcPr>
            <w:tcW w:w="2344" w:type="dxa"/>
          </w:tcPr>
          <w:p w:rsidR="00273F38" w:rsidRDefault="00F5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51 - 75</w:t>
            </w:r>
          </w:p>
        </w:tc>
        <w:tc>
          <w:tcPr>
            <w:tcW w:w="2266" w:type="dxa"/>
          </w:tcPr>
          <w:p w:rsidR="00273F38" w:rsidRDefault="00F5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36 - 63</w:t>
            </w:r>
          </w:p>
        </w:tc>
      </w:tr>
      <w:tr w:rsidR="00273F38">
        <w:tc>
          <w:tcPr>
            <w:tcW w:w="1220" w:type="dxa"/>
            <w:gridSpan w:val="2"/>
            <w:vMerge/>
            <w:tcBorders>
              <w:right w:val="single" w:sz="4" w:space="0" w:color="auto"/>
            </w:tcBorders>
          </w:tcPr>
          <w:p w:rsidR="00273F38" w:rsidRDefault="00273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</w:tcPr>
          <w:p w:rsidR="00273F38" w:rsidRDefault="00F5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Вариативная</w:t>
            </w:r>
          </w:p>
        </w:tc>
        <w:tc>
          <w:tcPr>
            <w:tcW w:w="1992" w:type="dxa"/>
            <w:tcBorders>
              <w:left w:val="nil"/>
              <w:bottom w:val="single" w:sz="4" w:space="0" w:color="auto"/>
            </w:tcBorders>
          </w:tcPr>
          <w:p w:rsidR="00273F38" w:rsidRDefault="00273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273F38" w:rsidRDefault="00F5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135 - 153</w:t>
            </w:r>
          </w:p>
        </w:tc>
        <w:tc>
          <w:tcPr>
            <w:tcW w:w="2266" w:type="dxa"/>
          </w:tcPr>
          <w:p w:rsidR="00273F38" w:rsidRDefault="00F5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135 - 153</w:t>
            </w:r>
          </w:p>
        </w:tc>
      </w:tr>
      <w:tr w:rsidR="00273F38">
        <w:trPr>
          <w:trHeight w:val="459"/>
        </w:trPr>
        <w:tc>
          <w:tcPr>
            <w:tcW w:w="1220" w:type="dxa"/>
            <w:gridSpan w:val="2"/>
            <w:vMerge w:val="restart"/>
            <w:tcBorders>
              <w:right w:val="single" w:sz="4" w:space="0" w:color="auto"/>
            </w:tcBorders>
          </w:tcPr>
          <w:p w:rsidR="00273F38" w:rsidRDefault="00F5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2</w:t>
            </w:r>
          </w:p>
        </w:tc>
        <w:tc>
          <w:tcPr>
            <w:tcW w:w="1749" w:type="dxa"/>
            <w:tcBorders>
              <w:left w:val="single" w:sz="4" w:space="0" w:color="auto"/>
              <w:bottom w:val="nil"/>
              <w:right w:val="nil"/>
            </w:tcBorders>
          </w:tcPr>
          <w:p w:rsidR="00273F38" w:rsidRDefault="00F5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nil"/>
            </w:tcBorders>
          </w:tcPr>
          <w:p w:rsidR="00273F38" w:rsidRDefault="00273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273F38" w:rsidRDefault="00F5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21 - 30</w:t>
            </w:r>
          </w:p>
        </w:tc>
        <w:tc>
          <w:tcPr>
            <w:tcW w:w="2266" w:type="dxa"/>
          </w:tcPr>
          <w:p w:rsidR="00273F38" w:rsidRDefault="00F5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33 - 45</w:t>
            </w:r>
          </w:p>
        </w:tc>
      </w:tr>
      <w:tr w:rsidR="00273F38">
        <w:tc>
          <w:tcPr>
            <w:tcW w:w="1220" w:type="dxa"/>
            <w:gridSpan w:val="2"/>
            <w:vMerge/>
            <w:tcBorders>
              <w:right w:val="single" w:sz="4" w:space="0" w:color="auto"/>
            </w:tcBorders>
          </w:tcPr>
          <w:p w:rsidR="00273F38" w:rsidRDefault="00273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1" w:type="dxa"/>
            <w:gridSpan w:val="2"/>
            <w:tcBorders>
              <w:left w:val="single" w:sz="4" w:space="0" w:color="auto"/>
            </w:tcBorders>
          </w:tcPr>
          <w:p w:rsidR="00273F38" w:rsidRDefault="00F5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Вариативная</w:t>
            </w:r>
          </w:p>
        </w:tc>
        <w:tc>
          <w:tcPr>
            <w:tcW w:w="2344" w:type="dxa"/>
            <w:tcBorders>
              <w:right w:val="single" w:sz="4" w:space="0" w:color="auto"/>
            </w:tcBorders>
          </w:tcPr>
          <w:p w:rsidR="00273F38" w:rsidRDefault="00F5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21 - 30</w:t>
            </w:r>
          </w:p>
        </w:tc>
        <w:tc>
          <w:tcPr>
            <w:tcW w:w="2266" w:type="dxa"/>
            <w:tcBorders>
              <w:left w:val="single" w:sz="4" w:space="0" w:color="auto"/>
            </w:tcBorders>
          </w:tcPr>
          <w:p w:rsidR="00273F38" w:rsidRDefault="00F5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33 - 45</w:t>
            </w:r>
          </w:p>
        </w:tc>
      </w:tr>
      <w:tr w:rsidR="00273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212" w:type="dxa"/>
            <w:vMerge w:val="restart"/>
          </w:tcPr>
          <w:p w:rsidR="00273F38" w:rsidRDefault="00F5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 3 </w:t>
            </w:r>
          </w:p>
        </w:tc>
        <w:tc>
          <w:tcPr>
            <w:tcW w:w="3749" w:type="dxa"/>
            <w:gridSpan w:val="3"/>
          </w:tcPr>
          <w:p w:rsidR="00273F38" w:rsidRDefault="00F5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344" w:type="dxa"/>
          </w:tcPr>
          <w:p w:rsidR="00273F38" w:rsidRDefault="00F5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6 - 9</w:t>
            </w:r>
          </w:p>
        </w:tc>
        <w:tc>
          <w:tcPr>
            <w:tcW w:w="2266" w:type="dxa"/>
          </w:tcPr>
          <w:p w:rsidR="00273F38" w:rsidRDefault="00F5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6 - 9</w:t>
            </w:r>
          </w:p>
        </w:tc>
      </w:tr>
      <w:tr w:rsidR="00273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1212" w:type="dxa"/>
            <w:vMerge/>
          </w:tcPr>
          <w:p w:rsidR="00273F38" w:rsidRDefault="00273F38">
            <w:pPr>
              <w:spacing w:after="0" w:line="240" w:lineRule="auto"/>
              <w:ind w:left="108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9" w:type="dxa"/>
            <w:gridSpan w:val="3"/>
          </w:tcPr>
          <w:p w:rsidR="00273F38" w:rsidRDefault="00F5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</w:t>
            </w:r>
          </w:p>
        </w:tc>
        <w:tc>
          <w:tcPr>
            <w:tcW w:w="2344" w:type="dxa"/>
          </w:tcPr>
          <w:p w:rsidR="00273F38" w:rsidRDefault="00F5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6 - 9</w:t>
            </w:r>
          </w:p>
        </w:tc>
        <w:tc>
          <w:tcPr>
            <w:tcW w:w="2266" w:type="dxa"/>
          </w:tcPr>
          <w:p w:rsidR="00273F38" w:rsidRDefault="00F5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6 - 9</w:t>
            </w:r>
          </w:p>
        </w:tc>
      </w:tr>
      <w:tr w:rsidR="00273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4961" w:type="dxa"/>
            <w:gridSpan w:val="4"/>
          </w:tcPr>
          <w:p w:rsidR="00273F38" w:rsidRDefault="00F5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Объём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</w:p>
        </w:tc>
        <w:tc>
          <w:tcPr>
            <w:tcW w:w="2340" w:type="dxa"/>
          </w:tcPr>
          <w:p w:rsidR="00273F38" w:rsidRDefault="00F5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70" w:type="dxa"/>
          </w:tcPr>
          <w:p w:rsidR="00273F38" w:rsidRDefault="00F5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</w:tbl>
    <w:p w:rsidR="00273F38" w:rsidRDefault="00273F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3F38" w:rsidRDefault="00F50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Практики – учебная, производственная, преддипломная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стационарные и выездные).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Учебную практику «Пленэр» лучше использовать как вариативную в полном объёме  программы прикладного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3F38" w:rsidRDefault="00F50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Чередование академических заданий с самостоятельной работой на пленэре необходимо для стабильного роста профессионального мастерства. </w:t>
      </w:r>
    </w:p>
    <w:p w:rsidR="00273F38" w:rsidRDefault="00F508E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последние годы пленэрная практика вместо трёх раз стала проводиться всего один раз - после первого курса. Программа, ра</w:t>
      </w:r>
      <w:r>
        <w:rPr>
          <w:rFonts w:ascii="Times New Roman" w:hAnsi="Times New Roman" w:cs="Times New Roman"/>
          <w:b/>
          <w:sz w:val="28"/>
          <w:szCs w:val="28"/>
        </w:rPr>
        <w:t xml:space="preserve">ссчитанная на 432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учебные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часа сократилась до 108 часов. Для студентов, не имеющих достаточной подготовки в объёме средней художественной школы, недостаточно одной пленэрной  практики  при  шестичасовой нагрузке в день для формирования первичных профессион</w:t>
      </w:r>
      <w:r>
        <w:rPr>
          <w:rFonts w:ascii="Times New Roman" w:hAnsi="Times New Roman" w:cs="Times New Roman"/>
          <w:b/>
          <w:sz w:val="28"/>
          <w:szCs w:val="28"/>
        </w:rPr>
        <w:t>альных умений и навыков пленэрной работы.</w:t>
      </w:r>
    </w:p>
    <w:p w:rsidR="00273F38" w:rsidRDefault="00F50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Университет и факультет располагают достаточно хорошей материально – технической  базой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Арахлей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для проведения учебной </w:t>
      </w:r>
      <w:r>
        <w:rPr>
          <w:rFonts w:ascii="Times New Roman" w:hAnsi="Times New Roman" w:cs="Times New Roman"/>
          <w:sz w:val="28"/>
          <w:szCs w:val="28"/>
        </w:rPr>
        <w:lastRenderedPageBreak/>
        <w:t>практики «Пленэр»:  жилые домики на 4 -5 человек, столовая с 3-х разовым бесплатным питанием,</w:t>
      </w:r>
      <w:r>
        <w:rPr>
          <w:rFonts w:ascii="Times New Roman" w:hAnsi="Times New Roman" w:cs="Times New Roman"/>
          <w:sz w:val="28"/>
          <w:szCs w:val="28"/>
        </w:rPr>
        <w:t xml:space="preserve"> баней, спортивными площадками, учебной мастерской и замечательной природой.</w:t>
      </w:r>
    </w:p>
    <w:p w:rsidR="00273F38" w:rsidRDefault="00F508E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формирования прочных профессиональных умений и навыков целесообразно вернуться к практике « Пленэр» после окончания первого, второго и третьего курсов по примерной тематическо</w:t>
      </w:r>
      <w:r>
        <w:rPr>
          <w:rFonts w:ascii="Times New Roman" w:hAnsi="Times New Roman" w:cs="Times New Roman"/>
          <w:b/>
          <w:sz w:val="28"/>
          <w:szCs w:val="28"/>
        </w:rPr>
        <w:t>й программе.</w:t>
      </w:r>
    </w:p>
    <w:p w:rsidR="00273F38" w:rsidRDefault="00273F3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F38" w:rsidRDefault="00F508E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Примерная  тематическая  программа  практики  «Пленэр»</w:t>
      </w:r>
    </w:p>
    <w:p w:rsidR="00273F38" w:rsidRDefault="00F508E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после 1,2,3 года обучения)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5"/>
        <w:gridCol w:w="7"/>
        <w:gridCol w:w="7418"/>
        <w:gridCol w:w="1621"/>
      </w:tblGrid>
      <w:tr w:rsidR="00273F38">
        <w:trPr>
          <w:trHeight w:val="447"/>
        </w:trPr>
        <w:tc>
          <w:tcPr>
            <w:tcW w:w="532" w:type="dxa"/>
            <w:gridSpan w:val="2"/>
          </w:tcPr>
          <w:p w:rsidR="00273F38" w:rsidRDefault="00F5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418" w:type="dxa"/>
          </w:tcPr>
          <w:p w:rsidR="00273F38" w:rsidRDefault="00F5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621" w:type="dxa"/>
          </w:tcPr>
          <w:p w:rsidR="00273F38" w:rsidRDefault="00F5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273F38">
        <w:trPr>
          <w:trHeight w:val="1265"/>
        </w:trPr>
        <w:tc>
          <w:tcPr>
            <w:tcW w:w="532" w:type="dxa"/>
            <w:gridSpan w:val="2"/>
          </w:tcPr>
          <w:p w:rsidR="00273F38" w:rsidRDefault="00273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F38" w:rsidRDefault="00F5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3F38" w:rsidRDefault="00F5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73F38" w:rsidRDefault="00F5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73F38" w:rsidRDefault="00F5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73F38" w:rsidRDefault="00F5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18" w:type="dxa"/>
          </w:tcPr>
          <w:p w:rsidR="00273F38" w:rsidRDefault="00F5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курс.</w:t>
            </w:r>
          </w:p>
          <w:p w:rsidR="00273F38" w:rsidRDefault="00F5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Натюрморт.</w:t>
            </w:r>
          </w:p>
          <w:p w:rsidR="00273F38" w:rsidRDefault="00F5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в пленэре.</w:t>
            </w:r>
          </w:p>
          <w:p w:rsidR="00273F38" w:rsidRDefault="00F5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Детали  пейзажа.</w:t>
            </w:r>
          </w:p>
          <w:p w:rsidR="00273F38" w:rsidRDefault="00F5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Архитектурные мотивы.</w:t>
            </w:r>
          </w:p>
          <w:p w:rsidR="00273F38" w:rsidRDefault="00F5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животных.</w:t>
            </w:r>
          </w:p>
        </w:tc>
        <w:tc>
          <w:tcPr>
            <w:tcW w:w="1621" w:type="dxa"/>
          </w:tcPr>
          <w:p w:rsidR="00273F38" w:rsidRDefault="00273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F38" w:rsidRDefault="00F5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273F38" w:rsidRDefault="00F5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273F38" w:rsidRDefault="00F5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273F38" w:rsidRDefault="00F5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273F38" w:rsidRDefault="00F5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73F38">
        <w:tc>
          <w:tcPr>
            <w:tcW w:w="7950" w:type="dxa"/>
            <w:gridSpan w:val="3"/>
          </w:tcPr>
          <w:p w:rsidR="00273F38" w:rsidRDefault="00F5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21" w:type="dxa"/>
          </w:tcPr>
          <w:p w:rsidR="00273F38" w:rsidRDefault="00F5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273F38">
        <w:trPr>
          <w:trHeight w:val="985"/>
        </w:trPr>
        <w:tc>
          <w:tcPr>
            <w:tcW w:w="532" w:type="dxa"/>
            <w:gridSpan w:val="2"/>
          </w:tcPr>
          <w:p w:rsidR="00273F38" w:rsidRDefault="00273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F38" w:rsidRDefault="00F5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3F38" w:rsidRDefault="00F5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73F38" w:rsidRDefault="00F5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73F38" w:rsidRDefault="00F5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18" w:type="dxa"/>
          </w:tcPr>
          <w:p w:rsidR="00273F38" w:rsidRDefault="00F5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курс.</w:t>
            </w:r>
          </w:p>
          <w:p w:rsidR="00273F38" w:rsidRDefault="00F5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в пленэре.</w:t>
            </w:r>
          </w:p>
          <w:p w:rsidR="00273F38" w:rsidRDefault="00F5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в пленэре.</w:t>
            </w:r>
          </w:p>
          <w:p w:rsidR="00273F38" w:rsidRDefault="00F5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 и техника.</w:t>
            </w:r>
          </w:p>
          <w:p w:rsidR="00273F38" w:rsidRDefault="00F5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Памятники истории и культуры.</w:t>
            </w:r>
          </w:p>
        </w:tc>
        <w:tc>
          <w:tcPr>
            <w:tcW w:w="1621" w:type="dxa"/>
          </w:tcPr>
          <w:p w:rsidR="00273F38" w:rsidRDefault="00273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F38" w:rsidRDefault="00F5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273F38" w:rsidRDefault="00F5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273F38" w:rsidRDefault="00F5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273F38" w:rsidRDefault="00F5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73F38">
        <w:tc>
          <w:tcPr>
            <w:tcW w:w="7950" w:type="dxa"/>
            <w:gridSpan w:val="3"/>
            <w:tcBorders>
              <w:right w:val="single" w:sz="4" w:space="0" w:color="auto"/>
            </w:tcBorders>
          </w:tcPr>
          <w:p w:rsidR="00273F38" w:rsidRDefault="00F5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273F38" w:rsidRDefault="00F5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273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5"/>
        </w:trPr>
        <w:tc>
          <w:tcPr>
            <w:tcW w:w="525" w:type="dxa"/>
          </w:tcPr>
          <w:p w:rsidR="00273F38" w:rsidRDefault="00273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F38" w:rsidRDefault="00F5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3F38" w:rsidRDefault="00F5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73F38" w:rsidRDefault="00F5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73F38" w:rsidRDefault="00F5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25" w:type="dxa"/>
            <w:gridSpan w:val="2"/>
          </w:tcPr>
          <w:p w:rsidR="00273F38" w:rsidRDefault="00F5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курс.</w:t>
            </w:r>
          </w:p>
          <w:p w:rsidR="00273F38" w:rsidRDefault="00F5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Пейзаж.</w:t>
            </w:r>
          </w:p>
          <w:p w:rsidR="00273F38" w:rsidRDefault="00F5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в природе.</w:t>
            </w:r>
          </w:p>
          <w:p w:rsidR="00273F38" w:rsidRDefault="00F5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задания.</w:t>
            </w:r>
          </w:p>
          <w:p w:rsidR="00273F38" w:rsidRDefault="00F5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работа.</w:t>
            </w:r>
          </w:p>
          <w:p w:rsidR="00273F38" w:rsidRDefault="00273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273F38" w:rsidRDefault="00273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F38" w:rsidRDefault="00F5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273F38" w:rsidRDefault="00F5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273F38" w:rsidRDefault="00F5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273F38" w:rsidRDefault="00F5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73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7950" w:type="dxa"/>
            <w:gridSpan w:val="3"/>
          </w:tcPr>
          <w:p w:rsidR="00273F38" w:rsidRDefault="00F5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273F38" w:rsidRDefault="00F5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21" w:type="dxa"/>
          </w:tcPr>
          <w:p w:rsidR="00273F38" w:rsidRDefault="00F5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  <w:p w:rsidR="00273F38" w:rsidRDefault="00F50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</w:tr>
    </w:tbl>
    <w:p w:rsidR="00273F38" w:rsidRDefault="00273F3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F38" w:rsidRDefault="00F508E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Подобный тематический план уже в течени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нескольких лет применялся на практике в учебной деятельности факультета и приносил положительные результаты в развитии профессиональной активности, самостоятельности  и  личной </w:t>
      </w:r>
      <w:r>
        <w:rPr>
          <w:rFonts w:ascii="Times New Roman" w:hAnsi="Times New Roman" w:cs="Times New Roman"/>
          <w:b/>
          <w:sz w:val="28"/>
          <w:szCs w:val="28"/>
        </w:rPr>
        <w:t>ответственности студента и преподавателя.</w:t>
      </w:r>
    </w:p>
    <w:p w:rsidR="00273F38" w:rsidRDefault="00273F3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F38" w:rsidRDefault="00273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F38" w:rsidRDefault="00273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F38" w:rsidRDefault="00F508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Примерная  тематическая  программа  практики «Пленэр»</w:t>
      </w:r>
    </w:p>
    <w:p w:rsidR="00273F38" w:rsidRDefault="00F508E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после 2 года обучения).</w:t>
      </w:r>
    </w:p>
    <w:p w:rsidR="00273F38" w:rsidRDefault="00273F3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7088"/>
        <w:gridCol w:w="1542"/>
      </w:tblGrid>
      <w:tr w:rsidR="00273F38">
        <w:trPr>
          <w:trHeight w:val="360"/>
        </w:trPr>
        <w:tc>
          <w:tcPr>
            <w:tcW w:w="775" w:type="dxa"/>
          </w:tcPr>
          <w:p w:rsidR="00273F38" w:rsidRDefault="00273F38">
            <w:pPr>
              <w:ind w:left="66"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3F38" w:rsidRDefault="00F50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88" w:type="dxa"/>
          </w:tcPr>
          <w:p w:rsidR="00273F38" w:rsidRDefault="00F508E5">
            <w:pPr>
              <w:ind w:lef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542" w:type="dxa"/>
          </w:tcPr>
          <w:p w:rsidR="00273F38" w:rsidRDefault="00F50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273F38">
        <w:trPr>
          <w:trHeight w:val="360"/>
        </w:trPr>
        <w:tc>
          <w:tcPr>
            <w:tcW w:w="775" w:type="dxa"/>
          </w:tcPr>
          <w:p w:rsidR="00273F38" w:rsidRDefault="00F50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73F38" w:rsidRDefault="00F50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273F38" w:rsidRDefault="00F50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273F38" w:rsidRDefault="00F50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273F38" w:rsidRDefault="00F50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273F38" w:rsidRDefault="00273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F38" w:rsidRDefault="00F50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273F38" w:rsidRDefault="00F50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273F38" w:rsidRDefault="00F50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273F38" w:rsidRDefault="00F50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273F38" w:rsidRDefault="00F50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088" w:type="dxa"/>
          </w:tcPr>
          <w:p w:rsidR="00273F38" w:rsidRDefault="00F508E5">
            <w:pPr>
              <w:ind w:lef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Натюрморт.</w:t>
            </w:r>
          </w:p>
          <w:p w:rsidR="00273F38" w:rsidRDefault="00F508E5">
            <w:pPr>
              <w:ind w:lef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в пленэре.</w:t>
            </w:r>
          </w:p>
          <w:p w:rsidR="00273F38" w:rsidRDefault="00F508E5">
            <w:pPr>
              <w:ind w:lef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Детали пейзажа.</w:t>
            </w:r>
          </w:p>
          <w:p w:rsidR="00273F38" w:rsidRDefault="00F508E5">
            <w:pPr>
              <w:ind w:lef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Архитектурные мотивы. Памятники истории и культуры.</w:t>
            </w:r>
          </w:p>
          <w:p w:rsidR="00273F38" w:rsidRDefault="00F508E5">
            <w:pPr>
              <w:ind w:lef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животных.</w:t>
            </w:r>
          </w:p>
          <w:p w:rsidR="00273F38" w:rsidRDefault="00F508E5">
            <w:pPr>
              <w:ind w:lef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в пленэре.</w:t>
            </w:r>
          </w:p>
          <w:p w:rsidR="00273F38" w:rsidRDefault="00F508E5">
            <w:pPr>
              <w:ind w:lef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 и техника.</w:t>
            </w:r>
          </w:p>
          <w:p w:rsidR="00273F38" w:rsidRDefault="00F508E5">
            <w:pPr>
              <w:ind w:lef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Пейзаж.</w:t>
            </w:r>
          </w:p>
          <w:p w:rsidR="00273F38" w:rsidRDefault="00F508E5">
            <w:pPr>
              <w:ind w:lef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Композиционно – тематические задания (сбор материала для итоговой работы).</w:t>
            </w:r>
          </w:p>
          <w:p w:rsidR="00273F38" w:rsidRDefault="00F508E5">
            <w:pPr>
              <w:ind w:lef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работа.</w:t>
            </w:r>
          </w:p>
        </w:tc>
        <w:tc>
          <w:tcPr>
            <w:tcW w:w="1542" w:type="dxa"/>
          </w:tcPr>
          <w:p w:rsidR="00273F38" w:rsidRDefault="00F50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73F38" w:rsidRDefault="00F50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273F38" w:rsidRDefault="00F50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73F38" w:rsidRDefault="00F50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73F38" w:rsidRDefault="00273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F38" w:rsidRDefault="00F50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73F38" w:rsidRDefault="00F50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73F38" w:rsidRDefault="00F50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73F38" w:rsidRDefault="00F50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273F38" w:rsidRDefault="00F50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273F38" w:rsidRDefault="00F50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73F38">
        <w:trPr>
          <w:trHeight w:val="480"/>
        </w:trPr>
        <w:tc>
          <w:tcPr>
            <w:tcW w:w="775" w:type="dxa"/>
          </w:tcPr>
          <w:p w:rsidR="00273F38" w:rsidRDefault="00273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273F38" w:rsidRDefault="00F508E5">
            <w:pPr>
              <w:ind w:lef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42" w:type="dxa"/>
          </w:tcPr>
          <w:p w:rsidR="00273F38" w:rsidRDefault="00F50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108/3</w:t>
            </w:r>
          </w:p>
        </w:tc>
      </w:tr>
    </w:tbl>
    <w:p w:rsidR="00273F38" w:rsidRDefault="00273F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3F38" w:rsidRDefault="00F50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Помимо </w:t>
      </w:r>
      <w:r>
        <w:rPr>
          <w:rFonts w:ascii="Times New Roman" w:hAnsi="Times New Roman" w:cs="Times New Roman"/>
          <w:b/>
          <w:sz w:val="28"/>
          <w:szCs w:val="28"/>
        </w:rPr>
        <w:t>указанных часов студент работает дополнительно и самостоятельно. Эскиз итоговой работы разрабатывается и утверждается руководителем на пленэре, а в цвете выполняется самостоятельно. Размер итоговой работы не менее 1м. по большой стороне. Материал: холст, м</w:t>
      </w:r>
      <w:r>
        <w:rPr>
          <w:rFonts w:ascii="Times New Roman" w:hAnsi="Times New Roman" w:cs="Times New Roman"/>
          <w:b/>
          <w:sz w:val="28"/>
          <w:szCs w:val="28"/>
        </w:rPr>
        <w:t xml:space="preserve">асло. Просмотр работ пленэрной практики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 – 15 сентября. Итоговая работа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должна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оформлена в раму, все остальные – на паспарту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3F38" w:rsidRDefault="00F508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Примерная тематическая программа  практики «Пленэр» обязательна и для студентов заочной формы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обучения по специальности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 И</w:t>
      </w:r>
      <w:r>
        <w:rPr>
          <w:rFonts w:ascii="Times New Roman" w:hAnsi="Times New Roman" w:cs="Times New Roman"/>
          <w:b/>
          <w:sz w:val="28"/>
          <w:szCs w:val="28"/>
        </w:rPr>
        <w:t>зобразительное и декоративно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прикладное искусство».</w:t>
      </w:r>
    </w:p>
    <w:p w:rsidR="00273F38" w:rsidRDefault="00F508E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программы.</w:t>
      </w:r>
    </w:p>
    <w:p w:rsidR="00273F38" w:rsidRDefault="00F508E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1-я тема. Натюрморт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8 часов).</w:t>
      </w:r>
    </w:p>
    <w:p w:rsidR="00273F38" w:rsidRDefault="00F508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1-е задание. </w:t>
      </w:r>
      <w:r>
        <w:rPr>
          <w:rFonts w:ascii="Times New Roman" w:hAnsi="Times New Roman" w:cs="Times New Roman"/>
          <w:sz w:val="28"/>
          <w:szCs w:val="28"/>
        </w:rPr>
        <w:t>Натюрморт из объектов природы на нейтральном фоне (овощи, фрукты, цветы и т.д.). Этюд в 2-3 сеанса.</w:t>
      </w:r>
    </w:p>
    <w:p w:rsidR="00273F38" w:rsidRDefault="00F508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Цель. Формирование навыков акварел</w:t>
      </w:r>
      <w:r>
        <w:rPr>
          <w:rFonts w:ascii="Times New Roman" w:hAnsi="Times New Roman" w:cs="Times New Roman"/>
          <w:sz w:val="28"/>
          <w:szCs w:val="28"/>
        </w:rPr>
        <w:t>ьной живописи на пленэре; выявление в натюрморте рефлексов от неба в условиях природы.</w:t>
      </w:r>
    </w:p>
    <w:p w:rsidR="00273F38" w:rsidRDefault="00F508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2-е задание. </w:t>
      </w:r>
      <w:r>
        <w:rPr>
          <w:rFonts w:ascii="Times New Roman" w:hAnsi="Times New Roman" w:cs="Times New Roman"/>
          <w:sz w:val="28"/>
          <w:szCs w:val="28"/>
        </w:rPr>
        <w:t>Тематический натюрморт из простых по форме предметов на пространственном фоне при рассеянном освещении. Холст, ДВП, масло. 2-3 сеанса.</w:t>
      </w:r>
    </w:p>
    <w:p w:rsidR="00273F38" w:rsidRDefault="00F508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Цель. Определение кол</w:t>
      </w:r>
      <w:r>
        <w:rPr>
          <w:rFonts w:ascii="Times New Roman" w:hAnsi="Times New Roman" w:cs="Times New Roman"/>
          <w:sz w:val="28"/>
          <w:szCs w:val="28"/>
        </w:rPr>
        <w:t>ористической возможности конкретного предметного мотива с окружающим пространством в пленэре. Проявление творческой активности в компоновке натюрморта. Дальнейшее совершенствование приёмов акварельной живописи в передаче особенностей пленэрного освещения.</w:t>
      </w:r>
    </w:p>
    <w:p w:rsidR="00273F38" w:rsidRDefault="00F508E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предложения по теме.</w:t>
      </w:r>
    </w:p>
    <w:p w:rsidR="00273F38" w:rsidRDefault="00F508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натуры по теме « Натюрморт» проводится с учётом местных погодных условий. В творческой практике профессиональных художников натюрморты часто составляются из цветов. Цветы – великие учителя художников, в них есть всё, что</w:t>
      </w:r>
      <w:r>
        <w:rPr>
          <w:rFonts w:ascii="Times New Roman" w:hAnsi="Times New Roman" w:cs="Times New Roman"/>
          <w:sz w:val="28"/>
          <w:szCs w:val="28"/>
        </w:rPr>
        <w:t xml:space="preserve"> существует в природе.</w:t>
      </w:r>
    </w:p>
    <w:p w:rsidR="00273F38" w:rsidRDefault="00F508E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2-я тема. Состояние в пленэре (12часов).</w:t>
      </w:r>
    </w:p>
    <w:p w:rsidR="00273F38" w:rsidRDefault="00F508E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1-е задание. </w:t>
      </w:r>
      <w:r>
        <w:rPr>
          <w:rFonts w:ascii="Times New Roman" w:hAnsi="Times New Roman" w:cs="Times New Roman"/>
          <w:sz w:val="28"/>
          <w:szCs w:val="28"/>
        </w:rPr>
        <w:t>Краткосрочные этюды несложных мотивов пейзажа (земля, небо, лес, берег, вода и т.д.) при различном освещении.</w:t>
      </w:r>
    </w:p>
    <w:p w:rsidR="00273F38" w:rsidRDefault="00F508E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Цель. Восприятие и передача основных тоновых отношений объектов пейза</w:t>
      </w:r>
      <w:r>
        <w:rPr>
          <w:rFonts w:ascii="Times New Roman" w:hAnsi="Times New Roman" w:cs="Times New Roman"/>
          <w:sz w:val="28"/>
          <w:szCs w:val="28"/>
        </w:rPr>
        <w:t>жа, выявление общего композиционно-цветового решения.</w:t>
      </w:r>
    </w:p>
    <w:p w:rsidR="00273F38" w:rsidRDefault="00F508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2-е задание. </w:t>
      </w:r>
      <w:r>
        <w:rPr>
          <w:rFonts w:ascii="Times New Roman" w:hAnsi="Times New Roman" w:cs="Times New Roman"/>
          <w:sz w:val="28"/>
          <w:szCs w:val="28"/>
        </w:rPr>
        <w:t>Краткосрочные этюды пейзажей в разнообразных условиях общего освещения (задание выполняется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периода практики,  по возможности при различной погоде и в разное время дня).</w:t>
      </w:r>
    </w:p>
    <w:p w:rsidR="00273F38" w:rsidRDefault="00F508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</w:t>
      </w:r>
      <w:r>
        <w:rPr>
          <w:rFonts w:ascii="Times New Roman" w:hAnsi="Times New Roman" w:cs="Times New Roman"/>
          <w:sz w:val="28"/>
          <w:szCs w:val="28"/>
        </w:rPr>
        <w:t xml:space="preserve">ь.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аконстантного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видения цвета предметов и объектов пленэра. Организация палитры, целенаправленный отбор красок для этюда. Передача наиболее общих отношений в этюде.</w:t>
      </w:r>
    </w:p>
    <w:p w:rsidR="00273F38" w:rsidRDefault="00F508E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предложения по теме.</w:t>
      </w:r>
    </w:p>
    <w:p w:rsidR="00273F38" w:rsidRDefault="00F508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реалистической пленэрной живописи важно уметь выража</w:t>
      </w:r>
      <w:r>
        <w:rPr>
          <w:rFonts w:ascii="Times New Roman" w:hAnsi="Times New Roman" w:cs="Times New Roman"/>
          <w:sz w:val="28"/>
          <w:szCs w:val="28"/>
        </w:rPr>
        <w:t>ть состояние освещённости в природе. Пейзажи, написанные в разное время дня и в различную погоду, должны отличаться друг от друга, также как отличаются состояния освещённости утром и вечером, осенью, зимой и летом.</w:t>
      </w:r>
    </w:p>
    <w:p w:rsidR="00273F38" w:rsidRDefault="00F508E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3-я тема.  Детали пейзажа (6 часов).</w:t>
      </w:r>
    </w:p>
    <w:p w:rsidR="00273F38" w:rsidRDefault="00F50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1-е </w:t>
      </w:r>
      <w:r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Этюды и зарисовки деталей рельефа естественного происхождения (обрывы, овраги, скалы, осыпи, балки, перевалы, долины, ущелья, скаты речных и морских берегов).</w:t>
      </w:r>
      <w:proofErr w:type="gramEnd"/>
    </w:p>
    <w:p w:rsidR="00273F38" w:rsidRDefault="00F50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Цель. Выявление тоном и цветом характерных особенностей определённого типа рельефа (равн</w:t>
      </w:r>
      <w:r>
        <w:rPr>
          <w:rFonts w:ascii="Times New Roman" w:hAnsi="Times New Roman" w:cs="Times New Roman"/>
          <w:sz w:val="28"/>
          <w:szCs w:val="28"/>
        </w:rPr>
        <w:t>инного, холмистого, горного) с учётом их структуры и направления световых лучей по рельефу поверхности.</w:t>
      </w:r>
    </w:p>
    <w:p w:rsidR="00273F38" w:rsidRDefault="00F50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2-е задание.  </w:t>
      </w:r>
      <w:r>
        <w:rPr>
          <w:rFonts w:ascii="Times New Roman" w:hAnsi="Times New Roman" w:cs="Times New Roman"/>
          <w:sz w:val="28"/>
          <w:szCs w:val="28"/>
        </w:rPr>
        <w:t>Этюды и наброски лесных трав и цветов.</w:t>
      </w:r>
    </w:p>
    <w:p w:rsidR="00273F38" w:rsidRDefault="00F50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Цель. Выявление основных живописно-пластических свойств лесных трав и цветов.</w:t>
      </w:r>
    </w:p>
    <w:p w:rsidR="00273F38" w:rsidRDefault="00F50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3-е задание.</w:t>
      </w:r>
      <w:r>
        <w:rPr>
          <w:rFonts w:ascii="Times New Roman" w:hAnsi="Times New Roman" w:cs="Times New Roman"/>
          <w:sz w:val="28"/>
          <w:szCs w:val="28"/>
        </w:rPr>
        <w:t xml:space="preserve"> Этюды лесной растительности (отдельные деревья, кусты).</w:t>
      </w:r>
    </w:p>
    <w:p w:rsidR="00273F38" w:rsidRDefault="00F50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Цель. Развитие умения изображать цветом различные породы деревьев и кустов.</w:t>
      </w:r>
    </w:p>
    <w:p w:rsidR="00273F38" w:rsidRDefault="00F50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4-е задание. </w:t>
      </w:r>
      <w:r>
        <w:rPr>
          <w:rFonts w:ascii="Times New Roman" w:hAnsi="Times New Roman" w:cs="Times New Roman"/>
          <w:sz w:val="28"/>
          <w:szCs w:val="28"/>
        </w:rPr>
        <w:t>Краткосрочные этюды облаков в различное время дня (утром, в полдень, в сумерки).</w:t>
      </w:r>
    </w:p>
    <w:p w:rsidR="00273F38" w:rsidRDefault="00F50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Цель. Развитие умения применя</w:t>
      </w:r>
      <w:r>
        <w:rPr>
          <w:rFonts w:ascii="Times New Roman" w:hAnsi="Times New Roman" w:cs="Times New Roman"/>
          <w:sz w:val="28"/>
          <w:szCs w:val="28"/>
        </w:rPr>
        <w:t xml:space="preserve">ть тоновые отношения и усвоение понятия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глубинности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цвета.</w:t>
      </w:r>
    </w:p>
    <w:p w:rsidR="00273F38" w:rsidRDefault="00F50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5-е задание.</w:t>
      </w:r>
      <w:r>
        <w:rPr>
          <w:rFonts w:ascii="Times New Roman" w:hAnsi="Times New Roman" w:cs="Times New Roman"/>
          <w:sz w:val="28"/>
          <w:szCs w:val="28"/>
        </w:rPr>
        <w:t xml:space="preserve"> Этюды и наброски фрагментов пейзажа с отражением в воде.</w:t>
      </w:r>
    </w:p>
    <w:p w:rsidR="00273F38" w:rsidRDefault="00F50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Цель. Совершенствование профессиональных знаний и практических навыков целостного видения тоновых и цветовых отношений в природ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273F38" w:rsidRDefault="00F508E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предложения по теме.</w:t>
      </w:r>
    </w:p>
    <w:p w:rsidR="00273F38" w:rsidRDefault="00F50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этюдом с изображением отдельных объектов начинается с определения в натуре основных цветовых отношений деталей пейзажа и окружения. Затем прорабатывается цветом форма с учётом общего колористического состояния освещ</w:t>
      </w:r>
      <w:r>
        <w:rPr>
          <w:rFonts w:ascii="Times New Roman" w:hAnsi="Times New Roman" w:cs="Times New Roman"/>
          <w:sz w:val="28"/>
          <w:szCs w:val="28"/>
        </w:rPr>
        <w:t>ённости.</w:t>
      </w:r>
    </w:p>
    <w:p w:rsidR="00273F38" w:rsidRDefault="00F508E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4-я тема. Архитектурные мотивы. Памятники истории и культуры (6 часов).</w:t>
      </w:r>
    </w:p>
    <w:p w:rsidR="00273F38" w:rsidRDefault="00F508E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1-е задание. </w:t>
      </w:r>
      <w:r>
        <w:rPr>
          <w:rFonts w:ascii="Times New Roman" w:hAnsi="Times New Roman" w:cs="Times New Roman"/>
          <w:sz w:val="28"/>
          <w:szCs w:val="28"/>
        </w:rPr>
        <w:t>Этюд экстерьера на фоне пейзажа с ярко выраженной линейной и световоздушной перспективой.</w:t>
      </w:r>
    </w:p>
    <w:p w:rsidR="00273F38" w:rsidRDefault="00F508E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Цель. Изучение взаимосвязи между линейной и воздушной перспективой при и</w:t>
      </w:r>
      <w:r>
        <w:rPr>
          <w:rFonts w:ascii="Times New Roman" w:hAnsi="Times New Roman" w:cs="Times New Roman"/>
          <w:sz w:val="28"/>
          <w:szCs w:val="28"/>
        </w:rPr>
        <w:t>зображении архитектурного пейзажа.</w:t>
      </w:r>
    </w:p>
    <w:p w:rsidR="00273F38" w:rsidRDefault="00F508E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2-е задание.</w:t>
      </w:r>
      <w:r>
        <w:rPr>
          <w:rFonts w:ascii="Times New Roman" w:hAnsi="Times New Roman" w:cs="Times New Roman"/>
          <w:sz w:val="28"/>
          <w:szCs w:val="28"/>
        </w:rPr>
        <w:t xml:space="preserve"> Изображение памятников истории и культуры.</w:t>
      </w:r>
    </w:p>
    <w:p w:rsidR="00273F38" w:rsidRDefault="00F508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Цель. Знакомство с памятниками истории и культуры Забайкальского края. Выявление тонально-цветовых связей и различий между архитектурными объектами и окружающей прир</w:t>
      </w:r>
      <w:r>
        <w:rPr>
          <w:rFonts w:ascii="Times New Roman" w:hAnsi="Times New Roman" w:cs="Times New Roman"/>
          <w:sz w:val="28"/>
          <w:szCs w:val="28"/>
        </w:rPr>
        <w:t>одой.</w:t>
      </w:r>
    </w:p>
    <w:p w:rsidR="00273F38" w:rsidRDefault="00F508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предложения по теме.</w:t>
      </w:r>
    </w:p>
    <w:p w:rsidR="00273F38" w:rsidRDefault="00F508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работе с натуры по данной теме особое внимание обращается на взаимосвязь природных и  архитектурных объектов в пленэре.</w:t>
      </w:r>
    </w:p>
    <w:p w:rsidR="00273F38" w:rsidRDefault="00273F3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F38" w:rsidRDefault="00F508E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5-я тема. Мир животных (6 часов).</w:t>
      </w:r>
    </w:p>
    <w:p w:rsidR="00273F38" w:rsidRDefault="00F508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Кратковременные этюды животных и птиц в разных движениях и </w:t>
      </w:r>
      <w:r>
        <w:rPr>
          <w:rFonts w:ascii="Times New Roman" w:hAnsi="Times New Roman" w:cs="Times New Roman"/>
          <w:sz w:val="28"/>
          <w:szCs w:val="28"/>
        </w:rPr>
        <w:t>ракурсах.</w:t>
      </w:r>
    </w:p>
    <w:p w:rsidR="00273F38" w:rsidRDefault="00F508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1-е задание. Кратковременные этюды животных.</w:t>
      </w:r>
    </w:p>
    <w:p w:rsidR="00273F38" w:rsidRDefault="00F508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2-е задание. Кратковременные этюды птиц.</w:t>
      </w:r>
    </w:p>
    <w:p w:rsidR="00273F38" w:rsidRDefault="00F508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Цель. Совершенствование умений и навыков выявления выразительной живописно-пластической формы в этюдах животных и птиц.</w:t>
      </w:r>
    </w:p>
    <w:p w:rsidR="00273F38" w:rsidRDefault="00F508E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предложения по теме.</w:t>
      </w:r>
    </w:p>
    <w:p w:rsidR="00273F38" w:rsidRDefault="00F508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задания в</w:t>
      </w:r>
      <w:r>
        <w:rPr>
          <w:rFonts w:ascii="Times New Roman" w:hAnsi="Times New Roman" w:cs="Times New Roman"/>
          <w:sz w:val="28"/>
          <w:szCs w:val="28"/>
        </w:rPr>
        <w:t>ыбирают подходящие модели: корову, лошадь, домашних птиц и животных. При этом существенное значение имеет характер освещения модели. Трудно писать модели при слабом освещении, особенно тёмные.</w:t>
      </w:r>
    </w:p>
    <w:p w:rsidR="00273F38" w:rsidRDefault="00273F3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F38" w:rsidRDefault="00F508E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6-я тема. Человек в пленэре (8 часов).</w:t>
      </w:r>
    </w:p>
    <w:p w:rsidR="00273F38" w:rsidRDefault="00F508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1-е задание. </w:t>
      </w:r>
      <w:r>
        <w:rPr>
          <w:rFonts w:ascii="Times New Roman" w:hAnsi="Times New Roman" w:cs="Times New Roman"/>
          <w:sz w:val="28"/>
          <w:szCs w:val="28"/>
        </w:rPr>
        <w:t>Этюд голо</w:t>
      </w:r>
      <w:r>
        <w:rPr>
          <w:rFonts w:ascii="Times New Roman" w:hAnsi="Times New Roman" w:cs="Times New Roman"/>
          <w:sz w:val="28"/>
          <w:szCs w:val="28"/>
        </w:rPr>
        <w:t>вы человека.</w:t>
      </w:r>
    </w:p>
    <w:p w:rsidR="00273F38" w:rsidRDefault="00F508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Цель. Изучение характерных живописно-пластических особенностей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партрета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73F38" w:rsidRDefault="00F50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2-е задание.</w:t>
      </w:r>
      <w:r>
        <w:rPr>
          <w:rFonts w:ascii="Times New Roman" w:hAnsi="Times New Roman" w:cs="Times New Roman"/>
          <w:sz w:val="28"/>
          <w:szCs w:val="28"/>
        </w:rPr>
        <w:t xml:space="preserve"> Изображение одетой фигуры на открытом воздухе.</w:t>
      </w:r>
    </w:p>
    <w:p w:rsidR="00273F38" w:rsidRDefault="00F50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Цель. Изучение характерных живописн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пластических особенностей фигуры человека.</w:t>
      </w:r>
    </w:p>
    <w:p w:rsidR="00273F38" w:rsidRDefault="00F50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3-е задание.</w:t>
      </w:r>
      <w:r>
        <w:rPr>
          <w:rFonts w:ascii="Times New Roman" w:hAnsi="Times New Roman" w:cs="Times New Roman"/>
          <w:sz w:val="28"/>
          <w:szCs w:val="28"/>
        </w:rPr>
        <w:t xml:space="preserve"> Этюд двух-трёх ф</w:t>
      </w:r>
      <w:r>
        <w:rPr>
          <w:rFonts w:ascii="Times New Roman" w:hAnsi="Times New Roman" w:cs="Times New Roman"/>
          <w:sz w:val="28"/>
          <w:szCs w:val="28"/>
        </w:rPr>
        <w:t>игур и групп людей, занятых совместной деятельностью.</w:t>
      </w:r>
    </w:p>
    <w:p w:rsidR="00273F38" w:rsidRDefault="00F50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Цель. Изучение характерных живописн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пластических особенностей фигур людей.</w:t>
      </w:r>
    </w:p>
    <w:p w:rsidR="00273F38" w:rsidRDefault="00F508E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предложения по теме.</w:t>
      </w:r>
    </w:p>
    <w:p w:rsidR="00273F38" w:rsidRDefault="00F508E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Этюды головы и фигуры человека требуют особой точности в соблюдении анатомических особенностей и п</w:t>
      </w:r>
      <w:r>
        <w:rPr>
          <w:rFonts w:ascii="Times New Roman" w:hAnsi="Times New Roman" w:cs="Times New Roman"/>
          <w:sz w:val="28"/>
          <w:szCs w:val="28"/>
        </w:rPr>
        <w:t xml:space="preserve">ропорций. При этом надо помнить, что цвет является в этом случае первым признаком формы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свето-воздушном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пространстве.</w:t>
      </w:r>
    </w:p>
    <w:p w:rsidR="00273F38" w:rsidRDefault="00273F3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F38" w:rsidRDefault="00F508E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7-я тема. Транспорт и техника (4 часа).</w:t>
      </w:r>
    </w:p>
    <w:p w:rsidR="00273F38" w:rsidRDefault="00F508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1-е задание. </w:t>
      </w:r>
      <w:r>
        <w:rPr>
          <w:rFonts w:ascii="Times New Roman" w:hAnsi="Times New Roman" w:cs="Times New Roman"/>
          <w:sz w:val="28"/>
          <w:szCs w:val="28"/>
        </w:rPr>
        <w:t>Изображение с натуры транспортных средств, различных строительных машин и производ</w:t>
      </w:r>
      <w:r>
        <w:rPr>
          <w:rFonts w:ascii="Times New Roman" w:hAnsi="Times New Roman" w:cs="Times New Roman"/>
          <w:sz w:val="28"/>
          <w:szCs w:val="28"/>
        </w:rPr>
        <w:t>ственной техники.</w:t>
      </w:r>
    </w:p>
    <w:p w:rsidR="00273F38" w:rsidRDefault="00F508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Цель. Развитие навыков линейно-конструктивного аналитического рисунка в живописи с натуры в условиях пленэра.</w:t>
      </w:r>
    </w:p>
    <w:p w:rsidR="00273F38" w:rsidRDefault="00F508E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предложения по теме.</w:t>
      </w:r>
    </w:p>
    <w:p w:rsidR="00273F38" w:rsidRDefault="00F508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Первостепенное значение имеет выявление линейн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конструктивных особенностей техники и их характерных</w:t>
      </w:r>
      <w:r>
        <w:rPr>
          <w:rFonts w:ascii="Times New Roman" w:hAnsi="Times New Roman" w:cs="Times New Roman"/>
          <w:sz w:val="28"/>
          <w:szCs w:val="28"/>
        </w:rPr>
        <w:t xml:space="preserve"> пропорций по отношению к человеку. Передача цветом объёмно-пластических масс и пространства.</w:t>
      </w:r>
    </w:p>
    <w:p w:rsidR="00273F38" w:rsidRDefault="00273F3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F38" w:rsidRDefault="00F508E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8-я тема. Пейзаж (25 часов).</w:t>
      </w:r>
    </w:p>
    <w:p w:rsidR="00273F38" w:rsidRDefault="00F508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1-е задание.</w:t>
      </w:r>
      <w:r>
        <w:rPr>
          <w:rFonts w:ascii="Times New Roman" w:hAnsi="Times New Roman" w:cs="Times New Roman"/>
          <w:sz w:val="28"/>
          <w:szCs w:val="28"/>
        </w:rPr>
        <w:t xml:space="preserve"> Краткосрочные этюды пейзажа при различных условиях освещения.</w:t>
      </w:r>
    </w:p>
    <w:p w:rsidR="00273F38" w:rsidRDefault="00F508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Цель. Выявление общего состояния в пейзаже с учётом </w:t>
      </w:r>
      <w:r>
        <w:rPr>
          <w:rFonts w:ascii="Times New Roman" w:hAnsi="Times New Roman" w:cs="Times New Roman"/>
          <w:sz w:val="28"/>
          <w:szCs w:val="28"/>
        </w:rPr>
        <w:t>особенностей мотива.</w:t>
      </w:r>
    </w:p>
    <w:p w:rsidR="00273F38" w:rsidRDefault="00F508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2-е задание</w:t>
      </w:r>
      <w:r>
        <w:rPr>
          <w:rFonts w:ascii="Times New Roman" w:hAnsi="Times New Roman" w:cs="Times New Roman"/>
          <w:sz w:val="28"/>
          <w:szCs w:val="28"/>
        </w:rPr>
        <w:t>. Сюжетно-тематический этюд пейзажа с натуры.</w:t>
      </w:r>
    </w:p>
    <w:p w:rsidR="00273F38" w:rsidRDefault="00F508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Цель. Соблюдение законов композиции в учебном этюде. Выявление характерных черт окружающей местности. </w:t>
      </w:r>
    </w:p>
    <w:p w:rsidR="00273F38" w:rsidRDefault="00F508E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предложения по теме.</w:t>
      </w:r>
    </w:p>
    <w:p w:rsidR="00273F38" w:rsidRDefault="00F508E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внимание уделить развитию самостоятельн</w:t>
      </w:r>
      <w:r>
        <w:rPr>
          <w:rFonts w:ascii="Times New Roman" w:hAnsi="Times New Roman" w:cs="Times New Roman"/>
          <w:sz w:val="28"/>
          <w:szCs w:val="28"/>
        </w:rPr>
        <w:t>ости в выборе мотива, сюжета, точки зрения, линии горизонта, размерам холста.</w:t>
      </w:r>
    </w:p>
    <w:p w:rsidR="00273F38" w:rsidRDefault="00273F3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F38" w:rsidRDefault="00F508E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9-я тема. Композиционно-тематические задания. Сбор материала для итоговой работы (15 часов).</w:t>
      </w:r>
    </w:p>
    <w:p w:rsidR="00273F38" w:rsidRDefault="00F508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1-е задание. </w:t>
      </w:r>
      <w:r>
        <w:rPr>
          <w:rFonts w:ascii="Times New Roman" w:hAnsi="Times New Roman" w:cs="Times New Roman"/>
          <w:sz w:val="28"/>
          <w:szCs w:val="28"/>
        </w:rPr>
        <w:t>Эскиз жанровой сцены по мотивам окружающей действительности. Подготовит</w:t>
      </w:r>
      <w:r>
        <w:rPr>
          <w:rFonts w:ascii="Times New Roman" w:hAnsi="Times New Roman" w:cs="Times New Roman"/>
          <w:sz w:val="28"/>
          <w:szCs w:val="28"/>
        </w:rPr>
        <w:t>ельные работы.</w:t>
      </w:r>
    </w:p>
    <w:p w:rsidR="00273F38" w:rsidRDefault="00F508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Цель. Развитие чувства единства изобразительности и выразительности в рисунке и живописи.</w:t>
      </w:r>
    </w:p>
    <w:p w:rsidR="00273F38" w:rsidRDefault="00F508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2-е задание.</w:t>
      </w:r>
      <w:r>
        <w:rPr>
          <w:rFonts w:ascii="Times New Roman" w:hAnsi="Times New Roman" w:cs="Times New Roman"/>
          <w:sz w:val="28"/>
          <w:szCs w:val="28"/>
        </w:rPr>
        <w:t xml:space="preserve"> Эскиз итоговой композиции  на тему: «----------------------».</w:t>
      </w:r>
    </w:p>
    <w:p w:rsidR="00273F38" w:rsidRDefault="00F508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 «У костра», « Пикник», «Катание на лодках» и др.</w:t>
      </w:r>
    </w:p>
    <w:p w:rsidR="00273F38" w:rsidRDefault="00F508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Цель. Художестве</w:t>
      </w:r>
      <w:r>
        <w:rPr>
          <w:rFonts w:ascii="Times New Roman" w:hAnsi="Times New Roman" w:cs="Times New Roman"/>
          <w:sz w:val="28"/>
          <w:szCs w:val="28"/>
        </w:rPr>
        <w:t>нное воспроизведение результатов наблюдений, представлений в этюдах и эскизах.</w:t>
      </w:r>
    </w:p>
    <w:p w:rsidR="00273F38" w:rsidRDefault="00F508E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предложения по теме.</w:t>
      </w:r>
    </w:p>
    <w:p w:rsidR="00273F38" w:rsidRDefault="00F508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Дальнейшее совершенствование знаний, умений и навыков по рисунку, живописи и композиции.</w:t>
      </w:r>
    </w:p>
    <w:p w:rsidR="00273F38" w:rsidRDefault="00273F3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F38" w:rsidRDefault="00F508E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10-я тема. Итоговая работа (27 часов).</w:t>
      </w:r>
    </w:p>
    <w:p w:rsidR="00273F38" w:rsidRDefault="00F508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композиция п</w:t>
      </w:r>
      <w:r>
        <w:rPr>
          <w:rFonts w:ascii="Times New Roman" w:hAnsi="Times New Roman" w:cs="Times New Roman"/>
          <w:sz w:val="28"/>
          <w:szCs w:val="28"/>
        </w:rPr>
        <w:t>о материалам пленэрной практики. Холст, масло. Размером не менее 1м. по большой стороне. Картина обязательно оформляется в раму и должна иметь выставочный характер.</w:t>
      </w:r>
    </w:p>
    <w:p w:rsidR="00273F38" w:rsidRDefault="00F508E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предложения по теме.</w:t>
      </w:r>
    </w:p>
    <w:p w:rsidR="00273F38" w:rsidRDefault="00F508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трудных задач является выбор сюжета и создание художест</w:t>
      </w:r>
      <w:r>
        <w:rPr>
          <w:rFonts w:ascii="Times New Roman" w:hAnsi="Times New Roman" w:cs="Times New Roman"/>
          <w:sz w:val="28"/>
          <w:szCs w:val="28"/>
        </w:rPr>
        <w:t>венного образа. Сюжет в тематической живописи является одним из средств образного познания окружающей действительности, он определяет смысловую природу изображения. Традиционно считается, что образ является отражением внешней действительности. Память – нос</w:t>
      </w:r>
      <w:r>
        <w:rPr>
          <w:rFonts w:ascii="Times New Roman" w:hAnsi="Times New Roman" w:cs="Times New Roman"/>
          <w:sz w:val="28"/>
          <w:szCs w:val="28"/>
        </w:rPr>
        <w:t>итель образов. Мы запоминаем те образы, которые связаны с эмоциями. Реальный образ является предпосылкой рождения художественного образа. Художественный образ – очень ёмкое понятие, в нём существует множество граней, каждая из которых раскрывает образ. Это</w:t>
      </w:r>
      <w:r>
        <w:rPr>
          <w:rFonts w:ascii="Times New Roman" w:hAnsi="Times New Roman" w:cs="Times New Roman"/>
          <w:sz w:val="28"/>
          <w:szCs w:val="28"/>
        </w:rPr>
        <w:t xml:space="preserve"> может быть: живописно-зрелищный образ, образ-настроение, образ-мысль. При написании картины не следует забывать и про зрителя. У художественного образа всегда есть две стороны: объективная и субъективная. Из чисто субъективного вырастают современные напра</w:t>
      </w:r>
      <w:r>
        <w:rPr>
          <w:rFonts w:ascii="Times New Roman" w:hAnsi="Times New Roman" w:cs="Times New Roman"/>
          <w:sz w:val="28"/>
          <w:szCs w:val="28"/>
        </w:rPr>
        <w:t>вления в искусстве ХХ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273F38" w:rsidRDefault="00273F3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F38" w:rsidRDefault="00F508E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жанры живописи на пленэре.</w:t>
      </w:r>
    </w:p>
    <w:p w:rsidR="00273F38" w:rsidRDefault="00F508E5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Жанр </w:t>
      </w:r>
      <w:r>
        <w:rPr>
          <w:rFonts w:ascii="Times New Roman" w:hAnsi="Times New Roman" w:cs="Times New Roman"/>
          <w:sz w:val="28"/>
          <w:szCs w:val="28"/>
        </w:rPr>
        <w:t>(от фр. вид) – совокупность произведений, объединённых общим кругом тем или предметов изображения, или авторским отношением к предмету, лицу или явлению (карикатура, шарж), или способом</w:t>
      </w:r>
      <w:r>
        <w:rPr>
          <w:rFonts w:ascii="Times New Roman" w:hAnsi="Times New Roman" w:cs="Times New Roman"/>
          <w:sz w:val="28"/>
          <w:szCs w:val="28"/>
        </w:rPr>
        <w:t xml:space="preserve"> понимания и истолкования (аллегория, фантастика).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Принципы деления на жанры специфичны для каждой области художественного творчества. Каждому жанру присущи определённые, характерные только для него средства художественной выразительности. Различают истори</w:t>
      </w:r>
      <w:r>
        <w:rPr>
          <w:rFonts w:ascii="Times New Roman" w:hAnsi="Times New Roman" w:cs="Times New Roman"/>
          <w:sz w:val="28"/>
          <w:szCs w:val="28"/>
        </w:rPr>
        <w:t>ческий, бытовой, батальный, анималистический жанры, а так же натюрморт, пейзаж, портрет и др.</w:t>
      </w:r>
    </w:p>
    <w:p w:rsidR="00273F38" w:rsidRDefault="00F508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Натюрморт </w:t>
      </w:r>
      <w:r>
        <w:rPr>
          <w:rFonts w:ascii="Times New Roman" w:hAnsi="Times New Roman" w:cs="Times New Roman"/>
          <w:sz w:val="28"/>
          <w:szCs w:val="28"/>
        </w:rPr>
        <w:t>– жанр изобразительного искусства, посвящённый изображению окружающих человека вещей, размещённых, как правило, в реальной бытовой среде и композиционно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организованных в единую группу. Излюбленными темами натюрморта в 17 в. были цветы, овощи и фрукты, дары моря, кухонная утварь и т.п.</w:t>
      </w:r>
    </w:p>
    <w:p w:rsidR="00273F38" w:rsidRDefault="00F508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Натюрморт показывает неодушевлённые предметы, поэтому в буквальном переводе означает мёртвая натура. Однако натюрморт може</w:t>
      </w:r>
      <w:r>
        <w:rPr>
          <w:rFonts w:ascii="Times New Roman" w:hAnsi="Times New Roman" w:cs="Times New Roman"/>
          <w:sz w:val="28"/>
          <w:szCs w:val="28"/>
        </w:rPr>
        <w:t>т содержать и природные формы. Поэтому более точное название натюрморта принято немецкое – тихая жизнь. Натюрморт отражает умения и вкусы, образ жизни, представления о целесообразности и удобстве, о богатстве и красоте.</w:t>
      </w:r>
    </w:p>
    <w:p w:rsidR="00273F38" w:rsidRDefault="00F508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самостоятельный жанр натюрморт с</w:t>
      </w:r>
      <w:r>
        <w:rPr>
          <w:rFonts w:ascii="Times New Roman" w:hAnsi="Times New Roman" w:cs="Times New Roman"/>
          <w:sz w:val="28"/>
          <w:szCs w:val="28"/>
        </w:rPr>
        <w:t xml:space="preserve">формировался в 16 в. в Голландии и достиг особого расцвета  в 17в.  Однако, вплоть до 19в. критики считали этот жанр менее ценным, чем остальные, расценивая натюрморт лишь как упражнения в живописной технике по копированию предметов. В 19в. мир вещей стал </w:t>
      </w:r>
      <w:r>
        <w:rPr>
          <w:rFonts w:ascii="Times New Roman" w:hAnsi="Times New Roman" w:cs="Times New Roman"/>
          <w:sz w:val="28"/>
          <w:szCs w:val="28"/>
        </w:rPr>
        <w:t xml:space="preserve">одной из основных тем. С 20в. к жанру натюрморта обращаются художники самых разных стилистических направлений. 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эксперементируют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цветом, формой и пространством, увлекаются поиском интересных фактур. Натюрморты пишут и в строгой реалистической, и в дек</w:t>
      </w:r>
      <w:r>
        <w:rPr>
          <w:rFonts w:ascii="Times New Roman" w:hAnsi="Times New Roman" w:cs="Times New Roman"/>
          <w:sz w:val="28"/>
          <w:szCs w:val="28"/>
        </w:rPr>
        <w:t>оративной манере, и в манере кубизма.</w:t>
      </w:r>
    </w:p>
    <w:p w:rsidR="00273F38" w:rsidRDefault="00F508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русском искусстве натюрморт появился в 18 в. вместе с утверждением светской живописи. Время расцвета натюрморта в России – конец 19в. – начало 20в.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импрессионистические работы Константина Коровина и </w:t>
      </w:r>
      <w:r>
        <w:rPr>
          <w:rFonts w:ascii="Times New Roman" w:hAnsi="Times New Roman" w:cs="Times New Roman"/>
          <w:sz w:val="28"/>
          <w:szCs w:val="28"/>
        </w:rPr>
        <w:t>Игоря Грабаря, произведения художников группы «Мир искусства», «Бубновый валет» и объединения «Голубая роза».  В жанре натюрморта работали  и многие художники:  П. Кончаловский, И. Машков, Р. Фальк, К. Петров – Водкин, М. Сарьян, Ю. Пименов и др.</w:t>
      </w:r>
    </w:p>
    <w:p w:rsidR="00273F38" w:rsidRDefault="00F508E5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Пейзаж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(от фр. – местность, страна, родина) – жанр изобразительного искусства, предметом которого является изображение природы, вида местности, ландшафта.</w:t>
      </w:r>
      <w:proofErr w:type="gramEnd"/>
    </w:p>
    <w:p w:rsidR="00273F38" w:rsidRDefault="00F508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Пейзаж – традиционный жанр станковой живописи и графики, реже встречается в скульптуре (рельеф). В зависимос</w:t>
      </w:r>
      <w:r>
        <w:rPr>
          <w:rFonts w:ascii="Times New Roman" w:hAnsi="Times New Roman" w:cs="Times New Roman"/>
          <w:sz w:val="28"/>
          <w:szCs w:val="28"/>
        </w:rPr>
        <w:t xml:space="preserve">ти от характера пейзажного мотива можно выделить сельский, городской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том числе городской архитектурный пейзаж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ведута</w:t>
      </w:r>
      <w:proofErr w:type="spellEnd"/>
      <w:r>
        <w:rPr>
          <w:rFonts w:ascii="Times New Roman" w:hAnsi="Times New Roman" w:cs="Times New Roman"/>
          <w:sz w:val="28"/>
          <w:szCs w:val="28"/>
        </w:rPr>
        <w:t>), индустриальный пейзаж. Особую роль в пейзаже занимает морская стихия – марина.</w:t>
      </w:r>
    </w:p>
    <w:p w:rsidR="00273F38" w:rsidRDefault="00F508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Пейзаж может носить исторический, героический, фанта</w:t>
      </w:r>
      <w:r>
        <w:rPr>
          <w:rFonts w:ascii="Times New Roman" w:hAnsi="Times New Roman" w:cs="Times New Roman"/>
          <w:sz w:val="28"/>
          <w:szCs w:val="28"/>
        </w:rPr>
        <w:t>стический, лирический, документальный, эпический характер.</w:t>
      </w:r>
    </w:p>
    <w:p w:rsidR="00273F38" w:rsidRDefault="00F508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 пейзаж может быть фоном в живописных, графических, скульптурных (рельефы, медали) произведениях других жанров.</w:t>
      </w:r>
    </w:p>
    <w:p w:rsidR="00273F38" w:rsidRDefault="00F508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начал изображать природу в древние времена. Элементы пейзажа можно найти</w:t>
      </w:r>
      <w:r>
        <w:rPr>
          <w:rFonts w:ascii="Times New Roman" w:hAnsi="Times New Roman" w:cs="Times New Roman"/>
          <w:sz w:val="28"/>
          <w:szCs w:val="28"/>
        </w:rPr>
        <w:t xml:space="preserve">  в эпоху неолита, в рельефах и росписях стран Древнего Востока, особенно в искусстве Древнего Египта и Древней Греции.</w:t>
      </w:r>
    </w:p>
    <w:p w:rsidR="00273F38" w:rsidRDefault="00F508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самостоятельный жанр он появился в Китае в 6в.</w:t>
      </w:r>
    </w:p>
    <w:p w:rsidR="00273F38" w:rsidRDefault="00F508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средние века в Европе пейзажными мотивами украшали храмы и дворцы, богатые дома.</w:t>
      </w:r>
    </w:p>
    <w:p w:rsidR="00273F38" w:rsidRDefault="00F508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</w:t>
      </w:r>
      <w:r>
        <w:rPr>
          <w:rFonts w:ascii="Times New Roman" w:hAnsi="Times New Roman" w:cs="Times New Roman"/>
          <w:sz w:val="28"/>
          <w:szCs w:val="28"/>
        </w:rPr>
        <w:t>йзажи нередко служили средством условных пространственных построений в иконах и больше всего в миниатюрах.</w:t>
      </w:r>
    </w:p>
    <w:p w:rsidR="00273F38" w:rsidRDefault="00F508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самостоятельный жанр пейзаж окончательно сформировался в 17в. Его создали голландские живописцы.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Художники обратились к изучению природы, </w:t>
      </w:r>
      <w:r>
        <w:rPr>
          <w:rFonts w:ascii="Times New Roman" w:hAnsi="Times New Roman" w:cs="Times New Roman"/>
          <w:sz w:val="28"/>
          <w:szCs w:val="28"/>
        </w:rPr>
        <w:t xml:space="preserve">разработали систему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валёров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световоздушную перспективу (в 16в.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П. Брейгель в Нидерландах  и  в 17 -18в.в. -  П. Рубенс во Фландрии,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Рембрант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Рейсдал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Голландии, Н. Пуссен,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Лоррен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Франции).</w:t>
      </w:r>
      <w:proofErr w:type="gramEnd"/>
    </w:p>
    <w:p w:rsidR="00273F38" w:rsidRDefault="00F508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19в. творческие открытия мастеров пленэрной живопи</w:t>
      </w:r>
      <w:r>
        <w:rPr>
          <w:rFonts w:ascii="Times New Roman" w:hAnsi="Times New Roman" w:cs="Times New Roman"/>
          <w:sz w:val="28"/>
          <w:szCs w:val="28"/>
        </w:rPr>
        <w:t xml:space="preserve">си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Франции, А. Иванов, А. Саврасов, Ф. Васильев, И. Шишкин, И. Левитан, В. Серов в России завершились достижениями импрессионистов – Э. Моне, К. Моне, О. Ренуар во Франции, К. Коровин, И. Грабарь в России.</w:t>
      </w:r>
    </w:p>
    <w:p w:rsidR="00273F38" w:rsidRDefault="00F508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Крупные мастера пейзажа конца 19 и 20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П. Сезанн, П. Гоген, Ван – Гог, А. Матисс во Франции, А. Куинджи, Н. Рерих, Н. Крымов в России, М. Сарьян в Армении.</w:t>
      </w:r>
    </w:p>
    <w:p w:rsidR="00273F38" w:rsidRDefault="00F508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Традиции русского пейзажа расширили и обогатили А. Рылов,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Юон</w:t>
      </w:r>
      <w:proofErr w:type="spellEnd"/>
      <w:r>
        <w:rPr>
          <w:rFonts w:ascii="Times New Roman" w:hAnsi="Times New Roman" w:cs="Times New Roman"/>
          <w:sz w:val="28"/>
          <w:szCs w:val="28"/>
        </w:rPr>
        <w:t>, Н. Рерих, А. Остроумова – Лебедева, А. Куприн, П. Кончаловский и 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3F38" w:rsidRDefault="00F508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20в. появилось особенно много разнообразных направлений – от урбанистических пейзажей кубистов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арта.</w:t>
      </w:r>
    </w:p>
    <w:p w:rsidR="00273F38" w:rsidRDefault="00F508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Портрет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 фр. изображение) – жанр изобразительного искусства с изображением одного человека или группы людей. Кроме внешнего, индивидуальн</w:t>
      </w:r>
      <w:r>
        <w:rPr>
          <w:rFonts w:ascii="Times New Roman" w:hAnsi="Times New Roman" w:cs="Times New Roman"/>
          <w:sz w:val="28"/>
          <w:szCs w:val="28"/>
        </w:rPr>
        <w:t>ого сходства, художники стремятся в портрете передать характер человека, его духовный мир. Поэтому художник выбирает позу, одежду таким образом, чтобы показать человека с наиболее выгодной точки зрения и передать суть характера, его социальное положение.</w:t>
      </w:r>
    </w:p>
    <w:p w:rsidR="00273F38" w:rsidRDefault="00F508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уществуют многие разновидности портрета. </w:t>
      </w:r>
    </w:p>
    <w:p w:rsidR="00273F38" w:rsidRDefault="00F508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жанру портрета относятся: поясной портрет, бюст, портрет в рост, групповой портрет, портрет в интерьере, портрет на фоне пейзажа.</w:t>
      </w:r>
    </w:p>
    <w:p w:rsidR="00273F38" w:rsidRDefault="00F508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характеру изображения выделяются две основные группы: парадные и камерные портр</w:t>
      </w:r>
      <w:r>
        <w:rPr>
          <w:rFonts w:ascii="Times New Roman" w:hAnsi="Times New Roman" w:cs="Times New Roman"/>
          <w:sz w:val="28"/>
          <w:szCs w:val="28"/>
        </w:rPr>
        <w:t xml:space="preserve">еты. Как правило, парадный портрет предполагает изображение человека в полный рост. В камерном портрете используется поясное,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погрудное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оплечное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изображение. В парадном портрете фигура обычно даётся на архитектурном или пейзажном фоне, а в камерном – чаще</w:t>
      </w:r>
      <w:r>
        <w:rPr>
          <w:rFonts w:ascii="Times New Roman" w:hAnsi="Times New Roman" w:cs="Times New Roman"/>
          <w:sz w:val="28"/>
          <w:szCs w:val="28"/>
        </w:rPr>
        <w:t xml:space="preserve"> на нейтральном фоне.</w:t>
      </w:r>
    </w:p>
    <w:p w:rsidR="00273F38" w:rsidRDefault="00F508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числу изображений на одном холсте помимо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обычного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индивидуального, выделяют двойной и групповой портреты.</w:t>
      </w:r>
    </w:p>
    <w:p w:rsidR="00273F38" w:rsidRDefault="00F508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Портрет, в котором человек представлен в виде какого – либо аллегорического, мифологического, исторического, театрального ил</w:t>
      </w:r>
      <w:r>
        <w:rPr>
          <w:rFonts w:ascii="Times New Roman" w:hAnsi="Times New Roman" w:cs="Times New Roman"/>
          <w:sz w:val="28"/>
          <w:szCs w:val="28"/>
        </w:rPr>
        <w:t>и литературного персонажа называется костюмированным.</w:t>
      </w:r>
    </w:p>
    <w:p w:rsidR="00273F38" w:rsidRDefault="00F508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Портреты различают и по размерам, например,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миниатюрный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73F38" w:rsidRDefault="00F508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место в портретном жанре занимает автопортрет – изображение художником самого себя.</w:t>
      </w:r>
    </w:p>
    <w:p w:rsidR="00273F38" w:rsidRDefault="00F508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Искусство портрета насчитывает несколько тысячелетий. </w:t>
      </w:r>
      <w:r>
        <w:rPr>
          <w:rFonts w:ascii="Times New Roman" w:hAnsi="Times New Roman" w:cs="Times New Roman"/>
          <w:sz w:val="28"/>
          <w:szCs w:val="28"/>
        </w:rPr>
        <w:t xml:space="preserve">Уже в Древнем Египте скульпторы создавали довольно точное подобие внешнего облика человека для того, чтобы после смерти человека, его душа могла легко отыскать своего владельца и в него вселиться. Этим же целям служили живописные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файюмские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портреты, выполн</w:t>
      </w:r>
      <w:r>
        <w:rPr>
          <w:rFonts w:ascii="Times New Roman" w:hAnsi="Times New Roman" w:cs="Times New Roman"/>
          <w:sz w:val="28"/>
          <w:szCs w:val="28"/>
        </w:rPr>
        <w:t>енные в технике энкаустике (восковой живописи) в 1-4в.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73F38" w:rsidRDefault="00F508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Идеализированные портреты поэтов, философов, общественных деятелей были распространены в скульптуре Древней Греции.</w:t>
      </w:r>
    </w:p>
    <w:p w:rsidR="00273F38" w:rsidRDefault="00F508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 жанр портрета расцвёл в эпоху Возрождения, когда главной ценностью была пр</w:t>
      </w:r>
      <w:r>
        <w:rPr>
          <w:rFonts w:ascii="Times New Roman" w:hAnsi="Times New Roman" w:cs="Times New Roman"/>
          <w:sz w:val="28"/>
          <w:szCs w:val="28"/>
        </w:rPr>
        <w:t>изнана гуманистическая, действенная человеческая личность. Авторы этих портретов до сих пор сохранились в истории: Леонардо да Винчи, Рафаэль, Джорджоне, Тициан, Тинторетто.</w:t>
      </w:r>
    </w:p>
    <w:p w:rsidR="00273F38" w:rsidRDefault="00F508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В17в. в европейской живописи на первый план выдвигается камерный, интимный портрет</w:t>
      </w:r>
      <w:r>
        <w:rPr>
          <w:rFonts w:ascii="Times New Roman" w:hAnsi="Times New Roman" w:cs="Times New Roman"/>
          <w:sz w:val="28"/>
          <w:szCs w:val="28"/>
        </w:rPr>
        <w:t xml:space="preserve">. Авторы этих портретов: Рембрандт,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Хальс</w:t>
      </w:r>
      <w:proofErr w:type="spellEnd"/>
      <w:r>
        <w:rPr>
          <w:rFonts w:ascii="Times New Roman" w:hAnsi="Times New Roman" w:cs="Times New Roman"/>
          <w:sz w:val="28"/>
          <w:szCs w:val="28"/>
        </w:rPr>
        <w:t>, А. Ван Дейк, Д. Веласкес.</w:t>
      </w:r>
    </w:p>
    <w:p w:rsidR="00273F38" w:rsidRDefault="00F508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России сложилась своя школа портрета, отличающаяся жанровым многообразием. Это, прежде всего, парсуна (от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ицо</w:t>
      </w:r>
      <w:proofErr w:type="spellEnd"/>
      <w:r>
        <w:rPr>
          <w:rFonts w:ascii="Times New Roman" w:hAnsi="Times New Roman" w:cs="Times New Roman"/>
          <w:sz w:val="28"/>
          <w:szCs w:val="28"/>
        </w:rPr>
        <w:t>), в которой слиты приёмы иконописи и реалистической живописи.</w:t>
      </w:r>
    </w:p>
    <w:p w:rsidR="00273F38" w:rsidRDefault="00F508E5">
      <w:pPr>
        <w:tabs>
          <w:tab w:val="left" w:pos="558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начала 18в. Ф. Рокотов, Д. Левицкий,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создали серию великолепных портретов знатных людей.</w:t>
      </w:r>
    </w:p>
    <w:p w:rsidR="00273F38" w:rsidRDefault="00F508E5">
      <w:pPr>
        <w:tabs>
          <w:tab w:val="left" w:pos="558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первой половине19в. главным героем портретного искусства становится мечтательная и одновременно героическая, романтическая личность на картинах О. К</w:t>
      </w:r>
      <w:r>
        <w:rPr>
          <w:rFonts w:ascii="Times New Roman" w:hAnsi="Times New Roman" w:cs="Times New Roman"/>
          <w:sz w:val="28"/>
          <w:szCs w:val="28"/>
        </w:rPr>
        <w:t>ипренского, К. Брюллова.</w:t>
      </w:r>
    </w:p>
    <w:p w:rsidR="00273F38" w:rsidRDefault="00F508E5">
      <w:pPr>
        <w:tabs>
          <w:tab w:val="left" w:pos="558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Становление реализма в искусстве передвижников отразилось и на искусстве портрета. Художники В. Перов, И. Крамской, И. Репин создали целую портретную галерею выдающихся современников.</w:t>
      </w:r>
    </w:p>
    <w:p w:rsidR="00273F38" w:rsidRDefault="00F508E5">
      <w:pPr>
        <w:tabs>
          <w:tab w:val="left" w:pos="558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20в. портрет сочетает самые противоречивые те</w:t>
      </w:r>
      <w:r>
        <w:rPr>
          <w:rFonts w:ascii="Times New Roman" w:hAnsi="Times New Roman" w:cs="Times New Roman"/>
          <w:sz w:val="28"/>
          <w:szCs w:val="28"/>
        </w:rPr>
        <w:t xml:space="preserve">нденции – яркие реалистические индивидуальные характеристики и абстрактные экспрессивные деформации моделей в картинах П. Пикассо, А. Модильяни,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Франции, В. Серова, М. Врубеля, С. Коненкова, М. Нестерова,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России.</w:t>
      </w:r>
    </w:p>
    <w:p w:rsidR="00273F38" w:rsidRDefault="00F508E5">
      <w:pPr>
        <w:tabs>
          <w:tab w:val="left" w:pos="558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Портреты доносят </w:t>
      </w:r>
      <w:r>
        <w:rPr>
          <w:rFonts w:ascii="Times New Roman" w:hAnsi="Times New Roman" w:cs="Times New Roman"/>
          <w:sz w:val="28"/>
          <w:szCs w:val="28"/>
        </w:rPr>
        <w:t xml:space="preserve">до нас образы людей разных эпох, отражают часть истории и отношение художника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портретируемому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73F38" w:rsidRDefault="00273F3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F38" w:rsidRDefault="00273F38">
      <w:pPr>
        <w:tabs>
          <w:tab w:val="left" w:pos="75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F38" w:rsidRDefault="00F508E5">
      <w:pPr>
        <w:tabs>
          <w:tab w:val="left" w:pos="75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273F38" w:rsidRDefault="00F508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Развивающий потенциал курса пленэрной практики напрямую связан с учебными дисциплинами: рисунком,  живописью,  композицией, декоративн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прикладн</w:t>
      </w:r>
      <w:r>
        <w:rPr>
          <w:rFonts w:ascii="Times New Roman" w:hAnsi="Times New Roman" w:cs="Times New Roman"/>
          <w:sz w:val="28"/>
          <w:szCs w:val="28"/>
        </w:rPr>
        <w:t xml:space="preserve">ым искусством, с творчеством и самопознанием. </w:t>
      </w:r>
    </w:p>
    <w:p w:rsidR="00273F38" w:rsidRDefault="00F508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условиях пленэрной практики её руководитель становится лицом заинтересованного сопровождающего за самостоятельной работой студентов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3F38" w:rsidRDefault="00F508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условиях заметного сокращения часов Программы пленэрной практики, студе</w:t>
      </w:r>
      <w:r>
        <w:rPr>
          <w:rFonts w:ascii="Times New Roman" w:hAnsi="Times New Roman" w:cs="Times New Roman"/>
          <w:sz w:val="28"/>
          <w:szCs w:val="28"/>
        </w:rPr>
        <w:t>нт просто обязан продолжить её самостоятельно на летних каникулах. Приобретение изобразительных навыков, их совершенствование, должно быть непрерывным. Только при соблюдении этих условий и использование различных способов информационных технологий в получе</w:t>
      </w:r>
      <w:r>
        <w:rPr>
          <w:rFonts w:ascii="Times New Roman" w:hAnsi="Times New Roman" w:cs="Times New Roman"/>
          <w:sz w:val="28"/>
          <w:szCs w:val="28"/>
        </w:rPr>
        <w:t>нии дополнительных знаний, можно добиться заметных успехов в решении практических задач и сделать осознанный выбор в своей профессии.</w:t>
      </w:r>
    </w:p>
    <w:p w:rsidR="00273F38" w:rsidRDefault="00273F38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73F38" w:rsidRDefault="00F508E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Словарь специальных терминов.</w:t>
      </w:r>
    </w:p>
    <w:p w:rsidR="00273F38" w:rsidRDefault="00F508E5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Академизм </w:t>
      </w:r>
      <w:r>
        <w:rPr>
          <w:rFonts w:ascii="Times New Roman" w:hAnsi="Times New Roman" w:cs="Times New Roman"/>
          <w:sz w:val="28"/>
          <w:szCs w:val="28"/>
        </w:rPr>
        <w:t xml:space="preserve">– сложившееся в 16-19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направление, основанное на исследовании внешних форм и</w:t>
      </w:r>
      <w:r>
        <w:rPr>
          <w:rFonts w:ascii="Times New Roman" w:hAnsi="Times New Roman" w:cs="Times New Roman"/>
          <w:sz w:val="28"/>
          <w:szCs w:val="28"/>
        </w:rPr>
        <w:t xml:space="preserve"> внутренних конструкций классического искусства.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Академизм способствовал систематизации художественного образования, закреплению классических традиций.</w:t>
      </w:r>
    </w:p>
    <w:p w:rsidR="00273F38" w:rsidRDefault="00F508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Барбизонская школа </w:t>
      </w:r>
      <w:r>
        <w:rPr>
          <w:rFonts w:ascii="Times New Roman" w:hAnsi="Times New Roman" w:cs="Times New Roman"/>
          <w:sz w:val="28"/>
          <w:szCs w:val="28"/>
        </w:rPr>
        <w:t xml:space="preserve">– группа французских живописцев – художников: Т. Руссо, Ж.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Дюприе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Ш.Ф.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Доби</w:t>
      </w:r>
      <w:r>
        <w:rPr>
          <w:rFonts w:ascii="Times New Roman" w:hAnsi="Times New Roman" w:cs="Times New Roman"/>
          <w:sz w:val="28"/>
          <w:szCs w:val="28"/>
        </w:rPr>
        <w:t>ньи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Труайон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работали в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Барбизон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Парижем в 1830-1860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., изображали природу, свет, воздух и сыграли важную роль в развитии реалистического пейзажа.</w:t>
      </w:r>
    </w:p>
    <w:p w:rsidR="00273F38" w:rsidRDefault="00F508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Воздушная перспектива</w:t>
      </w:r>
      <w:r>
        <w:rPr>
          <w:rFonts w:ascii="Times New Roman" w:hAnsi="Times New Roman" w:cs="Times New Roman"/>
          <w:sz w:val="28"/>
          <w:szCs w:val="28"/>
        </w:rPr>
        <w:t xml:space="preserve"> – тональная перспектива, изменение цвета, очертания и освеще</w:t>
      </w:r>
      <w:r>
        <w:rPr>
          <w:rFonts w:ascii="Times New Roman" w:hAnsi="Times New Roman" w:cs="Times New Roman"/>
          <w:sz w:val="28"/>
          <w:szCs w:val="28"/>
        </w:rPr>
        <w:t>нности предмета по мере удаления из-за  увеличения световоздушной прослойки.</w:t>
      </w:r>
    </w:p>
    <w:p w:rsidR="00273F38" w:rsidRDefault="00F508E5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Ведута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от ит. – вид – жанр европейской живописи эпохи Возрождения, изображающий городской пейзаж.</w:t>
      </w:r>
    </w:p>
    <w:p w:rsidR="00273F38" w:rsidRDefault="00F508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Гармония – </w:t>
      </w:r>
      <w:r>
        <w:rPr>
          <w:rFonts w:ascii="Times New Roman" w:hAnsi="Times New Roman" w:cs="Times New Roman"/>
          <w:sz w:val="28"/>
          <w:szCs w:val="28"/>
        </w:rPr>
        <w:t>связь, стройность, единство, соразмерность, красота. В изобразительн</w:t>
      </w:r>
      <w:r>
        <w:rPr>
          <w:rFonts w:ascii="Times New Roman" w:hAnsi="Times New Roman" w:cs="Times New Roman"/>
          <w:sz w:val="28"/>
          <w:szCs w:val="28"/>
        </w:rPr>
        <w:t>ом искусстве – сочетание форм, взаимосвязь частей и цвета.</w:t>
      </w:r>
    </w:p>
    <w:p w:rsidR="00273F38" w:rsidRDefault="00F508E5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Грунт – </w:t>
      </w:r>
      <w:r>
        <w:rPr>
          <w:rFonts w:ascii="Times New Roman" w:hAnsi="Times New Roman" w:cs="Times New Roman"/>
          <w:sz w:val="28"/>
          <w:szCs w:val="28"/>
        </w:rPr>
        <w:t>от нем. – основа – в технологии живописи – тонкий слой специального состава, наносимый поверх основы с целью придать её поверхности нужные художнику цветовые или фактурные свойства, огранич</w:t>
      </w:r>
      <w:r>
        <w:rPr>
          <w:rFonts w:ascii="Times New Roman" w:hAnsi="Times New Roman" w:cs="Times New Roman"/>
          <w:sz w:val="28"/>
          <w:szCs w:val="28"/>
        </w:rPr>
        <w:t>ить чрезмерное впитывание связующего вещества и для прочного сцепления красок с основой.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составу различают клеевой, масляный, эмульсионный и синтетические грунты. По цвету грунты бывают -  белый, тонированный и цветным.</w:t>
      </w:r>
    </w:p>
    <w:p w:rsidR="00273F38" w:rsidRDefault="00F508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Диорама </w:t>
      </w:r>
      <w:r>
        <w:rPr>
          <w:rFonts w:ascii="Times New Roman" w:hAnsi="Times New Roman" w:cs="Times New Roman"/>
          <w:sz w:val="28"/>
          <w:szCs w:val="28"/>
        </w:rPr>
        <w:t>– от греч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релище – лент</w:t>
      </w:r>
      <w:r>
        <w:rPr>
          <w:rFonts w:ascii="Times New Roman" w:hAnsi="Times New Roman" w:cs="Times New Roman"/>
          <w:sz w:val="28"/>
          <w:szCs w:val="28"/>
        </w:rPr>
        <w:t>ообразная картина на полукруглом подрамнике с иллюзорным изображением и передним планом с бутафорскими и реальными предметами и сооружениями.</w:t>
      </w:r>
    </w:p>
    <w:p w:rsidR="00273F38" w:rsidRDefault="00F50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Замысел картины </w:t>
      </w:r>
      <w:r>
        <w:rPr>
          <w:rFonts w:ascii="Times New Roman" w:hAnsi="Times New Roman" w:cs="Times New Roman"/>
          <w:sz w:val="28"/>
          <w:szCs w:val="28"/>
        </w:rPr>
        <w:t xml:space="preserve">возникает на основе индивидуального миропонимания художника, его творческого опыта, жизненных </w:t>
      </w:r>
      <w:r>
        <w:rPr>
          <w:rFonts w:ascii="Times New Roman" w:hAnsi="Times New Roman" w:cs="Times New Roman"/>
          <w:sz w:val="28"/>
          <w:szCs w:val="28"/>
        </w:rPr>
        <w:t>наблюдений. Необходимо учитывать и формат холста, размер и пропорции изображаемого, световое и цветовое решение картины.</w:t>
      </w:r>
    </w:p>
    <w:p w:rsidR="00273F38" w:rsidRDefault="00F50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Композиция </w:t>
      </w:r>
      <w:r>
        <w:rPr>
          <w:rFonts w:ascii="Times New Roman" w:hAnsi="Times New Roman" w:cs="Times New Roman"/>
          <w:sz w:val="28"/>
          <w:szCs w:val="28"/>
        </w:rPr>
        <w:t>– от лат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оставление – построение художественного произведения, обусловленное его содержанием и характером. Композиция яв</w:t>
      </w:r>
      <w:r>
        <w:rPr>
          <w:rFonts w:ascii="Times New Roman" w:hAnsi="Times New Roman" w:cs="Times New Roman"/>
          <w:sz w:val="28"/>
          <w:szCs w:val="28"/>
        </w:rPr>
        <w:t xml:space="preserve">ляется важнейшим элементом художественной формы, придающим произведению единство и цельность. Композиционное построение включает выяснение центра композиции и подчинение ему других частей произведения в гармоническом единстве, соподчинение и группировка с </w:t>
      </w:r>
      <w:r>
        <w:rPr>
          <w:rFonts w:ascii="Times New Roman" w:hAnsi="Times New Roman" w:cs="Times New Roman"/>
          <w:sz w:val="28"/>
          <w:szCs w:val="28"/>
        </w:rPr>
        <w:t>целью достичь выразительности и пластической цельности произведения.</w:t>
      </w:r>
    </w:p>
    <w:p w:rsidR="00273F38" w:rsidRDefault="00F50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</w:t>
      </w:r>
      <w:r>
        <w:rPr>
          <w:rFonts w:ascii="Times New Roman" w:hAnsi="Times New Roman" w:cs="Times New Roman"/>
          <w:sz w:val="28"/>
          <w:szCs w:val="28"/>
        </w:rPr>
        <w:t xml:space="preserve"> – произведение станковой живописи, имеющее самостоятельное художественное значение, предназначенное для восприятия, </w:t>
      </w:r>
      <w:r>
        <w:rPr>
          <w:rFonts w:ascii="Times New Roman" w:hAnsi="Times New Roman" w:cs="Times New Roman"/>
          <w:sz w:val="28"/>
          <w:szCs w:val="28"/>
        </w:rPr>
        <w:lastRenderedPageBreak/>
        <w:t>обладающее свойством законченности, состоящее из основы, грунта</w:t>
      </w:r>
      <w:r>
        <w:rPr>
          <w:rFonts w:ascii="Times New Roman" w:hAnsi="Times New Roman" w:cs="Times New Roman"/>
          <w:sz w:val="28"/>
          <w:szCs w:val="28"/>
        </w:rPr>
        <w:t xml:space="preserve"> и красочного слоя.</w:t>
      </w:r>
    </w:p>
    <w:p w:rsidR="00273F38" w:rsidRDefault="00F50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Европейский тип картины требует рамы. Китайский, японский тип картины сохраняет традиционную форму свободно висящего развёрнутого свитка.</w:t>
      </w:r>
    </w:p>
    <w:p w:rsidR="00273F38" w:rsidRDefault="00F508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Колорит</w:t>
      </w:r>
      <w:r>
        <w:rPr>
          <w:rFonts w:ascii="Times New Roman" w:hAnsi="Times New Roman" w:cs="Times New Roman"/>
          <w:sz w:val="28"/>
          <w:szCs w:val="28"/>
        </w:rPr>
        <w:t xml:space="preserve"> – сочетание цветов и оттенков, объединённых между собой в одну цветовую гамму.</w:t>
      </w:r>
    </w:p>
    <w:p w:rsidR="00273F38" w:rsidRDefault="00F508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Контраст –</w:t>
      </w:r>
      <w:r>
        <w:rPr>
          <w:rFonts w:ascii="Times New Roman" w:hAnsi="Times New Roman" w:cs="Times New Roman"/>
          <w:sz w:val="28"/>
          <w:szCs w:val="28"/>
        </w:rPr>
        <w:t xml:space="preserve"> резкое отличие противоположных качеств. Наибольшее значение имеют цветовой и тональный контрасты.</w:t>
      </w:r>
    </w:p>
    <w:p w:rsidR="00273F38" w:rsidRDefault="00F508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Марина </w:t>
      </w:r>
      <w:r>
        <w:rPr>
          <w:rFonts w:ascii="Times New Roman" w:hAnsi="Times New Roman" w:cs="Times New Roman"/>
          <w:sz w:val="28"/>
          <w:szCs w:val="28"/>
        </w:rPr>
        <w:t>-  от ит. и лат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орской – морской пейзаж. Как самостоятельный жанр появился в Голландии в начале 17в.</w:t>
      </w:r>
    </w:p>
    <w:p w:rsidR="00273F38" w:rsidRDefault="00F508E5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Ньюанс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не значительные отличия.</w:t>
      </w:r>
    </w:p>
    <w:p w:rsidR="00273F38" w:rsidRDefault="00F508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от лат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>сно вижу – система изображения объёмных тел на плоскости, передающая их собственную пространственную структуру и расположение в пространстве. Изображение в перспективе предполагает взгляд из одной неподвижной точки зрения. Различают по отношени</w:t>
      </w:r>
      <w:r>
        <w:rPr>
          <w:rFonts w:ascii="Times New Roman" w:hAnsi="Times New Roman" w:cs="Times New Roman"/>
          <w:sz w:val="28"/>
          <w:szCs w:val="28"/>
        </w:rPr>
        <w:t>ю холста нормальную, высокую и низкую точку зрения (условную линию горизонта).</w:t>
      </w:r>
    </w:p>
    <w:p w:rsidR="00273F38" w:rsidRDefault="00F508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Панорама – </w:t>
      </w:r>
      <w:r>
        <w:rPr>
          <w:rFonts w:ascii="Times New Roman" w:hAnsi="Times New Roman" w:cs="Times New Roman"/>
          <w:sz w:val="28"/>
          <w:szCs w:val="28"/>
        </w:rPr>
        <w:t>от греч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релище – лентообразная картина на круглом подрамнике, с иллюзорным изображением и предметным передним планом.</w:t>
      </w:r>
    </w:p>
    <w:p w:rsidR="00273F38" w:rsidRDefault="00F508E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Полиптих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несколько картин, связанных общим </w:t>
      </w:r>
      <w:r>
        <w:rPr>
          <w:rFonts w:ascii="Times New Roman" w:hAnsi="Times New Roman" w:cs="Times New Roman"/>
          <w:sz w:val="28"/>
          <w:szCs w:val="28"/>
        </w:rPr>
        <w:t>замыслом, а также единством цветового и композиционного строя.</w:t>
      </w:r>
    </w:p>
    <w:p w:rsidR="00273F38" w:rsidRDefault="00F508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Ракурс –</w:t>
      </w:r>
      <w:r>
        <w:rPr>
          <w:rFonts w:ascii="Times New Roman" w:hAnsi="Times New Roman" w:cs="Times New Roman"/>
          <w:sz w:val="28"/>
          <w:szCs w:val="28"/>
        </w:rPr>
        <w:t xml:space="preserve"> положение живых и предметных форм в пространстве, когда не значительно или значительно изменяется их внешний вид. Ракурс обусловлен точкой зрения на натуру: вид сверху, снизу, справа, </w:t>
      </w:r>
      <w:r>
        <w:rPr>
          <w:rFonts w:ascii="Times New Roman" w:hAnsi="Times New Roman" w:cs="Times New Roman"/>
          <w:sz w:val="28"/>
          <w:szCs w:val="28"/>
        </w:rPr>
        <w:t>слева.</w:t>
      </w:r>
    </w:p>
    <w:p w:rsidR="00273F38" w:rsidRDefault="00F508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Сюжет </w:t>
      </w:r>
      <w:r>
        <w:rPr>
          <w:rFonts w:ascii="Times New Roman" w:hAnsi="Times New Roman" w:cs="Times New Roman"/>
          <w:sz w:val="28"/>
          <w:szCs w:val="28"/>
        </w:rPr>
        <w:t>– определённое событие, сцена, положение вещей, взятые художником для наиболее полного раскрытия темы.</w:t>
      </w:r>
    </w:p>
    <w:p w:rsidR="00273F38" w:rsidRDefault="00F508E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Стаффаж –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нем</w:t>
      </w:r>
      <w:proofErr w:type="gramEnd"/>
      <w:r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украшать картины фигурами людей и животными.</w:t>
      </w:r>
    </w:p>
    <w:p w:rsidR="00273F38" w:rsidRDefault="00F508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Художественная техника (или техника живописи) </w:t>
      </w:r>
      <w:r>
        <w:rPr>
          <w:rFonts w:ascii="Times New Roman" w:hAnsi="Times New Roman" w:cs="Times New Roman"/>
          <w:sz w:val="28"/>
          <w:szCs w:val="28"/>
        </w:rPr>
        <w:t>– от греч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астерство – совок</w:t>
      </w:r>
      <w:r>
        <w:rPr>
          <w:rFonts w:ascii="Times New Roman" w:hAnsi="Times New Roman" w:cs="Times New Roman"/>
          <w:sz w:val="28"/>
          <w:szCs w:val="28"/>
        </w:rPr>
        <w:t>упность знаний, навыков, способов и приёмов, с помощью которых исполняется художественное произведение.</w:t>
      </w:r>
    </w:p>
    <w:p w:rsidR="00273F38" w:rsidRDefault="00F508E5">
      <w:pPr>
        <w:tabs>
          <w:tab w:val="left" w:pos="550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73F38" w:rsidRDefault="00F508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Рекомендуемая литература.</w:t>
      </w:r>
    </w:p>
    <w:p w:rsidR="00273F38" w:rsidRDefault="00F50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Анисимов Н.Н. Основы рисования.-  М.,1977.</w:t>
      </w:r>
    </w:p>
    <w:p w:rsidR="00273F38" w:rsidRDefault="00F50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Алпатов М.В. Композиция в живописи. - М. Искусство. 1940.</w:t>
      </w:r>
    </w:p>
    <w:p w:rsidR="00273F38" w:rsidRDefault="00F50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Алексеев С.С. </w:t>
      </w:r>
      <w:r>
        <w:rPr>
          <w:rFonts w:ascii="Times New Roman" w:hAnsi="Times New Roman" w:cs="Times New Roman"/>
          <w:sz w:val="28"/>
          <w:szCs w:val="28"/>
        </w:rPr>
        <w:t>О колорите. - М., 1974.</w:t>
      </w:r>
    </w:p>
    <w:p w:rsidR="00273F38" w:rsidRDefault="00F50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Беда Г.В. Основы изобразительной грамоты. Рисунок. Живопись. Композиция. -  М., 1981.</w:t>
      </w:r>
    </w:p>
    <w:p w:rsidR="00273F38" w:rsidRDefault="00F508E5">
      <w:pPr>
        <w:tabs>
          <w:tab w:val="left" w:pos="648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Волков Н. Н. Цвет в живописи. -  М.,1965.</w:t>
      </w:r>
    </w:p>
    <w:p w:rsidR="00273F38" w:rsidRDefault="00F50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Волков Н.Н. Композиция в живописи. – М., 1977.</w:t>
      </w:r>
    </w:p>
    <w:p w:rsidR="00273F38" w:rsidRDefault="00F50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Кондаков И.В. Цвет в природе и в искусстве (м</w:t>
      </w:r>
      <w:r>
        <w:rPr>
          <w:rFonts w:ascii="Times New Roman" w:hAnsi="Times New Roman" w:cs="Times New Roman"/>
          <w:sz w:val="28"/>
          <w:szCs w:val="28"/>
        </w:rPr>
        <w:t>етодология вопроса). – Л. Издательство «Наука». 1986.</w:t>
      </w:r>
    </w:p>
    <w:p w:rsidR="00273F38" w:rsidRDefault="00F50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Маслов Н. Я. Пленэр. Практика по изобразительному искусству.-  М., 1984.</w:t>
      </w:r>
    </w:p>
    <w:p w:rsidR="00273F38" w:rsidRDefault="00F50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Шорохов Е. В. Основы композиции. М., 1979.</w:t>
      </w:r>
    </w:p>
    <w:p w:rsidR="00273F38" w:rsidRDefault="00F508E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 – ресурсы.</w:t>
      </w:r>
    </w:p>
    <w:p w:rsidR="00273F38" w:rsidRDefault="00F508E5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Принципы анализа художественного произведения. – Режим доступа: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philosophy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iphras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lirary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/wmic.html.</w:t>
      </w:r>
    </w:p>
    <w:p w:rsidR="00273F38" w:rsidRDefault="00F508E5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Живопись. Краткий словарь терминов. – Режим доступа:</w:t>
      </w:r>
    </w:p>
    <w:sectPr w:rsidR="00273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8E5" w:rsidRDefault="00F508E5">
      <w:pPr>
        <w:spacing w:line="240" w:lineRule="auto"/>
      </w:pPr>
      <w:r>
        <w:separator/>
      </w:r>
    </w:p>
  </w:endnote>
  <w:endnote w:type="continuationSeparator" w:id="0">
    <w:p w:rsidR="00F508E5" w:rsidRDefault="00F508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8E5" w:rsidRDefault="00F508E5">
      <w:pPr>
        <w:spacing w:after="0" w:line="240" w:lineRule="auto"/>
      </w:pPr>
      <w:r>
        <w:separator/>
      </w:r>
    </w:p>
  </w:footnote>
  <w:footnote w:type="continuationSeparator" w:id="0">
    <w:p w:rsidR="00F508E5" w:rsidRDefault="00F50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0B8C"/>
    <w:multiLevelType w:val="multilevel"/>
    <w:tmpl w:val="0BD50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743D6"/>
    <w:multiLevelType w:val="multilevel"/>
    <w:tmpl w:val="254743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25322E"/>
    <w:multiLevelType w:val="multilevel"/>
    <w:tmpl w:val="30253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06100"/>
    <w:multiLevelType w:val="multilevel"/>
    <w:tmpl w:val="3C2061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AB667C"/>
    <w:multiLevelType w:val="multilevel"/>
    <w:tmpl w:val="49AB667C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E2101BB"/>
    <w:multiLevelType w:val="multilevel"/>
    <w:tmpl w:val="4E2101B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13438"/>
    <w:multiLevelType w:val="multilevel"/>
    <w:tmpl w:val="591134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B8C19F9"/>
    <w:multiLevelType w:val="multilevel"/>
    <w:tmpl w:val="6B8C19F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2D43"/>
    <w:rsid w:val="00011831"/>
    <w:rsid w:val="000221D1"/>
    <w:rsid w:val="00025BD0"/>
    <w:rsid w:val="00042ABF"/>
    <w:rsid w:val="00046D7C"/>
    <w:rsid w:val="00057240"/>
    <w:rsid w:val="00062BCC"/>
    <w:rsid w:val="00065DDD"/>
    <w:rsid w:val="0008715C"/>
    <w:rsid w:val="000932B6"/>
    <w:rsid w:val="000A13AB"/>
    <w:rsid w:val="000A3811"/>
    <w:rsid w:val="000B7969"/>
    <w:rsid w:val="000C5795"/>
    <w:rsid w:val="000D005B"/>
    <w:rsid w:val="000D2831"/>
    <w:rsid w:val="000E3BBB"/>
    <w:rsid w:val="000E5D38"/>
    <w:rsid w:val="00104415"/>
    <w:rsid w:val="00120F02"/>
    <w:rsid w:val="001265A1"/>
    <w:rsid w:val="00132B8F"/>
    <w:rsid w:val="00157BFC"/>
    <w:rsid w:val="00165D6B"/>
    <w:rsid w:val="00165F5E"/>
    <w:rsid w:val="001728CF"/>
    <w:rsid w:val="001752DF"/>
    <w:rsid w:val="001753C9"/>
    <w:rsid w:val="00181E76"/>
    <w:rsid w:val="00185784"/>
    <w:rsid w:val="001941ED"/>
    <w:rsid w:val="00196FC7"/>
    <w:rsid w:val="001A7FAD"/>
    <w:rsid w:val="001B47E9"/>
    <w:rsid w:val="001B6D46"/>
    <w:rsid w:val="001C1093"/>
    <w:rsid w:val="001C71A5"/>
    <w:rsid w:val="001D0217"/>
    <w:rsid w:val="001D2CC9"/>
    <w:rsid w:val="001E0A60"/>
    <w:rsid w:val="001E1941"/>
    <w:rsid w:val="00206DC1"/>
    <w:rsid w:val="00224354"/>
    <w:rsid w:val="0022726F"/>
    <w:rsid w:val="002274DF"/>
    <w:rsid w:val="00232746"/>
    <w:rsid w:val="00243B9E"/>
    <w:rsid w:val="00247225"/>
    <w:rsid w:val="002538F8"/>
    <w:rsid w:val="002543AE"/>
    <w:rsid w:val="00273F38"/>
    <w:rsid w:val="0027429F"/>
    <w:rsid w:val="00284F34"/>
    <w:rsid w:val="002865BA"/>
    <w:rsid w:val="002914A6"/>
    <w:rsid w:val="002924AC"/>
    <w:rsid w:val="002A18E7"/>
    <w:rsid w:val="002A2794"/>
    <w:rsid w:val="002A5420"/>
    <w:rsid w:val="002B28EC"/>
    <w:rsid w:val="002C30F8"/>
    <w:rsid w:val="002C3459"/>
    <w:rsid w:val="002C4828"/>
    <w:rsid w:val="002C5D21"/>
    <w:rsid w:val="002D260F"/>
    <w:rsid w:val="002D7475"/>
    <w:rsid w:val="002E0916"/>
    <w:rsid w:val="002E70F2"/>
    <w:rsid w:val="00306675"/>
    <w:rsid w:val="003143DC"/>
    <w:rsid w:val="003423F4"/>
    <w:rsid w:val="003468AE"/>
    <w:rsid w:val="0035415F"/>
    <w:rsid w:val="00365AE1"/>
    <w:rsid w:val="00373B1D"/>
    <w:rsid w:val="00382498"/>
    <w:rsid w:val="003913B5"/>
    <w:rsid w:val="003914C0"/>
    <w:rsid w:val="00392DAD"/>
    <w:rsid w:val="003A4D11"/>
    <w:rsid w:val="003B32B6"/>
    <w:rsid w:val="003B4574"/>
    <w:rsid w:val="003B672A"/>
    <w:rsid w:val="003C2504"/>
    <w:rsid w:val="003E0C83"/>
    <w:rsid w:val="003E29B6"/>
    <w:rsid w:val="003E42FB"/>
    <w:rsid w:val="003F4DDC"/>
    <w:rsid w:val="003F5B39"/>
    <w:rsid w:val="00405DD3"/>
    <w:rsid w:val="00421B11"/>
    <w:rsid w:val="00436D58"/>
    <w:rsid w:val="0045044F"/>
    <w:rsid w:val="00451397"/>
    <w:rsid w:val="00455527"/>
    <w:rsid w:val="0046050B"/>
    <w:rsid w:val="0046068B"/>
    <w:rsid w:val="0046395B"/>
    <w:rsid w:val="0046435A"/>
    <w:rsid w:val="00465B58"/>
    <w:rsid w:val="0047473E"/>
    <w:rsid w:val="00475097"/>
    <w:rsid w:val="0049769C"/>
    <w:rsid w:val="00497E1A"/>
    <w:rsid w:val="004A0656"/>
    <w:rsid w:val="004A4285"/>
    <w:rsid w:val="004B0787"/>
    <w:rsid w:val="004B5E41"/>
    <w:rsid w:val="004B6F54"/>
    <w:rsid w:val="004C23E1"/>
    <w:rsid w:val="004E6295"/>
    <w:rsid w:val="004E64E5"/>
    <w:rsid w:val="004F6EF6"/>
    <w:rsid w:val="004F6FEF"/>
    <w:rsid w:val="005060C8"/>
    <w:rsid w:val="00512D03"/>
    <w:rsid w:val="00513C22"/>
    <w:rsid w:val="00517C22"/>
    <w:rsid w:val="0052004A"/>
    <w:rsid w:val="0052072B"/>
    <w:rsid w:val="00521892"/>
    <w:rsid w:val="00530DB4"/>
    <w:rsid w:val="00563610"/>
    <w:rsid w:val="00570699"/>
    <w:rsid w:val="00581571"/>
    <w:rsid w:val="00583D46"/>
    <w:rsid w:val="005A09DB"/>
    <w:rsid w:val="005A1DF3"/>
    <w:rsid w:val="005B0630"/>
    <w:rsid w:val="005C21C0"/>
    <w:rsid w:val="005C230B"/>
    <w:rsid w:val="005C68B4"/>
    <w:rsid w:val="005E320F"/>
    <w:rsid w:val="005E53C6"/>
    <w:rsid w:val="005E64CC"/>
    <w:rsid w:val="005E6E06"/>
    <w:rsid w:val="005F5051"/>
    <w:rsid w:val="005F50DB"/>
    <w:rsid w:val="005F7317"/>
    <w:rsid w:val="00612D7A"/>
    <w:rsid w:val="00625F49"/>
    <w:rsid w:val="006355BD"/>
    <w:rsid w:val="0063774C"/>
    <w:rsid w:val="006377C3"/>
    <w:rsid w:val="00643B62"/>
    <w:rsid w:val="00646E52"/>
    <w:rsid w:val="0066248D"/>
    <w:rsid w:val="00671788"/>
    <w:rsid w:val="00690CF9"/>
    <w:rsid w:val="00691E0E"/>
    <w:rsid w:val="00696528"/>
    <w:rsid w:val="006A2906"/>
    <w:rsid w:val="006A6DEB"/>
    <w:rsid w:val="006B0C00"/>
    <w:rsid w:val="006B3B5C"/>
    <w:rsid w:val="006B6094"/>
    <w:rsid w:val="006C26C1"/>
    <w:rsid w:val="006C4568"/>
    <w:rsid w:val="006D50EC"/>
    <w:rsid w:val="006E2382"/>
    <w:rsid w:val="006E69FC"/>
    <w:rsid w:val="00703684"/>
    <w:rsid w:val="007113B0"/>
    <w:rsid w:val="00712325"/>
    <w:rsid w:val="00714CD2"/>
    <w:rsid w:val="00723FC2"/>
    <w:rsid w:val="00727D95"/>
    <w:rsid w:val="00730CEB"/>
    <w:rsid w:val="0073209C"/>
    <w:rsid w:val="007523F5"/>
    <w:rsid w:val="00773A11"/>
    <w:rsid w:val="0079127A"/>
    <w:rsid w:val="007A0396"/>
    <w:rsid w:val="007A35CA"/>
    <w:rsid w:val="007A45CE"/>
    <w:rsid w:val="007A61BE"/>
    <w:rsid w:val="007B2D43"/>
    <w:rsid w:val="007B2DCF"/>
    <w:rsid w:val="007B70D5"/>
    <w:rsid w:val="007D732B"/>
    <w:rsid w:val="007F3E77"/>
    <w:rsid w:val="007F7699"/>
    <w:rsid w:val="0080477C"/>
    <w:rsid w:val="00815C37"/>
    <w:rsid w:val="008221B8"/>
    <w:rsid w:val="00822D74"/>
    <w:rsid w:val="00827CD8"/>
    <w:rsid w:val="00834BC3"/>
    <w:rsid w:val="00840A7C"/>
    <w:rsid w:val="00841E10"/>
    <w:rsid w:val="00844B39"/>
    <w:rsid w:val="00847DDE"/>
    <w:rsid w:val="00850571"/>
    <w:rsid w:val="00851509"/>
    <w:rsid w:val="00854BE2"/>
    <w:rsid w:val="00855768"/>
    <w:rsid w:val="008616F7"/>
    <w:rsid w:val="00896776"/>
    <w:rsid w:val="008A0259"/>
    <w:rsid w:val="008A0C3F"/>
    <w:rsid w:val="008A306A"/>
    <w:rsid w:val="008A62A4"/>
    <w:rsid w:val="008B1893"/>
    <w:rsid w:val="008B6A16"/>
    <w:rsid w:val="008B77B2"/>
    <w:rsid w:val="008C0A8D"/>
    <w:rsid w:val="008D214F"/>
    <w:rsid w:val="008D3330"/>
    <w:rsid w:val="008E41BD"/>
    <w:rsid w:val="008E72FD"/>
    <w:rsid w:val="008F4889"/>
    <w:rsid w:val="008F6E5F"/>
    <w:rsid w:val="00900AB0"/>
    <w:rsid w:val="009062C6"/>
    <w:rsid w:val="00906616"/>
    <w:rsid w:val="00906CE9"/>
    <w:rsid w:val="00915E4B"/>
    <w:rsid w:val="009227E0"/>
    <w:rsid w:val="00927C9A"/>
    <w:rsid w:val="009304DA"/>
    <w:rsid w:val="009346B1"/>
    <w:rsid w:val="00936A3C"/>
    <w:rsid w:val="00937789"/>
    <w:rsid w:val="00940723"/>
    <w:rsid w:val="0094137A"/>
    <w:rsid w:val="00942F70"/>
    <w:rsid w:val="00961E0B"/>
    <w:rsid w:val="00966DDA"/>
    <w:rsid w:val="00967A0B"/>
    <w:rsid w:val="00974CB0"/>
    <w:rsid w:val="0099488D"/>
    <w:rsid w:val="009A25BD"/>
    <w:rsid w:val="009A38C1"/>
    <w:rsid w:val="009A6E90"/>
    <w:rsid w:val="009B610F"/>
    <w:rsid w:val="009D034A"/>
    <w:rsid w:val="009D05D4"/>
    <w:rsid w:val="009D0F66"/>
    <w:rsid w:val="009D1394"/>
    <w:rsid w:val="009D422D"/>
    <w:rsid w:val="009E2A24"/>
    <w:rsid w:val="009E388F"/>
    <w:rsid w:val="009F3B58"/>
    <w:rsid w:val="009F3E83"/>
    <w:rsid w:val="00A10540"/>
    <w:rsid w:val="00A10699"/>
    <w:rsid w:val="00A1534E"/>
    <w:rsid w:val="00A17DC4"/>
    <w:rsid w:val="00A21E18"/>
    <w:rsid w:val="00A246E6"/>
    <w:rsid w:val="00A2759C"/>
    <w:rsid w:val="00A27A33"/>
    <w:rsid w:val="00A46A93"/>
    <w:rsid w:val="00A513D4"/>
    <w:rsid w:val="00A5566C"/>
    <w:rsid w:val="00A562B1"/>
    <w:rsid w:val="00A73314"/>
    <w:rsid w:val="00A77783"/>
    <w:rsid w:val="00A867E3"/>
    <w:rsid w:val="00A870B9"/>
    <w:rsid w:val="00A96659"/>
    <w:rsid w:val="00AA7082"/>
    <w:rsid w:val="00AB0678"/>
    <w:rsid w:val="00AB0DC6"/>
    <w:rsid w:val="00AB1BB1"/>
    <w:rsid w:val="00AB3431"/>
    <w:rsid w:val="00AB3D1C"/>
    <w:rsid w:val="00AB7D69"/>
    <w:rsid w:val="00AC3794"/>
    <w:rsid w:val="00AD07EF"/>
    <w:rsid w:val="00AE2705"/>
    <w:rsid w:val="00AF7118"/>
    <w:rsid w:val="00AF7E48"/>
    <w:rsid w:val="00B0303C"/>
    <w:rsid w:val="00B06087"/>
    <w:rsid w:val="00B1164C"/>
    <w:rsid w:val="00B13A55"/>
    <w:rsid w:val="00B2000F"/>
    <w:rsid w:val="00B2431C"/>
    <w:rsid w:val="00B35FE8"/>
    <w:rsid w:val="00B4425D"/>
    <w:rsid w:val="00B47106"/>
    <w:rsid w:val="00B52561"/>
    <w:rsid w:val="00B66742"/>
    <w:rsid w:val="00B83334"/>
    <w:rsid w:val="00B900F8"/>
    <w:rsid w:val="00B91F25"/>
    <w:rsid w:val="00B94288"/>
    <w:rsid w:val="00B95EFF"/>
    <w:rsid w:val="00BA6024"/>
    <w:rsid w:val="00BB1546"/>
    <w:rsid w:val="00BB3241"/>
    <w:rsid w:val="00BB612B"/>
    <w:rsid w:val="00BB76CC"/>
    <w:rsid w:val="00BD2374"/>
    <w:rsid w:val="00BE07C3"/>
    <w:rsid w:val="00BF1433"/>
    <w:rsid w:val="00BF4FEB"/>
    <w:rsid w:val="00C10169"/>
    <w:rsid w:val="00C13E8C"/>
    <w:rsid w:val="00C145F8"/>
    <w:rsid w:val="00C15136"/>
    <w:rsid w:val="00C20864"/>
    <w:rsid w:val="00C234BB"/>
    <w:rsid w:val="00C31301"/>
    <w:rsid w:val="00C33717"/>
    <w:rsid w:val="00C3605F"/>
    <w:rsid w:val="00C51E78"/>
    <w:rsid w:val="00C52BD3"/>
    <w:rsid w:val="00C64BBC"/>
    <w:rsid w:val="00C70831"/>
    <w:rsid w:val="00C764D1"/>
    <w:rsid w:val="00C768CD"/>
    <w:rsid w:val="00C77AB1"/>
    <w:rsid w:val="00C801F8"/>
    <w:rsid w:val="00C81D18"/>
    <w:rsid w:val="00C94BFC"/>
    <w:rsid w:val="00CA5E4E"/>
    <w:rsid w:val="00CB0419"/>
    <w:rsid w:val="00CD08BB"/>
    <w:rsid w:val="00CD5BE9"/>
    <w:rsid w:val="00CE5278"/>
    <w:rsid w:val="00CE78C0"/>
    <w:rsid w:val="00CF41D7"/>
    <w:rsid w:val="00CF68EC"/>
    <w:rsid w:val="00D05F85"/>
    <w:rsid w:val="00D117EA"/>
    <w:rsid w:val="00D132EC"/>
    <w:rsid w:val="00D21ADB"/>
    <w:rsid w:val="00D36BB7"/>
    <w:rsid w:val="00D4450E"/>
    <w:rsid w:val="00D44EB4"/>
    <w:rsid w:val="00D50F6D"/>
    <w:rsid w:val="00D52500"/>
    <w:rsid w:val="00D56369"/>
    <w:rsid w:val="00D63F68"/>
    <w:rsid w:val="00D64C3A"/>
    <w:rsid w:val="00D67C20"/>
    <w:rsid w:val="00D7184F"/>
    <w:rsid w:val="00D90E84"/>
    <w:rsid w:val="00D936EA"/>
    <w:rsid w:val="00D93FEC"/>
    <w:rsid w:val="00D962DE"/>
    <w:rsid w:val="00D96537"/>
    <w:rsid w:val="00DC070D"/>
    <w:rsid w:val="00DC1439"/>
    <w:rsid w:val="00DD1459"/>
    <w:rsid w:val="00DE5779"/>
    <w:rsid w:val="00DF0856"/>
    <w:rsid w:val="00DF4565"/>
    <w:rsid w:val="00E01EAB"/>
    <w:rsid w:val="00E02FE8"/>
    <w:rsid w:val="00E0431C"/>
    <w:rsid w:val="00E2009E"/>
    <w:rsid w:val="00E3468C"/>
    <w:rsid w:val="00E423C3"/>
    <w:rsid w:val="00E5095C"/>
    <w:rsid w:val="00E76B14"/>
    <w:rsid w:val="00E83260"/>
    <w:rsid w:val="00E84D6E"/>
    <w:rsid w:val="00E8515C"/>
    <w:rsid w:val="00E94A30"/>
    <w:rsid w:val="00EA1068"/>
    <w:rsid w:val="00EA4725"/>
    <w:rsid w:val="00EC0B15"/>
    <w:rsid w:val="00ED27C1"/>
    <w:rsid w:val="00ED4584"/>
    <w:rsid w:val="00ED4C7F"/>
    <w:rsid w:val="00ED50A5"/>
    <w:rsid w:val="00EE148E"/>
    <w:rsid w:val="00EE4B2B"/>
    <w:rsid w:val="00EE4FD6"/>
    <w:rsid w:val="00EF4105"/>
    <w:rsid w:val="00EF5A33"/>
    <w:rsid w:val="00F05BF7"/>
    <w:rsid w:val="00F12813"/>
    <w:rsid w:val="00F2541B"/>
    <w:rsid w:val="00F32AB7"/>
    <w:rsid w:val="00F346F0"/>
    <w:rsid w:val="00F43206"/>
    <w:rsid w:val="00F44E86"/>
    <w:rsid w:val="00F4535F"/>
    <w:rsid w:val="00F477C5"/>
    <w:rsid w:val="00F47A67"/>
    <w:rsid w:val="00F508E5"/>
    <w:rsid w:val="00F56994"/>
    <w:rsid w:val="00F57F7B"/>
    <w:rsid w:val="00F642DF"/>
    <w:rsid w:val="00F7074D"/>
    <w:rsid w:val="00F73942"/>
    <w:rsid w:val="00F80229"/>
    <w:rsid w:val="00F97B64"/>
    <w:rsid w:val="00FA0BAB"/>
    <w:rsid w:val="00FB32F7"/>
    <w:rsid w:val="00FC75FA"/>
    <w:rsid w:val="00FC7A0E"/>
    <w:rsid w:val="00FD0781"/>
    <w:rsid w:val="00FD1055"/>
    <w:rsid w:val="00FD442E"/>
    <w:rsid w:val="00FD634D"/>
    <w:rsid w:val="00FD77FB"/>
    <w:rsid w:val="00FE1C7A"/>
    <w:rsid w:val="13B50543"/>
    <w:rsid w:val="1FC35C5A"/>
    <w:rsid w:val="2AF01D5D"/>
    <w:rsid w:val="36C8374F"/>
    <w:rsid w:val="3F9605E4"/>
    <w:rsid w:val="57900219"/>
    <w:rsid w:val="7608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hilosophy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68D621-12C0-44E0-8494-A034B9FA3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2523</TotalTime>
  <Pages>37</Pages>
  <Words>9040</Words>
  <Characters>51528</Characters>
  <Application>Microsoft Office Word</Application>
  <DocSecurity>0</DocSecurity>
  <Lines>429</Lines>
  <Paragraphs>120</Paragraphs>
  <ScaleCrop>false</ScaleCrop>
  <Company>Home</Company>
  <LinksUpToDate>false</LinksUpToDate>
  <CharactersWithSpaces>60448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Батомункуева Ирина Цыдыповна</cp:lastModifiedBy>
  <cp:revision>171</cp:revision>
  <dcterms:created xsi:type="dcterms:W3CDTF">2019-03-17T10:06:00Z</dcterms:created>
  <dcterms:modified xsi:type="dcterms:W3CDTF">2022-12-13T06:29:00Z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1049-11.2.0.10152</vt:lpwstr>
  </property>
</Properties>
</file>