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культуры и искусств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ТиИКИиД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обучения)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721D14" w:rsidRPr="00097486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5553EC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</w:t>
      </w:r>
      <w:r w:rsidR="00721D1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Профиль – Образование в области изобразительного и декоративно-прикладного искусства </w:t>
      </w:r>
    </w:p>
    <w:p w:rsidR="00027774" w:rsidRPr="005553EC" w:rsidRDefault="00027774" w:rsidP="0055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(модуля) –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E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единиц.</w:t>
      </w: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 w:rsidR="00776B2A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74" w:rsidRPr="00097486" w:rsidRDefault="00027774" w:rsidP="0002777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027774" w:rsidRPr="00097486" w:rsidRDefault="00027774" w:rsidP="000277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изучаемых разделов, тем  дисциплины (модуля).</w:t>
      </w:r>
    </w:p>
    <w:p w:rsidR="00CF0D94" w:rsidRDefault="00CF0D94" w:rsidP="00170E65">
      <w:pPr>
        <w:spacing w:after="0"/>
        <w:ind w:left="-357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CF0D94">
        <w:rPr>
          <w:rFonts w:ascii="Times New Roman" w:hAnsi="Times New Roman" w:cs="Times New Roman"/>
          <w:sz w:val="28"/>
          <w:szCs w:val="28"/>
        </w:rPr>
        <w:t xml:space="preserve">Раздел 7. Художественная обработка древесины. Изделия из лозы. Художественная обработка лесных скульптур и находок. </w:t>
      </w:r>
    </w:p>
    <w:p w:rsidR="007B174F" w:rsidRDefault="007B174F" w:rsidP="00170E65">
      <w:pPr>
        <w:spacing w:after="0"/>
        <w:ind w:left="-357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Прорезная береста</w:t>
      </w:r>
    </w:p>
    <w:p w:rsidR="00CF0D94" w:rsidRPr="00CF0D94" w:rsidRDefault="00CF0D94" w:rsidP="00170E65">
      <w:pPr>
        <w:spacing w:after="0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выполнить </w:t>
      </w:r>
      <w:r w:rsidR="007B174F">
        <w:rPr>
          <w:rFonts w:ascii="Times New Roman" w:hAnsi="Times New Roman" w:cs="Times New Roman"/>
          <w:sz w:val="28"/>
          <w:szCs w:val="28"/>
        </w:rPr>
        <w:t xml:space="preserve">изделие </w:t>
      </w:r>
      <w:r>
        <w:rPr>
          <w:rFonts w:ascii="Times New Roman" w:hAnsi="Times New Roman" w:cs="Times New Roman"/>
          <w:sz w:val="28"/>
          <w:szCs w:val="28"/>
        </w:rPr>
        <w:t>в материале</w:t>
      </w:r>
      <w:r w:rsidR="007B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 береста</w:t>
      </w:r>
      <w:r w:rsidR="007B174F">
        <w:rPr>
          <w:rFonts w:ascii="Times New Roman" w:hAnsi="Times New Roman" w:cs="Times New Roman"/>
          <w:sz w:val="28"/>
          <w:szCs w:val="28"/>
        </w:rPr>
        <w:t>, выполнить прорезной декор.</w:t>
      </w:r>
    </w:p>
    <w:p w:rsidR="00A05650" w:rsidRPr="00CF0D94" w:rsidRDefault="00A05650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</w:p>
    <w:p w:rsidR="00027774" w:rsidRPr="00097486" w:rsidRDefault="00027774" w:rsidP="00027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027774" w:rsidRPr="00097486" w:rsidRDefault="00027774" w:rsidP="00027774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027774" w:rsidRPr="00097486" w:rsidRDefault="00027774" w:rsidP="0002777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027774" w:rsidRPr="00097486" w:rsidRDefault="00027774" w:rsidP="00027774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027774" w:rsidRPr="00097486" w:rsidRDefault="00027774" w:rsidP="00027774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="00170E65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7774" w:rsidRPr="00097486" w:rsidRDefault="00170E65" w:rsidP="00170E65">
      <w:pPr>
        <w:spacing w:after="0"/>
        <w:ind w:firstLine="1128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97486">
        <w:rPr>
          <w:rFonts w:ascii="Times New Roman" w:hAnsi="Times New Roman" w:cs="Times New Roman"/>
        </w:rPr>
        <w:t>Молотова, В.Н. Декоративно-прикладное искусство: учеб</w:t>
      </w:r>
      <w:proofErr w:type="gramStart"/>
      <w:r w:rsidRPr="00097486">
        <w:rPr>
          <w:rFonts w:ascii="Times New Roman" w:hAnsi="Times New Roman" w:cs="Times New Roman"/>
        </w:rPr>
        <w:t>.</w:t>
      </w:r>
      <w:proofErr w:type="gramEnd"/>
      <w:r w:rsidRPr="00097486">
        <w:rPr>
          <w:rFonts w:ascii="Times New Roman" w:hAnsi="Times New Roman" w:cs="Times New Roman"/>
        </w:rPr>
        <w:t xml:space="preserve"> </w:t>
      </w:r>
      <w:proofErr w:type="gramStart"/>
      <w:r w:rsidRPr="00097486">
        <w:rPr>
          <w:rFonts w:ascii="Times New Roman" w:hAnsi="Times New Roman" w:cs="Times New Roman"/>
        </w:rPr>
        <w:t>п</w:t>
      </w:r>
      <w:proofErr w:type="gramEnd"/>
      <w:r w:rsidRPr="00097486">
        <w:rPr>
          <w:rFonts w:ascii="Times New Roman" w:hAnsi="Times New Roman" w:cs="Times New Roman"/>
        </w:rPr>
        <w:t xml:space="preserve">особие / В. Н. Молотова. - 2-е изд., </w:t>
      </w:r>
      <w:proofErr w:type="spellStart"/>
      <w:r w:rsidRPr="00097486">
        <w:rPr>
          <w:rFonts w:ascii="Times New Roman" w:hAnsi="Times New Roman" w:cs="Times New Roman"/>
        </w:rPr>
        <w:t>испр</w:t>
      </w:r>
      <w:proofErr w:type="spellEnd"/>
      <w:r w:rsidRPr="00097486">
        <w:rPr>
          <w:rFonts w:ascii="Times New Roman" w:hAnsi="Times New Roman" w:cs="Times New Roman"/>
        </w:rPr>
        <w:t>. и доп. - Москва: Форум, 2010. - 288 с. - ISBN 978-5-91134-398-9: 259-93. кол-во экз.-5 2. Логвиненко, Г.М. Декоративная композиция: учеб</w:t>
      </w:r>
      <w:proofErr w:type="gramStart"/>
      <w:r w:rsidRPr="00097486">
        <w:rPr>
          <w:rFonts w:ascii="Times New Roman" w:hAnsi="Times New Roman" w:cs="Times New Roman"/>
        </w:rPr>
        <w:t>.</w:t>
      </w:r>
      <w:proofErr w:type="gramEnd"/>
      <w:r w:rsidRPr="00097486">
        <w:rPr>
          <w:rFonts w:ascii="Times New Roman" w:hAnsi="Times New Roman" w:cs="Times New Roman"/>
        </w:rPr>
        <w:t xml:space="preserve"> </w:t>
      </w:r>
      <w:proofErr w:type="gramStart"/>
      <w:r w:rsidRPr="00097486">
        <w:rPr>
          <w:rFonts w:ascii="Times New Roman" w:hAnsi="Times New Roman" w:cs="Times New Roman"/>
        </w:rPr>
        <w:t>п</w:t>
      </w:r>
      <w:proofErr w:type="gramEnd"/>
      <w:r w:rsidRPr="00097486">
        <w:rPr>
          <w:rFonts w:ascii="Times New Roman" w:hAnsi="Times New Roman" w:cs="Times New Roman"/>
        </w:rPr>
        <w:t xml:space="preserve">особие для студентов вузов, обучающихся по специальности "Изобразительное искусство" / Г. М. Логвиненко. - Москва: </w:t>
      </w:r>
      <w:proofErr w:type="spellStart"/>
      <w:r w:rsidRPr="00097486">
        <w:rPr>
          <w:rFonts w:ascii="Times New Roman" w:hAnsi="Times New Roman" w:cs="Times New Roman"/>
        </w:rPr>
        <w:t>Владос</w:t>
      </w:r>
      <w:proofErr w:type="spellEnd"/>
      <w:r w:rsidRPr="00097486">
        <w:rPr>
          <w:rFonts w:ascii="Times New Roman" w:hAnsi="Times New Roman" w:cs="Times New Roman"/>
        </w:rPr>
        <w:t>, 2012. - 144 с.: ил. - (Изобразительное искусство). - ISBN 978-5-691-01055-2: 302-60.кол-во экз.-5 3. Фокина, Л.В. История декоративно-прикладного искусства: учеб</w:t>
      </w:r>
      <w:proofErr w:type="gramStart"/>
      <w:r w:rsidRPr="00097486">
        <w:rPr>
          <w:rFonts w:ascii="Times New Roman" w:hAnsi="Times New Roman" w:cs="Times New Roman"/>
        </w:rPr>
        <w:t>.</w:t>
      </w:r>
      <w:proofErr w:type="gramEnd"/>
      <w:r w:rsidRPr="00097486">
        <w:rPr>
          <w:rFonts w:ascii="Times New Roman" w:hAnsi="Times New Roman" w:cs="Times New Roman"/>
        </w:rPr>
        <w:t xml:space="preserve"> </w:t>
      </w:r>
      <w:proofErr w:type="gramStart"/>
      <w:r w:rsidRPr="00097486">
        <w:rPr>
          <w:rFonts w:ascii="Times New Roman" w:hAnsi="Times New Roman" w:cs="Times New Roman"/>
        </w:rPr>
        <w:t>п</w:t>
      </w:r>
      <w:proofErr w:type="gramEnd"/>
      <w:r w:rsidRPr="00097486">
        <w:rPr>
          <w:rFonts w:ascii="Times New Roman" w:hAnsi="Times New Roman" w:cs="Times New Roman"/>
        </w:rPr>
        <w:t>особие / Л. В. Фокина. - Ростов-на-Дону: Феникс, 2009. - 240 с.: ил</w:t>
      </w:r>
      <w:proofErr w:type="gramStart"/>
      <w:r w:rsidRPr="00097486">
        <w:rPr>
          <w:rFonts w:ascii="Times New Roman" w:hAnsi="Times New Roman" w:cs="Times New Roman"/>
        </w:rPr>
        <w:t xml:space="preserve">.; </w:t>
      </w:r>
      <w:proofErr w:type="gramEnd"/>
      <w:r w:rsidRPr="00097486">
        <w:rPr>
          <w:rFonts w:ascii="Times New Roman" w:hAnsi="Times New Roman" w:cs="Times New Roman"/>
        </w:rPr>
        <w:t xml:space="preserve">16л. </w:t>
      </w:r>
      <w:proofErr w:type="spellStart"/>
      <w:r w:rsidRPr="00097486">
        <w:rPr>
          <w:rFonts w:ascii="Times New Roman" w:hAnsi="Times New Roman" w:cs="Times New Roman"/>
        </w:rPr>
        <w:t>цв</w:t>
      </w:r>
      <w:proofErr w:type="spellEnd"/>
      <w:r w:rsidRPr="00097486">
        <w:rPr>
          <w:rFonts w:ascii="Times New Roman" w:hAnsi="Times New Roman" w:cs="Times New Roman"/>
        </w:rPr>
        <w:t>. ил. - (Высшее образование). - ISBN 978-5-222-14376-6: 598-00.кол-во экз.-2</w:t>
      </w:r>
    </w:p>
    <w:p w:rsidR="00027774" w:rsidRPr="00097486" w:rsidRDefault="00170E65" w:rsidP="00170E6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27774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r w:rsidRPr="00097486">
        <w:rPr>
          <w:rFonts w:ascii="Times New Roman" w:eastAsia="Times New Roman" w:hAnsi="Times New Roman" w:cs="Times New Roman"/>
          <w:b/>
          <w:lang w:eastAsia="ru-RU"/>
        </w:rPr>
        <w:t>:</w:t>
      </w:r>
      <w:r w:rsidR="00027774" w:rsidRPr="000974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97486">
        <w:rPr>
          <w:rFonts w:ascii="Times New Roman" w:hAnsi="Times New Roman" w:cs="Times New Roman"/>
        </w:rPr>
        <w:t>1. Виноградов, А.Н. Художественная обработка дерева / А. Н. Виноградов, В. А. Савченкова. - Ростов-на-Дону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Феникс, 2004. - 320 с.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ил. - (Все обо всем). - ISBN 5-222-04071-2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93-60. кол-во экз.-3 2. Сурина, М.О. Цвет и символ в искусстве, дизайне и архитектуре : учеб</w:t>
      </w:r>
      <w:proofErr w:type="gramStart"/>
      <w:r w:rsidRPr="00097486">
        <w:rPr>
          <w:rFonts w:ascii="Times New Roman" w:hAnsi="Times New Roman" w:cs="Times New Roman"/>
        </w:rPr>
        <w:t>.-</w:t>
      </w:r>
      <w:proofErr w:type="gramEnd"/>
      <w:r w:rsidRPr="00097486">
        <w:rPr>
          <w:rFonts w:ascii="Times New Roman" w:hAnsi="Times New Roman" w:cs="Times New Roman"/>
        </w:rPr>
        <w:t>метод. пособие / М. О. Сурина. - 3-е изд., изм. и доп. - Ростов-на-Дону : Март, 2010. - 152 с.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ил. - ISBN 978-5-241-01018-6. - ISBN 978-5-222-16933-9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355-60. кол-во экз.-5 3. Искусство стран и народов мира. Архитектура. Живопись. Скульптура. Графика. Декоративное искусство. Т. 3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Молдавская советская социалистическая республика. кол-во </w:t>
      </w:r>
      <w:proofErr w:type="spellStart"/>
      <w:proofErr w:type="gramStart"/>
      <w:r w:rsidRPr="00097486">
        <w:rPr>
          <w:rFonts w:ascii="Times New Roman" w:hAnsi="Times New Roman" w:cs="Times New Roman"/>
        </w:rPr>
        <w:t>экз</w:t>
      </w:r>
      <w:proofErr w:type="spellEnd"/>
      <w:proofErr w:type="gramEnd"/>
    </w:p>
    <w:p w:rsidR="00170E65" w:rsidRPr="00097486" w:rsidRDefault="00027774" w:rsidP="00170E65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97486">
        <w:rPr>
          <w:rFonts w:ascii="Times New Roman" w:eastAsia="Times New Roman" w:hAnsi="Times New Roman" w:cs="Times New Roman"/>
          <w:b/>
          <w:lang w:eastAsia="ru-RU"/>
        </w:rPr>
        <w:t xml:space="preserve">Базы данных, информационно-справочные и поисковые системы* </w:t>
      </w:r>
    </w:p>
    <w:p w:rsidR="00027774" w:rsidRPr="00097486" w:rsidRDefault="00170E65" w:rsidP="00170E65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97486">
        <w:rPr>
          <w:rFonts w:ascii="Times New Roman" w:hAnsi="Times New Roman" w:cs="Times New Roman"/>
        </w:rPr>
        <w:t xml:space="preserve">1. </w:t>
      </w:r>
      <w:proofErr w:type="spellStart"/>
      <w:r w:rsidRPr="00097486">
        <w:rPr>
          <w:rFonts w:ascii="Times New Roman" w:hAnsi="Times New Roman" w:cs="Times New Roman"/>
        </w:rPr>
        <w:t>Шокорова</w:t>
      </w:r>
      <w:proofErr w:type="spellEnd"/>
      <w:r w:rsidRPr="00097486">
        <w:rPr>
          <w:rFonts w:ascii="Times New Roman" w:hAnsi="Times New Roman" w:cs="Times New Roman"/>
        </w:rPr>
        <w:t xml:space="preserve"> Л.В. Стилизация в дизайне и декоративно-прикладном искусстве. [Электронный ресурс]: 2-е изд., пер. и доп. Электрон</w:t>
      </w:r>
      <w:proofErr w:type="gramStart"/>
      <w:r w:rsidRPr="00097486">
        <w:rPr>
          <w:rFonts w:ascii="Times New Roman" w:hAnsi="Times New Roman" w:cs="Times New Roman"/>
        </w:rPr>
        <w:t>.</w:t>
      </w:r>
      <w:proofErr w:type="gramEnd"/>
      <w:r w:rsidRPr="00097486">
        <w:rPr>
          <w:rFonts w:ascii="Times New Roman" w:hAnsi="Times New Roman" w:cs="Times New Roman"/>
        </w:rPr>
        <w:t xml:space="preserve"> </w:t>
      </w:r>
      <w:proofErr w:type="gramStart"/>
      <w:r w:rsidRPr="00097486">
        <w:rPr>
          <w:rFonts w:ascii="Times New Roman" w:hAnsi="Times New Roman" w:cs="Times New Roman"/>
        </w:rPr>
        <w:t>д</w:t>
      </w:r>
      <w:proofErr w:type="gramEnd"/>
      <w:r w:rsidRPr="00097486">
        <w:rPr>
          <w:rFonts w:ascii="Times New Roman" w:hAnsi="Times New Roman" w:cs="Times New Roman"/>
        </w:rPr>
        <w:t xml:space="preserve">ан. Барнаул: </w:t>
      </w:r>
      <w:proofErr w:type="spellStart"/>
      <w:r w:rsidRPr="00097486">
        <w:rPr>
          <w:rFonts w:ascii="Times New Roman" w:hAnsi="Times New Roman" w:cs="Times New Roman"/>
        </w:rPr>
        <w:t>АлтГУ</w:t>
      </w:r>
      <w:proofErr w:type="spellEnd"/>
      <w:r w:rsidRPr="00097486">
        <w:rPr>
          <w:rFonts w:ascii="Times New Roman" w:hAnsi="Times New Roman" w:cs="Times New Roman"/>
        </w:rPr>
        <w:t xml:space="preserve">, 2018. – 74 с. Режим доступа: https://www.biblioonline.ru/book/B974D783-8E9B-405B-988B-05DD073B5797 - </w:t>
      </w:r>
      <w:proofErr w:type="spellStart"/>
      <w:r w:rsidRPr="00097486">
        <w:rPr>
          <w:rFonts w:ascii="Times New Roman" w:hAnsi="Times New Roman" w:cs="Times New Roman"/>
        </w:rPr>
        <w:t>Загл</w:t>
      </w:r>
      <w:proofErr w:type="spellEnd"/>
      <w:r w:rsidRPr="00097486">
        <w:rPr>
          <w:rFonts w:ascii="Times New Roman" w:hAnsi="Times New Roman" w:cs="Times New Roman"/>
        </w:rPr>
        <w:t>. с экрана. 5.3. Базы данных, информационно-справочные и поисковые системы</w:t>
      </w:r>
    </w:p>
    <w:p w:rsidR="00027774" w:rsidRPr="00097486" w:rsidRDefault="00027774" w:rsidP="0017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486">
        <w:rPr>
          <w:rFonts w:ascii="Times New Roman" w:eastAsia="Times New Roman" w:hAnsi="Times New Roman" w:cs="Times New Roman"/>
          <w:lang w:eastAsia="ru-RU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170E65" w:rsidRPr="00097486" w:rsidRDefault="00170E65" w:rsidP="0017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_Иванова Т.А.__________ ФИО</w:t>
      </w:r>
    </w:p>
    <w:p w:rsidR="00027774" w:rsidRPr="00097486" w:rsidRDefault="00027774" w:rsidP="00027774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 ФИО</w:t>
      </w:r>
    </w:p>
    <w:p w:rsidR="00027774" w:rsidRPr="00097486" w:rsidRDefault="00027774" w:rsidP="000277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подпись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C7" w:rsidRPr="00097486" w:rsidRDefault="00A131C7"/>
    <w:sectPr w:rsidR="00A131C7" w:rsidRPr="00097486" w:rsidSect="0093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EF" w:rsidRDefault="00B21FEF" w:rsidP="00027774">
      <w:pPr>
        <w:spacing w:after="0" w:line="240" w:lineRule="auto"/>
      </w:pPr>
      <w:r>
        <w:separator/>
      </w:r>
    </w:p>
  </w:endnote>
  <w:endnote w:type="continuationSeparator" w:id="0">
    <w:p w:rsidR="00B21FEF" w:rsidRDefault="00B21FEF" w:rsidP="000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EF" w:rsidRDefault="00B21FEF" w:rsidP="00027774">
      <w:pPr>
        <w:spacing w:after="0" w:line="240" w:lineRule="auto"/>
      </w:pPr>
      <w:r>
        <w:separator/>
      </w:r>
    </w:p>
  </w:footnote>
  <w:footnote w:type="continuationSeparator" w:id="0">
    <w:p w:rsidR="00B21FEF" w:rsidRDefault="00B21FEF" w:rsidP="00027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167"/>
    <w:rsid w:val="00004167"/>
    <w:rsid w:val="00027774"/>
    <w:rsid w:val="00097486"/>
    <w:rsid w:val="00170E65"/>
    <w:rsid w:val="00274B0F"/>
    <w:rsid w:val="00374F8F"/>
    <w:rsid w:val="005553EC"/>
    <w:rsid w:val="00721D14"/>
    <w:rsid w:val="00776B2A"/>
    <w:rsid w:val="007B174F"/>
    <w:rsid w:val="00813DEC"/>
    <w:rsid w:val="008C45AD"/>
    <w:rsid w:val="008F01C5"/>
    <w:rsid w:val="00931728"/>
    <w:rsid w:val="00946F7A"/>
    <w:rsid w:val="00A05650"/>
    <w:rsid w:val="00A131C7"/>
    <w:rsid w:val="00B21FEF"/>
    <w:rsid w:val="00BF77A6"/>
    <w:rsid w:val="00CF0D94"/>
    <w:rsid w:val="00E574FE"/>
    <w:rsid w:val="00E9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Ирина Цыдыповна</dc:creator>
  <cp:keywords/>
  <dc:description/>
  <cp:lastModifiedBy>Oem</cp:lastModifiedBy>
  <cp:revision>16</cp:revision>
  <dcterms:created xsi:type="dcterms:W3CDTF">2021-09-28T09:44:00Z</dcterms:created>
  <dcterms:modified xsi:type="dcterms:W3CDTF">2021-10-11T08:39:00Z</dcterms:modified>
</cp:coreProperties>
</file>