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62" w:rsidRPr="0061618E" w:rsidRDefault="00377962" w:rsidP="00377962">
      <w:pPr>
        <w:spacing w:after="0" w:line="360" w:lineRule="auto"/>
        <w:jc w:val="center"/>
        <w:rPr>
          <w:rFonts w:ascii="Times New Roman" w:hAnsi="Times New Roman" w:cs="Times New Roman"/>
          <w:sz w:val="20"/>
          <w:szCs w:val="20"/>
        </w:rPr>
      </w:pPr>
      <w:r w:rsidRPr="0061618E">
        <w:rPr>
          <w:rFonts w:ascii="Times New Roman" w:hAnsi="Times New Roman" w:cs="Times New Roman"/>
          <w:sz w:val="20"/>
          <w:szCs w:val="20"/>
        </w:rPr>
        <w:t>МИНИСТЕРСТВО НАУКИ И ВЫСШЕГО ОБРАЗОВАНИЯ РОССИЙСКОЙ ФЕДЕРАЦИИ</w:t>
      </w:r>
    </w:p>
    <w:p w:rsidR="00377962" w:rsidRPr="004A6BE4" w:rsidRDefault="00377962" w:rsidP="00377962">
      <w:pPr>
        <w:spacing w:after="0"/>
        <w:jc w:val="center"/>
        <w:rPr>
          <w:rFonts w:ascii="Times New Roman" w:hAnsi="Times New Roman" w:cs="Times New Roman"/>
          <w:sz w:val="24"/>
          <w:szCs w:val="24"/>
        </w:rPr>
      </w:pPr>
      <w:r w:rsidRPr="004A6BE4">
        <w:rPr>
          <w:rFonts w:ascii="Times New Roman" w:hAnsi="Times New Roman" w:cs="Times New Roman"/>
          <w:sz w:val="24"/>
          <w:szCs w:val="24"/>
        </w:rPr>
        <w:t xml:space="preserve">Федеральное государственное бюджетное образовательное учреждение </w:t>
      </w:r>
    </w:p>
    <w:p w:rsidR="00377962" w:rsidRPr="004A6BE4" w:rsidRDefault="00377962" w:rsidP="00377962">
      <w:pPr>
        <w:spacing w:after="0"/>
        <w:jc w:val="center"/>
        <w:rPr>
          <w:rFonts w:ascii="Times New Roman" w:hAnsi="Times New Roman" w:cs="Times New Roman"/>
          <w:sz w:val="24"/>
          <w:szCs w:val="24"/>
        </w:rPr>
      </w:pPr>
      <w:r w:rsidRPr="004A6BE4">
        <w:rPr>
          <w:rFonts w:ascii="Times New Roman" w:hAnsi="Times New Roman" w:cs="Times New Roman"/>
          <w:sz w:val="24"/>
          <w:szCs w:val="24"/>
        </w:rPr>
        <w:t>высшего образования</w:t>
      </w:r>
    </w:p>
    <w:p w:rsidR="00377962" w:rsidRPr="004A6BE4" w:rsidRDefault="00377962" w:rsidP="00377962">
      <w:pPr>
        <w:spacing w:after="0"/>
        <w:jc w:val="center"/>
        <w:rPr>
          <w:rFonts w:ascii="Times New Roman" w:hAnsi="Times New Roman" w:cs="Times New Roman"/>
          <w:sz w:val="24"/>
          <w:szCs w:val="24"/>
        </w:rPr>
      </w:pPr>
      <w:r w:rsidRPr="004A6BE4">
        <w:rPr>
          <w:rFonts w:ascii="Times New Roman" w:hAnsi="Times New Roman" w:cs="Times New Roman"/>
          <w:sz w:val="24"/>
          <w:szCs w:val="24"/>
        </w:rPr>
        <w:t>«Забайкальский государственный университет»</w:t>
      </w:r>
    </w:p>
    <w:p w:rsidR="00377962" w:rsidRPr="004A6BE4" w:rsidRDefault="00377962" w:rsidP="00377962">
      <w:pPr>
        <w:spacing w:line="360" w:lineRule="auto"/>
        <w:jc w:val="center"/>
        <w:rPr>
          <w:rFonts w:ascii="Times New Roman" w:hAnsi="Times New Roman" w:cs="Times New Roman"/>
          <w:sz w:val="24"/>
          <w:szCs w:val="24"/>
        </w:rPr>
      </w:pPr>
      <w:r w:rsidRPr="004A6BE4">
        <w:rPr>
          <w:rFonts w:ascii="Times New Roman" w:hAnsi="Times New Roman" w:cs="Times New Roman"/>
          <w:sz w:val="24"/>
          <w:szCs w:val="24"/>
        </w:rPr>
        <w:t>(ФГБОУ ВО «</w:t>
      </w:r>
      <w:proofErr w:type="spellStart"/>
      <w:r w:rsidRPr="004A6BE4">
        <w:rPr>
          <w:rFonts w:ascii="Times New Roman" w:hAnsi="Times New Roman" w:cs="Times New Roman"/>
          <w:sz w:val="24"/>
          <w:szCs w:val="24"/>
        </w:rPr>
        <w:t>ЗабГУ</w:t>
      </w:r>
      <w:proofErr w:type="spellEnd"/>
      <w:r w:rsidRPr="004A6BE4">
        <w:rPr>
          <w:rFonts w:ascii="Times New Roman" w:hAnsi="Times New Roman" w:cs="Times New Roman"/>
          <w:sz w:val="24"/>
          <w:szCs w:val="24"/>
        </w:rPr>
        <w:t>»)</w:t>
      </w:r>
    </w:p>
    <w:p w:rsidR="00377962" w:rsidRPr="004A6BE4" w:rsidRDefault="00377962" w:rsidP="00377962">
      <w:pPr>
        <w:spacing w:after="0" w:line="360" w:lineRule="auto"/>
        <w:rPr>
          <w:rFonts w:ascii="Times New Roman" w:hAnsi="Times New Roman" w:cs="Times New Roman"/>
          <w:sz w:val="24"/>
          <w:szCs w:val="24"/>
        </w:rPr>
      </w:pPr>
      <w:r w:rsidRPr="004A6BE4">
        <w:rPr>
          <w:rFonts w:ascii="Times New Roman" w:hAnsi="Times New Roman" w:cs="Times New Roman"/>
          <w:sz w:val="24"/>
          <w:szCs w:val="24"/>
        </w:rPr>
        <w:t>Факультет</w:t>
      </w:r>
      <w:r>
        <w:rPr>
          <w:rFonts w:ascii="Times New Roman" w:hAnsi="Times New Roman" w:cs="Times New Roman"/>
          <w:sz w:val="24"/>
          <w:szCs w:val="24"/>
        </w:rPr>
        <w:t xml:space="preserve"> физической культуры и спорта</w:t>
      </w:r>
    </w:p>
    <w:p w:rsidR="00377962" w:rsidRPr="004A6BE4" w:rsidRDefault="00377962" w:rsidP="00377962">
      <w:pPr>
        <w:spacing w:after="0" w:line="360" w:lineRule="auto"/>
        <w:rPr>
          <w:rFonts w:ascii="Times New Roman" w:hAnsi="Times New Roman" w:cs="Times New Roman"/>
          <w:sz w:val="24"/>
          <w:szCs w:val="24"/>
        </w:rPr>
      </w:pPr>
      <w:r w:rsidRPr="004A6BE4">
        <w:rPr>
          <w:rFonts w:ascii="Times New Roman" w:hAnsi="Times New Roman" w:cs="Times New Roman"/>
          <w:sz w:val="24"/>
          <w:szCs w:val="24"/>
        </w:rPr>
        <w:t>Кафед</w:t>
      </w:r>
      <w:bookmarkStart w:id="0" w:name="_GoBack"/>
      <w:bookmarkEnd w:id="0"/>
      <w:r w:rsidRPr="004A6BE4">
        <w:rPr>
          <w:rFonts w:ascii="Times New Roman" w:hAnsi="Times New Roman" w:cs="Times New Roman"/>
          <w:sz w:val="24"/>
          <w:szCs w:val="24"/>
        </w:rPr>
        <w:t xml:space="preserve">ра </w:t>
      </w:r>
      <w:r>
        <w:rPr>
          <w:rFonts w:ascii="Times New Roman" w:hAnsi="Times New Roman" w:cs="Times New Roman"/>
          <w:sz w:val="24"/>
          <w:szCs w:val="24"/>
        </w:rPr>
        <w:t>физического воспитания</w:t>
      </w:r>
    </w:p>
    <w:p w:rsidR="00377962" w:rsidRPr="005F6E1D" w:rsidRDefault="00377962" w:rsidP="00377962">
      <w:pPr>
        <w:shd w:val="clear" w:color="auto" w:fill="FFFFFF"/>
        <w:spacing w:after="0" w:line="240" w:lineRule="auto"/>
        <w:rPr>
          <w:rFonts w:ascii="Times New Roman" w:eastAsia="Times New Roman" w:hAnsi="Times New Roman" w:cs="Times New Roman"/>
          <w:color w:val="000000"/>
          <w:sz w:val="24"/>
          <w:szCs w:val="24"/>
          <w:lang w:eastAsia="ru-RU"/>
        </w:rPr>
      </w:pPr>
    </w:p>
    <w:p w:rsidR="00377962" w:rsidRPr="005F6E1D" w:rsidRDefault="00377962" w:rsidP="003779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77962" w:rsidRPr="005F6E1D" w:rsidRDefault="00377962" w:rsidP="0037796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6E1D">
        <w:rPr>
          <w:rFonts w:ascii="Times New Roman" w:eastAsia="Times New Roman" w:hAnsi="Times New Roman" w:cs="Times New Roman"/>
          <w:b/>
          <w:bCs/>
          <w:color w:val="000000"/>
          <w:sz w:val="24"/>
          <w:szCs w:val="24"/>
          <w:lang w:eastAsia="ru-RU"/>
        </w:rPr>
        <w:t>УЧЕБНЫЕ МАТЕРИАЛЫ</w:t>
      </w:r>
    </w:p>
    <w:p w:rsidR="00377962" w:rsidRPr="005F6E1D" w:rsidRDefault="00377962" w:rsidP="003779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F6E1D">
        <w:rPr>
          <w:rFonts w:ascii="Times New Roman" w:eastAsia="Times New Roman" w:hAnsi="Times New Roman" w:cs="Times New Roman"/>
          <w:b/>
          <w:bCs/>
          <w:color w:val="000000"/>
          <w:sz w:val="24"/>
          <w:szCs w:val="24"/>
          <w:lang w:eastAsia="ru-RU"/>
        </w:rPr>
        <w:t>для студентов заочной формы обучения</w:t>
      </w:r>
    </w:p>
    <w:p w:rsidR="00377962" w:rsidRPr="005F6E1D" w:rsidRDefault="00377962" w:rsidP="0037796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77962" w:rsidRPr="004769B5" w:rsidRDefault="00377962" w:rsidP="0037796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769B5">
        <w:rPr>
          <w:rFonts w:ascii="Times New Roman" w:eastAsia="Times New Roman" w:hAnsi="Times New Roman" w:cs="Times New Roman"/>
          <w:b/>
          <w:color w:val="000000"/>
          <w:sz w:val="24"/>
          <w:szCs w:val="24"/>
          <w:lang w:eastAsia="ru-RU"/>
        </w:rPr>
        <w:t>по дисциплине «</w:t>
      </w:r>
      <w:r w:rsidRPr="004769B5">
        <w:rPr>
          <w:rFonts w:ascii="Times New Roman" w:hAnsi="Times New Roman" w:cs="Times New Roman"/>
          <w:sz w:val="24"/>
          <w:szCs w:val="24"/>
        </w:rPr>
        <w:t>Технологии физкультурно-спортивной деятельности</w:t>
      </w:r>
      <w:r w:rsidRPr="004769B5">
        <w:rPr>
          <w:rFonts w:ascii="Times New Roman" w:eastAsia="Times New Roman" w:hAnsi="Times New Roman" w:cs="Times New Roman"/>
          <w:b/>
          <w:color w:val="000000"/>
          <w:sz w:val="24"/>
          <w:szCs w:val="24"/>
          <w:lang w:eastAsia="ru-RU"/>
        </w:rPr>
        <w:t>»</w:t>
      </w:r>
    </w:p>
    <w:p w:rsidR="00377962" w:rsidRPr="005F6E1D" w:rsidRDefault="00377962" w:rsidP="0037796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7962" w:rsidRPr="00377962" w:rsidRDefault="00377962" w:rsidP="00377962">
      <w:pPr>
        <w:spacing w:after="0" w:line="360" w:lineRule="auto"/>
        <w:rPr>
          <w:rFonts w:ascii="Times New Roman" w:hAnsi="Times New Roman" w:cs="Times New Roman"/>
          <w:sz w:val="24"/>
          <w:szCs w:val="24"/>
        </w:rPr>
      </w:pPr>
      <w:r w:rsidRPr="00377962">
        <w:rPr>
          <w:rFonts w:ascii="Times New Roman" w:hAnsi="Times New Roman" w:cs="Times New Roman"/>
          <w:sz w:val="24"/>
          <w:szCs w:val="24"/>
        </w:rPr>
        <w:t>для направления подготовки (специальности) 44.04.01 Педагогическое образование, Магистерская программа «Образование в области физической культуры и спорта»</w:t>
      </w:r>
    </w:p>
    <w:p w:rsidR="00377962" w:rsidRPr="00377962" w:rsidRDefault="00377962" w:rsidP="00377962">
      <w:pPr>
        <w:spacing w:after="0" w:line="360" w:lineRule="auto"/>
        <w:jc w:val="center"/>
        <w:rPr>
          <w:rFonts w:ascii="Times New Roman" w:hAnsi="Times New Roman" w:cs="Times New Roman"/>
          <w:sz w:val="24"/>
          <w:szCs w:val="24"/>
          <w:vertAlign w:val="superscript"/>
        </w:rPr>
      </w:pPr>
      <w:r w:rsidRPr="00377962">
        <w:rPr>
          <w:rFonts w:ascii="Times New Roman" w:hAnsi="Times New Roman" w:cs="Times New Roman"/>
          <w:sz w:val="24"/>
          <w:szCs w:val="24"/>
          <w:vertAlign w:val="superscript"/>
        </w:rPr>
        <w:t>код и наименование направления подготовки (специальности)</w:t>
      </w:r>
    </w:p>
    <w:p w:rsidR="00377962" w:rsidRPr="00377962" w:rsidRDefault="00377962" w:rsidP="00377962">
      <w:pPr>
        <w:spacing w:after="0" w:line="360" w:lineRule="auto"/>
        <w:rPr>
          <w:rFonts w:ascii="Times New Roman" w:hAnsi="Times New Roman" w:cs="Times New Roman"/>
          <w:sz w:val="24"/>
          <w:szCs w:val="24"/>
        </w:rPr>
      </w:pPr>
      <w:r w:rsidRPr="00377962">
        <w:rPr>
          <w:rFonts w:ascii="Times New Roman" w:hAnsi="Times New Roman" w:cs="Times New Roman"/>
          <w:sz w:val="24"/>
          <w:szCs w:val="24"/>
        </w:rPr>
        <w:t>Направленность ОП уровень магистратуры</w:t>
      </w:r>
    </w:p>
    <w:p w:rsidR="00377962" w:rsidRPr="005F6E1D" w:rsidRDefault="00377962" w:rsidP="00377962">
      <w:pPr>
        <w:shd w:val="clear" w:color="auto" w:fill="FFFFFF"/>
        <w:spacing w:after="0" w:line="240" w:lineRule="auto"/>
        <w:ind w:firstLine="566"/>
        <w:rPr>
          <w:rFonts w:ascii="Times New Roman" w:eastAsia="Times New Roman" w:hAnsi="Times New Roman" w:cs="Times New Roman"/>
          <w:color w:val="000000"/>
          <w:sz w:val="24"/>
          <w:szCs w:val="24"/>
          <w:lang w:eastAsia="ru-RU"/>
        </w:rPr>
      </w:pPr>
    </w:p>
    <w:p w:rsidR="00377962" w:rsidRPr="004A6BE4" w:rsidRDefault="00377962" w:rsidP="00377962">
      <w:pPr>
        <w:spacing w:after="0" w:line="360" w:lineRule="auto"/>
        <w:ind w:firstLine="567"/>
        <w:rPr>
          <w:rFonts w:ascii="Times New Roman" w:hAnsi="Times New Roman" w:cs="Times New Roman"/>
          <w:sz w:val="24"/>
          <w:szCs w:val="24"/>
        </w:rPr>
      </w:pPr>
      <w:r w:rsidRPr="004A6BE4">
        <w:rPr>
          <w:rFonts w:ascii="Times New Roman" w:hAnsi="Times New Roman" w:cs="Times New Roman"/>
          <w:sz w:val="24"/>
          <w:szCs w:val="24"/>
        </w:rPr>
        <w:t>Общая трудоемкость дисциплины (модуля)</w:t>
      </w:r>
      <w:r>
        <w:rPr>
          <w:rFonts w:ascii="Times New Roman" w:hAnsi="Times New Roman" w:cs="Times New Roman"/>
          <w:sz w:val="24"/>
          <w:szCs w:val="24"/>
        </w:rPr>
        <w:t xml:space="preserve"> составляет 4 </w:t>
      </w:r>
      <w:r w:rsidRPr="004A6BE4">
        <w:rPr>
          <w:rFonts w:ascii="Times New Roman" w:hAnsi="Times New Roman" w:cs="Times New Roman"/>
          <w:sz w:val="24"/>
          <w:szCs w:val="24"/>
        </w:rPr>
        <w:t>зачетны</w:t>
      </w:r>
      <w:proofErr w:type="gramStart"/>
      <w:r w:rsidRPr="004A6BE4">
        <w:rPr>
          <w:rFonts w:ascii="Times New Roman" w:hAnsi="Times New Roman" w:cs="Times New Roman"/>
          <w:sz w:val="24"/>
          <w:szCs w:val="24"/>
        </w:rPr>
        <w:t>х(</w:t>
      </w:r>
      <w:proofErr w:type="spellStart"/>
      <w:proofErr w:type="gramEnd"/>
      <w:r w:rsidRPr="004A6BE4">
        <w:rPr>
          <w:rFonts w:ascii="Times New Roman" w:hAnsi="Times New Roman" w:cs="Times New Roman"/>
          <w:sz w:val="24"/>
          <w:szCs w:val="24"/>
        </w:rPr>
        <w:t>ые</w:t>
      </w:r>
      <w:proofErr w:type="spellEnd"/>
      <w:r w:rsidRPr="004A6BE4">
        <w:rPr>
          <w:rFonts w:ascii="Times New Roman" w:hAnsi="Times New Roman" w:cs="Times New Roman"/>
          <w:sz w:val="24"/>
          <w:szCs w:val="24"/>
        </w:rPr>
        <w:t>) единиц(ы)</w:t>
      </w:r>
      <w:r>
        <w:rPr>
          <w:rFonts w:ascii="Times New Roman" w:hAnsi="Times New Roman" w:cs="Times New Roman"/>
          <w:sz w:val="24"/>
          <w:szCs w:val="24"/>
        </w:rPr>
        <w:t>, 144 часа</w:t>
      </w:r>
      <w:r w:rsidRPr="004A6BE4">
        <w:rPr>
          <w:rFonts w:ascii="Times New Roman" w:hAnsi="Times New Roman" w:cs="Times New Roman"/>
          <w:sz w:val="24"/>
          <w:szCs w:val="24"/>
        </w:rPr>
        <w:t>.</w:t>
      </w:r>
    </w:p>
    <w:tbl>
      <w:tblPr>
        <w:tblStyle w:val="a7"/>
        <w:tblW w:w="9464" w:type="dxa"/>
        <w:tblLayout w:type="fixed"/>
        <w:tblLook w:val="04A0" w:firstRow="1" w:lastRow="0" w:firstColumn="1" w:lastColumn="0" w:noHBand="0" w:noVBand="1"/>
      </w:tblPr>
      <w:tblGrid>
        <w:gridCol w:w="5070"/>
        <w:gridCol w:w="1134"/>
        <w:gridCol w:w="992"/>
        <w:gridCol w:w="992"/>
        <w:gridCol w:w="1276"/>
      </w:tblGrid>
      <w:tr w:rsidR="00377962" w:rsidRPr="004A6BE4" w:rsidTr="00457680">
        <w:tc>
          <w:tcPr>
            <w:tcW w:w="5070" w:type="dxa"/>
            <w:vMerge w:val="restart"/>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Виды занятий</w:t>
            </w:r>
          </w:p>
        </w:tc>
        <w:tc>
          <w:tcPr>
            <w:tcW w:w="3118" w:type="dxa"/>
            <w:gridSpan w:val="3"/>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Распределение по семестрам</w:t>
            </w:r>
          </w:p>
        </w:tc>
        <w:tc>
          <w:tcPr>
            <w:tcW w:w="1276" w:type="dxa"/>
            <w:vMerge w:val="restart"/>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Всего часов</w:t>
            </w:r>
          </w:p>
        </w:tc>
      </w:tr>
      <w:tr w:rsidR="00377962" w:rsidRPr="004A6BE4" w:rsidTr="00457680">
        <w:tc>
          <w:tcPr>
            <w:tcW w:w="5070" w:type="dxa"/>
            <w:vMerge/>
            <w:vAlign w:val="center"/>
          </w:tcPr>
          <w:p w:rsidR="00377962" w:rsidRPr="004A6BE4" w:rsidRDefault="00377962" w:rsidP="00457680">
            <w:pPr>
              <w:spacing w:line="276" w:lineRule="auto"/>
              <w:jc w:val="center"/>
              <w:rPr>
                <w:rFonts w:ascii="Times New Roman" w:hAnsi="Times New Roman" w:cs="Times New Roman"/>
                <w:sz w:val="24"/>
                <w:szCs w:val="24"/>
              </w:rPr>
            </w:pPr>
          </w:p>
        </w:tc>
        <w:tc>
          <w:tcPr>
            <w:tcW w:w="1134" w:type="dxa"/>
            <w:vAlign w:val="center"/>
          </w:tcPr>
          <w:p w:rsidR="00377962" w:rsidRPr="004A6BE4" w:rsidRDefault="00377962" w:rsidP="0045768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семестр</w:t>
            </w:r>
          </w:p>
        </w:tc>
        <w:tc>
          <w:tcPr>
            <w:tcW w:w="992" w:type="dxa"/>
            <w:vAlign w:val="center"/>
          </w:tcPr>
          <w:p w:rsidR="00377962" w:rsidRPr="006F4C3B" w:rsidRDefault="00377962" w:rsidP="00457680">
            <w:pPr>
              <w:spacing w:line="276" w:lineRule="auto"/>
              <w:jc w:val="center"/>
              <w:rPr>
                <w:rFonts w:ascii="Times New Roman" w:hAnsi="Times New Roman" w:cs="Times New Roman"/>
              </w:rPr>
            </w:pPr>
            <w:r w:rsidRPr="006F4C3B">
              <w:rPr>
                <w:rFonts w:ascii="Times New Roman" w:hAnsi="Times New Roman" w:cs="Times New Roman"/>
              </w:rPr>
              <w:t>----</w:t>
            </w:r>
          </w:p>
          <w:p w:rsidR="00377962" w:rsidRPr="006F4C3B" w:rsidRDefault="00377962" w:rsidP="00457680">
            <w:pPr>
              <w:spacing w:line="276" w:lineRule="auto"/>
              <w:jc w:val="center"/>
              <w:rPr>
                <w:rFonts w:ascii="Times New Roman" w:hAnsi="Times New Roman" w:cs="Times New Roman"/>
              </w:rPr>
            </w:pPr>
            <w:r w:rsidRPr="006F4C3B">
              <w:rPr>
                <w:rFonts w:ascii="Times New Roman" w:hAnsi="Times New Roman" w:cs="Times New Roman"/>
              </w:rPr>
              <w:t>семестр</w:t>
            </w:r>
          </w:p>
        </w:tc>
        <w:tc>
          <w:tcPr>
            <w:tcW w:w="992" w:type="dxa"/>
            <w:vAlign w:val="center"/>
          </w:tcPr>
          <w:p w:rsidR="00377962" w:rsidRPr="006F4C3B" w:rsidRDefault="00377962" w:rsidP="00457680">
            <w:pPr>
              <w:spacing w:line="276" w:lineRule="auto"/>
              <w:jc w:val="center"/>
              <w:rPr>
                <w:rFonts w:ascii="Times New Roman" w:hAnsi="Times New Roman" w:cs="Times New Roman"/>
              </w:rPr>
            </w:pPr>
            <w:r w:rsidRPr="006F4C3B">
              <w:rPr>
                <w:rFonts w:ascii="Times New Roman" w:hAnsi="Times New Roman" w:cs="Times New Roman"/>
              </w:rPr>
              <w:t>----</w:t>
            </w:r>
          </w:p>
          <w:p w:rsidR="00377962" w:rsidRPr="006F4C3B" w:rsidRDefault="00377962" w:rsidP="00457680">
            <w:pPr>
              <w:spacing w:line="276" w:lineRule="auto"/>
              <w:jc w:val="center"/>
              <w:rPr>
                <w:rFonts w:ascii="Times New Roman" w:hAnsi="Times New Roman" w:cs="Times New Roman"/>
              </w:rPr>
            </w:pPr>
            <w:r w:rsidRPr="006F4C3B">
              <w:rPr>
                <w:rFonts w:ascii="Times New Roman" w:hAnsi="Times New Roman" w:cs="Times New Roman"/>
              </w:rPr>
              <w:t>семестр</w:t>
            </w:r>
          </w:p>
        </w:tc>
        <w:tc>
          <w:tcPr>
            <w:tcW w:w="1276" w:type="dxa"/>
            <w:vMerge/>
            <w:vAlign w:val="center"/>
          </w:tcPr>
          <w:p w:rsidR="00377962" w:rsidRPr="004A6BE4" w:rsidRDefault="00377962" w:rsidP="00457680">
            <w:pPr>
              <w:spacing w:line="276" w:lineRule="auto"/>
              <w:jc w:val="center"/>
              <w:rPr>
                <w:rFonts w:ascii="Times New Roman" w:hAnsi="Times New Roman" w:cs="Times New Roman"/>
                <w:sz w:val="24"/>
                <w:szCs w:val="24"/>
              </w:rPr>
            </w:pPr>
          </w:p>
        </w:tc>
      </w:tr>
      <w:tr w:rsidR="00377962" w:rsidRPr="004A6BE4" w:rsidTr="00457680">
        <w:tc>
          <w:tcPr>
            <w:tcW w:w="5070" w:type="dxa"/>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1</w:t>
            </w:r>
          </w:p>
        </w:tc>
        <w:tc>
          <w:tcPr>
            <w:tcW w:w="1134" w:type="dxa"/>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2</w:t>
            </w:r>
          </w:p>
        </w:tc>
        <w:tc>
          <w:tcPr>
            <w:tcW w:w="992" w:type="dxa"/>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3</w:t>
            </w:r>
          </w:p>
        </w:tc>
        <w:tc>
          <w:tcPr>
            <w:tcW w:w="992" w:type="dxa"/>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4</w:t>
            </w:r>
          </w:p>
        </w:tc>
        <w:tc>
          <w:tcPr>
            <w:tcW w:w="1276" w:type="dxa"/>
            <w:vAlign w:val="center"/>
          </w:tcPr>
          <w:p w:rsidR="00377962" w:rsidRPr="004A6BE4" w:rsidRDefault="00377962" w:rsidP="00457680">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5</w:t>
            </w:r>
          </w:p>
        </w:tc>
      </w:tr>
      <w:tr w:rsidR="00377962" w:rsidRPr="004A6BE4" w:rsidTr="00457680">
        <w:trPr>
          <w:trHeight w:val="340"/>
        </w:trPr>
        <w:tc>
          <w:tcPr>
            <w:tcW w:w="5070" w:type="dxa"/>
            <w:vAlign w:val="bottom"/>
          </w:tcPr>
          <w:p w:rsidR="00377962" w:rsidRPr="004A6BE4" w:rsidRDefault="00377962" w:rsidP="00457680">
            <w:pPr>
              <w:spacing w:line="276" w:lineRule="auto"/>
              <w:rPr>
                <w:rFonts w:ascii="Times New Roman" w:hAnsi="Times New Roman" w:cs="Times New Roman"/>
                <w:sz w:val="24"/>
                <w:szCs w:val="24"/>
              </w:rPr>
            </w:pPr>
            <w:r w:rsidRPr="004A6BE4">
              <w:rPr>
                <w:rFonts w:ascii="Times New Roman" w:hAnsi="Times New Roman" w:cs="Times New Roman"/>
                <w:sz w:val="24"/>
                <w:szCs w:val="24"/>
              </w:rPr>
              <w:t>Общая трудоемкость</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144</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144</w:t>
            </w:r>
          </w:p>
        </w:tc>
      </w:tr>
      <w:tr w:rsidR="00377962" w:rsidRPr="004A6BE4" w:rsidTr="00457680">
        <w:trPr>
          <w:trHeight w:val="340"/>
        </w:trPr>
        <w:tc>
          <w:tcPr>
            <w:tcW w:w="5070" w:type="dxa"/>
            <w:vAlign w:val="bottom"/>
          </w:tcPr>
          <w:p w:rsidR="00377962" w:rsidRPr="004A6BE4" w:rsidRDefault="00377962" w:rsidP="00457680">
            <w:pPr>
              <w:spacing w:line="276" w:lineRule="auto"/>
              <w:rPr>
                <w:rFonts w:ascii="Times New Roman" w:hAnsi="Times New Roman" w:cs="Times New Roman"/>
                <w:sz w:val="24"/>
                <w:szCs w:val="24"/>
              </w:rPr>
            </w:pPr>
            <w:r w:rsidRPr="004A6BE4">
              <w:rPr>
                <w:rFonts w:ascii="Times New Roman" w:hAnsi="Times New Roman" w:cs="Times New Roman"/>
                <w:sz w:val="24"/>
                <w:szCs w:val="24"/>
              </w:rPr>
              <w:t xml:space="preserve">Аудиторные занятия, в </w:t>
            </w:r>
            <w:proofErr w:type="spellStart"/>
            <w:r w:rsidRPr="004A6BE4">
              <w:rPr>
                <w:rFonts w:ascii="Times New Roman" w:hAnsi="Times New Roman" w:cs="Times New Roman"/>
                <w:sz w:val="24"/>
                <w:szCs w:val="24"/>
              </w:rPr>
              <w:t>т.ч</w:t>
            </w:r>
            <w:proofErr w:type="spellEnd"/>
            <w:r w:rsidRPr="004A6BE4">
              <w:rPr>
                <w:rFonts w:ascii="Times New Roman" w:hAnsi="Times New Roman" w:cs="Times New Roman"/>
                <w:sz w:val="24"/>
                <w:szCs w:val="24"/>
              </w:rPr>
              <w:t>.:</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12</w:t>
            </w:r>
          </w:p>
        </w:tc>
      </w:tr>
      <w:tr w:rsidR="00377962" w:rsidRPr="004A6BE4" w:rsidTr="00457680">
        <w:trPr>
          <w:trHeight w:val="340"/>
        </w:trPr>
        <w:tc>
          <w:tcPr>
            <w:tcW w:w="5070" w:type="dxa"/>
            <w:vAlign w:val="bottom"/>
          </w:tcPr>
          <w:p w:rsidR="00377962" w:rsidRPr="004A6BE4" w:rsidRDefault="00377962" w:rsidP="00457680">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t>лекционные (ЛК)</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377962" w:rsidRPr="004A6BE4" w:rsidTr="00457680">
        <w:trPr>
          <w:trHeight w:val="340"/>
        </w:trPr>
        <w:tc>
          <w:tcPr>
            <w:tcW w:w="5070" w:type="dxa"/>
            <w:vAlign w:val="bottom"/>
          </w:tcPr>
          <w:p w:rsidR="00377962" w:rsidRPr="004A6BE4" w:rsidRDefault="00377962" w:rsidP="00457680">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t>практические (семинарские) (ПЗ, СЗ)</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377962" w:rsidRPr="004A6BE4" w:rsidTr="00457680">
        <w:trPr>
          <w:trHeight w:val="340"/>
        </w:trPr>
        <w:tc>
          <w:tcPr>
            <w:tcW w:w="5070" w:type="dxa"/>
            <w:vAlign w:val="bottom"/>
          </w:tcPr>
          <w:p w:rsidR="00377962" w:rsidRPr="004A6BE4" w:rsidRDefault="00377962" w:rsidP="00457680">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t>лабораторные (ЛР)</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77962" w:rsidRPr="004A6BE4" w:rsidTr="00457680">
        <w:trPr>
          <w:trHeight w:val="340"/>
        </w:trPr>
        <w:tc>
          <w:tcPr>
            <w:tcW w:w="5070" w:type="dxa"/>
            <w:vAlign w:val="bottom"/>
          </w:tcPr>
          <w:p w:rsidR="00377962" w:rsidRPr="004A6BE4" w:rsidRDefault="00377962" w:rsidP="00457680">
            <w:pPr>
              <w:spacing w:line="276" w:lineRule="auto"/>
              <w:rPr>
                <w:rFonts w:ascii="Times New Roman" w:hAnsi="Times New Roman" w:cs="Times New Roman"/>
                <w:sz w:val="24"/>
                <w:szCs w:val="24"/>
              </w:rPr>
            </w:pPr>
            <w:r w:rsidRPr="004A6BE4">
              <w:rPr>
                <w:rFonts w:ascii="Times New Roman" w:hAnsi="Times New Roman" w:cs="Times New Roman"/>
                <w:sz w:val="24"/>
                <w:szCs w:val="24"/>
              </w:rPr>
              <w:t>Самостоятельная работа студентов (СРС)</w:t>
            </w:r>
          </w:p>
        </w:tc>
        <w:tc>
          <w:tcPr>
            <w:tcW w:w="1134"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96</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96</w:t>
            </w:r>
          </w:p>
        </w:tc>
      </w:tr>
      <w:tr w:rsidR="00377962" w:rsidRPr="004A6BE4" w:rsidTr="00457680">
        <w:trPr>
          <w:trHeight w:val="340"/>
        </w:trPr>
        <w:tc>
          <w:tcPr>
            <w:tcW w:w="5070" w:type="dxa"/>
            <w:vAlign w:val="bottom"/>
          </w:tcPr>
          <w:p w:rsidR="00377962" w:rsidRPr="004A6BE4" w:rsidRDefault="00377962" w:rsidP="00457680">
            <w:pPr>
              <w:spacing w:line="276" w:lineRule="auto"/>
              <w:rPr>
                <w:rFonts w:ascii="Times New Roman" w:hAnsi="Times New Roman" w:cs="Times New Roman"/>
                <w:sz w:val="24"/>
                <w:szCs w:val="24"/>
              </w:rPr>
            </w:pPr>
            <w:r w:rsidRPr="004A6BE4">
              <w:rPr>
                <w:rFonts w:ascii="Times New Roman" w:hAnsi="Times New Roman" w:cs="Times New Roman"/>
                <w:sz w:val="24"/>
                <w:szCs w:val="24"/>
              </w:rPr>
              <w:t xml:space="preserve">Форма </w:t>
            </w:r>
            <w:r>
              <w:rPr>
                <w:rFonts w:ascii="Times New Roman" w:hAnsi="Times New Roman" w:cs="Times New Roman"/>
                <w:sz w:val="24"/>
                <w:szCs w:val="24"/>
              </w:rPr>
              <w:t>промежуточной аттестации</w:t>
            </w:r>
            <w:r w:rsidRPr="004A6BE4">
              <w:rPr>
                <w:rFonts w:ascii="Times New Roman" w:hAnsi="Times New Roman" w:cs="Times New Roman"/>
                <w:sz w:val="24"/>
                <w:szCs w:val="24"/>
              </w:rPr>
              <w:t xml:space="preserve"> в семестре*</w:t>
            </w:r>
          </w:p>
        </w:tc>
        <w:tc>
          <w:tcPr>
            <w:tcW w:w="1134" w:type="dxa"/>
            <w:vAlign w:val="bottom"/>
          </w:tcPr>
          <w:p w:rsidR="00377962"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36</w:t>
            </w:r>
          </w:p>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экзамен</w:t>
            </w: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992" w:type="dxa"/>
            <w:vAlign w:val="bottom"/>
          </w:tcPr>
          <w:p w:rsidR="00377962" w:rsidRPr="004A6BE4" w:rsidRDefault="00377962" w:rsidP="00457680">
            <w:pPr>
              <w:spacing w:line="276" w:lineRule="auto"/>
              <w:rPr>
                <w:rFonts w:ascii="Times New Roman" w:hAnsi="Times New Roman" w:cs="Times New Roman"/>
                <w:sz w:val="24"/>
                <w:szCs w:val="24"/>
              </w:rPr>
            </w:pPr>
          </w:p>
        </w:tc>
        <w:tc>
          <w:tcPr>
            <w:tcW w:w="1276" w:type="dxa"/>
            <w:vAlign w:val="bottom"/>
          </w:tcPr>
          <w:p w:rsidR="00377962"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36</w:t>
            </w:r>
          </w:p>
          <w:p w:rsidR="00377962" w:rsidRPr="004A6BE4" w:rsidRDefault="00377962" w:rsidP="00457680">
            <w:pPr>
              <w:spacing w:line="276" w:lineRule="auto"/>
              <w:rPr>
                <w:rFonts w:ascii="Times New Roman" w:hAnsi="Times New Roman" w:cs="Times New Roman"/>
                <w:sz w:val="24"/>
                <w:szCs w:val="24"/>
              </w:rPr>
            </w:pPr>
            <w:r>
              <w:rPr>
                <w:rFonts w:ascii="Times New Roman" w:hAnsi="Times New Roman" w:cs="Times New Roman"/>
                <w:sz w:val="24"/>
                <w:szCs w:val="24"/>
              </w:rPr>
              <w:t>экзамен</w:t>
            </w:r>
          </w:p>
        </w:tc>
      </w:tr>
      <w:tr w:rsidR="00377962" w:rsidRPr="004A6BE4" w:rsidTr="00457680">
        <w:trPr>
          <w:trHeight w:val="340"/>
        </w:trPr>
        <w:tc>
          <w:tcPr>
            <w:tcW w:w="5070" w:type="dxa"/>
            <w:vAlign w:val="bottom"/>
          </w:tcPr>
          <w:p w:rsidR="00377962" w:rsidRPr="004A6BE4" w:rsidRDefault="00377962" w:rsidP="00457680">
            <w:pPr>
              <w:rPr>
                <w:rFonts w:ascii="Times New Roman" w:hAnsi="Times New Roman" w:cs="Times New Roman"/>
                <w:sz w:val="24"/>
                <w:szCs w:val="24"/>
              </w:rPr>
            </w:pPr>
            <w:r w:rsidRPr="004A6BE4">
              <w:rPr>
                <w:rFonts w:ascii="Times New Roman" w:hAnsi="Times New Roman" w:cs="Times New Roman"/>
                <w:sz w:val="24"/>
                <w:szCs w:val="24"/>
              </w:rPr>
              <w:t>Курсовая работа (курсовой проект) (</w:t>
            </w:r>
            <w:proofErr w:type="gramStart"/>
            <w:r w:rsidRPr="004A6BE4">
              <w:rPr>
                <w:rFonts w:ascii="Times New Roman" w:hAnsi="Times New Roman" w:cs="Times New Roman"/>
                <w:sz w:val="24"/>
                <w:szCs w:val="24"/>
              </w:rPr>
              <w:t>КР</w:t>
            </w:r>
            <w:proofErr w:type="gramEnd"/>
            <w:r w:rsidRPr="004A6BE4">
              <w:rPr>
                <w:rFonts w:ascii="Times New Roman" w:hAnsi="Times New Roman" w:cs="Times New Roman"/>
                <w:sz w:val="24"/>
                <w:szCs w:val="24"/>
              </w:rPr>
              <w:t>, КП)</w:t>
            </w:r>
          </w:p>
        </w:tc>
        <w:tc>
          <w:tcPr>
            <w:tcW w:w="1134" w:type="dxa"/>
            <w:vAlign w:val="bottom"/>
          </w:tcPr>
          <w:p w:rsidR="00377962" w:rsidRPr="004A6BE4" w:rsidRDefault="00377962" w:rsidP="00457680">
            <w:pPr>
              <w:rPr>
                <w:rFonts w:ascii="Times New Roman" w:hAnsi="Times New Roman" w:cs="Times New Roman"/>
                <w:sz w:val="24"/>
                <w:szCs w:val="24"/>
              </w:rPr>
            </w:pPr>
            <w:r>
              <w:rPr>
                <w:rFonts w:ascii="Times New Roman" w:hAnsi="Times New Roman" w:cs="Times New Roman"/>
                <w:sz w:val="24"/>
                <w:szCs w:val="24"/>
              </w:rPr>
              <w:t>-</w:t>
            </w:r>
          </w:p>
        </w:tc>
        <w:tc>
          <w:tcPr>
            <w:tcW w:w="992" w:type="dxa"/>
            <w:vAlign w:val="bottom"/>
          </w:tcPr>
          <w:p w:rsidR="00377962" w:rsidRPr="004A6BE4" w:rsidRDefault="00377962" w:rsidP="00457680">
            <w:pPr>
              <w:rPr>
                <w:rFonts w:ascii="Times New Roman" w:hAnsi="Times New Roman" w:cs="Times New Roman"/>
                <w:sz w:val="24"/>
                <w:szCs w:val="24"/>
              </w:rPr>
            </w:pPr>
          </w:p>
        </w:tc>
        <w:tc>
          <w:tcPr>
            <w:tcW w:w="992" w:type="dxa"/>
            <w:vAlign w:val="bottom"/>
          </w:tcPr>
          <w:p w:rsidR="00377962" w:rsidRPr="004A6BE4" w:rsidRDefault="00377962" w:rsidP="00457680">
            <w:pPr>
              <w:rPr>
                <w:rFonts w:ascii="Times New Roman" w:hAnsi="Times New Roman" w:cs="Times New Roman"/>
                <w:sz w:val="24"/>
                <w:szCs w:val="24"/>
              </w:rPr>
            </w:pPr>
          </w:p>
        </w:tc>
        <w:tc>
          <w:tcPr>
            <w:tcW w:w="1276" w:type="dxa"/>
            <w:vAlign w:val="bottom"/>
          </w:tcPr>
          <w:p w:rsidR="00377962" w:rsidRPr="004A6BE4" w:rsidRDefault="00377962" w:rsidP="00457680">
            <w:pPr>
              <w:rPr>
                <w:rFonts w:ascii="Times New Roman" w:hAnsi="Times New Roman" w:cs="Times New Roman"/>
                <w:sz w:val="24"/>
                <w:szCs w:val="24"/>
              </w:rPr>
            </w:pPr>
          </w:p>
        </w:tc>
      </w:tr>
    </w:tbl>
    <w:p w:rsidR="00377962" w:rsidRDefault="00377962" w:rsidP="00377962">
      <w:pPr>
        <w:spacing w:after="0" w:line="360" w:lineRule="auto"/>
        <w:ind w:firstLine="567"/>
        <w:rPr>
          <w:rFonts w:ascii="Times New Roman" w:hAnsi="Times New Roman" w:cs="Times New Roman"/>
          <w:sz w:val="24"/>
          <w:szCs w:val="24"/>
        </w:rPr>
      </w:pPr>
    </w:p>
    <w:p w:rsidR="00377962" w:rsidRDefault="00377962" w:rsidP="00377962">
      <w:pPr>
        <w:spacing w:after="0" w:line="240" w:lineRule="auto"/>
        <w:jc w:val="center"/>
        <w:rPr>
          <w:rFonts w:ascii="Times New Roman" w:eastAsia="Times New Roman" w:hAnsi="Times New Roman" w:cs="Times New Roman"/>
          <w:b/>
          <w:bCs/>
          <w:color w:val="000000"/>
          <w:sz w:val="24"/>
          <w:szCs w:val="24"/>
          <w:lang w:eastAsia="ru-RU"/>
        </w:rPr>
      </w:pPr>
      <w:r w:rsidRPr="005F6E1D">
        <w:rPr>
          <w:rFonts w:ascii="Times New Roman" w:eastAsia="Times New Roman" w:hAnsi="Times New Roman" w:cs="Times New Roman"/>
          <w:color w:val="000000"/>
          <w:sz w:val="24"/>
          <w:szCs w:val="24"/>
          <w:lang w:eastAsia="ru-RU"/>
        </w:rPr>
        <w:br/>
      </w:r>
      <w:r w:rsidRPr="00E90924">
        <w:rPr>
          <w:rFonts w:ascii="Times New Roman" w:eastAsia="Times New Roman" w:hAnsi="Times New Roman" w:cs="Times New Roman"/>
          <w:b/>
          <w:bCs/>
          <w:color w:val="000000"/>
          <w:sz w:val="24"/>
          <w:szCs w:val="24"/>
          <w:lang w:eastAsia="ru-RU"/>
        </w:rPr>
        <w:t>Краткое содержание курса</w:t>
      </w:r>
    </w:p>
    <w:p w:rsidR="00E90924" w:rsidRPr="00E90924" w:rsidRDefault="00E90924" w:rsidP="00377962">
      <w:pPr>
        <w:spacing w:after="0" w:line="240" w:lineRule="auto"/>
        <w:jc w:val="center"/>
        <w:rPr>
          <w:rFonts w:ascii="Times New Roman" w:eastAsia="Times New Roman" w:hAnsi="Times New Roman" w:cs="Times New Roman"/>
          <w:b/>
          <w:bCs/>
          <w:color w:val="000000"/>
          <w:sz w:val="24"/>
          <w:szCs w:val="24"/>
          <w:lang w:eastAsia="ru-RU"/>
        </w:rPr>
      </w:pPr>
    </w:p>
    <w:p w:rsidR="00E90924" w:rsidRPr="00E90924" w:rsidRDefault="00E90924" w:rsidP="00E90924">
      <w:pPr>
        <w:jc w:val="both"/>
        <w:rPr>
          <w:rFonts w:ascii="Times New Roman" w:hAnsi="Times New Roman"/>
          <w:b/>
          <w:sz w:val="24"/>
          <w:szCs w:val="24"/>
        </w:rPr>
      </w:pPr>
      <w:r w:rsidRPr="00E90924">
        <w:rPr>
          <w:rFonts w:ascii="Times New Roman" w:hAnsi="Times New Roman"/>
          <w:b/>
          <w:sz w:val="24"/>
          <w:szCs w:val="24"/>
        </w:rPr>
        <w:t xml:space="preserve">1 модуль. </w:t>
      </w:r>
      <w:r w:rsidRPr="00E90924">
        <w:rPr>
          <w:rFonts w:ascii="Times New Roman" w:hAnsi="Times New Roman"/>
          <w:b/>
          <w:sz w:val="24"/>
          <w:szCs w:val="24"/>
        </w:rPr>
        <w:t>Теоретические основы технологий базовых видов физкультурно-спортивной деятельности.</w:t>
      </w:r>
      <w:r w:rsidRPr="00E90924">
        <w:rPr>
          <w:rFonts w:ascii="Times New Roman" w:hAnsi="Times New Roman"/>
          <w:b/>
          <w:sz w:val="24"/>
          <w:szCs w:val="24"/>
        </w:rPr>
        <w:t xml:space="preserve"> </w:t>
      </w:r>
      <w:r w:rsidRPr="00E90924">
        <w:rPr>
          <w:rFonts w:ascii="Times New Roman" w:hAnsi="Times New Roman"/>
          <w:b/>
          <w:sz w:val="24"/>
          <w:szCs w:val="24"/>
        </w:rPr>
        <w:t xml:space="preserve">Теоретические основы технологий физкультурно-спортивной деятельности в </w:t>
      </w:r>
      <w:r>
        <w:rPr>
          <w:rFonts w:ascii="Times New Roman" w:hAnsi="Times New Roman"/>
          <w:b/>
          <w:sz w:val="24"/>
          <w:szCs w:val="24"/>
        </w:rPr>
        <w:t>адаптивной физической культуре</w:t>
      </w:r>
    </w:p>
    <w:p w:rsidR="00E90924" w:rsidRPr="009055C7"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lastRenderedPageBreak/>
        <w:t>- закономерности тренировочного процесса и его построения в базовых видах технологий физкультурно-спортивной деятельности;</w:t>
      </w:r>
    </w:p>
    <w:p w:rsidR="00E90924" w:rsidRPr="009055C7"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теоретико-методические особенности построения занятий базовыми видами физкультурно-спортивной деятельности;</w:t>
      </w:r>
    </w:p>
    <w:p w:rsidR="00E90924" w:rsidRPr="009055C7"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особенности обучения и совершенствования техники двигательных действий в базовых видах физкультурно-спортивной деятельности;</w:t>
      </w:r>
    </w:p>
    <w:p w:rsidR="00E90924"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особенности методики воспитания физических качеств и развития двигательных способностей в базовых видах физку</w:t>
      </w:r>
      <w:r>
        <w:rPr>
          <w:rFonts w:ascii="Times New Roman" w:hAnsi="Times New Roman" w:cs="Times New Roman"/>
          <w:sz w:val="24"/>
          <w:szCs w:val="24"/>
        </w:rPr>
        <w:t>льтурно-спортивной деятельности;</w:t>
      </w:r>
    </w:p>
    <w:p w:rsidR="00E90924" w:rsidRDefault="00E90924" w:rsidP="00E9092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проектирование </w:t>
      </w:r>
      <w:r>
        <w:rPr>
          <w:rFonts w:ascii="Times New Roman" w:hAnsi="Times New Roman"/>
          <w:sz w:val="24"/>
          <w:szCs w:val="24"/>
        </w:rPr>
        <w:t>технологий базовых видов физкультурно-спортивной деятельности;</w:t>
      </w:r>
    </w:p>
    <w:p w:rsidR="00E90924" w:rsidRPr="009055C7"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научные проблемы технологий физкультурно-спортивной деятельности в адаптивной физической культуре;</w:t>
      </w:r>
    </w:p>
    <w:p w:rsidR="00E90924" w:rsidRPr="009055C7"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классификация технологий физкультурно-спортивной деятельности в адаптивной физической культуре;</w:t>
      </w:r>
    </w:p>
    <w:p w:rsidR="00E90924" w:rsidRDefault="00E90924" w:rsidP="00E90924">
      <w:pPr>
        <w:spacing w:after="0"/>
        <w:contextualSpacing/>
        <w:rPr>
          <w:rFonts w:ascii="Times New Roman" w:hAnsi="Times New Roman" w:cs="Times New Roman"/>
          <w:sz w:val="24"/>
          <w:szCs w:val="24"/>
        </w:rPr>
      </w:pPr>
      <w:r w:rsidRPr="009055C7">
        <w:rPr>
          <w:rFonts w:ascii="Times New Roman" w:hAnsi="Times New Roman" w:cs="Times New Roman"/>
          <w:sz w:val="24"/>
          <w:szCs w:val="24"/>
        </w:rPr>
        <w:t>- характеристика технологий физкультурно-спортивной деятельности в</w:t>
      </w:r>
      <w:r>
        <w:rPr>
          <w:rFonts w:ascii="Times New Roman" w:hAnsi="Times New Roman" w:cs="Times New Roman"/>
          <w:sz w:val="24"/>
          <w:szCs w:val="24"/>
        </w:rPr>
        <w:t xml:space="preserve"> адаптивной физической культуре;</w:t>
      </w:r>
    </w:p>
    <w:p w:rsidR="00E90924" w:rsidRDefault="00E90924" w:rsidP="00E90924">
      <w:pPr>
        <w:spacing w:after="0"/>
        <w:contextualSpacing/>
        <w:rPr>
          <w:rFonts w:ascii="Times New Roman" w:hAnsi="Times New Roman"/>
          <w:sz w:val="24"/>
          <w:szCs w:val="24"/>
        </w:rPr>
      </w:pPr>
      <w:r>
        <w:rPr>
          <w:rFonts w:ascii="Times New Roman" w:hAnsi="Times New Roman" w:cs="Times New Roman"/>
          <w:sz w:val="24"/>
          <w:szCs w:val="24"/>
        </w:rPr>
        <w:t xml:space="preserve">- проектирование </w:t>
      </w:r>
      <w:r>
        <w:rPr>
          <w:rFonts w:ascii="Times New Roman" w:hAnsi="Times New Roman"/>
          <w:sz w:val="24"/>
          <w:szCs w:val="24"/>
        </w:rPr>
        <w:t>технологий физкультурно-спортивной деятельности в условиях инклюзивного образовательного процесса;</w:t>
      </w:r>
    </w:p>
    <w:p w:rsidR="00E90924" w:rsidRDefault="00E90924" w:rsidP="00E90924">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психолого-педагогические технологии в образовательном процессе лиц с особыми образовательными потребностями.</w:t>
      </w:r>
    </w:p>
    <w:p w:rsidR="00E90924" w:rsidRDefault="00E90924" w:rsidP="00E90924">
      <w:pPr>
        <w:spacing w:after="0" w:line="240" w:lineRule="auto"/>
        <w:contextualSpacing/>
        <w:jc w:val="both"/>
        <w:rPr>
          <w:rFonts w:ascii="Times New Roman" w:hAnsi="Times New Roman"/>
          <w:sz w:val="24"/>
          <w:szCs w:val="24"/>
        </w:rPr>
      </w:pPr>
    </w:p>
    <w:p w:rsidR="00E90924" w:rsidRPr="00E90924" w:rsidRDefault="00E90924" w:rsidP="00E9092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модуль</w:t>
      </w:r>
      <w:r w:rsidR="0038627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E90924">
        <w:rPr>
          <w:rFonts w:ascii="Times New Roman" w:hAnsi="Times New Roman"/>
          <w:b/>
          <w:sz w:val="24"/>
          <w:szCs w:val="24"/>
        </w:rPr>
        <w:t>Методические основы технологий базовых видов физкультурно-спортивной деятельности.</w:t>
      </w:r>
      <w:r w:rsidRPr="00E90924">
        <w:rPr>
          <w:rFonts w:ascii="Times New Roman" w:eastAsia="Times New Roman" w:hAnsi="Times New Roman" w:cs="Times New Roman"/>
          <w:b/>
          <w:bCs/>
          <w:color w:val="000000"/>
          <w:sz w:val="24"/>
          <w:szCs w:val="24"/>
          <w:lang w:eastAsia="ru-RU"/>
        </w:rPr>
        <w:t xml:space="preserve"> </w:t>
      </w:r>
      <w:r w:rsidRPr="00E90924">
        <w:rPr>
          <w:rFonts w:ascii="Times New Roman" w:hAnsi="Times New Roman"/>
          <w:b/>
          <w:sz w:val="24"/>
          <w:szCs w:val="24"/>
        </w:rPr>
        <w:t xml:space="preserve">Методические основы технологий физкультурно-спортивной деятельности в адаптивной физической </w:t>
      </w:r>
      <w:r>
        <w:rPr>
          <w:rFonts w:ascii="Times New Roman" w:hAnsi="Times New Roman"/>
          <w:b/>
          <w:sz w:val="24"/>
          <w:szCs w:val="24"/>
        </w:rPr>
        <w:t>культуре</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базовых видов физкультурно-спортивной деятельности: спортивные игры;</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базовых видов физкультурно-спортивной деятельности: легкая атлетика;</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базовых видов физкультурно-спортивной деятельности: гимнастика;</w:t>
      </w:r>
    </w:p>
    <w:p w:rsidR="00E90924"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базовых видов физкультурно-сп</w:t>
      </w:r>
      <w:r>
        <w:rPr>
          <w:rFonts w:ascii="Times New Roman" w:eastAsia="Calibri" w:hAnsi="Times New Roman" w:cs="Times New Roman"/>
          <w:sz w:val="24"/>
          <w:szCs w:val="24"/>
        </w:rPr>
        <w:t>ортивной деятельности: плавание;</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физкультурно-спортивной деятельности: гимнастика для лиц с отклонениями в состоянии здоровья;</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физкультурно-спортивной деятельности: спортивные игры для лиц с отклонениями в состоянии здоровья;</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физкультурно-спортивной деятельности: плавание для лиц с отклонениями в состоянии здоровья;</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физкультурно-спортивной деятельности: коррекционно-развивающие подвижные игры для лиц с отклонениями в состоянии здоровья;</w:t>
      </w:r>
    </w:p>
    <w:p w:rsidR="00E90924" w:rsidRPr="004973AC" w:rsidRDefault="00E90924" w:rsidP="00E90924">
      <w:pPr>
        <w:spacing w:after="0"/>
        <w:contextualSpacing/>
        <w:rPr>
          <w:rFonts w:ascii="Times New Roman" w:eastAsia="Calibri" w:hAnsi="Times New Roman" w:cs="Times New Roman"/>
          <w:sz w:val="24"/>
          <w:szCs w:val="24"/>
        </w:rPr>
      </w:pPr>
      <w:r w:rsidRPr="004973AC">
        <w:rPr>
          <w:rFonts w:ascii="Times New Roman" w:eastAsia="Calibri" w:hAnsi="Times New Roman" w:cs="Times New Roman"/>
          <w:sz w:val="24"/>
          <w:szCs w:val="24"/>
        </w:rPr>
        <w:t>- технологии физкультурно-спортивной деятельности: нетрадиционные оздоровительные технологии;</w:t>
      </w:r>
    </w:p>
    <w:p w:rsidR="00377962" w:rsidRDefault="00E90924" w:rsidP="00386277">
      <w:pPr>
        <w:spacing w:after="0" w:line="240" w:lineRule="auto"/>
        <w:contextualSpacing/>
        <w:jc w:val="both"/>
        <w:rPr>
          <w:rFonts w:ascii="Times New Roman" w:eastAsia="Times New Roman" w:hAnsi="Times New Roman" w:cs="Times New Roman"/>
          <w:b/>
          <w:bCs/>
          <w:color w:val="000000"/>
          <w:sz w:val="24"/>
          <w:szCs w:val="24"/>
          <w:lang w:eastAsia="ru-RU"/>
        </w:rPr>
      </w:pPr>
      <w:r w:rsidRPr="004973AC">
        <w:rPr>
          <w:rFonts w:ascii="Times New Roman" w:eastAsia="Calibri" w:hAnsi="Times New Roman" w:cs="Times New Roman"/>
          <w:sz w:val="24"/>
          <w:szCs w:val="24"/>
        </w:rPr>
        <w:t>- технологии физкультурно-спортивной деятельности: профессионально-ориентированные виды соревновательной и учебно-тренировочной деятельности.</w:t>
      </w:r>
    </w:p>
    <w:p w:rsidR="00377962" w:rsidRDefault="00377962" w:rsidP="00377962">
      <w:pPr>
        <w:widowControl w:val="0"/>
        <w:autoSpaceDE w:val="0"/>
        <w:autoSpaceDN w:val="0"/>
        <w:adjustRightInd w:val="0"/>
        <w:spacing w:after="0" w:line="240" w:lineRule="auto"/>
        <w:ind w:right="140"/>
        <w:jc w:val="both"/>
        <w:rPr>
          <w:rFonts w:ascii="Times New Roman" w:eastAsia="Times New Roman" w:hAnsi="Times New Roman" w:cs="Times New Roman"/>
          <w:b/>
          <w:bCs/>
          <w:color w:val="000000"/>
          <w:sz w:val="24"/>
          <w:szCs w:val="24"/>
          <w:lang w:eastAsia="ru-RU"/>
        </w:rPr>
      </w:pPr>
    </w:p>
    <w:p w:rsidR="00503F06" w:rsidRPr="00503F06" w:rsidRDefault="00503F06" w:rsidP="00503F06">
      <w:pPr>
        <w:widowControl w:val="0"/>
        <w:autoSpaceDE w:val="0"/>
        <w:autoSpaceDN w:val="0"/>
        <w:adjustRightInd w:val="0"/>
        <w:spacing w:after="0" w:line="240" w:lineRule="auto"/>
        <w:ind w:right="140"/>
        <w:jc w:val="center"/>
        <w:rPr>
          <w:rFonts w:ascii="Times New Roman" w:eastAsia="Times New Roman" w:hAnsi="Times New Roman" w:cs="Times New Roman"/>
          <w:b/>
          <w:bCs/>
          <w:color w:val="000000"/>
          <w:sz w:val="28"/>
          <w:szCs w:val="28"/>
          <w:lang w:eastAsia="ru-RU"/>
        </w:rPr>
      </w:pPr>
      <w:r w:rsidRPr="00503F06">
        <w:rPr>
          <w:rFonts w:ascii="Times New Roman" w:eastAsia="Times New Roman" w:hAnsi="Times New Roman" w:cs="Times New Roman"/>
          <w:b/>
          <w:bCs/>
          <w:color w:val="000000"/>
          <w:sz w:val="28"/>
          <w:szCs w:val="28"/>
          <w:lang w:eastAsia="ru-RU"/>
        </w:rPr>
        <w:t>Оценочные средства текущего контроля успеваемости</w:t>
      </w:r>
    </w:p>
    <w:p w:rsidR="00503F06" w:rsidRP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
          <w:bCs/>
          <w:color w:val="000000"/>
          <w:sz w:val="24"/>
          <w:szCs w:val="24"/>
          <w:lang w:eastAsia="ru-RU"/>
        </w:rPr>
      </w:pPr>
      <w:r w:rsidRPr="00503F06">
        <w:rPr>
          <w:rFonts w:ascii="Times New Roman" w:eastAsia="Times New Roman" w:hAnsi="Times New Roman" w:cs="Times New Roman"/>
          <w:b/>
          <w:bCs/>
          <w:color w:val="000000"/>
          <w:sz w:val="24"/>
          <w:szCs w:val="24"/>
          <w:lang w:eastAsia="ru-RU"/>
        </w:rPr>
        <w:t xml:space="preserve">Темы для выступления с презентацией / устного сообщения с представлением тезисов на семинарских занятиях: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1. Теоретические основы технологий базовых видов физкультурно</w:t>
      </w:r>
      <w:r w:rsidR="00386277">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психофизиологические, социально-психологические и медико</w:t>
      </w:r>
      <w:r w:rsidR="00386277">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биологические закономерности развития физических способностей и формирования двигательных </w:t>
      </w:r>
      <w:r w:rsidRPr="00503F06">
        <w:rPr>
          <w:rFonts w:ascii="Times New Roman" w:eastAsia="Times New Roman" w:hAnsi="Times New Roman" w:cs="Times New Roman"/>
          <w:bCs/>
          <w:color w:val="000000"/>
          <w:sz w:val="24"/>
          <w:szCs w:val="24"/>
          <w:lang w:eastAsia="ru-RU"/>
        </w:rPr>
        <w:lastRenderedPageBreak/>
        <w:t xml:space="preserve">умений и навыков занимающихся;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основы теории образовательной, воспитательной, развивающей (тренировочной) деятельности, их особенности в процессе реализации мероприятий в различных видах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закономерности тренировочного процесса и его построения в базовых видах технологий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теоретико-методические особенности построения занятий базовыми видами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особенности обучения и совершенствования техники двигательных действий в базовых видах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особенности методики воспитания физических качеств и развития двигательных способностей в базовых видах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2. Теоретические основы технологий физкультурно-спортивной деятельности в адаптивной физической культуре: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подготовленности;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технологии планирования различных форм занятий с учетом видов физкультурно-спортивной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научные проблемы технологий физкультурно-спортивной деятельности в адаптивной физической культуре;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классификация технологий физкультурно-спортивной деятельности в адаптивной физической культуре;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характеристика технологий физкультурно-спортивной деятельности в адаптивной физической культуре.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503F06" w:rsidRP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
          <w:bCs/>
          <w:color w:val="000000"/>
          <w:sz w:val="24"/>
          <w:szCs w:val="24"/>
          <w:lang w:eastAsia="ru-RU"/>
        </w:rPr>
      </w:pPr>
      <w:r w:rsidRPr="00503F06">
        <w:rPr>
          <w:rFonts w:ascii="Times New Roman" w:eastAsia="Times New Roman" w:hAnsi="Times New Roman" w:cs="Times New Roman"/>
          <w:b/>
          <w:bCs/>
          <w:color w:val="000000"/>
          <w:sz w:val="24"/>
          <w:szCs w:val="24"/>
          <w:lang w:eastAsia="ru-RU"/>
        </w:rPr>
        <w:t xml:space="preserve">Тест для проведения промежуточного тестирования «Теоретические основы технологий базовых видов физкультурно-спортивной деятельности и технологий физкультурно-спортивной деятельности в адаптивной физической культуре»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Вариант – I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Инструкция: выполнение заданий вопросов предполагает выбор одного правильного ответа из предложенных к каждому заданию ответов. Буквенное обозначение ответа необходимо обвести кружком.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 Основными средствами воздействия на </w:t>
      </w:r>
      <w:proofErr w:type="gramStart"/>
      <w:r w:rsidRPr="00503F06">
        <w:rPr>
          <w:rFonts w:ascii="Times New Roman" w:eastAsia="Times New Roman" w:hAnsi="Times New Roman" w:cs="Times New Roman"/>
          <w:bCs/>
          <w:color w:val="000000"/>
          <w:sz w:val="24"/>
          <w:szCs w:val="24"/>
          <w:lang w:eastAsia="ru-RU"/>
        </w:rPr>
        <w:t>занимающихся</w:t>
      </w:r>
      <w:proofErr w:type="gramEnd"/>
      <w:r w:rsidRPr="00503F06">
        <w:rPr>
          <w:rFonts w:ascii="Times New Roman" w:eastAsia="Times New Roman" w:hAnsi="Times New Roman" w:cs="Times New Roman"/>
          <w:bCs/>
          <w:color w:val="000000"/>
          <w:sz w:val="24"/>
          <w:szCs w:val="24"/>
          <w:lang w:eastAsia="ru-RU"/>
        </w:rPr>
        <w:t xml:space="preserve"> являются: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медико-биологические факторы;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б) физические упражнения;</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в) психологические факторы.</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2. Важным этапом построения технологии физкультурно</w:t>
      </w:r>
      <w:r>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спортивной деятельности является: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построение классификации упражнений;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совокупность задач;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взаимосвязь средств и методов.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3. Методика проведения занятий по базовым видам физкультурно</w:t>
      </w:r>
      <w:r>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спортивной деятельности с </w:t>
      </w:r>
      <w:proofErr w:type="gramStart"/>
      <w:r w:rsidRPr="00503F06">
        <w:rPr>
          <w:rFonts w:ascii="Times New Roman" w:eastAsia="Times New Roman" w:hAnsi="Times New Roman" w:cs="Times New Roman"/>
          <w:bCs/>
          <w:color w:val="000000"/>
          <w:sz w:val="24"/>
          <w:szCs w:val="24"/>
          <w:lang w:eastAsia="ru-RU"/>
        </w:rPr>
        <w:t>обучающимися</w:t>
      </w:r>
      <w:proofErr w:type="gramEnd"/>
      <w:r w:rsidRPr="00503F06">
        <w:rPr>
          <w:rFonts w:ascii="Times New Roman" w:eastAsia="Times New Roman" w:hAnsi="Times New Roman" w:cs="Times New Roman"/>
          <w:bCs/>
          <w:color w:val="000000"/>
          <w:sz w:val="24"/>
          <w:szCs w:val="24"/>
          <w:lang w:eastAsia="ru-RU"/>
        </w:rPr>
        <w:t xml:space="preserve"> различных возрастных групп зависит от: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равномерного развития органов и систем организма обучающихся;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характера воздействий на организм различных игр и игровых упражнений;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последовательности выполнения физических упражнений.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4. В классификацию упражнений в адаптивной физической культуре по различным признакам входит: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классификация по базовым видам двигательной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классификация по интенсивности выполняемой </w:t>
      </w:r>
      <w:proofErr w:type="gramStart"/>
      <w:r w:rsidRPr="00503F06">
        <w:rPr>
          <w:rFonts w:ascii="Times New Roman" w:eastAsia="Times New Roman" w:hAnsi="Times New Roman" w:cs="Times New Roman"/>
          <w:bCs/>
          <w:color w:val="000000"/>
          <w:sz w:val="24"/>
          <w:szCs w:val="24"/>
          <w:lang w:eastAsia="ru-RU"/>
        </w:rPr>
        <w:t>занимающимися</w:t>
      </w:r>
      <w:proofErr w:type="gramEnd"/>
      <w:r w:rsidRPr="00503F06">
        <w:rPr>
          <w:rFonts w:ascii="Times New Roman" w:eastAsia="Times New Roman" w:hAnsi="Times New Roman" w:cs="Times New Roman"/>
          <w:bCs/>
          <w:color w:val="000000"/>
          <w:sz w:val="24"/>
          <w:szCs w:val="24"/>
          <w:lang w:eastAsia="ru-RU"/>
        </w:rPr>
        <w:t xml:space="preserve"> нагрузки;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классификация по видам спорта.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lastRenderedPageBreak/>
        <w:t xml:space="preserve">5. К технологиям базовых видов физкультурно-спортивной деятельности относятся: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технологии физкультурно-спортивной деятельности: спортивное ориентирование;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технологии физкультурно-спортивной деятельности: дыхательная гимнастика;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профессионально-ориентированные виды соревновательной и учебно-тренировочной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6. Дозировка отдельных физических упражнений определяется следующими факторами (необходимо исключить </w:t>
      </w:r>
      <w:proofErr w:type="gramStart"/>
      <w:r w:rsidRPr="00503F06">
        <w:rPr>
          <w:rFonts w:ascii="Times New Roman" w:eastAsia="Times New Roman" w:hAnsi="Times New Roman" w:cs="Times New Roman"/>
          <w:bCs/>
          <w:color w:val="000000"/>
          <w:sz w:val="24"/>
          <w:szCs w:val="24"/>
          <w:lang w:eastAsia="ru-RU"/>
        </w:rPr>
        <w:t>лишний</w:t>
      </w:r>
      <w:proofErr w:type="gramEnd"/>
      <w:r w:rsidRPr="00503F06">
        <w:rPr>
          <w:rFonts w:ascii="Times New Roman" w:eastAsia="Times New Roman" w:hAnsi="Times New Roman" w:cs="Times New Roman"/>
          <w:bCs/>
          <w:color w:val="000000"/>
          <w:sz w:val="24"/>
          <w:szCs w:val="24"/>
          <w:lang w:eastAsia="ru-RU"/>
        </w:rPr>
        <w:t xml:space="preserve">):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сопряженным развитием физических качеств;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степенью сложности заданий; в) методами организации обучающихся.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7. Первым этапом в построении технологий физкультурно</w:t>
      </w:r>
      <w:r>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спортивной деятельности является: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постановка задач;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педагогическая диагностика;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целеполагание.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8. Направленное изменение в уровне развития одной способности влечет за собой изменения в уровне развития другой и называется:</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обратимость показателей развития способностей;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перенос физических способностей;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зависимость развития способностей.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9. На сколько групп подразделяются профессионально</w:t>
      </w:r>
      <w:r>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ориентированные виды спортивной и учебно-тренировочной деятельности: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а) две;</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б) пять;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три.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10. Основу двигательных способностей человека составляют: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психодинамические задатки;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физические качества; </w:t>
      </w:r>
    </w:p>
    <w:p w:rsid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двигательные умения.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11. Возможности человека, обеспечивающие ему выполнение двигательных действий в минимальный для данных условий промежуток времени, называются: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двигательной реакцией;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скоростными способностями;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скоростно-силовыми способностями.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12. Какой этап не входит в структуру обучения техники двигательных действий и развития физических качеств: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этап создания предпосылок, ознакомления с двигательным действием и физическим качеством;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этап подготовительного обучения;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этап разучивания техники двигательного действия.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13. Новые технические действия или сложные по координации движения на занятиях по базовым видам физкультурно-спортивной деятельности выполняются: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в первой половине основной части;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в конце подготовительной части;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во второй половине основной части.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14. Общеразвивающие упражнения, применяемые на занятиях по адаптивной физической культуре, способствуют: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освоению техники двигательного действия;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развитию физических способностей, необходимых в обучении двигательных действий;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в) подготовке организма обучающегося к предстоящей основной деятельности.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lastRenderedPageBreak/>
        <w:t xml:space="preserve">15. При планировании и проведении учебных занятий по базовым видам физкультурно-спортивной деятельности основное внимание уделяется: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а) получению необходимых теоретических знаний;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б) значению физической культуры для укрепления здоровья обучающихся; в) усвоению навыков и умений по технике выполнения двигательных действий. </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386277">
        <w:rPr>
          <w:rFonts w:ascii="Times New Roman" w:eastAsia="Times New Roman" w:hAnsi="Times New Roman" w:cs="Times New Roman"/>
          <w:b/>
          <w:bCs/>
          <w:color w:val="000000"/>
          <w:sz w:val="24"/>
          <w:szCs w:val="24"/>
          <w:lang w:eastAsia="ru-RU"/>
        </w:rPr>
        <w:t>3.2. Оценочные средства промежуточной аттестации</w:t>
      </w:r>
      <w:r w:rsidRPr="00503F06">
        <w:rPr>
          <w:rFonts w:ascii="Times New Roman" w:eastAsia="Times New Roman" w:hAnsi="Times New Roman" w:cs="Times New Roman"/>
          <w:bCs/>
          <w:color w:val="000000"/>
          <w:sz w:val="24"/>
          <w:szCs w:val="24"/>
          <w:lang w:eastAsia="ru-RU"/>
        </w:rPr>
        <w:t xml:space="preserve">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Перечень практических заданий с проблемными ситуациями (для оценки умений):</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 </w:t>
      </w:r>
    </w:p>
    <w:p w:rsidR="00386277" w:rsidRP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Тема «Методические особенности обучения и совершенствования техники двигательных действий в базовых видах физкультурно</w:t>
      </w:r>
      <w:r w:rsidR="00386277" w:rsidRPr="00386277">
        <w:rPr>
          <w:rFonts w:ascii="Times New Roman" w:eastAsia="Times New Roman" w:hAnsi="Times New Roman" w:cs="Times New Roman"/>
          <w:b/>
          <w:bCs/>
          <w:color w:val="000000"/>
          <w:sz w:val="24"/>
          <w:szCs w:val="24"/>
          <w:lang w:eastAsia="ru-RU"/>
        </w:rPr>
        <w:t>-</w:t>
      </w:r>
      <w:r w:rsidRPr="00386277">
        <w:rPr>
          <w:rFonts w:ascii="Times New Roman" w:eastAsia="Times New Roman" w:hAnsi="Times New Roman" w:cs="Times New Roman"/>
          <w:b/>
          <w:bCs/>
          <w:color w:val="000000"/>
          <w:sz w:val="24"/>
          <w:szCs w:val="24"/>
          <w:lang w:eastAsia="ru-RU"/>
        </w:rPr>
        <w:t>спортивной деятельности (базовый вид физкультурно-спортивной деятельности - волейбол)»</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Проблемная ситуация - методика обучения технике блокирования нападающих ударов в волейболе.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Одной из важнейших методических проблем в обучении технике блокирования нападающих ударов является проблема согласованности движений рук двойного блока. Задачей тренировочных занятий является формирование двигательного навыка одновременного выноса рук при блокировании на одной высоте, для этого необходимо выпрыгивать на одинаковую высоту. Для решения данной задачи тренер применял следующие средства и методы: 1) основные средства – передвижения двух игроков, выполняющих блокирование, вдоль сетки, с одновременным выпрыгиванием на каждый третий шаг и выносом рук на блокирование; 2) метод сопряженных воздействий, интервально-серийный. Проведя повторное тестирование, тренер обнаружил, что у волейболистов наблюдается прирост скоростно-силовых способностей, при этом качественная основа выполнения блокирования не улучшилась.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Задание 1. Определите методическую ошибку тренера.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Задание 2. Устраните ошибки, обнаруженные Вами в данной методике. Дайте обоснование правильности своего ответа.</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Тема «Методические особенности обучения и совершенствования техники двигательных действий в базовых видах физкультурно</w:t>
      </w:r>
      <w:r w:rsidR="00386277">
        <w:rPr>
          <w:rFonts w:ascii="Times New Roman" w:eastAsia="Times New Roman" w:hAnsi="Times New Roman" w:cs="Times New Roman"/>
          <w:b/>
          <w:bCs/>
          <w:color w:val="000000"/>
          <w:sz w:val="24"/>
          <w:szCs w:val="24"/>
          <w:lang w:eastAsia="ru-RU"/>
        </w:rPr>
        <w:t>-</w:t>
      </w:r>
      <w:r w:rsidRPr="00386277">
        <w:rPr>
          <w:rFonts w:ascii="Times New Roman" w:eastAsia="Times New Roman" w:hAnsi="Times New Roman" w:cs="Times New Roman"/>
          <w:b/>
          <w:bCs/>
          <w:color w:val="000000"/>
          <w:sz w:val="24"/>
          <w:szCs w:val="24"/>
          <w:lang w:eastAsia="ru-RU"/>
        </w:rPr>
        <w:t>спортивной деятельности (базовый вид физкультурно-спортивной деятельности - баскетбол)»</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Проблемная ситуация - методика совершенствования техники передач мяча во взаимосвязи с развитием скоростно-силовых способностей.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Одной из важнейших методических проблем в совершенствовании техники передач мяча является проблема скорости и точности выполнения передач мяча, особенно в движении. Задачей тренировочных занятий является совершенствование передач мяча в движении с одновременным развитием скоростно-силовых способностей верхнего плечевого пояса и нижних конечностей. Для решения данной задачи тренер применял следующие средства и методы: 1) скоростные передачи мяча в стену со сменой положения ног в разноименной стойке баскетболиста; 2) метод сопряженных воздействий, интервально-серийный.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Задание: 1) найдите пути улучшения показателей скоростно-силовых способностей;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2) определите, какими еще средствами и методами, можно еще воспользоваться тренеру для улучшения показателей скоростно-силовых способностей и точности передач мяча. Дайте обоснование правильности вашего ответа.</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386277" w:rsidRP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Тема «Методические особенности обучения и совершенствования техники двигательных действий детей с нарушением слуха (вид физкультурно-спортивной деятельности в адаптивной физической культуре - баскетбол)»</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Проблемная ситуация - методика обучения технике передвижений в защите детей </w:t>
      </w:r>
      <w:r w:rsidRPr="00503F06">
        <w:rPr>
          <w:rFonts w:ascii="Times New Roman" w:eastAsia="Times New Roman" w:hAnsi="Times New Roman" w:cs="Times New Roman"/>
          <w:bCs/>
          <w:color w:val="000000"/>
          <w:sz w:val="24"/>
          <w:szCs w:val="24"/>
          <w:lang w:eastAsia="ru-RU"/>
        </w:rPr>
        <w:lastRenderedPageBreak/>
        <w:t xml:space="preserve">с нарушением слуха. Одной из важнейших методических проблем в обучении технике передвижений в защите детей с нарушением слуха является проблема согласованности движений рук и ног, связанная с отклонениями в двигательной сфере. Задачей тренировочных занятий является формирование двигательного навыка в согласованности движений рук и ног, развитие координационных способностей.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Для решения данной задачи тренер применял следующие средства и методы: 1) основные средства – комплекс подготовительных и подводящих упражнений направленного воздействия на различные функции анализаторов; 2) расчленено</w:t>
      </w:r>
      <w:r w:rsidR="00386277">
        <w:rPr>
          <w:rFonts w:ascii="Times New Roman" w:eastAsia="Times New Roman" w:hAnsi="Times New Roman" w:cs="Times New Roman"/>
          <w:bCs/>
          <w:color w:val="000000"/>
          <w:sz w:val="24"/>
          <w:szCs w:val="24"/>
          <w:lang w:eastAsia="ru-RU"/>
        </w:rPr>
        <w:t>-</w:t>
      </w:r>
      <w:r w:rsidRPr="00503F06">
        <w:rPr>
          <w:rFonts w:ascii="Times New Roman" w:eastAsia="Times New Roman" w:hAnsi="Times New Roman" w:cs="Times New Roman"/>
          <w:bCs/>
          <w:color w:val="000000"/>
          <w:sz w:val="24"/>
          <w:szCs w:val="24"/>
          <w:lang w:eastAsia="ru-RU"/>
        </w:rPr>
        <w:t xml:space="preserve">конструктивный, сопряженных воздействий. Проведя повторное тестирование, тренер обнаружил, что у детей с нарушением слуха показатели координационных способностей находятся на низком уровне, наблюдается рассогласование движений рук и ног.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Задание 1. Определите методическую ошибку тренера.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Задание 2. Устраните ошибки, обнаруженные Вами в данной методике. Дайте обоснование правильности своего ответа. </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 xml:space="preserve">Проекты – групповые практико-ориентированные задания </w:t>
      </w:r>
    </w:p>
    <w:p w:rsidR="00386277" w:rsidRP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(для оценки навыков и опыта деятельности):</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 Практико-ориентированное задание по теме «Технологии физкультурно-спортивной деятельности в адаптивной физической культуре».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Цель проекта – разработка технологии физкультурно-спортивной деятельности для детей с нарушением слуха. Задачи проекта: 1. Выявление социально-значимой проблемы. 2. Формирование состава проектной группы. 3. Распределение обязанностей в группе. 4. Выполнение практической части проекта (разработка модели). 5. Презентация проекта. 6. Оценка работы проектной группы.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Для разработки технологии физкультурно-спортивной деятельности для детей с нарушением слуха необходимо: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 Определить объем нагрузки для детей с нарушением слуха в соответствие с их возрастными особенностями и отклонениями в двигательной сфере.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2. Определить содержание тренировочного процесса детей с нарушением слуха, направленного на обучение и совершенствование технике двигательных действий.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3. Определить содержание тренировочного процесса детей с нарушением слуха, направленного на воспитание физических качеств и развитие двигательных способностей.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4. Определить средства, которые будут использованы в обучении и совершенствовании техники двигательных действий у детей с нарушением слуха.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5. Определить средства, которые будут использованы в воспитании физических качеств и развитии двигательных способностей у детей с нарушением слуха.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6. Определить методы, используемые у детей с нарушением слуха в обучении и совершенствовании техники двигательных действий.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7. Определить методы, используемые у детей с нарушением слуха в воспитании физических качеств и развитии двигательных способностей.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8. Распределить последовательность использования средств и методов в тренировочных занятиях каждого микроцикла. </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p>
    <w:p w:rsidR="00386277" w:rsidRPr="00386277" w:rsidRDefault="00503F06" w:rsidP="00386277">
      <w:pPr>
        <w:widowControl w:val="0"/>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lang w:eastAsia="ru-RU"/>
        </w:rPr>
      </w:pPr>
      <w:r w:rsidRPr="00386277">
        <w:rPr>
          <w:rFonts w:ascii="Times New Roman" w:eastAsia="Times New Roman" w:hAnsi="Times New Roman" w:cs="Times New Roman"/>
          <w:b/>
          <w:bCs/>
          <w:color w:val="000000"/>
          <w:sz w:val="24"/>
          <w:szCs w:val="24"/>
          <w:lang w:eastAsia="ru-RU"/>
        </w:rPr>
        <w:t>2. Практико-ориентированное задание по теме «Технологии базовых видов физкультурно-спортивной деятельности (вид спорта - баскетбол)».</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Цель проекта – разработка технологии физкультурно-спортивной деятельности по виду спорта баскетбол на внеурочных занятиях.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Задачи проекта: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 Выявление социально-значимой проблемы (низкая степень </w:t>
      </w:r>
      <w:proofErr w:type="spellStart"/>
      <w:r w:rsidRPr="00503F06">
        <w:rPr>
          <w:rFonts w:ascii="Times New Roman" w:eastAsia="Times New Roman" w:hAnsi="Times New Roman" w:cs="Times New Roman"/>
          <w:bCs/>
          <w:color w:val="000000"/>
          <w:sz w:val="24"/>
          <w:szCs w:val="24"/>
          <w:lang w:eastAsia="ru-RU"/>
        </w:rPr>
        <w:t>обученности</w:t>
      </w:r>
      <w:proofErr w:type="spellEnd"/>
      <w:r w:rsidRPr="00503F06">
        <w:rPr>
          <w:rFonts w:ascii="Times New Roman" w:eastAsia="Times New Roman" w:hAnsi="Times New Roman" w:cs="Times New Roman"/>
          <w:bCs/>
          <w:color w:val="000000"/>
          <w:sz w:val="24"/>
          <w:szCs w:val="24"/>
          <w:lang w:eastAsia="ru-RU"/>
        </w:rPr>
        <w:t xml:space="preserve"> школьников двигательным действиям по баскетболу).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2. Формирование состава проектной группы.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lastRenderedPageBreak/>
        <w:t xml:space="preserve">3. Распределение обязанностей в группе.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4. Выполнение практической части проекта (разработка модели).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5. Презентация проекта.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6. Оценка работы проектной группы.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Для разработки технологии физкультурно-спортивной деятельности по виду спорта баскетбол необходимо: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1. Определить объем нагрузки для школьников в соответствие с их возрастными особенностями.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2. Определить содержание тренировочного процесса, направленного на обучение и совершенствование технике двигательных действий.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3. Определить содержание тренировочного процесса, направленного на воспитание физических качеств и развитие двигательных способностей. </w:t>
      </w:r>
    </w:p>
    <w:p w:rsidR="00386277" w:rsidRDefault="00386277"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503F06" w:rsidRPr="00503F06">
        <w:rPr>
          <w:rFonts w:ascii="Times New Roman" w:eastAsia="Times New Roman" w:hAnsi="Times New Roman" w:cs="Times New Roman"/>
          <w:bCs/>
          <w:color w:val="000000"/>
          <w:sz w:val="24"/>
          <w:szCs w:val="24"/>
          <w:lang w:eastAsia="ru-RU"/>
        </w:rPr>
        <w:t xml:space="preserve">. Определить средства, которые будут использованы в обучении и совершенствовании техники двигательных действий на внеурочных занятиях.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5. Определить средства, которые будут использованы в воспитании физических качеств и развитии двигательных способностей на внеурочных занятиях.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6. Определить методы, используемые у школьников на внеурочных занятиях по баскетболу в обучении и совершенствовании техники двигательных действий. </w:t>
      </w:r>
    </w:p>
    <w:p w:rsidR="00386277"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 xml:space="preserve">7. Определить методы, используемые у школьников на внеурочных занятиях по баскетболу в воспитании физических качеств и развитии двигательных способностей. </w:t>
      </w:r>
    </w:p>
    <w:p w:rsidR="00377962" w:rsidRPr="00503F06" w:rsidRDefault="00503F06" w:rsidP="00386277">
      <w:pPr>
        <w:widowControl w:val="0"/>
        <w:autoSpaceDE w:val="0"/>
        <w:autoSpaceDN w:val="0"/>
        <w:adjustRightInd w:val="0"/>
        <w:spacing w:after="0" w:line="240" w:lineRule="auto"/>
        <w:ind w:right="140" w:firstLine="709"/>
        <w:jc w:val="both"/>
        <w:rPr>
          <w:rFonts w:ascii="Times New Roman" w:eastAsia="Times New Roman" w:hAnsi="Times New Roman" w:cs="Times New Roman"/>
          <w:bCs/>
          <w:color w:val="000000"/>
          <w:sz w:val="24"/>
          <w:szCs w:val="24"/>
          <w:lang w:eastAsia="ru-RU"/>
        </w:rPr>
      </w:pPr>
      <w:r w:rsidRPr="00503F06">
        <w:rPr>
          <w:rFonts w:ascii="Times New Roman" w:eastAsia="Times New Roman" w:hAnsi="Times New Roman" w:cs="Times New Roman"/>
          <w:bCs/>
          <w:color w:val="000000"/>
          <w:sz w:val="24"/>
          <w:szCs w:val="24"/>
          <w:lang w:eastAsia="ru-RU"/>
        </w:rPr>
        <w:t>8. Распределить последовательность использования средств и методов в тренировочных занятиях каждого микроцикла</w:t>
      </w:r>
    </w:p>
    <w:p w:rsidR="00503F06" w:rsidRPr="00503F06" w:rsidRDefault="00503F06" w:rsidP="00377962">
      <w:pPr>
        <w:widowControl w:val="0"/>
        <w:autoSpaceDE w:val="0"/>
        <w:autoSpaceDN w:val="0"/>
        <w:adjustRightInd w:val="0"/>
        <w:spacing w:after="0" w:line="240" w:lineRule="auto"/>
        <w:ind w:right="140"/>
        <w:jc w:val="both"/>
        <w:rPr>
          <w:rFonts w:ascii="Times New Roman" w:eastAsia="Times New Roman" w:hAnsi="Times New Roman" w:cs="Times New Roman"/>
          <w:bCs/>
          <w:color w:val="000000"/>
          <w:sz w:val="24"/>
          <w:szCs w:val="24"/>
          <w:lang w:eastAsia="ru-RU"/>
        </w:rPr>
      </w:pPr>
    </w:p>
    <w:p w:rsidR="00503F06" w:rsidRPr="00386277" w:rsidRDefault="00503F06" w:rsidP="00503F06">
      <w:pPr>
        <w:spacing w:after="0" w:line="240" w:lineRule="auto"/>
        <w:jc w:val="center"/>
        <w:rPr>
          <w:rFonts w:ascii="Times New Roman" w:eastAsia="Times New Roman" w:hAnsi="Times New Roman" w:cs="Times New Roman"/>
          <w:b/>
          <w:bCs/>
          <w:sz w:val="24"/>
          <w:szCs w:val="24"/>
          <w:lang w:eastAsia="ru-RU"/>
        </w:rPr>
      </w:pPr>
      <w:r w:rsidRPr="00386277">
        <w:rPr>
          <w:rFonts w:ascii="Times New Roman" w:eastAsia="Times New Roman" w:hAnsi="Times New Roman" w:cs="Times New Roman"/>
          <w:b/>
          <w:bCs/>
          <w:sz w:val="24"/>
          <w:szCs w:val="24"/>
          <w:lang w:eastAsia="ru-RU"/>
        </w:rPr>
        <w:t>Перечень теоретических вопросов для экзамена:</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 Теоретико-методические особенности построения занятий базовыми видами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 Особенности обучения и совершенствования техники двигательных действий в базовых видах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 Особенности методики воспитания физических качеств и развития двигательных способностей в базовых видах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4. Проектирование технологий базовых видов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5. Научные проблемы технологий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6. Классификация технологий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7. Характеристика технологий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8. Проектирование технологий физкультурно-спортивной деятельности в условиях инклюзивного образовательного процесса.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9. Психолого-педагогические технологии в образовательном процессе лиц с особыми образовательными потребностями.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10. Методические особенности построения занятий базовыми видами технологий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11. Методические особенности построения занятий технологий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12. Закономерности тренировочного процесса и его построение в базовых видах технологий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13. Методические особенности воспитания физических качеств и развития двигательных способностей на занятиях базовыми видами технологий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lastRenderedPageBreak/>
        <w:t xml:space="preserve">14. Методические особенности формирования двигательных умений и навыков на занятиях базовыми видами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15. Методические особенности воспитания физических качеств и развития двигательных способностей на занятиях по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16. Методические особенности формирования двигательных умений и навыков на занятиях по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17. Планирование различных форм занятий с учетом видов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18. Средства, используемые в технологиях базовых видов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19. Методы, используемые в технологиях базовых видов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20. Средства, используемые в технологиях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21. Методы, используемые в технологиях физкультурно-спортивной деятельности в адаптивной физической культуре.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22. Методика проведения занятий по базовым видам физкультурно-спортивной деятельности.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23. Методика проведения занятий по различным видам адаптивной физической культуры.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24. Особенности технологий базовых видов физкультурно-спортивной деятельности: баскетбол.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25. Особенности технологий базовых видов физкультурно-спортивной деятельности: волейбол. 26. Особенности технологий базовых видов физкультурно-спортивной деятельности: футбол.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27. Особенности технологий базовых видов физкультурно-спортивной деятельности: легкая атлетика.</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 28. Особенности технологий базовых видов физкультурно-спортивной деятельности: гимнастика.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29. Особенности технологий базовых видов физкультурно-спортивной деятельности: плавание.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30. Особенности технологий физкультурно-спортивной деятельности в адаптивной физической культуре: гимнастика для лиц с отклонениями в состоянии здоровья.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31. Особенности технологий физкультурно-спортивной деятельности в адаптивной физической культуре: спортивные игры для лиц с отклонениями в состоянии здоровья.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32. Особенности технологий физкультурно-спортивной деятельности в адаптивной физической культуре: плавание для лиц с отклонениями в состоянии здоровья.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33. Особенности технологий физкультурно-спортивной деятельности в адаптивной физической культуре: коррекционно-развивающие подвижные игры для лиц с отклонениями в состоянии здоровья. </w:t>
      </w:r>
    </w:p>
    <w:p w:rsidR="00503F06"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 xml:space="preserve">34. Особенности технологий физкультурно-спортивной деятельности в адаптивной физической культуре: нетрадиционные оздоровительные технологии. </w:t>
      </w:r>
    </w:p>
    <w:p w:rsidR="00377962" w:rsidRPr="00386277" w:rsidRDefault="00503F06" w:rsidP="004769B5">
      <w:pPr>
        <w:spacing w:after="0" w:line="240" w:lineRule="auto"/>
        <w:ind w:firstLine="709"/>
        <w:jc w:val="both"/>
        <w:rPr>
          <w:rFonts w:ascii="Times New Roman" w:eastAsia="Times New Roman" w:hAnsi="Times New Roman" w:cs="Times New Roman"/>
          <w:bCs/>
          <w:sz w:val="24"/>
          <w:szCs w:val="24"/>
          <w:lang w:eastAsia="ru-RU"/>
        </w:rPr>
      </w:pPr>
      <w:r w:rsidRPr="00386277">
        <w:rPr>
          <w:rFonts w:ascii="Times New Roman" w:eastAsia="Times New Roman" w:hAnsi="Times New Roman" w:cs="Times New Roman"/>
          <w:bCs/>
          <w:sz w:val="24"/>
          <w:szCs w:val="24"/>
          <w:lang w:eastAsia="ru-RU"/>
        </w:rPr>
        <w:t>35. Особенности технологий физкультурно-спортивной деятельности в адаптивной физической культуре: профессионально-ориентированные виды соревновательной и учебно-тренировочной деятельности.</w:t>
      </w:r>
    </w:p>
    <w:p w:rsidR="00503F06" w:rsidRPr="005F6E1D" w:rsidRDefault="00503F06" w:rsidP="004769B5">
      <w:pPr>
        <w:spacing w:after="0" w:line="240" w:lineRule="auto"/>
        <w:ind w:firstLine="709"/>
        <w:jc w:val="both"/>
        <w:rPr>
          <w:rFonts w:ascii="Times New Roman" w:eastAsia="Times New Roman" w:hAnsi="Times New Roman" w:cs="Times New Roman"/>
          <w:bCs/>
          <w:sz w:val="28"/>
          <w:szCs w:val="28"/>
          <w:lang w:eastAsia="ru-RU"/>
        </w:rPr>
      </w:pPr>
    </w:p>
    <w:p w:rsidR="00377962" w:rsidRPr="005F6E1D" w:rsidRDefault="00377962" w:rsidP="00377962">
      <w:pPr>
        <w:shd w:val="clear" w:color="auto" w:fill="FFFFFF"/>
        <w:spacing w:after="0" w:line="240" w:lineRule="auto"/>
        <w:ind w:right="-284" w:hanging="425"/>
        <w:jc w:val="center"/>
        <w:rPr>
          <w:rFonts w:ascii="Times New Roman" w:eastAsia="Times New Roman" w:hAnsi="Times New Roman" w:cs="Times New Roman"/>
          <w:b/>
          <w:bCs/>
          <w:color w:val="000000"/>
          <w:sz w:val="28"/>
          <w:szCs w:val="28"/>
          <w:lang w:eastAsia="ru-RU"/>
        </w:rPr>
      </w:pPr>
      <w:r w:rsidRPr="005F6E1D">
        <w:rPr>
          <w:rFonts w:ascii="Times New Roman" w:eastAsia="Times New Roman" w:hAnsi="Times New Roman" w:cs="Times New Roman"/>
          <w:bCs/>
          <w:color w:val="000000"/>
          <w:sz w:val="28"/>
          <w:szCs w:val="28"/>
          <w:lang w:eastAsia="ru-RU"/>
        </w:rPr>
        <w:t xml:space="preserve"> </w:t>
      </w:r>
      <w:r w:rsidRPr="005F6E1D">
        <w:rPr>
          <w:rFonts w:ascii="Times New Roman" w:eastAsia="Times New Roman" w:hAnsi="Times New Roman" w:cs="Times New Roman"/>
          <w:b/>
          <w:bCs/>
          <w:color w:val="000000"/>
          <w:sz w:val="28"/>
          <w:szCs w:val="28"/>
          <w:lang w:eastAsia="ru-RU"/>
        </w:rPr>
        <w:t>Учебно-методическое и информационное обеспечение дисциплины</w:t>
      </w:r>
    </w:p>
    <w:p w:rsidR="00377962" w:rsidRPr="002C5A04" w:rsidRDefault="00377962" w:rsidP="00377962">
      <w:pPr>
        <w:spacing w:after="0"/>
        <w:ind w:left="720"/>
        <w:rPr>
          <w:rFonts w:ascii="Times New Roman" w:hAnsi="Times New Roman" w:cs="Times New Roman"/>
          <w:sz w:val="24"/>
          <w:szCs w:val="24"/>
        </w:rPr>
      </w:pPr>
    </w:p>
    <w:p w:rsidR="00377962" w:rsidRDefault="00377962" w:rsidP="00377962">
      <w:pPr>
        <w:pStyle w:val="a5"/>
        <w:numPr>
          <w:ilvl w:val="0"/>
          <w:numId w:val="1"/>
        </w:numPr>
        <w:tabs>
          <w:tab w:val="left" w:pos="284"/>
        </w:tabs>
        <w:spacing w:after="0" w:line="360" w:lineRule="auto"/>
        <w:ind w:left="0" w:firstLine="0"/>
        <w:contextualSpacing w:val="0"/>
        <w:jc w:val="center"/>
        <w:outlineLvl w:val="0"/>
        <w:rPr>
          <w:rFonts w:ascii="Times New Roman" w:hAnsi="Times New Roman" w:cs="Times New Roman"/>
          <w:b/>
          <w:sz w:val="24"/>
          <w:szCs w:val="24"/>
        </w:rPr>
      </w:pPr>
      <w:r w:rsidRPr="002C5A04">
        <w:rPr>
          <w:rFonts w:ascii="Times New Roman" w:hAnsi="Times New Roman" w:cs="Times New Roman"/>
          <w:b/>
          <w:sz w:val="24"/>
          <w:szCs w:val="24"/>
        </w:rPr>
        <w:t>Учебно-методическое и информационное обеспечение дисциплины (модуля)</w:t>
      </w:r>
    </w:p>
    <w:p w:rsidR="00377962" w:rsidRDefault="00377962" w:rsidP="00377962">
      <w:pPr>
        <w:pStyle w:val="a5"/>
        <w:tabs>
          <w:tab w:val="left" w:pos="426"/>
        </w:tabs>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1.1. </w:t>
      </w:r>
      <w:r w:rsidRPr="00A46A4B">
        <w:rPr>
          <w:rFonts w:ascii="Times New Roman" w:hAnsi="Times New Roman" w:cs="Times New Roman"/>
          <w:b/>
          <w:sz w:val="24"/>
          <w:szCs w:val="24"/>
        </w:rPr>
        <w:t xml:space="preserve"> Основная литература*</w:t>
      </w:r>
    </w:p>
    <w:p w:rsidR="00377962" w:rsidRPr="0097387D" w:rsidRDefault="00377962" w:rsidP="00377962">
      <w:pPr>
        <w:spacing w:after="0" w:line="360" w:lineRule="auto"/>
        <w:ind w:left="127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1.1.1 </w:t>
      </w:r>
      <w:r w:rsidRPr="0097387D">
        <w:rPr>
          <w:rFonts w:ascii="Times New Roman" w:hAnsi="Times New Roman" w:cs="Times New Roman"/>
          <w:b/>
          <w:sz w:val="24"/>
          <w:szCs w:val="24"/>
        </w:rPr>
        <w:t>Печатные издания</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bCs/>
          <w:sz w:val="24"/>
          <w:szCs w:val="24"/>
        </w:rPr>
        <w:t xml:space="preserve">1. Холодов Ж.К. </w:t>
      </w:r>
      <w:r w:rsidRPr="004769B5">
        <w:rPr>
          <w:rFonts w:ascii="Times New Roman" w:eastAsia="Calibri" w:hAnsi="Times New Roman" w:cs="Times New Roman"/>
          <w:sz w:val="24"/>
          <w:szCs w:val="24"/>
        </w:rPr>
        <w:t>Теория и методика физического воспитания и спорта: учеб</w:t>
      </w:r>
      <w:proofErr w:type="gramStart"/>
      <w:r w:rsidRPr="004769B5">
        <w:rPr>
          <w:rFonts w:ascii="Times New Roman" w:eastAsia="Calibri" w:hAnsi="Times New Roman" w:cs="Times New Roman"/>
          <w:sz w:val="24"/>
          <w:szCs w:val="24"/>
        </w:rPr>
        <w:t>.</w:t>
      </w:r>
      <w:proofErr w:type="gramEnd"/>
      <w:r w:rsidRPr="004769B5">
        <w:rPr>
          <w:rFonts w:ascii="Times New Roman" w:eastAsia="Calibri" w:hAnsi="Times New Roman" w:cs="Times New Roman"/>
          <w:sz w:val="24"/>
          <w:szCs w:val="24"/>
        </w:rPr>
        <w:t xml:space="preserve"> </w:t>
      </w:r>
      <w:proofErr w:type="gramStart"/>
      <w:r w:rsidRPr="004769B5">
        <w:rPr>
          <w:rFonts w:ascii="Times New Roman" w:eastAsia="Calibri" w:hAnsi="Times New Roman" w:cs="Times New Roman"/>
          <w:sz w:val="24"/>
          <w:szCs w:val="24"/>
        </w:rPr>
        <w:t>п</w:t>
      </w:r>
      <w:proofErr w:type="gramEnd"/>
      <w:r w:rsidRPr="004769B5">
        <w:rPr>
          <w:rFonts w:ascii="Times New Roman" w:eastAsia="Calibri" w:hAnsi="Times New Roman" w:cs="Times New Roman"/>
          <w:sz w:val="24"/>
          <w:szCs w:val="24"/>
        </w:rPr>
        <w:t>особие. - 8-е изд., стер. - Москва: Академия, 2010. - 480 с. - (Высшее проф. образование). - ISBN 978-5-7695-7577-8. (17 шт.)</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sz w:val="24"/>
          <w:szCs w:val="24"/>
        </w:rPr>
        <w:t xml:space="preserve">2. </w:t>
      </w:r>
      <w:r w:rsidRPr="004769B5">
        <w:rPr>
          <w:rFonts w:ascii="Times New Roman" w:eastAsia="Calibri" w:hAnsi="Times New Roman" w:cs="Times New Roman"/>
          <w:bCs/>
          <w:sz w:val="24"/>
          <w:szCs w:val="24"/>
        </w:rPr>
        <w:t>Теория и методика физической культуры</w:t>
      </w:r>
      <w:r w:rsidRPr="004769B5">
        <w:rPr>
          <w:rFonts w:ascii="Times New Roman" w:eastAsia="Calibri" w:hAnsi="Times New Roman" w:cs="Times New Roman"/>
          <w:sz w:val="24"/>
          <w:szCs w:val="24"/>
        </w:rPr>
        <w:t>: учеб</w:t>
      </w:r>
      <w:proofErr w:type="gramStart"/>
      <w:r w:rsidRPr="004769B5">
        <w:rPr>
          <w:rFonts w:ascii="Times New Roman" w:eastAsia="Calibri" w:hAnsi="Times New Roman" w:cs="Times New Roman"/>
          <w:sz w:val="24"/>
          <w:szCs w:val="24"/>
        </w:rPr>
        <w:t>.</w:t>
      </w:r>
      <w:proofErr w:type="gramEnd"/>
      <w:r w:rsidRPr="004769B5">
        <w:rPr>
          <w:rFonts w:ascii="Times New Roman" w:eastAsia="Calibri" w:hAnsi="Times New Roman" w:cs="Times New Roman"/>
          <w:sz w:val="24"/>
          <w:szCs w:val="24"/>
        </w:rPr>
        <w:t xml:space="preserve"> </w:t>
      </w:r>
      <w:proofErr w:type="gramStart"/>
      <w:r w:rsidRPr="004769B5">
        <w:rPr>
          <w:rFonts w:ascii="Times New Roman" w:eastAsia="Calibri" w:hAnsi="Times New Roman" w:cs="Times New Roman"/>
          <w:sz w:val="24"/>
          <w:szCs w:val="24"/>
        </w:rPr>
        <w:t>п</w:t>
      </w:r>
      <w:proofErr w:type="gramEnd"/>
      <w:r w:rsidRPr="004769B5">
        <w:rPr>
          <w:rFonts w:ascii="Times New Roman" w:eastAsia="Calibri" w:hAnsi="Times New Roman" w:cs="Times New Roman"/>
          <w:sz w:val="24"/>
          <w:szCs w:val="24"/>
        </w:rPr>
        <w:t xml:space="preserve">особие для студентов вузов / под ред. Ю.Ф. </w:t>
      </w:r>
      <w:proofErr w:type="spellStart"/>
      <w:r w:rsidRPr="004769B5">
        <w:rPr>
          <w:rFonts w:ascii="Times New Roman" w:eastAsia="Calibri" w:hAnsi="Times New Roman" w:cs="Times New Roman"/>
          <w:sz w:val="24"/>
          <w:szCs w:val="24"/>
        </w:rPr>
        <w:t>Курамшина</w:t>
      </w:r>
      <w:proofErr w:type="spellEnd"/>
      <w:r w:rsidRPr="004769B5">
        <w:rPr>
          <w:rFonts w:ascii="Times New Roman" w:eastAsia="Calibri" w:hAnsi="Times New Roman" w:cs="Times New Roman"/>
          <w:sz w:val="24"/>
          <w:szCs w:val="24"/>
        </w:rPr>
        <w:t>. - Москва: Советский спорт, 2007. - 463 с. - ISBN 978-5-9718-0192-4. (36 шт.)</w:t>
      </w:r>
    </w:p>
    <w:p w:rsidR="00377962" w:rsidRPr="004769B5" w:rsidRDefault="00377962" w:rsidP="00377962">
      <w:pPr>
        <w:spacing w:after="0" w:line="360" w:lineRule="auto"/>
        <w:jc w:val="both"/>
        <w:rPr>
          <w:rFonts w:ascii="Times New Roman" w:hAnsi="Times New Roman" w:cs="Times New Roman"/>
          <w:b/>
          <w:sz w:val="24"/>
          <w:szCs w:val="24"/>
        </w:rPr>
      </w:pPr>
    </w:p>
    <w:p w:rsidR="00377962" w:rsidRPr="004769B5" w:rsidRDefault="00377962" w:rsidP="00377962">
      <w:pPr>
        <w:spacing w:after="0" w:line="360" w:lineRule="auto"/>
        <w:ind w:left="1277"/>
        <w:jc w:val="both"/>
        <w:rPr>
          <w:rFonts w:ascii="Times New Roman" w:hAnsi="Times New Roman" w:cs="Times New Roman"/>
          <w:b/>
          <w:sz w:val="24"/>
          <w:szCs w:val="24"/>
        </w:rPr>
      </w:pPr>
      <w:r w:rsidRPr="004769B5">
        <w:rPr>
          <w:rFonts w:ascii="Times New Roman" w:hAnsi="Times New Roman" w:cs="Times New Roman"/>
          <w:b/>
          <w:sz w:val="24"/>
          <w:szCs w:val="24"/>
        </w:rPr>
        <w:t>1.1.2 Издания из ЭБС</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bCs/>
          <w:sz w:val="24"/>
          <w:szCs w:val="24"/>
        </w:rPr>
        <w:t xml:space="preserve">1. </w:t>
      </w:r>
      <w:proofErr w:type="spellStart"/>
      <w:r w:rsidRPr="004769B5">
        <w:rPr>
          <w:rFonts w:ascii="Times New Roman" w:eastAsia="Calibri" w:hAnsi="Times New Roman" w:cs="Times New Roman"/>
          <w:bCs/>
          <w:sz w:val="24"/>
          <w:szCs w:val="24"/>
        </w:rPr>
        <w:t>Бегидова</w:t>
      </w:r>
      <w:proofErr w:type="spellEnd"/>
      <w:r w:rsidRPr="004769B5">
        <w:rPr>
          <w:rFonts w:ascii="Times New Roman" w:eastAsia="Calibri" w:hAnsi="Times New Roman" w:cs="Times New Roman"/>
          <w:bCs/>
          <w:sz w:val="24"/>
          <w:szCs w:val="24"/>
        </w:rPr>
        <w:t xml:space="preserve"> Т. П. </w:t>
      </w:r>
      <w:r w:rsidRPr="004769B5">
        <w:rPr>
          <w:rFonts w:ascii="Times New Roman" w:eastAsia="Calibri" w:hAnsi="Times New Roman" w:cs="Times New Roman"/>
          <w:sz w:val="24"/>
          <w:szCs w:val="24"/>
        </w:rPr>
        <w:t xml:space="preserve">Основы адаптивной физической культуры: Учебное пособие / </w:t>
      </w:r>
      <w:proofErr w:type="spellStart"/>
      <w:r w:rsidRPr="004769B5">
        <w:rPr>
          <w:rFonts w:ascii="Times New Roman" w:eastAsia="Calibri" w:hAnsi="Times New Roman" w:cs="Times New Roman"/>
          <w:sz w:val="24"/>
          <w:szCs w:val="24"/>
        </w:rPr>
        <w:t>Бегидова</w:t>
      </w:r>
      <w:proofErr w:type="spellEnd"/>
      <w:r w:rsidRPr="004769B5">
        <w:rPr>
          <w:rFonts w:ascii="Times New Roman" w:eastAsia="Calibri" w:hAnsi="Times New Roman" w:cs="Times New Roman"/>
          <w:sz w:val="24"/>
          <w:szCs w:val="24"/>
        </w:rPr>
        <w:t xml:space="preserve"> Т.П. - 2-е изд. - </w:t>
      </w:r>
      <w:proofErr w:type="spellStart"/>
      <w:r w:rsidRPr="004769B5">
        <w:rPr>
          <w:rFonts w:ascii="Times New Roman" w:eastAsia="Calibri" w:hAnsi="Times New Roman" w:cs="Times New Roman"/>
          <w:sz w:val="24"/>
          <w:szCs w:val="24"/>
        </w:rPr>
        <w:t>Computer</w:t>
      </w:r>
      <w:proofErr w:type="spellEnd"/>
      <w:r w:rsidRPr="004769B5">
        <w:rPr>
          <w:rFonts w:ascii="Times New Roman" w:eastAsia="Calibri" w:hAnsi="Times New Roman" w:cs="Times New Roman"/>
          <w:sz w:val="24"/>
          <w:szCs w:val="24"/>
        </w:rPr>
        <w:t xml:space="preserve"> </w:t>
      </w:r>
      <w:proofErr w:type="spellStart"/>
      <w:r w:rsidRPr="004769B5">
        <w:rPr>
          <w:rFonts w:ascii="Times New Roman" w:eastAsia="Calibri" w:hAnsi="Times New Roman" w:cs="Times New Roman"/>
          <w:sz w:val="24"/>
          <w:szCs w:val="24"/>
        </w:rPr>
        <w:t>data</w:t>
      </w:r>
      <w:proofErr w:type="spellEnd"/>
      <w:r w:rsidRPr="004769B5">
        <w:rPr>
          <w:rFonts w:ascii="Times New Roman" w:eastAsia="Calibri" w:hAnsi="Times New Roman" w:cs="Times New Roman"/>
          <w:sz w:val="24"/>
          <w:szCs w:val="24"/>
        </w:rPr>
        <w:t xml:space="preserve">. - М.: Издательство </w:t>
      </w:r>
      <w:proofErr w:type="spellStart"/>
      <w:r w:rsidRPr="004769B5">
        <w:rPr>
          <w:rFonts w:ascii="Times New Roman" w:eastAsia="Calibri" w:hAnsi="Times New Roman" w:cs="Times New Roman"/>
          <w:sz w:val="24"/>
          <w:szCs w:val="24"/>
        </w:rPr>
        <w:t>Юрайт</w:t>
      </w:r>
      <w:proofErr w:type="spellEnd"/>
      <w:r w:rsidRPr="004769B5">
        <w:rPr>
          <w:rFonts w:ascii="Times New Roman" w:eastAsia="Calibri" w:hAnsi="Times New Roman" w:cs="Times New Roman"/>
          <w:sz w:val="24"/>
          <w:szCs w:val="24"/>
        </w:rPr>
        <w:t xml:space="preserve">, 2017. - 188. - (Университеты России). - ISBN 978-5-534-04932-9: 1000.00. Ссылка на ресурс: </w:t>
      </w:r>
      <w:hyperlink r:id="rId8" w:history="1">
        <w:r w:rsidRPr="004769B5">
          <w:rPr>
            <w:rStyle w:val="a6"/>
            <w:rFonts w:ascii="Times New Roman" w:eastAsia="Calibri" w:hAnsi="Times New Roman" w:cs="Times New Roman"/>
            <w:sz w:val="24"/>
            <w:szCs w:val="24"/>
          </w:rPr>
          <w:t>https://www.biblio-online.ru/book/2B7A64A5-0F1A-4365-8987-4E59F8984293</w:t>
        </w:r>
      </w:hyperlink>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bCs/>
          <w:sz w:val="24"/>
          <w:szCs w:val="24"/>
        </w:rPr>
        <w:t xml:space="preserve">2. </w:t>
      </w:r>
      <w:proofErr w:type="spellStart"/>
      <w:r w:rsidRPr="004769B5">
        <w:rPr>
          <w:rFonts w:ascii="Times New Roman" w:eastAsia="Calibri" w:hAnsi="Times New Roman" w:cs="Times New Roman"/>
          <w:bCs/>
          <w:sz w:val="24"/>
          <w:szCs w:val="24"/>
        </w:rPr>
        <w:t>Рипа</w:t>
      </w:r>
      <w:proofErr w:type="spellEnd"/>
      <w:r w:rsidRPr="004769B5">
        <w:rPr>
          <w:rFonts w:ascii="Times New Roman" w:eastAsia="Calibri" w:hAnsi="Times New Roman" w:cs="Times New Roman"/>
          <w:bCs/>
          <w:sz w:val="24"/>
          <w:szCs w:val="24"/>
        </w:rPr>
        <w:t xml:space="preserve"> М. Д. </w:t>
      </w:r>
      <w:r w:rsidRPr="004769B5">
        <w:rPr>
          <w:rFonts w:ascii="Times New Roman" w:eastAsia="Calibri" w:hAnsi="Times New Roman" w:cs="Times New Roman"/>
          <w:sz w:val="24"/>
          <w:szCs w:val="24"/>
        </w:rPr>
        <w:t xml:space="preserve">Методы лечебной и адаптивной физической культуры: Учебное пособие / </w:t>
      </w:r>
      <w:proofErr w:type="spellStart"/>
      <w:r w:rsidRPr="004769B5">
        <w:rPr>
          <w:rFonts w:ascii="Times New Roman" w:eastAsia="Calibri" w:hAnsi="Times New Roman" w:cs="Times New Roman"/>
          <w:sz w:val="24"/>
          <w:szCs w:val="24"/>
        </w:rPr>
        <w:t>Рипа</w:t>
      </w:r>
      <w:proofErr w:type="spellEnd"/>
      <w:r w:rsidRPr="004769B5">
        <w:rPr>
          <w:rFonts w:ascii="Times New Roman" w:eastAsia="Calibri" w:hAnsi="Times New Roman" w:cs="Times New Roman"/>
          <w:sz w:val="24"/>
          <w:szCs w:val="24"/>
        </w:rPr>
        <w:t xml:space="preserve"> М.Д., </w:t>
      </w:r>
      <w:proofErr w:type="spellStart"/>
      <w:r w:rsidRPr="004769B5">
        <w:rPr>
          <w:rFonts w:ascii="Times New Roman" w:eastAsia="Calibri" w:hAnsi="Times New Roman" w:cs="Times New Roman"/>
          <w:sz w:val="24"/>
          <w:szCs w:val="24"/>
        </w:rPr>
        <w:t>Кулькова</w:t>
      </w:r>
      <w:proofErr w:type="spellEnd"/>
      <w:r w:rsidRPr="004769B5">
        <w:rPr>
          <w:rFonts w:ascii="Times New Roman" w:eastAsia="Calibri" w:hAnsi="Times New Roman" w:cs="Times New Roman"/>
          <w:sz w:val="24"/>
          <w:szCs w:val="24"/>
        </w:rPr>
        <w:t xml:space="preserve"> И.В. - 2-е изд. - М.: Издательство </w:t>
      </w:r>
      <w:proofErr w:type="spellStart"/>
      <w:r w:rsidRPr="004769B5">
        <w:rPr>
          <w:rFonts w:ascii="Times New Roman" w:eastAsia="Calibri" w:hAnsi="Times New Roman" w:cs="Times New Roman"/>
          <w:sz w:val="24"/>
          <w:szCs w:val="24"/>
        </w:rPr>
        <w:t>Юрайт</w:t>
      </w:r>
      <w:proofErr w:type="spellEnd"/>
      <w:r w:rsidRPr="004769B5">
        <w:rPr>
          <w:rFonts w:ascii="Times New Roman" w:eastAsia="Calibri" w:hAnsi="Times New Roman" w:cs="Times New Roman"/>
          <w:sz w:val="24"/>
          <w:szCs w:val="24"/>
        </w:rPr>
        <w:t xml:space="preserve">, 2017. - 170. - (Профессиональное образование). - ISBN 978-5-534-04614-4: 1000.00. Ссылка на ресурс: </w:t>
      </w:r>
      <w:hyperlink r:id="rId9" w:history="1">
        <w:r w:rsidRPr="004769B5">
          <w:rPr>
            <w:rStyle w:val="a6"/>
            <w:rFonts w:ascii="Times New Roman" w:eastAsia="Calibri" w:hAnsi="Times New Roman" w:cs="Times New Roman"/>
            <w:sz w:val="24"/>
            <w:szCs w:val="24"/>
          </w:rPr>
          <w:t>http://www.biblio-online.ru/book/6ACF9283-89F0-4C2E-9EDF-065251F67E48</w:t>
        </w:r>
      </w:hyperlink>
      <w:r w:rsidRPr="004769B5">
        <w:rPr>
          <w:rFonts w:ascii="Times New Roman" w:eastAsia="Calibri" w:hAnsi="Times New Roman" w:cs="Times New Roman"/>
          <w:sz w:val="24"/>
          <w:szCs w:val="24"/>
        </w:rPr>
        <w:t xml:space="preserve"> </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sz w:val="24"/>
          <w:szCs w:val="24"/>
        </w:rPr>
        <w:t>3. Федорова М.Ю. Спортивная тренировка: теория и практика: учеб</w:t>
      </w:r>
      <w:proofErr w:type="gramStart"/>
      <w:r w:rsidRPr="004769B5">
        <w:rPr>
          <w:rFonts w:ascii="Times New Roman" w:eastAsia="Calibri" w:hAnsi="Times New Roman" w:cs="Times New Roman"/>
          <w:sz w:val="24"/>
          <w:szCs w:val="24"/>
        </w:rPr>
        <w:t>.</w:t>
      </w:r>
      <w:proofErr w:type="gramEnd"/>
      <w:r w:rsidRPr="004769B5">
        <w:rPr>
          <w:rFonts w:ascii="Times New Roman" w:eastAsia="Calibri" w:hAnsi="Times New Roman" w:cs="Times New Roman"/>
          <w:sz w:val="24"/>
          <w:szCs w:val="24"/>
        </w:rPr>
        <w:t xml:space="preserve"> </w:t>
      </w:r>
      <w:proofErr w:type="gramStart"/>
      <w:r w:rsidRPr="004769B5">
        <w:rPr>
          <w:rFonts w:ascii="Times New Roman" w:eastAsia="Calibri" w:hAnsi="Times New Roman" w:cs="Times New Roman"/>
          <w:sz w:val="24"/>
          <w:szCs w:val="24"/>
        </w:rPr>
        <w:t>п</w:t>
      </w:r>
      <w:proofErr w:type="gramEnd"/>
      <w:r w:rsidRPr="004769B5">
        <w:rPr>
          <w:rFonts w:ascii="Times New Roman" w:eastAsia="Calibri" w:hAnsi="Times New Roman" w:cs="Times New Roman"/>
          <w:sz w:val="24"/>
          <w:szCs w:val="24"/>
        </w:rPr>
        <w:t xml:space="preserve">особие. В 2 ч. Ч. 1: Теория спортивной тренировки. - Чита: </w:t>
      </w:r>
      <w:proofErr w:type="spellStart"/>
      <w:r w:rsidRPr="004769B5">
        <w:rPr>
          <w:rFonts w:ascii="Times New Roman" w:eastAsia="Calibri" w:hAnsi="Times New Roman" w:cs="Times New Roman"/>
          <w:sz w:val="24"/>
          <w:szCs w:val="24"/>
        </w:rPr>
        <w:t>ЗабГУ</w:t>
      </w:r>
      <w:proofErr w:type="spellEnd"/>
      <w:r w:rsidRPr="004769B5">
        <w:rPr>
          <w:rFonts w:ascii="Times New Roman" w:eastAsia="Calibri" w:hAnsi="Times New Roman" w:cs="Times New Roman"/>
          <w:sz w:val="24"/>
          <w:szCs w:val="24"/>
        </w:rPr>
        <w:t>, 2014. - 202 с. - ISBN 978-5-9293-1259-5. (27+е)</w:t>
      </w:r>
    </w:p>
    <w:p w:rsidR="00377962" w:rsidRPr="004769B5" w:rsidRDefault="00377962" w:rsidP="00377962">
      <w:pPr>
        <w:spacing w:after="0" w:line="360" w:lineRule="auto"/>
        <w:jc w:val="both"/>
        <w:rPr>
          <w:rFonts w:ascii="Times New Roman" w:hAnsi="Times New Roman" w:cs="Times New Roman"/>
          <w:b/>
          <w:sz w:val="24"/>
          <w:szCs w:val="24"/>
        </w:rPr>
      </w:pPr>
    </w:p>
    <w:p w:rsidR="00377962" w:rsidRPr="004769B5" w:rsidRDefault="00377962" w:rsidP="00377962">
      <w:pPr>
        <w:tabs>
          <w:tab w:val="left" w:pos="426"/>
        </w:tabs>
        <w:spacing w:after="0" w:line="360" w:lineRule="auto"/>
        <w:ind w:left="709"/>
        <w:jc w:val="both"/>
        <w:rPr>
          <w:rFonts w:ascii="Times New Roman" w:hAnsi="Times New Roman" w:cs="Times New Roman"/>
          <w:b/>
          <w:sz w:val="24"/>
          <w:szCs w:val="24"/>
        </w:rPr>
      </w:pPr>
      <w:r w:rsidRPr="004769B5">
        <w:rPr>
          <w:rFonts w:ascii="Times New Roman" w:hAnsi="Times New Roman" w:cs="Times New Roman"/>
          <w:b/>
          <w:sz w:val="24"/>
          <w:szCs w:val="24"/>
        </w:rPr>
        <w:t xml:space="preserve">1.2. Дополнительная литература* </w:t>
      </w:r>
    </w:p>
    <w:p w:rsidR="00377962" w:rsidRPr="004769B5" w:rsidRDefault="00377962" w:rsidP="00377962">
      <w:pPr>
        <w:spacing w:after="0" w:line="360" w:lineRule="auto"/>
        <w:ind w:left="720" w:firstLine="556"/>
        <w:jc w:val="both"/>
        <w:rPr>
          <w:rFonts w:ascii="Times New Roman" w:hAnsi="Times New Roman" w:cs="Times New Roman"/>
          <w:b/>
          <w:sz w:val="24"/>
          <w:szCs w:val="24"/>
        </w:rPr>
      </w:pPr>
      <w:r w:rsidRPr="004769B5">
        <w:rPr>
          <w:rFonts w:ascii="Times New Roman" w:hAnsi="Times New Roman" w:cs="Times New Roman"/>
          <w:b/>
          <w:sz w:val="24"/>
          <w:szCs w:val="24"/>
        </w:rPr>
        <w:t>1.2.1 Печатные издания</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sz w:val="24"/>
          <w:szCs w:val="24"/>
        </w:rPr>
        <w:t xml:space="preserve">1. </w:t>
      </w:r>
      <w:r w:rsidRPr="004769B5">
        <w:rPr>
          <w:rFonts w:ascii="Times New Roman" w:eastAsia="Calibri" w:hAnsi="Times New Roman" w:cs="Times New Roman"/>
          <w:bCs/>
          <w:sz w:val="24"/>
          <w:szCs w:val="24"/>
        </w:rPr>
        <w:t>Гимнастика</w:t>
      </w:r>
      <w:r w:rsidRPr="004769B5">
        <w:rPr>
          <w:rFonts w:ascii="Times New Roman" w:eastAsia="Calibri" w:hAnsi="Times New Roman" w:cs="Times New Roman"/>
          <w:sz w:val="24"/>
          <w:szCs w:val="24"/>
        </w:rPr>
        <w:t xml:space="preserve">: учебник / под ред. М. Л. </w:t>
      </w:r>
      <w:proofErr w:type="spellStart"/>
      <w:r w:rsidRPr="004769B5">
        <w:rPr>
          <w:rFonts w:ascii="Times New Roman" w:eastAsia="Calibri" w:hAnsi="Times New Roman" w:cs="Times New Roman"/>
          <w:sz w:val="24"/>
          <w:szCs w:val="24"/>
        </w:rPr>
        <w:t>Журавина</w:t>
      </w:r>
      <w:proofErr w:type="spellEnd"/>
      <w:r w:rsidRPr="004769B5">
        <w:rPr>
          <w:rFonts w:ascii="Times New Roman" w:eastAsia="Calibri" w:hAnsi="Times New Roman" w:cs="Times New Roman"/>
          <w:sz w:val="24"/>
          <w:szCs w:val="24"/>
        </w:rPr>
        <w:t>, Н. К. Меньшикова. - 7-е изд., стер. - Москва: Академия, 2010. - 448 с. - (Высшее проф. образование). - ISBN 978-5-7695-7628-7. (17 шт.)</w:t>
      </w:r>
    </w:p>
    <w:p w:rsidR="00377962" w:rsidRPr="004769B5" w:rsidRDefault="00377962" w:rsidP="00377962">
      <w:pPr>
        <w:spacing w:after="0" w:line="240" w:lineRule="auto"/>
        <w:jc w:val="both"/>
        <w:rPr>
          <w:rFonts w:ascii="Times New Roman" w:eastAsia="Calibri" w:hAnsi="Times New Roman" w:cs="Times New Roman"/>
          <w:sz w:val="24"/>
          <w:szCs w:val="24"/>
        </w:rPr>
      </w:pPr>
      <w:r w:rsidRPr="004769B5">
        <w:rPr>
          <w:rFonts w:ascii="Times New Roman" w:eastAsia="Calibri" w:hAnsi="Times New Roman" w:cs="Times New Roman"/>
          <w:sz w:val="24"/>
          <w:szCs w:val="24"/>
        </w:rPr>
        <w:t>2.</w:t>
      </w:r>
      <w:r w:rsidRPr="004769B5">
        <w:rPr>
          <w:rFonts w:ascii="Times New Roman" w:eastAsia="Calibri" w:hAnsi="Times New Roman" w:cs="Times New Roman"/>
          <w:sz w:val="24"/>
          <w:szCs w:val="24"/>
        </w:rPr>
        <w:tab/>
        <w:t>Евсеев С.П. Адаптивная физическая культура: учеб</w:t>
      </w:r>
      <w:proofErr w:type="gramStart"/>
      <w:r w:rsidRPr="004769B5">
        <w:rPr>
          <w:rFonts w:ascii="Times New Roman" w:eastAsia="Calibri" w:hAnsi="Times New Roman" w:cs="Times New Roman"/>
          <w:sz w:val="24"/>
          <w:szCs w:val="24"/>
        </w:rPr>
        <w:t>.</w:t>
      </w:r>
      <w:proofErr w:type="gramEnd"/>
      <w:r w:rsidRPr="004769B5">
        <w:rPr>
          <w:rFonts w:ascii="Times New Roman" w:eastAsia="Calibri" w:hAnsi="Times New Roman" w:cs="Times New Roman"/>
          <w:sz w:val="24"/>
          <w:szCs w:val="24"/>
        </w:rPr>
        <w:t xml:space="preserve"> </w:t>
      </w:r>
      <w:proofErr w:type="gramStart"/>
      <w:r w:rsidRPr="004769B5">
        <w:rPr>
          <w:rFonts w:ascii="Times New Roman" w:eastAsia="Calibri" w:hAnsi="Times New Roman" w:cs="Times New Roman"/>
          <w:sz w:val="24"/>
          <w:szCs w:val="24"/>
        </w:rPr>
        <w:t>п</w:t>
      </w:r>
      <w:proofErr w:type="gramEnd"/>
      <w:r w:rsidRPr="004769B5">
        <w:rPr>
          <w:rFonts w:ascii="Times New Roman" w:eastAsia="Calibri" w:hAnsi="Times New Roman" w:cs="Times New Roman"/>
          <w:sz w:val="24"/>
          <w:szCs w:val="24"/>
        </w:rPr>
        <w:t xml:space="preserve">особие для </w:t>
      </w:r>
      <w:proofErr w:type="spellStart"/>
      <w:r w:rsidRPr="004769B5">
        <w:rPr>
          <w:rFonts w:ascii="Times New Roman" w:eastAsia="Calibri" w:hAnsi="Times New Roman" w:cs="Times New Roman"/>
          <w:sz w:val="24"/>
          <w:szCs w:val="24"/>
        </w:rPr>
        <w:t>высш</w:t>
      </w:r>
      <w:proofErr w:type="spellEnd"/>
      <w:r w:rsidRPr="004769B5">
        <w:rPr>
          <w:rFonts w:ascii="Times New Roman" w:eastAsia="Calibri" w:hAnsi="Times New Roman" w:cs="Times New Roman"/>
          <w:sz w:val="24"/>
          <w:szCs w:val="24"/>
        </w:rPr>
        <w:t xml:space="preserve">. и сред. проф. учеб. заведений / С. П. Евсеев, Л. В. </w:t>
      </w:r>
      <w:proofErr w:type="spellStart"/>
      <w:r w:rsidRPr="004769B5">
        <w:rPr>
          <w:rFonts w:ascii="Times New Roman" w:eastAsia="Calibri" w:hAnsi="Times New Roman" w:cs="Times New Roman"/>
          <w:sz w:val="24"/>
          <w:szCs w:val="24"/>
        </w:rPr>
        <w:t>Шапкова</w:t>
      </w:r>
      <w:proofErr w:type="spellEnd"/>
      <w:r w:rsidRPr="004769B5">
        <w:rPr>
          <w:rFonts w:ascii="Times New Roman" w:eastAsia="Calibri" w:hAnsi="Times New Roman" w:cs="Times New Roman"/>
          <w:sz w:val="24"/>
          <w:szCs w:val="24"/>
        </w:rPr>
        <w:t xml:space="preserve">. - Москва: Совет. спорт, 2000. - 240 с. (29 </w:t>
      </w:r>
      <w:proofErr w:type="spellStart"/>
      <w:proofErr w:type="gramStart"/>
      <w:r w:rsidRPr="004769B5">
        <w:rPr>
          <w:rFonts w:ascii="Times New Roman" w:eastAsia="Calibri" w:hAnsi="Times New Roman" w:cs="Times New Roman"/>
          <w:sz w:val="24"/>
          <w:szCs w:val="24"/>
        </w:rPr>
        <w:t>шт</w:t>
      </w:r>
      <w:proofErr w:type="spellEnd"/>
      <w:proofErr w:type="gramEnd"/>
      <w:r w:rsidRPr="004769B5">
        <w:rPr>
          <w:rFonts w:ascii="Times New Roman" w:eastAsia="Calibri" w:hAnsi="Times New Roman" w:cs="Times New Roman"/>
          <w:sz w:val="24"/>
          <w:szCs w:val="24"/>
        </w:rPr>
        <w:t>)</w:t>
      </w:r>
    </w:p>
    <w:p w:rsidR="00377962" w:rsidRPr="004769B5" w:rsidRDefault="00377962" w:rsidP="00377962">
      <w:pPr>
        <w:spacing w:after="0" w:line="360" w:lineRule="auto"/>
        <w:jc w:val="both"/>
        <w:rPr>
          <w:rFonts w:ascii="Times New Roman" w:hAnsi="Times New Roman" w:cs="Times New Roman"/>
          <w:b/>
          <w:sz w:val="24"/>
          <w:szCs w:val="24"/>
        </w:rPr>
      </w:pPr>
    </w:p>
    <w:p w:rsidR="00377962" w:rsidRPr="004769B5" w:rsidRDefault="00377962" w:rsidP="00377962">
      <w:pPr>
        <w:pStyle w:val="a5"/>
        <w:spacing w:after="0" w:line="360" w:lineRule="auto"/>
        <w:ind w:left="1276"/>
        <w:jc w:val="both"/>
        <w:rPr>
          <w:rFonts w:ascii="Times New Roman" w:hAnsi="Times New Roman" w:cs="Times New Roman"/>
          <w:b/>
          <w:sz w:val="24"/>
          <w:szCs w:val="24"/>
        </w:rPr>
      </w:pPr>
      <w:r w:rsidRPr="004769B5">
        <w:rPr>
          <w:rFonts w:ascii="Times New Roman" w:hAnsi="Times New Roman" w:cs="Times New Roman"/>
          <w:b/>
          <w:sz w:val="24"/>
          <w:szCs w:val="24"/>
        </w:rPr>
        <w:t>1.2.2 Издания из ЭБС</w:t>
      </w:r>
    </w:p>
    <w:p w:rsidR="00377962" w:rsidRPr="004769B5" w:rsidRDefault="00377962" w:rsidP="00377962">
      <w:pPr>
        <w:spacing w:after="0" w:line="240" w:lineRule="auto"/>
        <w:jc w:val="both"/>
        <w:rPr>
          <w:rFonts w:ascii="Times New Roman" w:eastAsia="Calibri" w:hAnsi="Times New Roman" w:cs="Times New Roman"/>
          <w:bCs/>
          <w:sz w:val="24"/>
          <w:szCs w:val="24"/>
        </w:rPr>
      </w:pPr>
      <w:r w:rsidRPr="004769B5">
        <w:rPr>
          <w:rFonts w:ascii="Times New Roman" w:eastAsia="Calibri" w:hAnsi="Times New Roman" w:cs="Times New Roman"/>
          <w:bCs/>
          <w:sz w:val="24"/>
          <w:szCs w:val="24"/>
        </w:rPr>
        <w:t>1.</w:t>
      </w:r>
      <w:r w:rsidRPr="004769B5">
        <w:rPr>
          <w:rFonts w:ascii="Times New Roman" w:eastAsia="Calibri" w:hAnsi="Times New Roman" w:cs="Times New Roman"/>
          <w:bCs/>
          <w:sz w:val="24"/>
          <w:szCs w:val="24"/>
        </w:rPr>
        <w:tab/>
        <w:t>Балашова В.Ф. Теория и организация адаптивной физической культуры: учеб</w:t>
      </w:r>
      <w:proofErr w:type="gramStart"/>
      <w:r w:rsidRPr="004769B5">
        <w:rPr>
          <w:rFonts w:ascii="Times New Roman" w:eastAsia="Calibri" w:hAnsi="Times New Roman" w:cs="Times New Roman"/>
          <w:bCs/>
          <w:sz w:val="24"/>
          <w:szCs w:val="24"/>
        </w:rPr>
        <w:t>.</w:t>
      </w:r>
      <w:proofErr w:type="gramEnd"/>
      <w:r w:rsidRPr="004769B5">
        <w:rPr>
          <w:rFonts w:ascii="Times New Roman" w:eastAsia="Calibri" w:hAnsi="Times New Roman" w:cs="Times New Roman"/>
          <w:bCs/>
          <w:sz w:val="24"/>
          <w:szCs w:val="24"/>
        </w:rPr>
        <w:t xml:space="preserve"> </w:t>
      </w:r>
      <w:proofErr w:type="gramStart"/>
      <w:r w:rsidRPr="004769B5">
        <w:rPr>
          <w:rFonts w:ascii="Times New Roman" w:eastAsia="Calibri" w:hAnsi="Times New Roman" w:cs="Times New Roman"/>
          <w:bCs/>
          <w:sz w:val="24"/>
          <w:szCs w:val="24"/>
        </w:rPr>
        <w:t>п</w:t>
      </w:r>
      <w:proofErr w:type="gramEnd"/>
      <w:r w:rsidRPr="004769B5">
        <w:rPr>
          <w:rFonts w:ascii="Times New Roman" w:eastAsia="Calibri" w:hAnsi="Times New Roman" w:cs="Times New Roman"/>
          <w:bCs/>
          <w:sz w:val="24"/>
          <w:szCs w:val="24"/>
        </w:rPr>
        <w:t xml:space="preserve">особие: учеб. пособие для специальности 032102 – «Физическая культура для лиц с отклонениями в состоянии здоровья (адаптивная физическая культура)» / В. Ф. Балашова. - Москва: Физическая культура, 2008. - 190, [1] с.: табл. - Рекомендовано учебно-методическим объединением по образованию в области физической культуры и спорта для специальности 032102 «Физическая культура для лиц с отклонениями в состоянии здоровья (адаптивная физическая культура)». - </w:t>
      </w:r>
      <w:proofErr w:type="spellStart"/>
      <w:r w:rsidRPr="004769B5">
        <w:rPr>
          <w:rFonts w:ascii="Times New Roman" w:eastAsia="Calibri" w:hAnsi="Times New Roman" w:cs="Times New Roman"/>
          <w:bCs/>
          <w:sz w:val="24"/>
          <w:szCs w:val="24"/>
        </w:rPr>
        <w:t>Библиогр</w:t>
      </w:r>
      <w:proofErr w:type="spellEnd"/>
      <w:r w:rsidRPr="004769B5">
        <w:rPr>
          <w:rFonts w:ascii="Times New Roman" w:eastAsia="Calibri" w:hAnsi="Times New Roman" w:cs="Times New Roman"/>
          <w:bCs/>
          <w:sz w:val="24"/>
          <w:szCs w:val="24"/>
        </w:rPr>
        <w:t xml:space="preserve">.: с. 177-178. - ISBN 5-9746-0057-6. Ссылка на ресурс: </w:t>
      </w:r>
      <w:hyperlink r:id="rId10" w:history="1">
        <w:r w:rsidRPr="004769B5">
          <w:rPr>
            <w:rStyle w:val="a6"/>
            <w:rFonts w:ascii="Times New Roman" w:eastAsia="Calibri" w:hAnsi="Times New Roman" w:cs="Times New Roman"/>
            <w:bCs/>
            <w:sz w:val="24"/>
            <w:szCs w:val="24"/>
          </w:rPr>
          <w:t>http://e.lanbook.com/books/element.php?pl1_cid=25&amp;pl1_id=9167</w:t>
        </w:r>
      </w:hyperlink>
    </w:p>
    <w:p w:rsidR="00377962" w:rsidRPr="004769B5" w:rsidRDefault="00377962" w:rsidP="00377962">
      <w:pPr>
        <w:spacing w:after="0" w:line="240" w:lineRule="auto"/>
        <w:jc w:val="both"/>
        <w:rPr>
          <w:rFonts w:ascii="Times New Roman" w:eastAsia="Calibri" w:hAnsi="Times New Roman" w:cs="Times New Roman"/>
          <w:bCs/>
          <w:sz w:val="24"/>
          <w:szCs w:val="24"/>
        </w:rPr>
      </w:pPr>
      <w:r w:rsidRPr="004769B5">
        <w:rPr>
          <w:rFonts w:ascii="Times New Roman" w:eastAsia="Calibri" w:hAnsi="Times New Roman" w:cs="Times New Roman"/>
          <w:bCs/>
          <w:sz w:val="24"/>
          <w:szCs w:val="24"/>
        </w:rPr>
        <w:t xml:space="preserve">2. </w:t>
      </w:r>
      <w:proofErr w:type="spellStart"/>
      <w:r w:rsidRPr="004769B5">
        <w:rPr>
          <w:rFonts w:ascii="Times New Roman" w:eastAsia="Calibri" w:hAnsi="Times New Roman" w:cs="Times New Roman"/>
          <w:bCs/>
          <w:sz w:val="24"/>
          <w:szCs w:val="24"/>
        </w:rPr>
        <w:t>Рипа</w:t>
      </w:r>
      <w:proofErr w:type="spellEnd"/>
      <w:r w:rsidRPr="004769B5">
        <w:rPr>
          <w:rFonts w:ascii="Times New Roman" w:eastAsia="Calibri" w:hAnsi="Times New Roman" w:cs="Times New Roman"/>
          <w:bCs/>
          <w:sz w:val="24"/>
          <w:szCs w:val="24"/>
        </w:rPr>
        <w:t xml:space="preserve"> М.Д. </w:t>
      </w:r>
      <w:r w:rsidRPr="004769B5">
        <w:rPr>
          <w:rFonts w:ascii="Times New Roman" w:eastAsia="Calibri" w:hAnsi="Times New Roman" w:cs="Times New Roman"/>
          <w:sz w:val="24"/>
          <w:szCs w:val="24"/>
        </w:rPr>
        <w:t xml:space="preserve">Лечебно-оздоровительные технологии в адаптивном физическом воспитании: Учебное пособие / </w:t>
      </w:r>
      <w:proofErr w:type="spellStart"/>
      <w:r w:rsidRPr="004769B5">
        <w:rPr>
          <w:rFonts w:ascii="Times New Roman" w:eastAsia="Calibri" w:hAnsi="Times New Roman" w:cs="Times New Roman"/>
          <w:sz w:val="24"/>
          <w:szCs w:val="24"/>
        </w:rPr>
        <w:t>Рипа</w:t>
      </w:r>
      <w:proofErr w:type="spellEnd"/>
      <w:r w:rsidRPr="004769B5">
        <w:rPr>
          <w:rFonts w:ascii="Times New Roman" w:eastAsia="Calibri" w:hAnsi="Times New Roman" w:cs="Times New Roman"/>
          <w:sz w:val="24"/>
          <w:szCs w:val="24"/>
        </w:rPr>
        <w:t xml:space="preserve"> М.Д., </w:t>
      </w:r>
      <w:proofErr w:type="spellStart"/>
      <w:r w:rsidRPr="004769B5">
        <w:rPr>
          <w:rFonts w:ascii="Times New Roman" w:eastAsia="Calibri" w:hAnsi="Times New Roman" w:cs="Times New Roman"/>
          <w:sz w:val="24"/>
          <w:szCs w:val="24"/>
        </w:rPr>
        <w:t>Кулькова</w:t>
      </w:r>
      <w:proofErr w:type="spellEnd"/>
      <w:r w:rsidRPr="004769B5">
        <w:rPr>
          <w:rFonts w:ascii="Times New Roman" w:eastAsia="Calibri" w:hAnsi="Times New Roman" w:cs="Times New Roman"/>
          <w:sz w:val="24"/>
          <w:szCs w:val="24"/>
        </w:rPr>
        <w:t xml:space="preserve"> И.В. - 2-е изд. - М.: Издательство </w:t>
      </w:r>
      <w:proofErr w:type="spellStart"/>
      <w:r w:rsidRPr="004769B5">
        <w:rPr>
          <w:rFonts w:ascii="Times New Roman" w:eastAsia="Calibri" w:hAnsi="Times New Roman" w:cs="Times New Roman"/>
          <w:sz w:val="24"/>
          <w:szCs w:val="24"/>
        </w:rPr>
        <w:t>Юрайт</w:t>
      </w:r>
      <w:proofErr w:type="spellEnd"/>
      <w:r w:rsidRPr="004769B5">
        <w:rPr>
          <w:rFonts w:ascii="Times New Roman" w:eastAsia="Calibri" w:hAnsi="Times New Roman" w:cs="Times New Roman"/>
          <w:sz w:val="24"/>
          <w:szCs w:val="24"/>
        </w:rPr>
        <w:t xml:space="preserve">, 2017. - 170. - </w:t>
      </w:r>
      <w:proofErr w:type="gramStart"/>
      <w:r w:rsidRPr="004769B5">
        <w:rPr>
          <w:rFonts w:ascii="Times New Roman" w:eastAsia="Calibri" w:hAnsi="Times New Roman" w:cs="Times New Roman"/>
          <w:sz w:val="24"/>
          <w:szCs w:val="24"/>
        </w:rPr>
        <w:t>(Бакалавр.</w:t>
      </w:r>
      <w:proofErr w:type="gramEnd"/>
      <w:r w:rsidRPr="004769B5">
        <w:rPr>
          <w:rFonts w:ascii="Times New Roman" w:eastAsia="Calibri" w:hAnsi="Times New Roman" w:cs="Times New Roman"/>
          <w:sz w:val="24"/>
          <w:szCs w:val="24"/>
        </w:rPr>
        <w:t xml:space="preserve"> </w:t>
      </w:r>
      <w:proofErr w:type="gramStart"/>
      <w:r w:rsidRPr="004769B5">
        <w:rPr>
          <w:rFonts w:ascii="Times New Roman" w:eastAsia="Calibri" w:hAnsi="Times New Roman" w:cs="Times New Roman"/>
          <w:sz w:val="24"/>
          <w:szCs w:val="24"/>
        </w:rPr>
        <w:t>Академический курс).</w:t>
      </w:r>
      <w:proofErr w:type="gramEnd"/>
      <w:r w:rsidRPr="004769B5">
        <w:rPr>
          <w:rFonts w:ascii="Times New Roman" w:eastAsia="Calibri" w:hAnsi="Times New Roman" w:cs="Times New Roman"/>
          <w:sz w:val="24"/>
          <w:szCs w:val="24"/>
        </w:rPr>
        <w:t xml:space="preserve"> - ISBN 978-5-534-04612-0. </w:t>
      </w:r>
      <w:r w:rsidRPr="004769B5">
        <w:rPr>
          <w:rFonts w:ascii="Times New Roman" w:eastAsia="Calibri" w:hAnsi="Times New Roman" w:cs="Times New Roman"/>
          <w:bCs/>
          <w:sz w:val="24"/>
          <w:szCs w:val="24"/>
        </w:rPr>
        <w:t xml:space="preserve">ссылка - </w:t>
      </w:r>
      <w:hyperlink r:id="rId11" w:history="1">
        <w:r w:rsidRPr="004769B5">
          <w:rPr>
            <w:rFonts w:ascii="Times New Roman" w:eastAsia="Calibri" w:hAnsi="Times New Roman" w:cs="Times New Roman"/>
            <w:bCs/>
            <w:color w:val="0000FF"/>
            <w:sz w:val="24"/>
            <w:szCs w:val="24"/>
            <w:u w:val="single"/>
          </w:rPr>
          <w:t>https://www.biblio-online.ru/book/008AC822-B6A1-4642-92E8-AFFFECEBE815</w:t>
        </w:r>
      </w:hyperlink>
      <w:r w:rsidRPr="004769B5">
        <w:rPr>
          <w:rFonts w:ascii="Times New Roman" w:eastAsia="Calibri" w:hAnsi="Times New Roman" w:cs="Times New Roman"/>
          <w:bCs/>
          <w:sz w:val="24"/>
          <w:szCs w:val="24"/>
        </w:rPr>
        <w:t xml:space="preserve"> (0+е)</w:t>
      </w:r>
    </w:p>
    <w:p w:rsidR="00377962" w:rsidRPr="004769B5" w:rsidRDefault="00377962" w:rsidP="00377962">
      <w:pPr>
        <w:spacing w:after="0" w:line="240" w:lineRule="auto"/>
        <w:jc w:val="both"/>
        <w:rPr>
          <w:rFonts w:ascii="Times New Roman" w:eastAsia="Calibri" w:hAnsi="Times New Roman" w:cs="Times New Roman"/>
          <w:bCs/>
          <w:sz w:val="24"/>
          <w:szCs w:val="24"/>
        </w:rPr>
      </w:pPr>
      <w:r w:rsidRPr="004769B5">
        <w:rPr>
          <w:rFonts w:ascii="Times New Roman" w:eastAsia="Calibri" w:hAnsi="Times New Roman" w:cs="Times New Roman"/>
          <w:bCs/>
          <w:sz w:val="24"/>
          <w:szCs w:val="24"/>
        </w:rPr>
        <w:t xml:space="preserve">3. </w:t>
      </w:r>
      <w:proofErr w:type="gramStart"/>
      <w:r w:rsidRPr="004769B5">
        <w:rPr>
          <w:rFonts w:ascii="Times New Roman" w:eastAsia="Calibri" w:hAnsi="Times New Roman" w:cs="Times New Roman"/>
          <w:bCs/>
          <w:sz w:val="24"/>
          <w:szCs w:val="24"/>
        </w:rPr>
        <w:t>Никитушкин</w:t>
      </w:r>
      <w:proofErr w:type="gramEnd"/>
      <w:r w:rsidRPr="004769B5">
        <w:rPr>
          <w:rFonts w:ascii="Times New Roman" w:eastAsia="Calibri" w:hAnsi="Times New Roman" w:cs="Times New Roman"/>
          <w:bCs/>
          <w:sz w:val="24"/>
          <w:szCs w:val="24"/>
        </w:rPr>
        <w:t xml:space="preserve"> В.Г. </w:t>
      </w:r>
      <w:r w:rsidRPr="004769B5">
        <w:rPr>
          <w:rFonts w:ascii="Times New Roman" w:eastAsia="Calibri" w:hAnsi="Times New Roman" w:cs="Times New Roman"/>
          <w:sz w:val="24"/>
          <w:szCs w:val="24"/>
        </w:rPr>
        <w:t xml:space="preserve">Оздоровительные технологии в системе физического воспитания: Учебное пособие / </w:t>
      </w:r>
      <w:proofErr w:type="gramStart"/>
      <w:r w:rsidRPr="004769B5">
        <w:rPr>
          <w:rFonts w:ascii="Times New Roman" w:eastAsia="Calibri" w:hAnsi="Times New Roman" w:cs="Times New Roman"/>
          <w:sz w:val="24"/>
          <w:szCs w:val="24"/>
        </w:rPr>
        <w:t>Никитушкин</w:t>
      </w:r>
      <w:proofErr w:type="gramEnd"/>
      <w:r w:rsidRPr="004769B5">
        <w:rPr>
          <w:rFonts w:ascii="Times New Roman" w:eastAsia="Calibri" w:hAnsi="Times New Roman" w:cs="Times New Roman"/>
          <w:sz w:val="24"/>
          <w:szCs w:val="24"/>
        </w:rPr>
        <w:t xml:space="preserve"> В.Г., Чесноков Н.Н., Чернышева Е.Н. - 2-е изд. - М.: Издательство </w:t>
      </w:r>
      <w:proofErr w:type="spellStart"/>
      <w:r w:rsidRPr="004769B5">
        <w:rPr>
          <w:rFonts w:ascii="Times New Roman" w:eastAsia="Calibri" w:hAnsi="Times New Roman" w:cs="Times New Roman"/>
          <w:sz w:val="24"/>
          <w:szCs w:val="24"/>
        </w:rPr>
        <w:t>Юрайт</w:t>
      </w:r>
      <w:proofErr w:type="spellEnd"/>
      <w:r w:rsidRPr="004769B5">
        <w:rPr>
          <w:rFonts w:ascii="Times New Roman" w:eastAsia="Calibri" w:hAnsi="Times New Roman" w:cs="Times New Roman"/>
          <w:sz w:val="24"/>
          <w:szCs w:val="24"/>
        </w:rPr>
        <w:t xml:space="preserve">, 2017. - 274. - (Университеты России). - ISBN 978-5-534-04401-0. </w:t>
      </w:r>
      <w:r w:rsidRPr="004769B5">
        <w:rPr>
          <w:rFonts w:ascii="Times New Roman" w:eastAsia="Calibri" w:hAnsi="Times New Roman" w:cs="Times New Roman"/>
          <w:bCs/>
          <w:sz w:val="24"/>
          <w:szCs w:val="24"/>
        </w:rPr>
        <w:t xml:space="preserve">ссылка - </w:t>
      </w:r>
      <w:hyperlink r:id="rId12" w:history="1">
        <w:r w:rsidRPr="004769B5">
          <w:rPr>
            <w:rFonts w:ascii="Times New Roman" w:eastAsia="Calibri" w:hAnsi="Times New Roman" w:cs="Times New Roman"/>
            <w:bCs/>
            <w:color w:val="0000FF"/>
            <w:sz w:val="24"/>
            <w:szCs w:val="24"/>
            <w:u w:val="single"/>
          </w:rPr>
          <w:t>https://www.biblio-online.ru/book/621988AF-9F29-4F87-A79B-E0B2460E33F2</w:t>
        </w:r>
      </w:hyperlink>
      <w:r w:rsidRPr="004769B5">
        <w:rPr>
          <w:rFonts w:ascii="Times New Roman" w:eastAsia="Calibri" w:hAnsi="Times New Roman" w:cs="Times New Roman"/>
          <w:bCs/>
          <w:sz w:val="24"/>
          <w:szCs w:val="24"/>
        </w:rPr>
        <w:t xml:space="preserve"> (0+е)</w:t>
      </w:r>
    </w:p>
    <w:p w:rsidR="00377962" w:rsidRPr="001E2EFE" w:rsidRDefault="00377962" w:rsidP="00377962">
      <w:pPr>
        <w:spacing w:line="360" w:lineRule="auto"/>
        <w:rPr>
          <w:rFonts w:ascii="Times New Roman" w:hAnsi="Times New Roman" w:cs="Times New Roman"/>
          <w:b/>
          <w:sz w:val="24"/>
          <w:szCs w:val="24"/>
        </w:rPr>
      </w:pPr>
    </w:p>
    <w:p w:rsidR="00377962" w:rsidRPr="00A46A4B" w:rsidRDefault="00377962" w:rsidP="00377962">
      <w:pPr>
        <w:pStyle w:val="a5"/>
        <w:tabs>
          <w:tab w:val="left" w:pos="426"/>
        </w:tabs>
        <w:spacing w:after="0" w:line="360" w:lineRule="auto"/>
        <w:ind w:left="792"/>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Pr="00A46A4B">
        <w:rPr>
          <w:rFonts w:ascii="Times New Roman" w:hAnsi="Times New Roman" w:cs="Times New Roman"/>
          <w:b/>
          <w:sz w:val="24"/>
          <w:szCs w:val="24"/>
        </w:rPr>
        <w:t xml:space="preserve">Базы данных, информационно-справочные и поисковые системы* </w:t>
      </w:r>
    </w:p>
    <w:p w:rsidR="00377962" w:rsidRPr="00EA7B75" w:rsidRDefault="00377962" w:rsidP="00377962">
      <w:pPr>
        <w:tabs>
          <w:tab w:val="left" w:pos="426"/>
        </w:tabs>
        <w:spacing w:after="0" w:line="240" w:lineRule="auto"/>
        <w:ind w:firstLine="709"/>
        <w:jc w:val="both"/>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w:t>
      </w:r>
      <w:hyperlink r:id="rId13" w:history="1">
        <w:r w:rsidRPr="00EA7B75">
          <w:rPr>
            <w:rFonts w:ascii="Times New Roman" w:eastAsia="Calibri" w:hAnsi="Times New Roman" w:cs="Times New Roman"/>
            <w:color w:val="0000FF"/>
            <w:sz w:val="24"/>
            <w:szCs w:val="24"/>
            <w:u w:val="single"/>
          </w:rPr>
          <w:t>https://e.lanbook.com/</w:t>
        </w:r>
      </w:hyperlink>
      <w:r w:rsidRPr="00EA7B75">
        <w:rPr>
          <w:rFonts w:ascii="Times New Roman" w:eastAsia="Calibri" w:hAnsi="Times New Roman" w:cs="Times New Roman"/>
          <w:sz w:val="24"/>
          <w:szCs w:val="24"/>
        </w:rPr>
        <w:t xml:space="preserve"> Электронно-библиотечная система «Издательство «Лань»;</w:t>
      </w:r>
    </w:p>
    <w:p w:rsidR="00377962" w:rsidRPr="00EA7B75" w:rsidRDefault="00C56B85" w:rsidP="00377962">
      <w:pPr>
        <w:tabs>
          <w:tab w:val="left" w:pos="426"/>
        </w:tabs>
        <w:spacing w:after="0" w:line="240" w:lineRule="auto"/>
        <w:jc w:val="both"/>
        <w:outlineLvl w:val="1"/>
        <w:rPr>
          <w:rFonts w:ascii="Times New Roman" w:eastAsia="Calibri" w:hAnsi="Times New Roman" w:cs="Times New Roman"/>
          <w:sz w:val="24"/>
          <w:szCs w:val="24"/>
        </w:rPr>
      </w:pPr>
      <w:hyperlink r:id="rId14" w:history="1">
        <w:r w:rsidR="00377962" w:rsidRPr="00EA7B75">
          <w:rPr>
            <w:rFonts w:ascii="Times New Roman" w:eastAsia="Calibri" w:hAnsi="Times New Roman" w:cs="Times New Roman"/>
            <w:color w:val="0000FF"/>
            <w:sz w:val="24"/>
            <w:szCs w:val="24"/>
            <w:u w:val="single"/>
          </w:rPr>
          <w:t>https://www.biblio-online.ru/</w:t>
        </w:r>
      </w:hyperlink>
      <w:r w:rsidR="00377962" w:rsidRPr="00EA7B75">
        <w:rPr>
          <w:rFonts w:ascii="Times New Roman" w:eastAsia="Calibri" w:hAnsi="Times New Roman" w:cs="Times New Roman"/>
          <w:sz w:val="24"/>
          <w:szCs w:val="24"/>
        </w:rPr>
        <w:t xml:space="preserve"> Электронно-библиотечная система «</w:t>
      </w:r>
      <w:proofErr w:type="spellStart"/>
      <w:r w:rsidR="00377962" w:rsidRPr="00EA7B75">
        <w:rPr>
          <w:rFonts w:ascii="Times New Roman" w:eastAsia="Calibri" w:hAnsi="Times New Roman" w:cs="Times New Roman"/>
          <w:sz w:val="24"/>
          <w:szCs w:val="24"/>
        </w:rPr>
        <w:t>Юрайт</w:t>
      </w:r>
      <w:proofErr w:type="spellEnd"/>
      <w:r w:rsidR="00377962" w:rsidRPr="00EA7B75">
        <w:rPr>
          <w:rFonts w:ascii="Times New Roman" w:eastAsia="Calibri" w:hAnsi="Times New Roman" w:cs="Times New Roman"/>
          <w:sz w:val="24"/>
          <w:szCs w:val="24"/>
        </w:rPr>
        <w:t xml:space="preserve">»; </w:t>
      </w:r>
      <w:hyperlink r:id="rId15" w:history="1">
        <w:r w:rsidR="00377962" w:rsidRPr="00EA7B75">
          <w:rPr>
            <w:rFonts w:ascii="Times New Roman" w:eastAsia="Calibri" w:hAnsi="Times New Roman" w:cs="Times New Roman"/>
            <w:color w:val="0000FF"/>
            <w:sz w:val="24"/>
            <w:szCs w:val="24"/>
            <w:u w:val="single"/>
          </w:rPr>
          <w:t>http://www.studentlibrary.ru/</w:t>
        </w:r>
      </w:hyperlink>
      <w:r w:rsidR="00377962" w:rsidRPr="00EA7B75">
        <w:rPr>
          <w:rFonts w:ascii="Times New Roman" w:eastAsia="Calibri" w:hAnsi="Times New Roman" w:cs="Times New Roman"/>
          <w:sz w:val="24"/>
          <w:szCs w:val="24"/>
        </w:rPr>
        <w:t xml:space="preserve"> Электронно-библиотечная система «Консультант студента»;</w:t>
      </w:r>
    </w:p>
    <w:p w:rsidR="00377962" w:rsidRPr="00EA7B75" w:rsidRDefault="00C56B85" w:rsidP="00377962">
      <w:pPr>
        <w:tabs>
          <w:tab w:val="left" w:pos="426"/>
        </w:tabs>
        <w:spacing w:after="0" w:line="240" w:lineRule="auto"/>
        <w:jc w:val="both"/>
        <w:outlineLvl w:val="1"/>
        <w:rPr>
          <w:rFonts w:ascii="Times New Roman" w:eastAsia="Calibri" w:hAnsi="Times New Roman" w:cs="Times New Roman"/>
          <w:sz w:val="24"/>
          <w:szCs w:val="24"/>
        </w:rPr>
      </w:pPr>
      <w:hyperlink r:id="rId16" w:history="1">
        <w:proofErr w:type="gramStart"/>
        <w:r w:rsidR="00377962" w:rsidRPr="00EA7B75">
          <w:rPr>
            <w:rFonts w:ascii="Times New Roman" w:eastAsia="Calibri" w:hAnsi="Times New Roman" w:cs="Times New Roman"/>
            <w:color w:val="0000FF"/>
            <w:sz w:val="24"/>
            <w:szCs w:val="24"/>
            <w:u w:val="single"/>
          </w:rPr>
          <w:t>http://www.trmost.com/</w:t>
        </w:r>
      </w:hyperlink>
      <w:r w:rsidR="00377962" w:rsidRPr="00EA7B75">
        <w:rPr>
          <w:rFonts w:ascii="Times New Roman" w:eastAsia="Calibri" w:hAnsi="Times New Roman" w:cs="Times New Roman"/>
          <w:sz w:val="24"/>
          <w:szCs w:val="24"/>
        </w:rPr>
        <w:t xml:space="preserve"> Электронно-библиотечная система «Троицкий мост»; </w:t>
      </w:r>
      <w:hyperlink r:id="rId17" w:history="1">
        <w:r w:rsidR="00377962" w:rsidRPr="00EA7B75">
          <w:rPr>
            <w:rFonts w:ascii="Times New Roman" w:eastAsia="Calibri" w:hAnsi="Times New Roman" w:cs="Times New Roman"/>
            <w:color w:val="0000FF"/>
            <w:sz w:val="24"/>
            <w:szCs w:val="24"/>
            <w:u w:val="single"/>
          </w:rPr>
          <w:t>https://elibrary.ru/</w:t>
        </w:r>
      </w:hyperlink>
      <w:r w:rsidR="00377962" w:rsidRPr="00EA7B75">
        <w:rPr>
          <w:rFonts w:ascii="Times New Roman" w:eastAsia="Calibri" w:hAnsi="Times New Roman" w:cs="Times New Roman"/>
          <w:sz w:val="24"/>
          <w:szCs w:val="24"/>
        </w:rPr>
        <w:t xml:space="preserve"> Научная электронная библиотека eLIBRARY.RU).</w:t>
      </w:r>
      <w:proofErr w:type="gramEnd"/>
    </w:p>
    <w:p w:rsidR="00377962" w:rsidRPr="00EA7B75" w:rsidRDefault="00377962" w:rsidP="00377962">
      <w:pPr>
        <w:tabs>
          <w:tab w:val="left" w:pos="426"/>
        </w:tabs>
        <w:spacing w:after="0" w:line="240" w:lineRule="auto"/>
        <w:jc w:val="both"/>
        <w:outlineLvl w:val="1"/>
        <w:rPr>
          <w:rFonts w:ascii="Times New Roman" w:eastAsia="Calibri" w:hAnsi="Times New Roman" w:cs="Times New Roman"/>
          <w:sz w:val="24"/>
          <w:szCs w:val="24"/>
        </w:rPr>
      </w:pPr>
    </w:p>
    <w:tbl>
      <w:tblPr>
        <w:tblW w:w="9615" w:type="dxa"/>
        <w:tblInd w:w="40" w:type="dxa"/>
        <w:tblLayout w:type="fixed"/>
        <w:tblCellMar>
          <w:left w:w="40" w:type="dxa"/>
          <w:right w:w="40" w:type="dxa"/>
        </w:tblCellMar>
        <w:tblLook w:val="0000" w:firstRow="0" w:lastRow="0" w:firstColumn="0" w:lastColumn="0" w:noHBand="0" w:noVBand="0"/>
      </w:tblPr>
      <w:tblGrid>
        <w:gridCol w:w="709"/>
        <w:gridCol w:w="3581"/>
        <w:gridCol w:w="5325"/>
      </w:tblGrid>
      <w:tr w:rsidR="00377962" w:rsidRPr="00EA7B75" w:rsidTr="00457680">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iCs/>
                <w:sz w:val="24"/>
                <w:szCs w:val="24"/>
              </w:rPr>
              <w:t xml:space="preserve">№ </w:t>
            </w:r>
            <w:proofErr w:type="gramStart"/>
            <w:r w:rsidRPr="00EA7B75">
              <w:rPr>
                <w:rFonts w:ascii="Times New Roman" w:eastAsia="Calibri" w:hAnsi="Times New Roman" w:cs="Times New Roman"/>
                <w:iCs/>
                <w:sz w:val="24"/>
                <w:szCs w:val="24"/>
              </w:rPr>
              <w:t>п</w:t>
            </w:r>
            <w:proofErr w:type="gramEnd"/>
            <w:r w:rsidRPr="00EA7B75">
              <w:rPr>
                <w:rFonts w:ascii="Times New Roman" w:eastAsia="Calibri" w:hAnsi="Times New Roman" w:cs="Times New Roman"/>
                <w:iCs/>
                <w:sz w:val="24"/>
                <w:szCs w:val="24"/>
              </w:rPr>
              <w:t>/п</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iCs/>
                <w:sz w:val="24"/>
                <w:szCs w:val="24"/>
              </w:rPr>
              <w:t>Название сайта</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iCs/>
                <w:sz w:val="24"/>
                <w:szCs w:val="24"/>
              </w:rPr>
              <w:t>Электронный адрес</w:t>
            </w:r>
          </w:p>
        </w:tc>
      </w:tr>
      <w:tr w:rsidR="00377962" w:rsidRPr="00EA7B75" w:rsidTr="00457680">
        <w:trPr>
          <w:trHeight w:hRule="exact" w:val="5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10915"/>
              </w:tabs>
              <w:spacing w:after="0" w:line="240" w:lineRule="auto"/>
              <w:jc w:val="center"/>
              <w:rPr>
                <w:rFonts w:ascii="Times New Roman" w:eastAsia="Calibri" w:hAnsi="Times New Roman" w:cs="Times New Roman"/>
                <w:sz w:val="24"/>
                <w:szCs w:val="24"/>
              </w:rPr>
            </w:pPr>
            <w:r w:rsidRPr="00EA7B75">
              <w:rPr>
                <w:rFonts w:ascii="Times New Roman" w:eastAsia="Calibri" w:hAnsi="Times New Roman" w:cs="Times New Roman"/>
                <w:sz w:val="24"/>
                <w:szCs w:val="24"/>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10915"/>
              </w:tabs>
              <w:spacing w:after="0" w:line="240" w:lineRule="auto"/>
              <w:rPr>
                <w:rFonts w:ascii="Times New Roman" w:eastAsia="Calibri" w:hAnsi="Times New Roman" w:cs="Times New Roman"/>
                <w:sz w:val="24"/>
                <w:szCs w:val="24"/>
              </w:rPr>
            </w:pPr>
            <w:r w:rsidRPr="00EA7B75">
              <w:rPr>
                <w:rFonts w:ascii="Times New Roman" w:eastAsia="Calibri" w:hAnsi="Times New Roman" w:cs="Times New Roman"/>
                <w:sz w:val="24"/>
                <w:szCs w:val="24"/>
              </w:rPr>
              <w:t>Сайт Министерства образования РФ</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spacing w:after="0" w:line="240" w:lineRule="auto"/>
              <w:jc w:val="both"/>
              <w:rPr>
                <w:rFonts w:ascii="Times New Roman" w:eastAsia="Calibri" w:hAnsi="Times New Roman" w:cs="Times New Roman"/>
                <w:sz w:val="24"/>
                <w:szCs w:val="24"/>
              </w:rPr>
            </w:pPr>
            <w:hyperlink r:id="rId18" w:history="1">
              <w:r w:rsidR="00377962" w:rsidRPr="00EA7B75">
                <w:rPr>
                  <w:rFonts w:ascii="Times New Roman" w:eastAsia="Calibri" w:hAnsi="Times New Roman" w:cs="Times New Roman"/>
                  <w:color w:val="0000FF"/>
                  <w:sz w:val="24"/>
                  <w:szCs w:val="24"/>
                  <w:u w:val="single"/>
                </w:rPr>
                <w:t>http://mon.gov.ru/structure/minister/</w:t>
              </w:r>
            </w:hyperlink>
          </w:p>
        </w:tc>
      </w:tr>
      <w:tr w:rsidR="00377962" w:rsidRPr="00EA7B75" w:rsidTr="00457680">
        <w:trPr>
          <w:trHeight w:hRule="exact" w:val="5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10915"/>
              </w:tabs>
              <w:spacing w:after="0" w:line="240" w:lineRule="auto"/>
              <w:jc w:val="center"/>
              <w:rPr>
                <w:rFonts w:ascii="Times New Roman" w:eastAsia="Calibri" w:hAnsi="Times New Roman" w:cs="Times New Roman"/>
                <w:sz w:val="24"/>
                <w:szCs w:val="24"/>
              </w:rPr>
            </w:pPr>
            <w:r w:rsidRPr="00EA7B75">
              <w:rPr>
                <w:rFonts w:ascii="Times New Roman" w:eastAsia="Calibri" w:hAnsi="Times New Roman" w:cs="Times New Roman"/>
                <w:sz w:val="24"/>
                <w:szCs w:val="24"/>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10915"/>
              </w:tabs>
              <w:spacing w:after="0" w:line="240" w:lineRule="auto"/>
              <w:rPr>
                <w:rFonts w:ascii="Times New Roman" w:eastAsia="Calibri" w:hAnsi="Times New Roman" w:cs="Times New Roman"/>
                <w:sz w:val="24"/>
                <w:szCs w:val="24"/>
              </w:rPr>
            </w:pPr>
            <w:r w:rsidRPr="00EA7B75">
              <w:rPr>
                <w:rFonts w:ascii="Times New Roman" w:eastAsia="Calibri" w:hAnsi="Times New Roman" w:cs="Times New Roman"/>
                <w:sz w:val="24"/>
                <w:szCs w:val="24"/>
              </w:rPr>
              <w:t>Федеральный портал «Российское образование»</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spacing w:after="0" w:line="240" w:lineRule="auto"/>
              <w:rPr>
                <w:rFonts w:ascii="Times New Roman" w:eastAsia="Calibri" w:hAnsi="Times New Roman" w:cs="Times New Roman"/>
                <w:sz w:val="24"/>
                <w:szCs w:val="24"/>
              </w:rPr>
            </w:pPr>
            <w:r w:rsidRPr="00EA7B75">
              <w:rPr>
                <w:rFonts w:ascii="Times New Roman" w:eastAsia="Calibri" w:hAnsi="Times New Roman" w:cs="Times New Roman"/>
                <w:sz w:val="24"/>
                <w:szCs w:val="24"/>
              </w:rPr>
              <w:t xml:space="preserve"> </w:t>
            </w:r>
            <w:hyperlink r:id="rId19" w:history="1">
              <w:r w:rsidRPr="00EA7B75">
                <w:rPr>
                  <w:rFonts w:ascii="Times New Roman" w:eastAsia="Calibri" w:hAnsi="Times New Roman" w:cs="Times New Roman"/>
                  <w:color w:val="0000FF"/>
                  <w:sz w:val="24"/>
                  <w:szCs w:val="24"/>
                  <w:u w:val="single"/>
                </w:rPr>
                <w:t>http://www.edu.ru</w:t>
              </w:r>
            </w:hyperlink>
            <w:r w:rsidRPr="00EA7B75">
              <w:rPr>
                <w:rFonts w:ascii="Times New Roman" w:eastAsia="Calibri" w:hAnsi="Times New Roman" w:cs="Times New Roman"/>
                <w:sz w:val="24"/>
                <w:szCs w:val="24"/>
              </w:rPr>
              <w:t xml:space="preserve">  </w:t>
            </w:r>
          </w:p>
          <w:p w:rsidR="00377962" w:rsidRPr="00EA7B75" w:rsidRDefault="00377962" w:rsidP="00457680">
            <w:pPr>
              <w:spacing w:after="0" w:line="240" w:lineRule="auto"/>
              <w:rPr>
                <w:rFonts w:ascii="Times New Roman" w:eastAsia="Calibri" w:hAnsi="Times New Roman" w:cs="Times New Roman"/>
                <w:sz w:val="24"/>
                <w:szCs w:val="24"/>
              </w:rPr>
            </w:pPr>
          </w:p>
        </w:tc>
      </w:tr>
      <w:tr w:rsidR="00377962" w:rsidRPr="00EA7B75" w:rsidTr="00457680">
        <w:trPr>
          <w:trHeight w:hRule="exact" w:val="9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Центральная отраслевая библиотека по физической культуре и спорту РФ</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0" w:history="1">
              <w:r w:rsidR="00377962" w:rsidRPr="00EA7B75">
                <w:rPr>
                  <w:rFonts w:ascii="Times New Roman" w:eastAsia="Calibri" w:hAnsi="Times New Roman" w:cs="Times New Roman"/>
                  <w:color w:val="0000FF"/>
                  <w:sz w:val="24"/>
                  <w:szCs w:val="24"/>
                  <w:u w:val="single"/>
                  <w:lang w:val="en-US"/>
                </w:rPr>
                <w:t>http://lib.sportedu.ru</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5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4</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Вестник спортивной науки</w:t>
            </w:r>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1" w:history="1">
              <w:r w:rsidR="00377962" w:rsidRPr="00EA7B75">
                <w:rPr>
                  <w:rFonts w:ascii="Times New Roman" w:eastAsia="Calibri" w:hAnsi="Times New Roman" w:cs="Times New Roman"/>
                  <w:color w:val="0000FF"/>
                  <w:sz w:val="24"/>
                  <w:szCs w:val="24"/>
                  <w:u w:val="single"/>
                  <w:lang w:val="en-US"/>
                </w:rPr>
                <w:t>www.vniifk.ru</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5</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Всероссийский НИИ физической культуры и спорта</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rPr>
            </w:pPr>
            <w:hyperlink r:id="rId22" w:history="1">
              <w:r w:rsidR="00377962" w:rsidRPr="00EA7B75">
                <w:rPr>
                  <w:rFonts w:ascii="Times New Roman" w:eastAsia="Calibri" w:hAnsi="Times New Roman" w:cs="Times New Roman"/>
                  <w:color w:val="0000FF"/>
                  <w:sz w:val="24"/>
                  <w:szCs w:val="24"/>
                  <w:u w:val="single"/>
                  <w:lang w:val="en-US"/>
                </w:rPr>
                <w:t>www.vniifk.ru</w:t>
              </w:r>
            </w:hyperlink>
          </w:p>
        </w:tc>
      </w:tr>
      <w:tr w:rsidR="00377962" w:rsidRPr="00EA7B75" w:rsidTr="00457680">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6</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 xml:space="preserve">Теория и практика </w:t>
            </w:r>
            <w:proofErr w:type="gramStart"/>
            <w:r w:rsidRPr="00EA7B75">
              <w:rPr>
                <w:rFonts w:ascii="Times New Roman" w:eastAsia="Calibri" w:hAnsi="Times New Roman" w:cs="Times New Roman"/>
                <w:sz w:val="24"/>
                <w:szCs w:val="24"/>
              </w:rPr>
              <w:t>физической</w:t>
            </w:r>
            <w:proofErr w:type="gramEnd"/>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культуры (журнал)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3" w:history="1">
              <w:r w:rsidR="00377962" w:rsidRPr="00EA7B75">
                <w:rPr>
                  <w:rFonts w:ascii="Times New Roman" w:eastAsia="Calibri" w:hAnsi="Times New Roman" w:cs="Times New Roman"/>
                  <w:color w:val="0000FF"/>
                  <w:sz w:val="24"/>
                  <w:szCs w:val="24"/>
                  <w:u w:val="single"/>
                  <w:lang w:val="en-US"/>
                </w:rPr>
                <w:t>http://tpfk.infosport.ru</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7</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Культура физическая и здоровье</w:t>
            </w:r>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4" w:history="1">
              <w:r w:rsidR="00377962" w:rsidRPr="00EA7B75">
                <w:rPr>
                  <w:rFonts w:ascii="Times New Roman" w:eastAsia="Calibri" w:hAnsi="Times New Roman" w:cs="Times New Roman"/>
                  <w:color w:val="0000FF"/>
                  <w:sz w:val="24"/>
                  <w:szCs w:val="24"/>
                  <w:u w:val="single"/>
                  <w:lang w:val="en-US"/>
                </w:rPr>
                <w:t>www.delpress.ru</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9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8</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Физическая культура: воспитание, образование, тренировка (журнал)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5" w:history="1">
              <w:r w:rsidR="00377962" w:rsidRPr="00EA7B75">
                <w:rPr>
                  <w:rFonts w:ascii="Times New Roman" w:eastAsia="Calibri" w:hAnsi="Times New Roman" w:cs="Times New Roman"/>
                  <w:color w:val="0000FF"/>
                  <w:sz w:val="24"/>
                  <w:szCs w:val="24"/>
                  <w:u w:val="single"/>
                  <w:lang w:val="en-US"/>
                </w:rPr>
                <w:t>http</w:t>
              </w:r>
              <w:r w:rsidR="00377962" w:rsidRPr="00EA7B75">
                <w:rPr>
                  <w:rFonts w:ascii="Times New Roman" w:eastAsia="Calibri" w:hAnsi="Times New Roman" w:cs="Times New Roman"/>
                  <w:color w:val="0000FF"/>
                  <w:sz w:val="24"/>
                  <w:szCs w:val="24"/>
                  <w:u w:val="single"/>
                </w:rPr>
                <w:t>://</w:t>
              </w:r>
              <w:r w:rsidR="00377962" w:rsidRPr="00EA7B75">
                <w:rPr>
                  <w:rFonts w:ascii="Times New Roman" w:eastAsia="Calibri" w:hAnsi="Times New Roman" w:cs="Times New Roman"/>
                  <w:color w:val="0000FF"/>
                  <w:sz w:val="24"/>
                  <w:szCs w:val="24"/>
                  <w:u w:val="single"/>
                  <w:lang w:val="en-US"/>
                </w:rPr>
                <w:t>www</w:t>
              </w:r>
              <w:r w:rsidR="00377962" w:rsidRPr="00EA7B75">
                <w:rPr>
                  <w:rFonts w:ascii="Times New Roman" w:eastAsia="Calibri" w:hAnsi="Times New Roman" w:cs="Times New Roman"/>
                  <w:color w:val="0000FF"/>
                  <w:sz w:val="24"/>
                  <w:szCs w:val="24"/>
                  <w:u w:val="single"/>
                </w:rPr>
                <w:t>.</w:t>
              </w:r>
              <w:proofErr w:type="spellStart"/>
              <w:r w:rsidR="00377962" w:rsidRPr="00EA7B75">
                <w:rPr>
                  <w:rFonts w:ascii="Times New Roman" w:eastAsia="Calibri" w:hAnsi="Times New Roman" w:cs="Times New Roman"/>
                  <w:color w:val="0000FF"/>
                  <w:sz w:val="24"/>
                  <w:szCs w:val="24"/>
                  <w:u w:val="single"/>
                  <w:lang w:val="en-US"/>
                </w:rPr>
                <w:t>infosport</w:t>
              </w:r>
              <w:proofErr w:type="spellEnd"/>
              <w:r w:rsidR="00377962" w:rsidRPr="00EA7B75">
                <w:rPr>
                  <w:rFonts w:ascii="Times New Roman" w:eastAsia="Calibri" w:hAnsi="Times New Roman" w:cs="Times New Roman"/>
                  <w:color w:val="0000FF"/>
                  <w:sz w:val="24"/>
                  <w:szCs w:val="24"/>
                  <w:u w:val="single"/>
                </w:rPr>
                <w:t>.</w:t>
              </w:r>
              <w:proofErr w:type="spellStart"/>
              <w:r w:rsidR="00377962" w:rsidRPr="00EA7B75">
                <w:rPr>
                  <w:rFonts w:ascii="Times New Roman" w:eastAsia="Calibri" w:hAnsi="Times New Roman" w:cs="Times New Roman"/>
                  <w:color w:val="0000FF"/>
                  <w:sz w:val="24"/>
                  <w:szCs w:val="24"/>
                  <w:u w:val="single"/>
                  <w:lang w:val="en-US"/>
                </w:rPr>
                <w:t>ru</w:t>
              </w:r>
              <w:proofErr w:type="spellEnd"/>
              <w:r w:rsidR="00377962" w:rsidRPr="00EA7B75">
                <w:rPr>
                  <w:rFonts w:ascii="Times New Roman" w:eastAsia="Calibri" w:hAnsi="Times New Roman" w:cs="Times New Roman"/>
                  <w:color w:val="0000FF"/>
                  <w:sz w:val="24"/>
                  <w:szCs w:val="24"/>
                  <w:u w:val="single"/>
                </w:rPr>
                <w:t>/</w:t>
              </w:r>
              <w:r w:rsidR="00377962" w:rsidRPr="00EA7B75">
                <w:rPr>
                  <w:rFonts w:ascii="Times New Roman" w:eastAsia="Calibri" w:hAnsi="Times New Roman" w:cs="Times New Roman"/>
                  <w:color w:val="0000FF"/>
                  <w:sz w:val="24"/>
                  <w:szCs w:val="24"/>
                  <w:u w:val="single"/>
                  <w:lang w:val="en-US"/>
                </w:rPr>
                <w:t>press</w:t>
              </w:r>
              <w:r w:rsidR="00377962" w:rsidRPr="00EA7B75">
                <w:rPr>
                  <w:rFonts w:ascii="Times New Roman" w:eastAsia="Calibri" w:hAnsi="Times New Roman" w:cs="Times New Roman"/>
                  <w:color w:val="0000FF"/>
                  <w:sz w:val="24"/>
                  <w:szCs w:val="24"/>
                  <w:u w:val="single"/>
                </w:rPr>
                <w:t>/</w:t>
              </w:r>
              <w:proofErr w:type="spellStart"/>
              <w:r w:rsidR="00377962" w:rsidRPr="00EA7B75">
                <w:rPr>
                  <w:rFonts w:ascii="Times New Roman" w:eastAsia="Calibri" w:hAnsi="Times New Roman" w:cs="Times New Roman"/>
                  <w:color w:val="0000FF"/>
                  <w:sz w:val="24"/>
                  <w:szCs w:val="24"/>
                  <w:u w:val="single"/>
                  <w:lang w:val="en-US"/>
                </w:rPr>
                <w:t>fkvot</w:t>
              </w:r>
              <w:proofErr w:type="spellEnd"/>
              <w:r w:rsidR="00377962" w:rsidRPr="00EA7B75">
                <w:rPr>
                  <w:rFonts w:ascii="Times New Roman" w:eastAsia="Calibri" w:hAnsi="Times New Roman" w:cs="Times New Roman"/>
                  <w:color w:val="0000FF"/>
                  <w:sz w:val="24"/>
                  <w:szCs w:val="24"/>
                  <w:u w:val="single"/>
                </w:rPr>
                <w:t>/</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9</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«Культура здоровой жизни»</w:t>
            </w:r>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u w:val="single"/>
              </w:rPr>
            </w:pPr>
            <w:hyperlink r:id="rId26" w:history="1">
              <w:r w:rsidR="00377962" w:rsidRPr="00EA7B75">
                <w:rPr>
                  <w:rFonts w:ascii="Times New Roman" w:eastAsia="Calibri" w:hAnsi="Times New Roman" w:cs="Times New Roman"/>
                  <w:color w:val="0000FF"/>
                  <w:sz w:val="24"/>
                  <w:szCs w:val="24"/>
                  <w:u w:val="single"/>
                  <w:lang w:val="en-US"/>
                </w:rPr>
                <w:t>http://kzg.narod.ru</w:t>
              </w:r>
            </w:hyperlink>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u w:val="single"/>
              </w:rPr>
            </w:pPr>
          </w:p>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p>
        </w:tc>
      </w:tr>
      <w:tr w:rsidR="00377962" w:rsidRPr="00EA7B75" w:rsidTr="00457680">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jc w:val="center"/>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10</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377962" w:rsidP="00457680">
            <w:pPr>
              <w:tabs>
                <w:tab w:val="left" w:pos="426"/>
              </w:tabs>
              <w:spacing w:after="0" w:line="240" w:lineRule="auto"/>
              <w:outlineLvl w:val="1"/>
              <w:rPr>
                <w:rFonts w:ascii="Times New Roman" w:eastAsia="Calibri" w:hAnsi="Times New Roman" w:cs="Times New Roman"/>
                <w:sz w:val="24"/>
                <w:szCs w:val="24"/>
              </w:rPr>
            </w:pPr>
            <w:r w:rsidRPr="00EA7B75">
              <w:rPr>
                <w:rFonts w:ascii="Times New Roman" w:eastAsia="Calibri" w:hAnsi="Times New Roman" w:cs="Times New Roman"/>
                <w:sz w:val="24"/>
                <w:szCs w:val="24"/>
              </w:rPr>
              <w:t>Физическая культура, спорт – наука и практика (журнал)</w:t>
            </w:r>
          </w:p>
        </w:tc>
        <w:tc>
          <w:tcPr>
            <w:tcW w:w="5325" w:type="dxa"/>
            <w:tcBorders>
              <w:top w:val="single" w:sz="6" w:space="0" w:color="auto"/>
              <w:left w:val="single" w:sz="6" w:space="0" w:color="auto"/>
              <w:bottom w:val="single" w:sz="6" w:space="0" w:color="auto"/>
              <w:right w:val="single" w:sz="6" w:space="0" w:color="auto"/>
            </w:tcBorders>
            <w:shd w:val="clear" w:color="auto" w:fill="FFFFFF"/>
          </w:tcPr>
          <w:p w:rsidR="00377962" w:rsidRPr="00EA7B75" w:rsidRDefault="00C56B85" w:rsidP="00457680">
            <w:pPr>
              <w:tabs>
                <w:tab w:val="left" w:pos="426"/>
              </w:tabs>
              <w:spacing w:after="0" w:line="240" w:lineRule="auto"/>
              <w:outlineLvl w:val="1"/>
              <w:rPr>
                <w:rFonts w:ascii="Times New Roman" w:eastAsia="Calibri" w:hAnsi="Times New Roman" w:cs="Times New Roman"/>
                <w:sz w:val="24"/>
                <w:szCs w:val="24"/>
              </w:rPr>
            </w:pPr>
            <w:hyperlink r:id="rId27" w:history="1">
              <w:r w:rsidR="00377962" w:rsidRPr="00EA7B75">
                <w:rPr>
                  <w:rFonts w:ascii="Times New Roman" w:eastAsia="Calibri" w:hAnsi="Times New Roman" w:cs="Times New Roman"/>
                  <w:color w:val="0000FF"/>
                  <w:sz w:val="24"/>
                  <w:szCs w:val="24"/>
                  <w:u w:val="single"/>
                </w:rPr>
                <w:t>http://kgufkst.ru/kgufk/html/gyr.html</w:t>
              </w:r>
            </w:hyperlink>
            <w:r w:rsidR="00377962" w:rsidRPr="00EA7B75">
              <w:rPr>
                <w:rFonts w:ascii="Times New Roman" w:eastAsia="Calibri" w:hAnsi="Times New Roman" w:cs="Times New Roman"/>
                <w:sz w:val="24"/>
                <w:szCs w:val="24"/>
              </w:rPr>
              <w:t xml:space="preserve"> </w:t>
            </w:r>
          </w:p>
        </w:tc>
      </w:tr>
    </w:tbl>
    <w:p w:rsidR="00377962" w:rsidRPr="005F6E1D" w:rsidRDefault="00377962" w:rsidP="00377962">
      <w:pPr>
        <w:shd w:val="clear" w:color="auto" w:fill="FFFFFF"/>
        <w:spacing w:after="0" w:line="240" w:lineRule="auto"/>
        <w:ind w:right="-284"/>
        <w:jc w:val="both"/>
        <w:rPr>
          <w:rFonts w:ascii="Times New Roman" w:eastAsia="Times New Roman" w:hAnsi="Times New Roman" w:cs="Times New Roman"/>
          <w:bCs/>
          <w:color w:val="000000"/>
          <w:lang w:eastAsia="ru-RU"/>
        </w:rPr>
      </w:pPr>
    </w:p>
    <w:p w:rsidR="00377962" w:rsidRPr="004769B5" w:rsidRDefault="004769B5" w:rsidP="00377962">
      <w:pPr>
        <w:shd w:val="clear" w:color="auto" w:fill="FFFFFF"/>
        <w:spacing w:after="0" w:line="240" w:lineRule="auto"/>
        <w:ind w:right="-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 xml:space="preserve">Разработали: </w:t>
      </w:r>
      <w:r w:rsidRPr="004769B5">
        <w:rPr>
          <w:rFonts w:ascii="Times New Roman" w:hAnsi="Times New Roman" w:cs="Times New Roman"/>
          <w:sz w:val="24"/>
          <w:szCs w:val="24"/>
        </w:rPr>
        <w:t>Федорова Марина Юрьевна -</w:t>
      </w:r>
      <w:r w:rsidRPr="004769B5">
        <w:rPr>
          <w:rFonts w:ascii="Times New Roman" w:hAnsi="Times New Roman" w:cs="Times New Roman"/>
          <w:sz w:val="24"/>
          <w:szCs w:val="24"/>
        </w:rPr>
        <w:t xml:space="preserve"> </w:t>
      </w:r>
      <w:proofErr w:type="spellStart"/>
      <w:r w:rsidRPr="004769B5">
        <w:rPr>
          <w:rFonts w:ascii="Times New Roman" w:hAnsi="Times New Roman" w:cs="Times New Roman"/>
          <w:sz w:val="24"/>
          <w:szCs w:val="24"/>
        </w:rPr>
        <w:t>канд</w:t>
      </w:r>
      <w:proofErr w:type="gramStart"/>
      <w:r w:rsidRPr="004769B5">
        <w:rPr>
          <w:rFonts w:ascii="Times New Roman" w:hAnsi="Times New Roman" w:cs="Times New Roman"/>
          <w:sz w:val="24"/>
          <w:szCs w:val="24"/>
        </w:rPr>
        <w:t>.п</w:t>
      </w:r>
      <w:proofErr w:type="gramEnd"/>
      <w:r w:rsidRPr="004769B5">
        <w:rPr>
          <w:rFonts w:ascii="Times New Roman" w:hAnsi="Times New Roman" w:cs="Times New Roman"/>
          <w:sz w:val="24"/>
          <w:szCs w:val="24"/>
        </w:rPr>
        <w:t>ед.наук</w:t>
      </w:r>
      <w:proofErr w:type="spellEnd"/>
      <w:r w:rsidRPr="004769B5">
        <w:rPr>
          <w:rFonts w:ascii="Times New Roman" w:hAnsi="Times New Roman" w:cs="Times New Roman"/>
          <w:sz w:val="24"/>
          <w:szCs w:val="24"/>
        </w:rPr>
        <w:t xml:space="preserve">, доцент, заведующий кафедрой физического воспитания; </w:t>
      </w:r>
      <w:proofErr w:type="spellStart"/>
      <w:r w:rsidRPr="004769B5">
        <w:rPr>
          <w:rFonts w:ascii="Times New Roman" w:hAnsi="Times New Roman" w:cs="Times New Roman"/>
          <w:sz w:val="24"/>
          <w:szCs w:val="24"/>
        </w:rPr>
        <w:t>Гильфанова</w:t>
      </w:r>
      <w:proofErr w:type="spellEnd"/>
      <w:r w:rsidRPr="004769B5">
        <w:rPr>
          <w:rFonts w:ascii="Times New Roman" w:hAnsi="Times New Roman" w:cs="Times New Roman"/>
          <w:sz w:val="24"/>
          <w:szCs w:val="24"/>
        </w:rPr>
        <w:t xml:space="preserve"> Елена </w:t>
      </w:r>
      <w:proofErr w:type="spellStart"/>
      <w:r w:rsidRPr="004769B5">
        <w:rPr>
          <w:rFonts w:ascii="Times New Roman" w:hAnsi="Times New Roman" w:cs="Times New Roman"/>
          <w:sz w:val="24"/>
          <w:szCs w:val="24"/>
        </w:rPr>
        <w:t>Каусаровна</w:t>
      </w:r>
      <w:proofErr w:type="spellEnd"/>
      <w:r w:rsidRPr="004769B5">
        <w:rPr>
          <w:rFonts w:ascii="Times New Roman" w:hAnsi="Times New Roman" w:cs="Times New Roman"/>
          <w:sz w:val="24"/>
          <w:szCs w:val="24"/>
        </w:rPr>
        <w:t xml:space="preserve"> - </w:t>
      </w:r>
      <w:proofErr w:type="spellStart"/>
      <w:r w:rsidRPr="004769B5">
        <w:rPr>
          <w:rFonts w:ascii="Times New Roman" w:hAnsi="Times New Roman" w:cs="Times New Roman"/>
          <w:sz w:val="24"/>
          <w:szCs w:val="24"/>
        </w:rPr>
        <w:t>канд.пед.наук</w:t>
      </w:r>
      <w:proofErr w:type="spellEnd"/>
      <w:r w:rsidRPr="004769B5">
        <w:rPr>
          <w:rFonts w:ascii="Times New Roman" w:hAnsi="Times New Roman" w:cs="Times New Roman"/>
          <w:sz w:val="24"/>
          <w:szCs w:val="24"/>
        </w:rPr>
        <w:t>, доцент</w:t>
      </w:r>
    </w:p>
    <w:p w:rsidR="00377962" w:rsidRPr="004769B5" w:rsidRDefault="00377962" w:rsidP="00377962">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377962" w:rsidRPr="005F6E1D" w:rsidRDefault="00377962" w:rsidP="00377962">
      <w:pPr>
        <w:shd w:val="clear" w:color="auto" w:fill="FFFFFF"/>
        <w:spacing w:after="0" w:line="240" w:lineRule="auto"/>
        <w:ind w:right="-284"/>
        <w:jc w:val="both"/>
        <w:rPr>
          <w:rFonts w:ascii="Times New Roman" w:eastAsia="Times New Roman" w:hAnsi="Times New Roman" w:cs="Times New Roman"/>
          <w:color w:val="000000"/>
          <w:lang w:eastAsia="ru-RU"/>
        </w:rPr>
      </w:pPr>
    </w:p>
    <w:p w:rsidR="00377962" w:rsidRPr="005F6E1D" w:rsidRDefault="00377962" w:rsidP="00377962">
      <w:pPr>
        <w:spacing w:after="160" w:line="259" w:lineRule="auto"/>
        <w:jc w:val="right"/>
        <w:rPr>
          <w:rFonts w:ascii="Times New Roman" w:eastAsia="Calibri" w:hAnsi="Times New Roman" w:cs="Times New Roman"/>
          <w:sz w:val="24"/>
          <w:szCs w:val="24"/>
        </w:rPr>
      </w:pPr>
    </w:p>
    <w:p w:rsidR="00377962" w:rsidRPr="005F6E1D" w:rsidRDefault="00377962" w:rsidP="00377962">
      <w:pPr>
        <w:spacing w:after="160" w:line="259" w:lineRule="auto"/>
        <w:jc w:val="right"/>
        <w:rPr>
          <w:rFonts w:ascii="Times New Roman" w:eastAsia="Calibri" w:hAnsi="Times New Roman" w:cs="Times New Roman"/>
          <w:sz w:val="24"/>
          <w:szCs w:val="24"/>
        </w:rPr>
      </w:pPr>
    </w:p>
    <w:p w:rsidR="00377962" w:rsidRPr="005F6E1D" w:rsidRDefault="00377962" w:rsidP="00377962">
      <w:pPr>
        <w:spacing w:after="160" w:line="259" w:lineRule="auto"/>
        <w:jc w:val="right"/>
        <w:rPr>
          <w:rFonts w:ascii="Times New Roman" w:eastAsia="Calibri" w:hAnsi="Times New Roman" w:cs="Times New Roman"/>
          <w:sz w:val="24"/>
          <w:szCs w:val="24"/>
        </w:rPr>
      </w:pPr>
    </w:p>
    <w:p w:rsidR="00377962" w:rsidRPr="005F6E1D" w:rsidRDefault="00377962" w:rsidP="00377962">
      <w:pPr>
        <w:spacing w:after="160" w:line="259" w:lineRule="auto"/>
        <w:jc w:val="right"/>
        <w:rPr>
          <w:rFonts w:ascii="Times New Roman" w:eastAsia="Calibri" w:hAnsi="Times New Roman" w:cs="Times New Roman"/>
          <w:sz w:val="24"/>
          <w:szCs w:val="24"/>
        </w:rPr>
      </w:pPr>
    </w:p>
    <w:p w:rsidR="00377962" w:rsidRPr="005F6E1D" w:rsidRDefault="00377962" w:rsidP="00377962">
      <w:pPr>
        <w:spacing w:after="160" w:line="259" w:lineRule="auto"/>
        <w:jc w:val="right"/>
        <w:rPr>
          <w:rFonts w:ascii="Times New Roman" w:eastAsia="Calibri" w:hAnsi="Times New Roman" w:cs="Times New Roman"/>
          <w:sz w:val="24"/>
          <w:szCs w:val="24"/>
        </w:rPr>
      </w:pPr>
    </w:p>
    <w:p w:rsidR="00377962" w:rsidRPr="005F6E1D" w:rsidRDefault="00377962" w:rsidP="00377962">
      <w:pPr>
        <w:spacing w:after="160" w:line="259" w:lineRule="auto"/>
        <w:jc w:val="right"/>
        <w:rPr>
          <w:rFonts w:ascii="Times New Roman" w:eastAsia="Calibri" w:hAnsi="Times New Roman" w:cs="Times New Roman"/>
          <w:sz w:val="24"/>
          <w:szCs w:val="24"/>
        </w:rPr>
      </w:pPr>
    </w:p>
    <w:sectPr w:rsidR="00377962" w:rsidRPr="005F6E1D" w:rsidSect="008A2EDA">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85" w:rsidRDefault="00C56B85">
      <w:pPr>
        <w:spacing w:after="0" w:line="240" w:lineRule="auto"/>
      </w:pPr>
      <w:r>
        <w:separator/>
      </w:r>
    </w:p>
  </w:endnote>
  <w:endnote w:type="continuationSeparator" w:id="0">
    <w:p w:rsidR="00C56B85" w:rsidRDefault="00C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BA" w:rsidRDefault="00CE1567">
    <w:pPr>
      <w:pStyle w:val="a3"/>
      <w:jc w:val="right"/>
    </w:pPr>
    <w:r>
      <w:fldChar w:fldCharType="begin"/>
    </w:r>
    <w:r>
      <w:instrText>PAGE   \* MERGEFORMAT</w:instrText>
    </w:r>
    <w:r>
      <w:fldChar w:fldCharType="separate"/>
    </w:r>
    <w:r w:rsidR="004769B5">
      <w:rPr>
        <w:noProof/>
      </w:rPr>
      <w:t>1</w:t>
    </w:r>
    <w:r>
      <w:fldChar w:fldCharType="end"/>
    </w:r>
  </w:p>
  <w:p w:rsidR="00235FBA" w:rsidRDefault="00C56B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85" w:rsidRDefault="00C56B85">
      <w:pPr>
        <w:spacing w:after="0" w:line="240" w:lineRule="auto"/>
      </w:pPr>
      <w:r>
        <w:separator/>
      </w:r>
    </w:p>
  </w:footnote>
  <w:footnote w:type="continuationSeparator" w:id="0">
    <w:p w:rsidR="00C56B85" w:rsidRDefault="00C56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BF"/>
    <w:multiLevelType w:val="hybridMultilevel"/>
    <w:tmpl w:val="4A32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nsid w:val="326502AD"/>
    <w:multiLevelType w:val="hybridMultilevel"/>
    <w:tmpl w:val="B4803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9827DD"/>
    <w:multiLevelType w:val="hybridMultilevel"/>
    <w:tmpl w:val="F080F888"/>
    <w:lvl w:ilvl="0" w:tplc="1AE2A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996B70"/>
    <w:multiLevelType w:val="hybridMultilevel"/>
    <w:tmpl w:val="F1DE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62"/>
    <w:rsid w:val="00377962"/>
    <w:rsid w:val="00386277"/>
    <w:rsid w:val="004769B5"/>
    <w:rsid w:val="00503F06"/>
    <w:rsid w:val="006A7CD7"/>
    <w:rsid w:val="006C20DC"/>
    <w:rsid w:val="008E2867"/>
    <w:rsid w:val="00C56B85"/>
    <w:rsid w:val="00CE1567"/>
    <w:rsid w:val="00E9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796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77962"/>
  </w:style>
  <w:style w:type="paragraph" w:styleId="a5">
    <w:name w:val="List Paragraph"/>
    <w:basedOn w:val="a"/>
    <w:uiPriority w:val="34"/>
    <w:qFormat/>
    <w:rsid w:val="00377962"/>
    <w:pPr>
      <w:ind w:left="720"/>
      <w:contextualSpacing/>
    </w:pPr>
    <w:rPr>
      <w:rFonts w:eastAsiaTheme="minorEastAsia"/>
      <w:lang w:eastAsia="ru-RU"/>
    </w:rPr>
  </w:style>
  <w:style w:type="character" w:styleId="a6">
    <w:name w:val="Hyperlink"/>
    <w:basedOn w:val="a0"/>
    <w:uiPriority w:val="99"/>
    <w:unhideWhenUsed/>
    <w:rsid w:val="00377962"/>
    <w:rPr>
      <w:color w:val="0000FF" w:themeColor="hyperlink"/>
      <w:u w:val="single"/>
    </w:rPr>
  </w:style>
  <w:style w:type="table" w:styleId="a7">
    <w:name w:val="Table Grid"/>
    <w:basedOn w:val="a1"/>
    <w:uiPriority w:val="59"/>
    <w:rsid w:val="0037796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796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77962"/>
  </w:style>
  <w:style w:type="paragraph" w:styleId="a5">
    <w:name w:val="List Paragraph"/>
    <w:basedOn w:val="a"/>
    <w:uiPriority w:val="34"/>
    <w:qFormat/>
    <w:rsid w:val="00377962"/>
    <w:pPr>
      <w:ind w:left="720"/>
      <w:contextualSpacing/>
    </w:pPr>
    <w:rPr>
      <w:rFonts w:eastAsiaTheme="minorEastAsia"/>
      <w:lang w:eastAsia="ru-RU"/>
    </w:rPr>
  </w:style>
  <w:style w:type="character" w:styleId="a6">
    <w:name w:val="Hyperlink"/>
    <w:basedOn w:val="a0"/>
    <w:uiPriority w:val="99"/>
    <w:unhideWhenUsed/>
    <w:rsid w:val="00377962"/>
    <w:rPr>
      <w:color w:val="0000FF" w:themeColor="hyperlink"/>
      <w:u w:val="single"/>
    </w:rPr>
  </w:style>
  <w:style w:type="table" w:styleId="a7">
    <w:name w:val="Table Grid"/>
    <w:basedOn w:val="a1"/>
    <w:uiPriority w:val="59"/>
    <w:rsid w:val="0037796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7A64A5-0F1A-4365-8987-4E59F8984293" TargetMode="External"/><Relationship Id="rId13" Type="http://schemas.openxmlformats.org/officeDocument/2006/relationships/hyperlink" Target="https://e.lanbook.com/" TargetMode="External"/><Relationship Id="rId18" Type="http://schemas.openxmlformats.org/officeDocument/2006/relationships/hyperlink" Target="http://mon.gov.ru/structure/minister/" TargetMode="External"/><Relationship Id="rId26" Type="http://schemas.openxmlformats.org/officeDocument/2006/relationships/hyperlink" Target="http://kzg.narod.ru" TargetMode="External"/><Relationship Id="rId3" Type="http://schemas.microsoft.com/office/2007/relationships/stylesWithEffects" Target="stylesWithEffects.xml"/><Relationship Id="rId21" Type="http://schemas.openxmlformats.org/officeDocument/2006/relationships/hyperlink" Target="http://www.vniifk.ru" TargetMode="External"/><Relationship Id="rId7" Type="http://schemas.openxmlformats.org/officeDocument/2006/relationships/endnotes" Target="endnotes.xml"/><Relationship Id="rId12" Type="http://schemas.openxmlformats.org/officeDocument/2006/relationships/hyperlink" Target="https://www.biblio-online.ru/book/621988AF-9F29-4F87-A79B-E0B2460E33F2" TargetMode="External"/><Relationship Id="rId17" Type="http://schemas.openxmlformats.org/officeDocument/2006/relationships/hyperlink" Target="https://elibrary.ru/" TargetMode="External"/><Relationship Id="rId25" Type="http://schemas.openxmlformats.org/officeDocument/2006/relationships/hyperlink" Target="http://www.infosport.ru/press/fkvot/" TargetMode="External"/><Relationship Id="rId2" Type="http://schemas.openxmlformats.org/officeDocument/2006/relationships/styles" Target="styles.xml"/><Relationship Id="rId16" Type="http://schemas.openxmlformats.org/officeDocument/2006/relationships/hyperlink" Target="http://www.trmost.com/" TargetMode="External"/><Relationship Id="rId20" Type="http://schemas.openxmlformats.org/officeDocument/2006/relationships/hyperlink" Target="http://lib.sport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008AC822-B6A1-4642-92E8-AFFFECEBE815" TargetMode="External"/><Relationship Id="rId24" Type="http://schemas.openxmlformats.org/officeDocument/2006/relationships/hyperlink" Target="http://www.delpress.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tpfk.infosport.ru" TargetMode="External"/><Relationship Id="rId28" Type="http://schemas.openxmlformats.org/officeDocument/2006/relationships/footer" Target="footer1.xml"/><Relationship Id="rId10" Type="http://schemas.openxmlformats.org/officeDocument/2006/relationships/hyperlink" Target="http://e.lanbook.com/books/element.php?pl1_cid=25&amp;pl1_id=9167"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biblio-online.ru/book/6ACF9283-89F0-4C2E-9EDF-065251F67E48" TargetMode="External"/><Relationship Id="rId14" Type="http://schemas.openxmlformats.org/officeDocument/2006/relationships/hyperlink" Target="https://www.biblio-online.ru/" TargetMode="External"/><Relationship Id="rId22" Type="http://schemas.openxmlformats.org/officeDocument/2006/relationships/hyperlink" Target="http://www.vniifk.ru" TargetMode="External"/><Relationship Id="rId27" Type="http://schemas.openxmlformats.org/officeDocument/2006/relationships/hyperlink" Target="http://kgufkst.ru/kgufk/html/gyr.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2021-01-27T08:08:00Z</dcterms:created>
  <dcterms:modified xsi:type="dcterms:W3CDTF">2021-01-28T01:44:00Z</dcterms:modified>
</cp:coreProperties>
</file>