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CE" w:rsidRPr="003E24B9" w:rsidRDefault="00940ECE" w:rsidP="00940ECE">
      <w:pPr>
        <w:pStyle w:val="a3"/>
        <w:spacing w:line="240" w:lineRule="auto"/>
        <w:rPr>
          <w:sz w:val="24"/>
          <w:szCs w:val="24"/>
        </w:rPr>
      </w:pPr>
      <w:r w:rsidRPr="003E24B9">
        <w:rPr>
          <w:sz w:val="24"/>
          <w:szCs w:val="24"/>
        </w:rPr>
        <w:t xml:space="preserve">МИНИСТЕРСТВО </w:t>
      </w:r>
      <w:r w:rsidR="00AB539A">
        <w:rPr>
          <w:sz w:val="24"/>
          <w:szCs w:val="24"/>
        </w:rPr>
        <w:t xml:space="preserve">НАУКИ И ВЫСШЕГО </w:t>
      </w:r>
      <w:r w:rsidRPr="003E24B9">
        <w:rPr>
          <w:sz w:val="24"/>
          <w:szCs w:val="24"/>
        </w:rPr>
        <w:t>ОБРАЗОВАНИЯ РОССИЙСКОЙ ФЕДЕРАЦИИ</w:t>
      </w:r>
    </w:p>
    <w:p w:rsidR="00940ECE" w:rsidRPr="003E24B9" w:rsidRDefault="00940ECE" w:rsidP="00940ECE">
      <w:pPr>
        <w:pStyle w:val="a3"/>
        <w:spacing w:line="240" w:lineRule="auto"/>
        <w:rPr>
          <w:sz w:val="24"/>
          <w:szCs w:val="24"/>
        </w:rPr>
      </w:pPr>
      <w:r w:rsidRPr="003E24B9">
        <w:rPr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940ECE" w:rsidRPr="003E24B9" w:rsidRDefault="00940ECE" w:rsidP="00940ECE">
      <w:pPr>
        <w:pStyle w:val="a3"/>
        <w:spacing w:line="240" w:lineRule="auto"/>
        <w:rPr>
          <w:sz w:val="24"/>
          <w:szCs w:val="24"/>
        </w:rPr>
      </w:pPr>
      <w:r w:rsidRPr="003E24B9">
        <w:rPr>
          <w:sz w:val="24"/>
          <w:szCs w:val="24"/>
        </w:rPr>
        <w:t>высшего образования</w:t>
      </w:r>
    </w:p>
    <w:p w:rsidR="00940ECE" w:rsidRPr="003E24B9" w:rsidRDefault="00940ECE" w:rsidP="00940ECE">
      <w:pPr>
        <w:jc w:val="center"/>
      </w:pPr>
      <w:r w:rsidRPr="003E24B9">
        <w:t>«Забайкальский государственный университет»</w:t>
      </w:r>
    </w:p>
    <w:p w:rsidR="00940ECE" w:rsidRDefault="00940ECE" w:rsidP="00940ECE">
      <w:pPr>
        <w:jc w:val="center"/>
      </w:pPr>
      <w:r w:rsidRPr="003E24B9">
        <w:t>(ФГБОУ ВО «</w:t>
      </w:r>
      <w:proofErr w:type="spellStart"/>
      <w:r w:rsidRPr="003E24B9">
        <w:t>ЗабГУ</w:t>
      </w:r>
      <w:proofErr w:type="spellEnd"/>
      <w:r w:rsidRPr="003E24B9">
        <w:t>»)</w:t>
      </w:r>
    </w:p>
    <w:p w:rsidR="00940ECE" w:rsidRDefault="00940ECE" w:rsidP="00940ECE">
      <w:pPr>
        <w:jc w:val="center"/>
      </w:pPr>
    </w:p>
    <w:p w:rsidR="00940ECE" w:rsidRDefault="00940ECE" w:rsidP="00940ECE">
      <w:pPr>
        <w:jc w:val="center"/>
      </w:pPr>
    </w:p>
    <w:p w:rsidR="00940ECE" w:rsidRDefault="00940ECE" w:rsidP="00940ECE">
      <w:pPr>
        <w:spacing w:line="360" w:lineRule="auto"/>
        <w:rPr>
          <w:sz w:val="28"/>
          <w:szCs w:val="28"/>
        </w:rPr>
      </w:pPr>
      <w:r w:rsidRPr="00940ECE">
        <w:rPr>
          <w:sz w:val="28"/>
          <w:szCs w:val="28"/>
        </w:rPr>
        <w:t xml:space="preserve">Факультет </w:t>
      </w:r>
      <w:r w:rsidR="00AB539A">
        <w:rPr>
          <w:sz w:val="28"/>
          <w:szCs w:val="28"/>
        </w:rPr>
        <w:t>строительства и экологии</w:t>
      </w:r>
    </w:p>
    <w:p w:rsidR="00940ECE" w:rsidRDefault="00940ECE" w:rsidP="00940EC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Кафедра </w:t>
      </w:r>
      <w:r w:rsidR="00AB539A">
        <w:rPr>
          <w:sz w:val="28"/>
          <w:szCs w:val="28"/>
        </w:rPr>
        <w:t>транспортных и технологических систем</w:t>
      </w:r>
    </w:p>
    <w:p w:rsidR="00940ECE" w:rsidRDefault="00940ECE" w:rsidP="00940ECE">
      <w:pPr>
        <w:spacing w:line="360" w:lineRule="auto"/>
        <w:rPr>
          <w:sz w:val="28"/>
          <w:szCs w:val="28"/>
        </w:rPr>
      </w:pPr>
    </w:p>
    <w:p w:rsidR="00940ECE" w:rsidRDefault="00940ECE" w:rsidP="00940ECE">
      <w:pPr>
        <w:spacing w:line="360" w:lineRule="auto"/>
        <w:rPr>
          <w:sz w:val="28"/>
          <w:szCs w:val="28"/>
        </w:rPr>
      </w:pPr>
    </w:p>
    <w:p w:rsidR="00465AAA" w:rsidRDefault="00465AAA" w:rsidP="00940ECE">
      <w:pPr>
        <w:spacing w:line="360" w:lineRule="auto"/>
        <w:rPr>
          <w:sz w:val="28"/>
          <w:szCs w:val="28"/>
        </w:rPr>
      </w:pPr>
    </w:p>
    <w:p w:rsidR="00465AAA" w:rsidRDefault="00465AAA" w:rsidP="00940ECE">
      <w:pPr>
        <w:spacing w:line="360" w:lineRule="auto"/>
        <w:rPr>
          <w:sz w:val="28"/>
          <w:szCs w:val="28"/>
        </w:rPr>
      </w:pPr>
    </w:p>
    <w:p w:rsidR="00940ECE" w:rsidRPr="000E3167" w:rsidRDefault="00940ECE" w:rsidP="00940ECE">
      <w:pPr>
        <w:jc w:val="center"/>
        <w:rPr>
          <w:b/>
          <w:sz w:val="40"/>
          <w:szCs w:val="40"/>
        </w:rPr>
      </w:pPr>
      <w:r w:rsidRPr="000E3167">
        <w:rPr>
          <w:b/>
          <w:sz w:val="40"/>
          <w:szCs w:val="40"/>
        </w:rPr>
        <w:t xml:space="preserve">УЧЕБНЫЕ МАТЕРИАЛЫ </w:t>
      </w:r>
    </w:p>
    <w:p w:rsidR="00940ECE" w:rsidRPr="00940ECE" w:rsidRDefault="00940ECE" w:rsidP="00940ECE">
      <w:pPr>
        <w:spacing w:line="360" w:lineRule="auto"/>
        <w:jc w:val="center"/>
        <w:rPr>
          <w:b/>
          <w:sz w:val="28"/>
          <w:szCs w:val="28"/>
        </w:rPr>
      </w:pPr>
      <w:r w:rsidRPr="00940ECE">
        <w:rPr>
          <w:b/>
          <w:sz w:val="28"/>
          <w:szCs w:val="28"/>
        </w:rPr>
        <w:t>для студентов заочной формы обучения</w:t>
      </w:r>
    </w:p>
    <w:p w:rsidR="00940ECE" w:rsidRPr="00940ECE" w:rsidRDefault="00940ECE" w:rsidP="00940ECE">
      <w:pPr>
        <w:spacing w:line="360" w:lineRule="auto"/>
        <w:jc w:val="center"/>
        <w:rPr>
          <w:sz w:val="28"/>
          <w:szCs w:val="28"/>
        </w:rPr>
      </w:pPr>
    </w:p>
    <w:p w:rsidR="00940ECE" w:rsidRPr="00AB539A" w:rsidRDefault="00AB539A" w:rsidP="00975D5D">
      <w:pPr>
        <w:pStyle w:val="1"/>
        <w:spacing w:line="240" w:lineRule="auto"/>
        <w:jc w:val="both"/>
        <w:rPr>
          <w:szCs w:val="28"/>
        </w:rPr>
      </w:pPr>
      <w:r w:rsidRPr="00AB539A">
        <w:rPr>
          <w:szCs w:val="28"/>
        </w:rPr>
        <w:t>учебной практик</w:t>
      </w:r>
      <w:r w:rsidR="008156CC">
        <w:rPr>
          <w:szCs w:val="28"/>
        </w:rPr>
        <w:t>и</w:t>
      </w:r>
      <w:r w:rsidRPr="00AB539A">
        <w:rPr>
          <w:szCs w:val="28"/>
        </w:rPr>
        <w:t xml:space="preserve"> </w:t>
      </w:r>
      <w:r w:rsidRPr="00AB539A">
        <w:rPr>
          <w:bCs/>
          <w:szCs w:val="28"/>
        </w:rPr>
        <w:t>по получению первичных профессиональных умений и навыков, в том числе первичных умений и навыков научно-исследовательской деятельности</w:t>
      </w:r>
    </w:p>
    <w:p w:rsidR="00940ECE" w:rsidRPr="00940ECE" w:rsidRDefault="00940ECE" w:rsidP="00940ECE">
      <w:pPr>
        <w:spacing w:line="360" w:lineRule="auto"/>
        <w:rPr>
          <w:sz w:val="28"/>
          <w:szCs w:val="28"/>
        </w:rPr>
      </w:pPr>
    </w:p>
    <w:p w:rsidR="00975D5D" w:rsidRPr="00975D5D" w:rsidRDefault="00940ECE" w:rsidP="00975D5D">
      <w:pPr>
        <w:jc w:val="both"/>
        <w:rPr>
          <w:sz w:val="28"/>
          <w:szCs w:val="28"/>
        </w:rPr>
      </w:pPr>
      <w:r w:rsidRPr="00975D5D">
        <w:rPr>
          <w:sz w:val="28"/>
          <w:szCs w:val="28"/>
        </w:rPr>
        <w:t xml:space="preserve">для </w:t>
      </w:r>
      <w:r w:rsidR="00465AAA">
        <w:rPr>
          <w:sz w:val="28"/>
          <w:szCs w:val="28"/>
        </w:rPr>
        <w:t xml:space="preserve">специальности </w:t>
      </w:r>
      <w:r w:rsidR="00975D5D" w:rsidRPr="00975D5D">
        <w:rPr>
          <w:sz w:val="28"/>
          <w:szCs w:val="28"/>
        </w:rPr>
        <w:t xml:space="preserve"> 23.0</w:t>
      </w:r>
      <w:r w:rsidR="00465AAA">
        <w:rPr>
          <w:sz w:val="28"/>
          <w:szCs w:val="28"/>
        </w:rPr>
        <w:t>5</w:t>
      </w:r>
      <w:r w:rsidR="00975D5D" w:rsidRPr="00975D5D">
        <w:rPr>
          <w:sz w:val="28"/>
          <w:szCs w:val="28"/>
        </w:rPr>
        <w:t>.0</w:t>
      </w:r>
      <w:r w:rsidR="00465AAA">
        <w:rPr>
          <w:sz w:val="28"/>
          <w:szCs w:val="28"/>
        </w:rPr>
        <w:t>1</w:t>
      </w:r>
      <w:r w:rsidR="00975D5D" w:rsidRPr="00975D5D">
        <w:rPr>
          <w:sz w:val="28"/>
          <w:szCs w:val="28"/>
        </w:rPr>
        <w:t xml:space="preserve"> – «</w:t>
      </w:r>
      <w:r w:rsidR="00465AAA">
        <w:rPr>
          <w:sz w:val="28"/>
          <w:szCs w:val="28"/>
        </w:rPr>
        <w:t>Наземные транспортно-технологические средства</w:t>
      </w:r>
      <w:r w:rsidR="000158C4">
        <w:rPr>
          <w:sz w:val="28"/>
          <w:szCs w:val="28"/>
        </w:rPr>
        <w:t>»</w:t>
      </w:r>
      <w:r w:rsidR="00465AAA">
        <w:rPr>
          <w:sz w:val="28"/>
          <w:szCs w:val="28"/>
        </w:rPr>
        <w:t>, специализация – «Подъемно-транспортные, строительные и дорожные средства и оборудование»</w:t>
      </w:r>
    </w:p>
    <w:p w:rsidR="00940ECE" w:rsidRPr="00940ECE" w:rsidRDefault="00940ECE" w:rsidP="00940ECE">
      <w:pPr>
        <w:spacing w:line="360" w:lineRule="auto"/>
        <w:rPr>
          <w:sz w:val="28"/>
          <w:szCs w:val="28"/>
        </w:rPr>
      </w:pPr>
    </w:p>
    <w:p w:rsidR="00465AAA" w:rsidRDefault="00465AAA" w:rsidP="00940ECE">
      <w:pPr>
        <w:spacing w:line="360" w:lineRule="auto"/>
        <w:rPr>
          <w:sz w:val="28"/>
          <w:szCs w:val="28"/>
        </w:rPr>
      </w:pPr>
    </w:p>
    <w:p w:rsidR="00975D5D" w:rsidRDefault="00940ECE" w:rsidP="00940ECE">
      <w:pPr>
        <w:spacing w:line="360" w:lineRule="auto"/>
        <w:rPr>
          <w:sz w:val="28"/>
          <w:szCs w:val="28"/>
        </w:rPr>
      </w:pPr>
      <w:r w:rsidRPr="00940ECE">
        <w:rPr>
          <w:sz w:val="28"/>
          <w:szCs w:val="28"/>
        </w:rPr>
        <w:t xml:space="preserve">Общая трудоемкость </w:t>
      </w:r>
    </w:p>
    <w:tbl>
      <w:tblPr>
        <w:tblW w:w="94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3"/>
        <w:gridCol w:w="1560"/>
        <w:gridCol w:w="1417"/>
        <w:gridCol w:w="1359"/>
      </w:tblGrid>
      <w:tr w:rsidR="005A59D6" w:rsidRPr="00356377" w:rsidTr="00CC3F47">
        <w:trPr>
          <w:trHeight w:hRule="exact" w:val="633"/>
        </w:trPr>
        <w:tc>
          <w:tcPr>
            <w:tcW w:w="5103" w:type="dxa"/>
            <w:vMerge w:val="restart"/>
          </w:tcPr>
          <w:p w:rsidR="005A59D6" w:rsidRPr="00356377" w:rsidRDefault="005A59D6" w:rsidP="00666C19">
            <w:pPr>
              <w:spacing w:line="360" w:lineRule="auto"/>
              <w:jc w:val="center"/>
            </w:pPr>
            <w:r w:rsidRPr="00356377">
              <w:t>Вид</w:t>
            </w:r>
            <w:r>
              <w:t>ы</w:t>
            </w:r>
            <w:r w:rsidRPr="00356377">
              <w:t xml:space="preserve"> занятий</w:t>
            </w:r>
          </w:p>
        </w:tc>
        <w:tc>
          <w:tcPr>
            <w:tcW w:w="2977" w:type="dxa"/>
            <w:gridSpan w:val="2"/>
          </w:tcPr>
          <w:p w:rsidR="005A59D6" w:rsidRDefault="005A59D6" w:rsidP="00975D5D">
            <w:pPr>
              <w:jc w:val="center"/>
            </w:pPr>
            <w:r w:rsidRPr="00356377">
              <w:t>Распределение по семестрам</w:t>
            </w:r>
          </w:p>
          <w:p w:rsidR="005A59D6" w:rsidRPr="00356377" w:rsidRDefault="005A59D6" w:rsidP="00975D5D">
            <w:pPr>
              <w:jc w:val="center"/>
            </w:pPr>
            <w:r>
              <w:t>в часах</w:t>
            </w:r>
          </w:p>
        </w:tc>
        <w:tc>
          <w:tcPr>
            <w:tcW w:w="1359" w:type="dxa"/>
            <w:vMerge w:val="restart"/>
          </w:tcPr>
          <w:p w:rsidR="005A59D6" w:rsidRPr="00356377" w:rsidRDefault="005A59D6" w:rsidP="00CC3F47">
            <w:pPr>
              <w:jc w:val="center"/>
            </w:pPr>
            <w:r w:rsidRPr="00356377">
              <w:t>Всего часов</w:t>
            </w:r>
          </w:p>
        </w:tc>
      </w:tr>
      <w:tr w:rsidR="005A59D6" w:rsidRPr="00356377" w:rsidTr="00CC3F47">
        <w:trPr>
          <w:trHeight w:hRule="exact" w:val="282"/>
        </w:trPr>
        <w:tc>
          <w:tcPr>
            <w:tcW w:w="5103" w:type="dxa"/>
            <w:vMerge/>
          </w:tcPr>
          <w:p w:rsidR="005A59D6" w:rsidRPr="00356377" w:rsidRDefault="005A59D6" w:rsidP="00666C19">
            <w:pPr>
              <w:spacing w:line="360" w:lineRule="auto"/>
              <w:jc w:val="center"/>
            </w:pPr>
          </w:p>
        </w:tc>
        <w:tc>
          <w:tcPr>
            <w:tcW w:w="1560" w:type="dxa"/>
          </w:tcPr>
          <w:p w:rsidR="005A59D6" w:rsidRPr="00356377" w:rsidRDefault="00AB539A" w:rsidP="00666C19">
            <w:pPr>
              <w:spacing w:line="360" w:lineRule="auto"/>
              <w:jc w:val="center"/>
            </w:pPr>
            <w:r>
              <w:t>3</w:t>
            </w:r>
            <w:r w:rsidR="005A59D6" w:rsidRPr="00356377">
              <w:t xml:space="preserve"> семестр</w:t>
            </w:r>
          </w:p>
        </w:tc>
        <w:tc>
          <w:tcPr>
            <w:tcW w:w="1417" w:type="dxa"/>
          </w:tcPr>
          <w:p w:rsidR="005A59D6" w:rsidRPr="00356377" w:rsidRDefault="00AB539A" w:rsidP="00666C19">
            <w:pPr>
              <w:spacing w:line="360" w:lineRule="auto"/>
              <w:jc w:val="center"/>
            </w:pPr>
            <w:r>
              <w:t>4</w:t>
            </w:r>
            <w:r w:rsidR="005A59D6" w:rsidRPr="00356377">
              <w:t xml:space="preserve"> семестр</w:t>
            </w:r>
          </w:p>
        </w:tc>
        <w:tc>
          <w:tcPr>
            <w:tcW w:w="1359" w:type="dxa"/>
            <w:vMerge/>
          </w:tcPr>
          <w:p w:rsidR="005A59D6" w:rsidRPr="00356377" w:rsidRDefault="005A59D6" w:rsidP="00666C19">
            <w:pPr>
              <w:spacing w:line="360" w:lineRule="auto"/>
              <w:jc w:val="center"/>
            </w:pPr>
          </w:p>
        </w:tc>
      </w:tr>
      <w:tr w:rsidR="00975D5D" w:rsidRPr="00356377" w:rsidTr="00CC3F47">
        <w:trPr>
          <w:trHeight w:hRule="exact" w:val="278"/>
        </w:trPr>
        <w:tc>
          <w:tcPr>
            <w:tcW w:w="5103" w:type="dxa"/>
          </w:tcPr>
          <w:p w:rsidR="00975D5D" w:rsidRPr="009D0DB7" w:rsidRDefault="00975D5D" w:rsidP="00666C19">
            <w:pPr>
              <w:spacing w:line="360" w:lineRule="auto"/>
              <w:jc w:val="center"/>
            </w:pPr>
            <w:r w:rsidRPr="009D0DB7">
              <w:t>1</w:t>
            </w:r>
          </w:p>
        </w:tc>
        <w:tc>
          <w:tcPr>
            <w:tcW w:w="1560" w:type="dxa"/>
          </w:tcPr>
          <w:p w:rsidR="00975D5D" w:rsidRPr="009D0DB7" w:rsidRDefault="00975D5D" w:rsidP="00666C19">
            <w:pPr>
              <w:spacing w:line="360" w:lineRule="auto"/>
              <w:jc w:val="center"/>
            </w:pPr>
            <w:r w:rsidRPr="009D0DB7">
              <w:t>2</w:t>
            </w:r>
          </w:p>
        </w:tc>
        <w:tc>
          <w:tcPr>
            <w:tcW w:w="1417" w:type="dxa"/>
          </w:tcPr>
          <w:p w:rsidR="00975D5D" w:rsidRPr="009D0DB7" w:rsidRDefault="00975D5D" w:rsidP="00666C19">
            <w:pPr>
              <w:spacing w:line="360" w:lineRule="auto"/>
              <w:jc w:val="center"/>
            </w:pPr>
            <w:r w:rsidRPr="009D0DB7">
              <w:t>3</w:t>
            </w:r>
          </w:p>
        </w:tc>
        <w:tc>
          <w:tcPr>
            <w:tcW w:w="1359" w:type="dxa"/>
          </w:tcPr>
          <w:p w:rsidR="00975D5D" w:rsidRPr="009D0DB7" w:rsidRDefault="00975D5D" w:rsidP="00666C19">
            <w:pPr>
              <w:spacing w:line="360" w:lineRule="auto"/>
              <w:jc w:val="center"/>
            </w:pPr>
            <w:r w:rsidRPr="009D0DB7">
              <w:t>4</w:t>
            </w:r>
          </w:p>
        </w:tc>
      </w:tr>
      <w:tr w:rsidR="00C777F7" w:rsidRPr="00356377" w:rsidTr="00CC3F47">
        <w:trPr>
          <w:trHeight w:hRule="exact" w:val="284"/>
        </w:trPr>
        <w:tc>
          <w:tcPr>
            <w:tcW w:w="5103" w:type="dxa"/>
          </w:tcPr>
          <w:p w:rsidR="00C777F7" w:rsidRPr="00356377" w:rsidRDefault="00C777F7" w:rsidP="00666C19">
            <w:r w:rsidRPr="00356377">
              <w:t>Общая трудоемкость</w:t>
            </w:r>
          </w:p>
        </w:tc>
        <w:tc>
          <w:tcPr>
            <w:tcW w:w="1560" w:type="dxa"/>
          </w:tcPr>
          <w:p w:rsidR="00C777F7" w:rsidRPr="00356377" w:rsidRDefault="00C777F7" w:rsidP="00666C19">
            <w:pPr>
              <w:spacing w:line="360" w:lineRule="auto"/>
              <w:jc w:val="center"/>
            </w:pPr>
          </w:p>
        </w:tc>
        <w:tc>
          <w:tcPr>
            <w:tcW w:w="1417" w:type="dxa"/>
          </w:tcPr>
          <w:p w:rsidR="00C777F7" w:rsidRPr="00356377" w:rsidRDefault="00C777F7" w:rsidP="0007345C">
            <w:pPr>
              <w:spacing w:line="360" w:lineRule="auto"/>
              <w:jc w:val="right"/>
            </w:pPr>
            <w:r>
              <w:t>1</w:t>
            </w:r>
            <w:r w:rsidR="0007345C">
              <w:t>08</w:t>
            </w:r>
          </w:p>
        </w:tc>
        <w:tc>
          <w:tcPr>
            <w:tcW w:w="1359" w:type="dxa"/>
          </w:tcPr>
          <w:p w:rsidR="00C777F7" w:rsidRPr="00356377" w:rsidRDefault="00C777F7" w:rsidP="0007345C">
            <w:pPr>
              <w:spacing w:line="360" w:lineRule="auto"/>
              <w:jc w:val="right"/>
            </w:pPr>
            <w:r>
              <w:t>1</w:t>
            </w:r>
            <w:r w:rsidR="0007345C">
              <w:t>08</w:t>
            </w:r>
          </w:p>
        </w:tc>
      </w:tr>
      <w:tr w:rsidR="0007345C" w:rsidRPr="00356377" w:rsidTr="00CC3F47">
        <w:trPr>
          <w:trHeight w:hRule="exact" w:val="284"/>
        </w:trPr>
        <w:tc>
          <w:tcPr>
            <w:tcW w:w="5103" w:type="dxa"/>
          </w:tcPr>
          <w:p w:rsidR="0007345C" w:rsidRPr="00356377" w:rsidRDefault="0007345C" w:rsidP="00666C19">
            <w:r w:rsidRPr="00356377">
              <w:t>Аудиторные занятия, в т.ч.</w:t>
            </w:r>
          </w:p>
        </w:tc>
        <w:tc>
          <w:tcPr>
            <w:tcW w:w="1560" w:type="dxa"/>
          </w:tcPr>
          <w:p w:rsidR="0007345C" w:rsidRPr="00356377" w:rsidRDefault="0007345C" w:rsidP="00666C19">
            <w:pPr>
              <w:spacing w:line="360" w:lineRule="auto"/>
              <w:jc w:val="center"/>
            </w:pPr>
          </w:p>
        </w:tc>
        <w:tc>
          <w:tcPr>
            <w:tcW w:w="1417" w:type="dxa"/>
          </w:tcPr>
          <w:p w:rsidR="0007345C" w:rsidRPr="00356377" w:rsidRDefault="0007345C" w:rsidP="00C777F7">
            <w:pPr>
              <w:spacing w:line="360" w:lineRule="auto"/>
              <w:jc w:val="right"/>
            </w:pPr>
            <w:r>
              <w:t>-</w:t>
            </w:r>
          </w:p>
        </w:tc>
        <w:tc>
          <w:tcPr>
            <w:tcW w:w="1359" w:type="dxa"/>
          </w:tcPr>
          <w:p w:rsidR="0007345C" w:rsidRPr="00356377" w:rsidRDefault="0007345C" w:rsidP="005C070B">
            <w:pPr>
              <w:spacing w:line="360" w:lineRule="auto"/>
              <w:jc w:val="right"/>
            </w:pPr>
            <w:r>
              <w:t>-</w:t>
            </w:r>
          </w:p>
        </w:tc>
      </w:tr>
      <w:tr w:rsidR="0007345C" w:rsidRPr="00356377" w:rsidTr="00CC3F47">
        <w:trPr>
          <w:trHeight w:hRule="exact" w:val="284"/>
        </w:trPr>
        <w:tc>
          <w:tcPr>
            <w:tcW w:w="5103" w:type="dxa"/>
          </w:tcPr>
          <w:p w:rsidR="0007345C" w:rsidRPr="00356377" w:rsidRDefault="0007345C" w:rsidP="00CC3F47">
            <w:r>
              <w:t xml:space="preserve">           л</w:t>
            </w:r>
            <w:r w:rsidRPr="00356377">
              <w:t>екци</w:t>
            </w:r>
            <w:r>
              <w:t>онные</w:t>
            </w:r>
            <w:r w:rsidRPr="00356377">
              <w:t xml:space="preserve"> </w:t>
            </w:r>
            <w:r>
              <w:t xml:space="preserve"> (ЛК)</w:t>
            </w:r>
          </w:p>
        </w:tc>
        <w:tc>
          <w:tcPr>
            <w:tcW w:w="1560" w:type="dxa"/>
          </w:tcPr>
          <w:p w:rsidR="0007345C" w:rsidRPr="00356377" w:rsidRDefault="0007345C" w:rsidP="00666C19">
            <w:pPr>
              <w:spacing w:line="360" w:lineRule="auto"/>
              <w:jc w:val="center"/>
            </w:pPr>
          </w:p>
        </w:tc>
        <w:tc>
          <w:tcPr>
            <w:tcW w:w="1417" w:type="dxa"/>
          </w:tcPr>
          <w:p w:rsidR="0007345C" w:rsidRPr="00356377" w:rsidRDefault="0007345C" w:rsidP="00666C19">
            <w:pPr>
              <w:spacing w:line="360" w:lineRule="auto"/>
              <w:jc w:val="right"/>
            </w:pPr>
            <w:r>
              <w:t>-</w:t>
            </w:r>
          </w:p>
        </w:tc>
        <w:tc>
          <w:tcPr>
            <w:tcW w:w="1359" w:type="dxa"/>
          </w:tcPr>
          <w:p w:rsidR="0007345C" w:rsidRPr="00356377" w:rsidRDefault="0007345C" w:rsidP="005C070B">
            <w:pPr>
              <w:spacing w:line="360" w:lineRule="auto"/>
              <w:jc w:val="right"/>
            </w:pPr>
            <w:r>
              <w:t>-</w:t>
            </w:r>
          </w:p>
        </w:tc>
      </w:tr>
      <w:tr w:rsidR="0007345C" w:rsidRPr="00356377" w:rsidTr="00CC3F47">
        <w:trPr>
          <w:trHeight w:hRule="exact" w:val="284"/>
        </w:trPr>
        <w:tc>
          <w:tcPr>
            <w:tcW w:w="5103" w:type="dxa"/>
          </w:tcPr>
          <w:p w:rsidR="0007345C" w:rsidRPr="00356377" w:rsidRDefault="0007345C" w:rsidP="00975D5D">
            <w:r>
              <w:t xml:space="preserve">           п</w:t>
            </w:r>
            <w:r w:rsidRPr="00356377">
              <w:t xml:space="preserve">рактические </w:t>
            </w:r>
            <w:r>
              <w:t>(ПЗ)</w:t>
            </w:r>
          </w:p>
        </w:tc>
        <w:tc>
          <w:tcPr>
            <w:tcW w:w="1560" w:type="dxa"/>
          </w:tcPr>
          <w:p w:rsidR="0007345C" w:rsidRPr="00356377" w:rsidRDefault="0007345C" w:rsidP="00666C19">
            <w:pPr>
              <w:spacing w:line="360" w:lineRule="auto"/>
              <w:jc w:val="center"/>
            </w:pPr>
          </w:p>
        </w:tc>
        <w:tc>
          <w:tcPr>
            <w:tcW w:w="1417" w:type="dxa"/>
          </w:tcPr>
          <w:p w:rsidR="0007345C" w:rsidRPr="00356377" w:rsidRDefault="0007345C" w:rsidP="00666C19">
            <w:pPr>
              <w:spacing w:line="360" w:lineRule="auto"/>
              <w:jc w:val="right"/>
            </w:pPr>
            <w:r>
              <w:t>-</w:t>
            </w:r>
          </w:p>
        </w:tc>
        <w:tc>
          <w:tcPr>
            <w:tcW w:w="1359" w:type="dxa"/>
          </w:tcPr>
          <w:p w:rsidR="0007345C" w:rsidRPr="00356377" w:rsidRDefault="0007345C" w:rsidP="005C070B">
            <w:pPr>
              <w:spacing w:line="360" w:lineRule="auto"/>
              <w:jc w:val="right"/>
            </w:pPr>
            <w:r>
              <w:t>-</w:t>
            </w:r>
          </w:p>
        </w:tc>
      </w:tr>
      <w:tr w:rsidR="0007345C" w:rsidRPr="00356377" w:rsidTr="00CC3F47">
        <w:trPr>
          <w:trHeight w:hRule="exact" w:val="284"/>
        </w:trPr>
        <w:tc>
          <w:tcPr>
            <w:tcW w:w="5103" w:type="dxa"/>
          </w:tcPr>
          <w:p w:rsidR="0007345C" w:rsidRPr="00356377" w:rsidRDefault="0007345C" w:rsidP="00975D5D">
            <w:r>
              <w:t xml:space="preserve">           л</w:t>
            </w:r>
            <w:r w:rsidRPr="00356377">
              <w:t xml:space="preserve">абораторные </w:t>
            </w:r>
            <w:r>
              <w:t>(ЛР)</w:t>
            </w:r>
          </w:p>
        </w:tc>
        <w:tc>
          <w:tcPr>
            <w:tcW w:w="1560" w:type="dxa"/>
          </w:tcPr>
          <w:p w:rsidR="0007345C" w:rsidRPr="00356377" w:rsidRDefault="0007345C" w:rsidP="00666C19">
            <w:pPr>
              <w:spacing w:line="360" w:lineRule="auto"/>
              <w:jc w:val="center"/>
            </w:pPr>
          </w:p>
        </w:tc>
        <w:tc>
          <w:tcPr>
            <w:tcW w:w="1417" w:type="dxa"/>
          </w:tcPr>
          <w:p w:rsidR="0007345C" w:rsidRPr="00356377" w:rsidRDefault="0007345C" w:rsidP="004E0172">
            <w:pPr>
              <w:spacing w:line="360" w:lineRule="auto"/>
              <w:jc w:val="right"/>
            </w:pPr>
            <w:r>
              <w:t>-</w:t>
            </w:r>
          </w:p>
        </w:tc>
        <w:tc>
          <w:tcPr>
            <w:tcW w:w="1359" w:type="dxa"/>
          </w:tcPr>
          <w:p w:rsidR="0007345C" w:rsidRPr="00356377" w:rsidRDefault="0007345C" w:rsidP="005C070B">
            <w:pPr>
              <w:spacing w:line="360" w:lineRule="auto"/>
              <w:jc w:val="right"/>
            </w:pPr>
            <w:r>
              <w:t>-</w:t>
            </w:r>
          </w:p>
        </w:tc>
      </w:tr>
      <w:tr w:rsidR="0007345C" w:rsidRPr="00356377" w:rsidTr="00CC3F47">
        <w:trPr>
          <w:trHeight w:hRule="exact" w:val="288"/>
        </w:trPr>
        <w:tc>
          <w:tcPr>
            <w:tcW w:w="5103" w:type="dxa"/>
          </w:tcPr>
          <w:p w:rsidR="0007345C" w:rsidRPr="00356377" w:rsidRDefault="0007345C" w:rsidP="00666C19">
            <w:r w:rsidRPr="00356377">
              <w:t>Самостоятельная работа студентов</w:t>
            </w:r>
            <w:r>
              <w:t xml:space="preserve"> (СРС)</w:t>
            </w:r>
          </w:p>
        </w:tc>
        <w:tc>
          <w:tcPr>
            <w:tcW w:w="1560" w:type="dxa"/>
          </w:tcPr>
          <w:p w:rsidR="0007345C" w:rsidRPr="00356377" w:rsidRDefault="0007345C" w:rsidP="00666C19">
            <w:pPr>
              <w:spacing w:line="360" w:lineRule="auto"/>
              <w:jc w:val="center"/>
            </w:pPr>
          </w:p>
        </w:tc>
        <w:tc>
          <w:tcPr>
            <w:tcW w:w="1417" w:type="dxa"/>
          </w:tcPr>
          <w:p w:rsidR="0007345C" w:rsidRPr="00356377" w:rsidRDefault="0007345C" w:rsidP="0007345C">
            <w:pPr>
              <w:spacing w:line="360" w:lineRule="auto"/>
              <w:jc w:val="right"/>
            </w:pPr>
            <w:r>
              <w:t>108</w:t>
            </w:r>
          </w:p>
        </w:tc>
        <w:tc>
          <w:tcPr>
            <w:tcW w:w="1359" w:type="dxa"/>
          </w:tcPr>
          <w:p w:rsidR="0007345C" w:rsidRPr="00356377" w:rsidRDefault="0007345C" w:rsidP="005C070B">
            <w:pPr>
              <w:spacing w:line="360" w:lineRule="auto"/>
              <w:jc w:val="right"/>
            </w:pPr>
            <w:r>
              <w:t>108</w:t>
            </w:r>
          </w:p>
        </w:tc>
      </w:tr>
      <w:tr w:rsidR="0007345C" w:rsidRPr="00356377" w:rsidTr="00CC3F47">
        <w:trPr>
          <w:trHeight w:hRule="exact" w:val="284"/>
        </w:trPr>
        <w:tc>
          <w:tcPr>
            <w:tcW w:w="5103" w:type="dxa"/>
          </w:tcPr>
          <w:p w:rsidR="0007345C" w:rsidRPr="00356377" w:rsidRDefault="0007345C" w:rsidP="00CC3F47">
            <w:r w:rsidRPr="00356377">
              <w:t xml:space="preserve">Форма </w:t>
            </w:r>
            <w:r>
              <w:t xml:space="preserve">промежуточного </w:t>
            </w:r>
            <w:r w:rsidRPr="00356377">
              <w:t>контроля в семестре</w:t>
            </w:r>
          </w:p>
        </w:tc>
        <w:tc>
          <w:tcPr>
            <w:tcW w:w="1560" w:type="dxa"/>
          </w:tcPr>
          <w:p w:rsidR="0007345C" w:rsidRPr="00356377" w:rsidRDefault="0007345C" w:rsidP="00666C19">
            <w:pPr>
              <w:spacing w:line="360" w:lineRule="auto"/>
              <w:jc w:val="center"/>
            </w:pPr>
          </w:p>
        </w:tc>
        <w:tc>
          <w:tcPr>
            <w:tcW w:w="1417" w:type="dxa"/>
          </w:tcPr>
          <w:p w:rsidR="0007345C" w:rsidRPr="00356377" w:rsidRDefault="0007345C" w:rsidP="00666C19">
            <w:pPr>
              <w:spacing w:line="360" w:lineRule="auto"/>
              <w:jc w:val="right"/>
            </w:pPr>
            <w:proofErr w:type="spellStart"/>
            <w:r>
              <w:t>диф</w:t>
            </w:r>
            <w:proofErr w:type="spellEnd"/>
            <w:r>
              <w:t>. зачет</w:t>
            </w:r>
            <w:r w:rsidRPr="00356377">
              <w:t xml:space="preserve"> </w:t>
            </w:r>
          </w:p>
        </w:tc>
        <w:tc>
          <w:tcPr>
            <w:tcW w:w="1359" w:type="dxa"/>
          </w:tcPr>
          <w:p w:rsidR="0007345C" w:rsidRPr="00356377" w:rsidRDefault="0007345C" w:rsidP="005C070B">
            <w:pPr>
              <w:spacing w:line="360" w:lineRule="auto"/>
              <w:jc w:val="right"/>
            </w:pPr>
            <w:proofErr w:type="spellStart"/>
            <w:r>
              <w:t>диф</w:t>
            </w:r>
            <w:proofErr w:type="spellEnd"/>
            <w:r>
              <w:t>. зачет</w:t>
            </w:r>
            <w:r w:rsidRPr="00356377">
              <w:t xml:space="preserve"> </w:t>
            </w:r>
          </w:p>
        </w:tc>
      </w:tr>
      <w:tr w:rsidR="00CC3F47" w:rsidRPr="00356377" w:rsidTr="00CC3F47">
        <w:trPr>
          <w:trHeight w:hRule="exact" w:val="284"/>
        </w:trPr>
        <w:tc>
          <w:tcPr>
            <w:tcW w:w="5103" w:type="dxa"/>
          </w:tcPr>
          <w:p w:rsidR="00CC3F47" w:rsidRPr="00356377" w:rsidRDefault="00CC3F47" w:rsidP="005A59D6">
            <w:r>
              <w:t>Курсов</w:t>
            </w:r>
            <w:r w:rsidR="005A59D6">
              <w:t>ая</w:t>
            </w:r>
            <w:r>
              <w:t xml:space="preserve"> </w:t>
            </w:r>
            <w:r w:rsidRPr="00356377">
              <w:t>работа</w:t>
            </w:r>
            <w:r>
              <w:t xml:space="preserve"> (курсовой проект) (КР, КП)</w:t>
            </w:r>
          </w:p>
        </w:tc>
        <w:tc>
          <w:tcPr>
            <w:tcW w:w="1560" w:type="dxa"/>
          </w:tcPr>
          <w:p w:rsidR="00CC3F47" w:rsidRPr="00356377" w:rsidRDefault="00CC3F47" w:rsidP="00666C19">
            <w:pPr>
              <w:spacing w:line="360" w:lineRule="auto"/>
              <w:jc w:val="center"/>
            </w:pPr>
          </w:p>
        </w:tc>
        <w:tc>
          <w:tcPr>
            <w:tcW w:w="1417" w:type="dxa"/>
          </w:tcPr>
          <w:p w:rsidR="00CC3F47" w:rsidRPr="00356377" w:rsidRDefault="0007345C" w:rsidP="00666C19">
            <w:pPr>
              <w:spacing w:line="360" w:lineRule="auto"/>
              <w:jc w:val="right"/>
            </w:pPr>
            <w:r>
              <w:t>-</w:t>
            </w:r>
          </w:p>
        </w:tc>
        <w:tc>
          <w:tcPr>
            <w:tcW w:w="1359" w:type="dxa"/>
          </w:tcPr>
          <w:p w:rsidR="00CC3F47" w:rsidRPr="00356377" w:rsidRDefault="0007345C" w:rsidP="00666C19">
            <w:pPr>
              <w:spacing w:line="360" w:lineRule="auto"/>
              <w:jc w:val="right"/>
            </w:pPr>
            <w:r>
              <w:t>-</w:t>
            </w:r>
          </w:p>
        </w:tc>
      </w:tr>
    </w:tbl>
    <w:p w:rsidR="00067EF6" w:rsidRDefault="00067EF6" w:rsidP="005463BD">
      <w:pPr>
        <w:jc w:val="center"/>
        <w:rPr>
          <w:b/>
          <w:sz w:val="40"/>
          <w:szCs w:val="40"/>
        </w:rPr>
      </w:pPr>
    </w:p>
    <w:p w:rsidR="005463BD" w:rsidRDefault="005463BD" w:rsidP="005463B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Цел</w:t>
      </w:r>
      <w:r w:rsidR="00067EF6">
        <w:rPr>
          <w:b/>
          <w:sz w:val="40"/>
          <w:szCs w:val="40"/>
        </w:rPr>
        <w:t>ь</w:t>
      </w:r>
      <w:r>
        <w:rPr>
          <w:b/>
          <w:sz w:val="40"/>
          <w:szCs w:val="40"/>
        </w:rPr>
        <w:t>, задачи и результаты практики</w:t>
      </w:r>
    </w:p>
    <w:p w:rsidR="00437DAA" w:rsidRPr="00437DAA" w:rsidRDefault="00437DAA" w:rsidP="00437DAA">
      <w:pPr>
        <w:ind w:firstLine="709"/>
        <w:jc w:val="both"/>
      </w:pPr>
      <w:r w:rsidRPr="00437DAA">
        <w:t>Учебная практика является одним из видов практической подготовки студентов в ВУЗе.</w:t>
      </w:r>
    </w:p>
    <w:p w:rsidR="00437DAA" w:rsidRPr="00437DAA" w:rsidRDefault="00437DAA" w:rsidP="00437DAA">
      <w:pPr>
        <w:pStyle w:val="Default"/>
        <w:ind w:firstLine="709"/>
        <w:jc w:val="both"/>
      </w:pPr>
      <w:r w:rsidRPr="00437DAA">
        <w:rPr>
          <w:bCs/>
        </w:rPr>
        <w:t xml:space="preserve">Целью проведения практики </w:t>
      </w:r>
      <w:r w:rsidRPr="00437DAA">
        <w:t xml:space="preserve">является получение обучающимися первичных профессиональных умений и навыков, в том числе первичных умений и навыков научно-исследовательской деятельности. </w:t>
      </w:r>
    </w:p>
    <w:p w:rsidR="00437DAA" w:rsidRPr="00437DAA" w:rsidRDefault="00437DAA" w:rsidP="00437DAA">
      <w:pPr>
        <w:pStyle w:val="Default"/>
        <w:ind w:firstLine="709"/>
        <w:jc w:val="both"/>
      </w:pPr>
      <w:r w:rsidRPr="00437DAA">
        <w:rPr>
          <w:bCs/>
        </w:rPr>
        <w:t xml:space="preserve">Задачами учебной практики являются: </w:t>
      </w:r>
    </w:p>
    <w:p w:rsidR="00437DAA" w:rsidRPr="00437DAA" w:rsidRDefault="00437DAA" w:rsidP="00437DAA">
      <w:pPr>
        <w:pStyle w:val="Default"/>
        <w:jc w:val="both"/>
      </w:pPr>
      <w:r w:rsidRPr="00437DAA">
        <w:t xml:space="preserve">- ознакомление со специализацией и особенностями избранной специальности; </w:t>
      </w:r>
    </w:p>
    <w:p w:rsidR="00437DAA" w:rsidRPr="00437DAA" w:rsidRDefault="00437DAA" w:rsidP="00437DAA">
      <w:pPr>
        <w:pStyle w:val="Default"/>
        <w:jc w:val="both"/>
      </w:pPr>
      <w:r w:rsidRPr="00437DAA">
        <w:t xml:space="preserve">- изучение устройства, принципа действия и области применения основных подъемно-транспортных и строительно-дорожных машин; </w:t>
      </w:r>
    </w:p>
    <w:p w:rsidR="00437DAA" w:rsidRDefault="00437DAA" w:rsidP="00437DAA">
      <w:pPr>
        <w:pStyle w:val="Default"/>
        <w:jc w:val="both"/>
      </w:pPr>
      <w:r w:rsidRPr="00437DAA">
        <w:t xml:space="preserve">- получение </w:t>
      </w:r>
      <w:proofErr w:type="gramStart"/>
      <w:r w:rsidRPr="00437DAA">
        <w:t>обучающимися</w:t>
      </w:r>
      <w:proofErr w:type="gramEnd"/>
      <w:r w:rsidRPr="00437DAA">
        <w:t xml:space="preserve"> первичных профессиональных </w:t>
      </w:r>
      <w:r>
        <w:t>компетенций;</w:t>
      </w:r>
    </w:p>
    <w:p w:rsidR="00437DAA" w:rsidRDefault="00437DAA" w:rsidP="00437DAA">
      <w:pPr>
        <w:pStyle w:val="Default"/>
        <w:jc w:val="both"/>
      </w:pPr>
      <w:r w:rsidRPr="00437DAA">
        <w:t>- формирование у студентов этических норм и общепринятых правил поведения в коллективе.</w:t>
      </w:r>
    </w:p>
    <w:p w:rsidR="00437DAA" w:rsidRDefault="00437DAA" w:rsidP="00437DAA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В результате прохождения практики обучающийся должен: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101"/>
        <w:gridCol w:w="8363"/>
      </w:tblGrid>
      <w:tr w:rsidR="00437DAA" w:rsidTr="00437DAA">
        <w:trPr>
          <w:trHeight w:val="385"/>
        </w:trPr>
        <w:tc>
          <w:tcPr>
            <w:tcW w:w="1101" w:type="dxa"/>
          </w:tcPr>
          <w:p w:rsidR="00437DAA" w:rsidRDefault="00437DA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Знать </w:t>
            </w:r>
          </w:p>
        </w:tc>
        <w:tc>
          <w:tcPr>
            <w:tcW w:w="8363" w:type="dxa"/>
          </w:tcPr>
          <w:p w:rsidR="00437DAA" w:rsidRDefault="00437DAA" w:rsidP="00437DAA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Назначение и области применения основных типов подъемно-транспортных и строительно-дорожных средств, устройство и принцип действия основных рабочих органов машин </w:t>
            </w:r>
          </w:p>
        </w:tc>
      </w:tr>
      <w:tr w:rsidR="00437DAA" w:rsidTr="00437DAA">
        <w:trPr>
          <w:trHeight w:val="1075"/>
        </w:trPr>
        <w:tc>
          <w:tcPr>
            <w:tcW w:w="1101" w:type="dxa"/>
          </w:tcPr>
          <w:p w:rsidR="00437DAA" w:rsidRDefault="00437DA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Уметь </w:t>
            </w:r>
          </w:p>
        </w:tc>
        <w:tc>
          <w:tcPr>
            <w:tcW w:w="8363" w:type="dxa"/>
          </w:tcPr>
          <w:p w:rsidR="00437DAA" w:rsidRDefault="00437DAA" w:rsidP="00437DAA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Осуществлять поиск необходимой информации в сфере подъемно-транспортного и строительно-дорожного машиностроения с применением информационно-коммуникационных технологий </w:t>
            </w:r>
          </w:p>
          <w:p w:rsidR="00437DAA" w:rsidRDefault="00437DAA" w:rsidP="00437DAA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Самостоятельно или в составе группы осуществлять научную деятельность, реализуя специальные средства и методы получения нового знания </w:t>
            </w:r>
          </w:p>
          <w:p w:rsidR="00437DAA" w:rsidRDefault="00437DAA" w:rsidP="00437DAA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Анализировать состояние и перспективы развития наземных транспортно-технологических средств, их технологического оборудования и комплексов на их базе </w:t>
            </w:r>
          </w:p>
        </w:tc>
      </w:tr>
      <w:tr w:rsidR="00437DAA" w:rsidTr="00437DAA">
        <w:trPr>
          <w:trHeight w:val="247"/>
        </w:trPr>
        <w:tc>
          <w:tcPr>
            <w:tcW w:w="1101" w:type="dxa"/>
          </w:tcPr>
          <w:p w:rsidR="00437DAA" w:rsidRDefault="00437DA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Владеть </w:t>
            </w:r>
          </w:p>
        </w:tc>
        <w:tc>
          <w:tcPr>
            <w:tcW w:w="8363" w:type="dxa"/>
          </w:tcPr>
          <w:p w:rsidR="00437DAA" w:rsidRDefault="00437DAA" w:rsidP="00437DAA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Способностью к самообразованию и использованию в практической деятельности новых знаний и умений </w:t>
            </w:r>
          </w:p>
        </w:tc>
      </w:tr>
    </w:tbl>
    <w:p w:rsidR="00437DAA" w:rsidRDefault="00437DAA" w:rsidP="00437DAA">
      <w:pPr>
        <w:pStyle w:val="Default"/>
        <w:ind w:firstLine="709"/>
        <w:jc w:val="both"/>
      </w:pPr>
    </w:p>
    <w:p w:rsidR="00E33B75" w:rsidRDefault="000E64E9" w:rsidP="00A004AE">
      <w:pPr>
        <w:pStyle w:val="Default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Форма текущего контроля</w:t>
      </w:r>
    </w:p>
    <w:p w:rsidR="005463BD" w:rsidRDefault="00A65059" w:rsidP="00A004AE">
      <w:pPr>
        <w:ind w:firstLine="709"/>
        <w:jc w:val="both"/>
      </w:pPr>
      <w:r>
        <w:rPr>
          <w:bCs/>
        </w:rPr>
        <w:t>Формой текущего контроля студента по учебной практике является материал, включающий текстовую, графическую, виде</w:t>
      </w:r>
      <w:proofErr w:type="gramStart"/>
      <w:r>
        <w:rPr>
          <w:bCs/>
        </w:rPr>
        <w:t>о-</w:t>
      </w:r>
      <w:proofErr w:type="gramEnd"/>
      <w:r>
        <w:rPr>
          <w:bCs/>
        </w:rPr>
        <w:t xml:space="preserve"> и другую информацию по теме задания. Критически осмысленный и структурированный материал в последующем приводится в отчете.</w:t>
      </w:r>
      <w:r w:rsidR="00067EF6">
        <w:rPr>
          <w:bCs/>
        </w:rPr>
        <w:t xml:space="preserve"> </w:t>
      </w:r>
      <w:proofErr w:type="gramStart"/>
      <w:r w:rsidR="005463BD" w:rsidRPr="005463BD">
        <w:rPr>
          <w:bCs/>
        </w:rPr>
        <w:t>Отчет по практике</w:t>
      </w:r>
      <w:r w:rsidR="005463BD" w:rsidRPr="005463BD">
        <w:rPr>
          <w:b/>
          <w:bCs/>
        </w:rPr>
        <w:t xml:space="preserve"> </w:t>
      </w:r>
      <w:r w:rsidR="005463BD" w:rsidRPr="005463BD">
        <w:t>является документом обучающегося, отражающим</w:t>
      </w:r>
      <w:r w:rsidR="005463BD" w:rsidRPr="005463BD">
        <w:rPr>
          <w:b/>
          <w:bCs/>
        </w:rPr>
        <w:t xml:space="preserve">, </w:t>
      </w:r>
      <w:r w:rsidR="005463BD" w:rsidRPr="005463BD">
        <w:t>выполненную им работу во время практики, полученные им организационные и технические навыки и знания.</w:t>
      </w:r>
      <w:proofErr w:type="gramEnd"/>
    </w:p>
    <w:p w:rsidR="00067EF6" w:rsidRDefault="00067EF6" w:rsidP="005463BD">
      <w:pPr>
        <w:ind w:firstLine="709"/>
        <w:jc w:val="both"/>
      </w:pPr>
    </w:p>
    <w:p w:rsidR="00067EF6" w:rsidRPr="00655626" w:rsidRDefault="00067EF6" w:rsidP="00067EF6">
      <w:pPr>
        <w:pStyle w:val="Default"/>
      </w:pPr>
      <w:r w:rsidRPr="00655626">
        <w:rPr>
          <w:b/>
          <w:bCs/>
        </w:rPr>
        <w:t xml:space="preserve">Структура отчѐта о прохождении учебной практики </w:t>
      </w:r>
    </w:p>
    <w:p w:rsidR="00067EF6" w:rsidRPr="00655626" w:rsidRDefault="00067EF6" w:rsidP="00067EF6">
      <w:pPr>
        <w:pStyle w:val="Default"/>
      </w:pPr>
      <w:r w:rsidRPr="00655626">
        <w:t xml:space="preserve">ОГЛАВЛЕНИЕ </w:t>
      </w:r>
    </w:p>
    <w:p w:rsidR="00067EF6" w:rsidRPr="00655626" w:rsidRDefault="00067EF6" w:rsidP="00067EF6">
      <w:pPr>
        <w:pStyle w:val="Default"/>
      </w:pPr>
      <w:r w:rsidRPr="00655626">
        <w:t xml:space="preserve">ВВЕДЕНИЕ </w:t>
      </w:r>
    </w:p>
    <w:p w:rsidR="00067EF6" w:rsidRPr="00655626" w:rsidRDefault="00067EF6" w:rsidP="00067EF6">
      <w:pPr>
        <w:pStyle w:val="Default"/>
      </w:pPr>
      <w:r w:rsidRPr="00655626">
        <w:t xml:space="preserve">1. ОСНОВНАЯ ЧАСТЬ </w:t>
      </w:r>
    </w:p>
    <w:p w:rsidR="00067EF6" w:rsidRPr="00655626" w:rsidRDefault="00067EF6" w:rsidP="00067EF6">
      <w:pPr>
        <w:pStyle w:val="Default"/>
        <w:spacing w:after="71"/>
      </w:pPr>
      <w:r w:rsidRPr="00655626">
        <w:t xml:space="preserve">1.1. Назначение и область применения машины </w:t>
      </w:r>
    </w:p>
    <w:p w:rsidR="00067EF6" w:rsidRPr="00655626" w:rsidRDefault="00067EF6" w:rsidP="00067EF6">
      <w:pPr>
        <w:pStyle w:val="Default"/>
        <w:spacing w:after="71"/>
      </w:pPr>
      <w:r w:rsidRPr="00655626">
        <w:t xml:space="preserve">1.2. Краткая техническая характеристика машины </w:t>
      </w:r>
    </w:p>
    <w:p w:rsidR="00067EF6" w:rsidRPr="00655626" w:rsidRDefault="00067EF6" w:rsidP="00067EF6">
      <w:pPr>
        <w:pStyle w:val="Default"/>
        <w:spacing w:after="71"/>
      </w:pPr>
      <w:r w:rsidRPr="00655626">
        <w:t xml:space="preserve">1.3. Описание конструкции базовой машины </w:t>
      </w:r>
    </w:p>
    <w:p w:rsidR="00067EF6" w:rsidRPr="00655626" w:rsidRDefault="00067EF6" w:rsidP="00067EF6">
      <w:pPr>
        <w:pStyle w:val="Default"/>
        <w:spacing w:after="71"/>
      </w:pPr>
      <w:r w:rsidRPr="00655626">
        <w:t xml:space="preserve">1.4. Обзор и анализ конструктивного исполнения рабочего оборудования машины </w:t>
      </w:r>
    </w:p>
    <w:p w:rsidR="00067EF6" w:rsidRPr="00655626" w:rsidRDefault="00067EF6" w:rsidP="00067EF6">
      <w:pPr>
        <w:pStyle w:val="Default"/>
        <w:spacing w:after="71"/>
      </w:pPr>
      <w:r w:rsidRPr="00655626">
        <w:t xml:space="preserve">1.5. Описание конструкции привода мощности к потребителям энергии машины </w:t>
      </w:r>
    </w:p>
    <w:p w:rsidR="00067EF6" w:rsidRPr="00655626" w:rsidRDefault="00067EF6" w:rsidP="00067EF6">
      <w:pPr>
        <w:pStyle w:val="Default"/>
        <w:spacing w:after="71"/>
      </w:pPr>
      <w:r w:rsidRPr="00655626">
        <w:t xml:space="preserve">1.6. Технологический процесс, выполняемый машиной </w:t>
      </w:r>
    </w:p>
    <w:p w:rsidR="00067EF6" w:rsidRPr="00655626" w:rsidRDefault="00067EF6" w:rsidP="00067EF6">
      <w:pPr>
        <w:pStyle w:val="Default"/>
      </w:pPr>
      <w:r w:rsidRPr="00655626">
        <w:t xml:space="preserve">1.7. Индивидуальное задание </w:t>
      </w:r>
    </w:p>
    <w:p w:rsidR="00067EF6" w:rsidRPr="00655626" w:rsidRDefault="00067EF6" w:rsidP="00067EF6">
      <w:pPr>
        <w:pStyle w:val="Default"/>
      </w:pPr>
      <w:r w:rsidRPr="00655626">
        <w:t xml:space="preserve">ЗАКЛЮЧЕНИЕ </w:t>
      </w:r>
    </w:p>
    <w:p w:rsidR="00067EF6" w:rsidRPr="00655626" w:rsidRDefault="00067EF6" w:rsidP="00067EF6">
      <w:pPr>
        <w:jc w:val="both"/>
        <w:rPr>
          <w:b/>
        </w:rPr>
      </w:pPr>
      <w:r w:rsidRPr="00655626">
        <w:t>СПИСОК ИСПОЛЬЗУЕМЫХ ИСТОЧНИКОВ</w:t>
      </w:r>
    </w:p>
    <w:p w:rsidR="00A004AE" w:rsidRDefault="00A004AE" w:rsidP="00067EF6">
      <w:pPr>
        <w:pStyle w:val="Default"/>
        <w:rPr>
          <w:b/>
          <w:bCs/>
          <w:i/>
          <w:iCs/>
        </w:rPr>
      </w:pPr>
    </w:p>
    <w:p w:rsidR="00067EF6" w:rsidRPr="00655626" w:rsidRDefault="00067EF6" w:rsidP="00067EF6">
      <w:pPr>
        <w:pStyle w:val="Default"/>
      </w:pPr>
      <w:r w:rsidRPr="00655626">
        <w:rPr>
          <w:b/>
          <w:bCs/>
          <w:i/>
          <w:iCs/>
        </w:rPr>
        <w:lastRenderedPageBreak/>
        <w:t xml:space="preserve">Список вариантов машин транспортно-технологического назначения: </w:t>
      </w:r>
    </w:p>
    <w:p w:rsidR="00067EF6" w:rsidRPr="00655626" w:rsidRDefault="00067EF6" w:rsidP="00067EF6">
      <w:pPr>
        <w:pStyle w:val="Default"/>
        <w:numPr>
          <w:ilvl w:val="0"/>
          <w:numId w:val="48"/>
        </w:numPr>
      </w:pPr>
      <w:proofErr w:type="spellStart"/>
      <w:r w:rsidRPr="00655626">
        <w:t>Бульдозерно-рыхлительный</w:t>
      </w:r>
      <w:proofErr w:type="spellEnd"/>
      <w:r w:rsidRPr="00655626">
        <w:t xml:space="preserve"> агрегат. </w:t>
      </w:r>
    </w:p>
    <w:p w:rsidR="00067EF6" w:rsidRPr="00655626" w:rsidRDefault="00067EF6" w:rsidP="00067EF6">
      <w:pPr>
        <w:pStyle w:val="Default"/>
        <w:numPr>
          <w:ilvl w:val="0"/>
          <w:numId w:val="48"/>
        </w:numPr>
      </w:pPr>
      <w:r w:rsidRPr="00655626">
        <w:t xml:space="preserve">Бульдозер с гидравлическим управлением. </w:t>
      </w:r>
    </w:p>
    <w:p w:rsidR="00067EF6" w:rsidRPr="00655626" w:rsidRDefault="00067EF6" w:rsidP="00067EF6">
      <w:pPr>
        <w:pStyle w:val="Default"/>
        <w:numPr>
          <w:ilvl w:val="0"/>
          <w:numId w:val="48"/>
        </w:numPr>
      </w:pPr>
      <w:r w:rsidRPr="00655626">
        <w:t xml:space="preserve">Бульдозер с поворотным отвалом. </w:t>
      </w:r>
    </w:p>
    <w:p w:rsidR="00067EF6" w:rsidRPr="00655626" w:rsidRDefault="00067EF6" w:rsidP="00067EF6">
      <w:pPr>
        <w:pStyle w:val="Default"/>
        <w:numPr>
          <w:ilvl w:val="0"/>
          <w:numId w:val="48"/>
        </w:numPr>
      </w:pPr>
      <w:r w:rsidRPr="00655626">
        <w:t xml:space="preserve">Бульдозер с неповоротным отвалом. </w:t>
      </w:r>
    </w:p>
    <w:p w:rsidR="00067EF6" w:rsidRPr="00655626" w:rsidRDefault="00067EF6" w:rsidP="00067EF6">
      <w:pPr>
        <w:pStyle w:val="Default"/>
        <w:numPr>
          <w:ilvl w:val="0"/>
          <w:numId w:val="48"/>
        </w:numPr>
      </w:pPr>
      <w:r w:rsidRPr="00655626">
        <w:t xml:space="preserve">Кусторез. </w:t>
      </w:r>
    </w:p>
    <w:p w:rsidR="00067EF6" w:rsidRPr="00655626" w:rsidRDefault="00067EF6" w:rsidP="00067EF6">
      <w:pPr>
        <w:pStyle w:val="Default"/>
        <w:numPr>
          <w:ilvl w:val="0"/>
          <w:numId w:val="48"/>
        </w:numPr>
      </w:pPr>
      <w:r w:rsidRPr="00655626">
        <w:t xml:space="preserve">Рыхлитель. </w:t>
      </w:r>
    </w:p>
    <w:p w:rsidR="00067EF6" w:rsidRPr="00655626" w:rsidRDefault="00067EF6" w:rsidP="00067EF6">
      <w:pPr>
        <w:pStyle w:val="Default"/>
        <w:numPr>
          <w:ilvl w:val="0"/>
          <w:numId w:val="48"/>
        </w:numPr>
      </w:pPr>
      <w:r w:rsidRPr="00655626">
        <w:t xml:space="preserve">Автогрейдер. </w:t>
      </w:r>
    </w:p>
    <w:p w:rsidR="00067EF6" w:rsidRPr="00655626" w:rsidRDefault="00067EF6" w:rsidP="00067EF6">
      <w:pPr>
        <w:pStyle w:val="Default"/>
        <w:numPr>
          <w:ilvl w:val="0"/>
          <w:numId w:val="48"/>
        </w:numPr>
      </w:pPr>
      <w:r w:rsidRPr="00655626">
        <w:t xml:space="preserve">Самоходный скрепер. </w:t>
      </w:r>
    </w:p>
    <w:p w:rsidR="00067EF6" w:rsidRPr="00655626" w:rsidRDefault="00067EF6" w:rsidP="00067EF6">
      <w:pPr>
        <w:pStyle w:val="Default"/>
        <w:numPr>
          <w:ilvl w:val="0"/>
          <w:numId w:val="48"/>
        </w:numPr>
      </w:pPr>
      <w:r w:rsidRPr="00655626">
        <w:t>Прицепной скрепер.</w:t>
      </w:r>
    </w:p>
    <w:p w:rsidR="00067EF6" w:rsidRPr="00655626" w:rsidRDefault="00067EF6" w:rsidP="00067EF6">
      <w:pPr>
        <w:pStyle w:val="Default"/>
        <w:numPr>
          <w:ilvl w:val="0"/>
          <w:numId w:val="48"/>
        </w:numPr>
      </w:pPr>
      <w:r w:rsidRPr="00655626">
        <w:t xml:space="preserve">Корчеватель. </w:t>
      </w:r>
    </w:p>
    <w:p w:rsidR="00067EF6" w:rsidRPr="00655626" w:rsidRDefault="00067EF6" w:rsidP="00067EF6">
      <w:pPr>
        <w:pStyle w:val="Default"/>
        <w:numPr>
          <w:ilvl w:val="0"/>
          <w:numId w:val="48"/>
        </w:numPr>
      </w:pPr>
      <w:r w:rsidRPr="00655626">
        <w:t xml:space="preserve">Одноковшовый экскаватор «прямая лопата» с механическим приводом. </w:t>
      </w:r>
    </w:p>
    <w:p w:rsidR="00067EF6" w:rsidRPr="00655626" w:rsidRDefault="00067EF6" w:rsidP="00067EF6">
      <w:pPr>
        <w:pStyle w:val="Default"/>
        <w:numPr>
          <w:ilvl w:val="0"/>
          <w:numId w:val="48"/>
        </w:numPr>
      </w:pPr>
      <w:r w:rsidRPr="00655626">
        <w:t xml:space="preserve">Одноковшовый экскаватор «прямая лопата» с гидроприводом. </w:t>
      </w:r>
    </w:p>
    <w:p w:rsidR="00067EF6" w:rsidRPr="00655626" w:rsidRDefault="00067EF6" w:rsidP="00067EF6">
      <w:pPr>
        <w:pStyle w:val="Default"/>
        <w:numPr>
          <w:ilvl w:val="0"/>
          <w:numId w:val="48"/>
        </w:numPr>
      </w:pPr>
      <w:r w:rsidRPr="00655626">
        <w:t xml:space="preserve">Одноковшовый экскаватор «обратная лопата» с гидроприводом. </w:t>
      </w:r>
    </w:p>
    <w:p w:rsidR="00B16057" w:rsidRPr="00655626" w:rsidRDefault="00067EF6" w:rsidP="00067EF6">
      <w:pPr>
        <w:pStyle w:val="Default"/>
        <w:numPr>
          <w:ilvl w:val="0"/>
          <w:numId w:val="48"/>
        </w:numPr>
      </w:pPr>
      <w:r w:rsidRPr="00655626">
        <w:t>Роторный траншейный экскаватор.</w:t>
      </w:r>
    </w:p>
    <w:p w:rsidR="00067EF6" w:rsidRPr="00655626" w:rsidRDefault="00B16057" w:rsidP="00067EF6">
      <w:pPr>
        <w:pStyle w:val="Default"/>
        <w:numPr>
          <w:ilvl w:val="0"/>
          <w:numId w:val="48"/>
        </w:numPr>
      </w:pPr>
      <w:r w:rsidRPr="00655626">
        <w:t>Цепной траншейный экскаватор.</w:t>
      </w:r>
      <w:r w:rsidR="00067EF6" w:rsidRPr="00655626">
        <w:t xml:space="preserve"> </w:t>
      </w:r>
    </w:p>
    <w:p w:rsidR="00067EF6" w:rsidRPr="00655626" w:rsidRDefault="00067EF6" w:rsidP="00067EF6">
      <w:pPr>
        <w:pStyle w:val="Default"/>
        <w:numPr>
          <w:ilvl w:val="0"/>
          <w:numId w:val="48"/>
        </w:numPr>
      </w:pPr>
      <w:r w:rsidRPr="00655626">
        <w:t xml:space="preserve">Экскаватор «драглайн». </w:t>
      </w:r>
    </w:p>
    <w:p w:rsidR="00067EF6" w:rsidRPr="00655626" w:rsidRDefault="00067EF6" w:rsidP="00067EF6">
      <w:pPr>
        <w:pStyle w:val="Default"/>
        <w:numPr>
          <w:ilvl w:val="0"/>
          <w:numId w:val="48"/>
        </w:numPr>
      </w:pPr>
      <w:r w:rsidRPr="00655626">
        <w:t xml:space="preserve">Одноковшовый фронтальный погрузчик. </w:t>
      </w:r>
    </w:p>
    <w:p w:rsidR="00067EF6" w:rsidRPr="00655626" w:rsidRDefault="00067EF6" w:rsidP="00067EF6">
      <w:pPr>
        <w:pStyle w:val="Default"/>
        <w:numPr>
          <w:ilvl w:val="0"/>
          <w:numId w:val="48"/>
        </w:numPr>
      </w:pPr>
      <w:r w:rsidRPr="00655626">
        <w:t xml:space="preserve">Каток </w:t>
      </w:r>
      <w:r w:rsidR="00B16057" w:rsidRPr="00655626">
        <w:t xml:space="preserve">самоходный </w:t>
      </w:r>
      <w:proofErr w:type="spellStart"/>
      <w:r w:rsidRPr="00655626">
        <w:t>гладковальцовый</w:t>
      </w:r>
      <w:proofErr w:type="spellEnd"/>
      <w:r w:rsidRPr="00655626">
        <w:t xml:space="preserve">. </w:t>
      </w:r>
    </w:p>
    <w:p w:rsidR="00067EF6" w:rsidRPr="00655626" w:rsidRDefault="00067EF6" w:rsidP="00067EF6">
      <w:pPr>
        <w:pStyle w:val="Default"/>
        <w:numPr>
          <w:ilvl w:val="0"/>
          <w:numId w:val="48"/>
        </w:numPr>
      </w:pPr>
      <w:r w:rsidRPr="00655626">
        <w:t xml:space="preserve">Самоходный пневмоколесный каток. </w:t>
      </w:r>
    </w:p>
    <w:p w:rsidR="00B16057" w:rsidRPr="00655626" w:rsidRDefault="00B16057" w:rsidP="00067EF6">
      <w:pPr>
        <w:pStyle w:val="Default"/>
        <w:numPr>
          <w:ilvl w:val="0"/>
          <w:numId w:val="48"/>
        </w:numPr>
      </w:pPr>
      <w:r w:rsidRPr="00655626">
        <w:t>Каток самоходный комбинированный.</w:t>
      </w:r>
    </w:p>
    <w:p w:rsidR="00067EF6" w:rsidRPr="00655626" w:rsidRDefault="00067EF6" w:rsidP="00067EF6">
      <w:pPr>
        <w:pStyle w:val="Default"/>
        <w:numPr>
          <w:ilvl w:val="0"/>
          <w:numId w:val="48"/>
        </w:numPr>
      </w:pPr>
      <w:r w:rsidRPr="00655626">
        <w:t xml:space="preserve">Фрезерно-роторный снегоочиститель. </w:t>
      </w:r>
    </w:p>
    <w:p w:rsidR="00067EF6" w:rsidRPr="00655626" w:rsidRDefault="00067EF6" w:rsidP="00067EF6">
      <w:pPr>
        <w:pStyle w:val="Default"/>
        <w:numPr>
          <w:ilvl w:val="0"/>
          <w:numId w:val="48"/>
        </w:numPr>
      </w:pPr>
      <w:r w:rsidRPr="00655626">
        <w:t xml:space="preserve">Дорожная фреза. </w:t>
      </w:r>
    </w:p>
    <w:p w:rsidR="00067EF6" w:rsidRPr="00655626" w:rsidRDefault="00067EF6" w:rsidP="00067EF6">
      <w:pPr>
        <w:pStyle w:val="Default"/>
        <w:numPr>
          <w:ilvl w:val="0"/>
          <w:numId w:val="48"/>
        </w:numPr>
      </w:pPr>
      <w:r w:rsidRPr="00655626">
        <w:t xml:space="preserve">Башенный кран. </w:t>
      </w:r>
    </w:p>
    <w:p w:rsidR="00067EF6" w:rsidRPr="00655626" w:rsidRDefault="00067EF6" w:rsidP="00067EF6">
      <w:pPr>
        <w:pStyle w:val="Default"/>
        <w:numPr>
          <w:ilvl w:val="0"/>
          <w:numId w:val="48"/>
        </w:numPr>
      </w:pPr>
      <w:r w:rsidRPr="00655626">
        <w:t xml:space="preserve">Автомобильный стреловой кран с гидроприводом. </w:t>
      </w:r>
    </w:p>
    <w:p w:rsidR="00067EF6" w:rsidRPr="00655626" w:rsidRDefault="00067EF6" w:rsidP="00067EF6">
      <w:pPr>
        <w:pStyle w:val="Default"/>
        <w:numPr>
          <w:ilvl w:val="0"/>
          <w:numId w:val="48"/>
        </w:numPr>
      </w:pPr>
      <w:r w:rsidRPr="00655626">
        <w:t xml:space="preserve">Гусеничный стреловой кран. </w:t>
      </w:r>
    </w:p>
    <w:p w:rsidR="00067EF6" w:rsidRPr="00655626" w:rsidRDefault="00067EF6" w:rsidP="00067EF6">
      <w:pPr>
        <w:pStyle w:val="Default"/>
        <w:numPr>
          <w:ilvl w:val="0"/>
          <w:numId w:val="48"/>
        </w:numPr>
      </w:pPr>
      <w:r w:rsidRPr="00655626">
        <w:t xml:space="preserve">Кран мостовой. </w:t>
      </w:r>
    </w:p>
    <w:p w:rsidR="00067EF6" w:rsidRPr="00655626" w:rsidRDefault="00067EF6" w:rsidP="00067EF6">
      <w:pPr>
        <w:pStyle w:val="Default"/>
        <w:numPr>
          <w:ilvl w:val="0"/>
          <w:numId w:val="48"/>
        </w:numPr>
      </w:pPr>
      <w:r w:rsidRPr="00655626">
        <w:t xml:space="preserve">Кран </w:t>
      </w:r>
      <w:proofErr w:type="gramStart"/>
      <w:r w:rsidRPr="00655626">
        <w:t>козловой</w:t>
      </w:r>
      <w:proofErr w:type="gramEnd"/>
      <w:r w:rsidRPr="00655626">
        <w:t xml:space="preserve"> самомонтирующийся. </w:t>
      </w:r>
    </w:p>
    <w:p w:rsidR="00067EF6" w:rsidRPr="00655626" w:rsidRDefault="00067EF6" w:rsidP="00067EF6">
      <w:pPr>
        <w:pStyle w:val="Default"/>
        <w:numPr>
          <w:ilvl w:val="0"/>
          <w:numId w:val="48"/>
        </w:numPr>
      </w:pPr>
      <w:r w:rsidRPr="00655626">
        <w:t xml:space="preserve">Кран пневмоколесный с дизель-электрическим приводом. </w:t>
      </w:r>
    </w:p>
    <w:p w:rsidR="00067EF6" w:rsidRPr="00655626" w:rsidRDefault="00067EF6" w:rsidP="00067EF6">
      <w:pPr>
        <w:pStyle w:val="Default"/>
        <w:numPr>
          <w:ilvl w:val="0"/>
          <w:numId w:val="48"/>
        </w:numPr>
      </w:pPr>
      <w:r w:rsidRPr="00655626">
        <w:t xml:space="preserve">Кран передвижной с электромагнитом. </w:t>
      </w:r>
    </w:p>
    <w:p w:rsidR="00067EF6" w:rsidRPr="00655626" w:rsidRDefault="00067EF6" w:rsidP="00067EF6">
      <w:pPr>
        <w:pStyle w:val="Default"/>
        <w:numPr>
          <w:ilvl w:val="0"/>
          <w:numId w:val="48"/>
        </w:numPr>
      </w:pPr>
      <w:r w:rsidRPr="00655626">
        <w:t xml:space="preserve">Грейферный кран. </w:t>
      </w:r>
    </w:p>
    <w:p w:rsidR="00067EF6" w:rsidRPr="00655626" w:rsidRDefault="00067EF6" w:rsidP="00067EF6">
      <w:pPr>
        <w:pStyle w:val="Default"/>
        <w:numPr>
          <w:ilvl w:val="0"/>
          <w:numId w:val="48"/>
        </w:numPr>
      </w:pPr>
      <w:r w:rsidRPr="00655626">
        <w:t xml:space="preserve">Кран – трубоукладчик. </w:t>
      </w:r>
    </w:p>
    <w:p w:rsidR="00067EF6" w:rsidRPr="00655626" w:rsidRDefault="00067EF6" w:rsidP="00067EF6">
      <w:pPr>
        <w:pStyle w:val="Default"/>
        <w:numPr>
          <w:ilvl w:val="0"/>
          <w:numId w:val="48"/>
        </w:numPr>
      </w:pPr>
      <w:r w:rsidRPr="00655626">
        <w:t xml:space="preserve">Грейдер – элеватор. </w:t>
      </w:r>
    </w:p>
    <w:p w:rsidR="00B16057" w:rsidRPr="00655626" w:rsidRDefault="00B16057" w:rsidP="00067EF6">
      <w:pPr>
        <w:pStyle w:val="Default"/>
        <w:numPr>
          <w:ilvl w:val="0"/>
          <w:numId w:val="48"/>
        </w:numPr>
      </w:pPr>
      <w:r w:rsidRPr="00655626">
        <w:t>Машина для ремонта дорог типа  «</w:t>
      </w:r>
      <w:proofErr w:type="spellStart"/>
      <w:r w:rsidRPr="00655626">
        <w:t>р</w:t>
      </w:r>
      <w:r w:rsidR="00067EF6" w:rsidRPr="00655626">
        <w:t>есайклер</w:t>
      </w:r>
      <w:proofErr w:type="spellEnd"/>
      <w:r w:rsidRPr="00655626">
        <w:t>».</w:t>
      </w:r>
    </w:p>
    <w:p w:rsidR="00067EF6" w:rsidRPr="00655626" w:rsidRDefault="00B16057" w:rsidP="00067EF6">
      <w:pPr>
        <w:pStyle w:val="Default"/>
        <w:numPr>
          <w:ilvl w:val="0"/>
          <w:numId w:val="48"/>
        </w:numPr>
      </w:pPr>
      <w:r w:rsidRPr="00655626">
        <w:t>Машина для ремонта дорожных покрытий типа «</w:t>
      </w:r>
      <w:proofErr w:type="spellStart"/>
      <w:r w:rsidRPr="00655626">
        <w:t>ремиксер</w:t>
      </w:r>
      <w:proofErr w:type="spellEnd"/>
      <w:r w:rsidRPr="00655626">
        <w:t>».</w:t>
      </w:r>
      <w:r w:rsidR="00067EF6" w:rsidRPr="00655626">
        <w:t xml:space="preserve"> </w:t>
      </w:r>
    </w:p>
    <w:p w:rsidR="00B16057" w:rsidRPr="00655626" w:rsidRDefault="00B16057" w:rsidP="00067EF6">
      <w:pPr>
        <w:pStyle w:val="Default"/>
        <w:numPr>
          <w:ilvl w:val="0"/>
          <w:numId w:val="48"/>
        </w:numPr>
      </w:pPr>
      <w:r w:rsidRPr="00655626">
        <w:t>Копровая установка для забивки свай.</w:t>
      </w:r>
    </w:p>
    <w:p w:rsidR="00B16057" w:rsidRPr="00655626" w:rsidRDefault="00B16057" w:rsidP="00067EF6">
      <w:pPr>
        <w:pStyle w:val="Default"/>
        <w:numPr>
          <w:ilvl w:val="0"/>
          <w:numId w:val="48"/>
        </w:numPr>
      </w:pPr>
      <w:r w:rsidRPr="00655626">
        <w:t>Буровая машина.</w:t>
      </w:r>
    </w:p>
    <w:p w:rsidR="00B16057" w:rsidRPr="00655626" w:rsidRDefault="00B16057" w:rsidP="00B16057">
      <w:pPr>
        <w:pStyle w:val="Default"/>
      </w:pPr>
    </w:p>
    <w:p w:rsidR="00B16057" w:rsidRDefault="00B16057" w:rsidP="00B16057">
      <w:pPr>
        <w:pStyle w:val="Default"/>
        <w:ind w:firstLine="709"/>
      </w:pPr>
      <w:r w:rsidRPr="00655626">
        <w:t>Номер варианта машины выбирается по сумме последних четырех цифр номера зачетной книжки.</w:t>
      </w:r>
    </w:p>
    <w:p w:rsidR="00655626" w:rsidRDefault="00655626" w:rsidP="00B16057">
      <w:pPr>
        <w:pStyle w:val="Default"/>
        <w:ind w:firstLine="709"/>
      </w:pPr>
    </w:p>
    <w:p w:rsidR="00655626" w:rsidRPr="00655626" w:rsidRDefault="00655626" w:rsidP="00B16057">
      <w:pPr>
        <w:pStyle w:val="Default"/>
        <w:ind w:firstLine="709"/>
        <w:rPr>
          <w:b/>
          <w:i/>
        </w:rPr>
      </w:pPr>
      <w:r w:rsidRPr="00655626">
        <w:rPr>
          <w:b/>
          <w:i/>
        </w:rPr>
        <w:t>Индивидуальное задание:</w:t>
      </w:r>
    </w:p>
    <w:p w:rsidR="00067EF6" w:rsidRPr="00655626" w:rsidRDefault="00655626" w:rsidP="00655626">
      <w:pPr>
        <w:pStyle w:val="a7"/>
        <w:ind w:left="0" w:firstLine="709"/>
        <w:jc w:val="both"/>
        <w:rPr>
          <w:b/>
        </w:rPr>
      </w:pPr>
      <w:r w:rsidRPr="00655626">
        <w:t xml:space="preserve"> Определить производительность для нескольких</w:t>
      </w:r>
      <w:r>
        <w:t xml:space="preserve"> (не менее трех)</w:t>
      </w:r>
      <w:r w:rsidRPr="00655626">
        <w:t xml:space="preserve"> типоразмеров машин и предложить наиболее выгодный типоразмер для </w:t>
      </w:r>
      <w:r w:rsidR="00D76871">
        <w:t>определенного (задать самостоятельно)</w:t>
      </w:r>
      <w:r w:rsidRPr="00655626">
        <w:t xml:space="preserve"> объем</w:t>
      </w:r>
      <w:r w:rsidR="00D76871">
        <w:t>а</w:t>
      </w:r>
      <w:r w:rsidRPr="00655626">
        <w:t xml:space="preserve"> работ.</w:t>
      </w:r>
    </w:p>
    <w:p w:rsidR="005C070B" w:rsidRDefault="005C070B" w:rsidP="005C070B">
      <w:pPr>
        <w:pStyle w:val="Default"/>
        <w:ind w:firstLine="709"/>
        <w:jc w:val="both"/>
      </w:pPr>
    </w:p>
    <w:p w:rsidR="00655626" w:rsidRPr="00D06DAE" w:rsidRDefault="00655626" w:rsidP="005C070B">
      <w:pPr>
        <w:pStyle w:val="Default"/>
        <w:ind w:firstLine="709"/>
        <w:jc w:val="both"/>
      </w:pPr>
      <w:r w:rsidRPr="00D06DAE">
        <w:t xml:space="preserve">Оформление </w:t>
      </w:r>
      <w:r w:rsidR="00E95D59">
        <w:t xml:space="preserve">отчета </w:t>
      </w:r>
      <w:r w:rsidRPr="00D06DAE">
        <w:t xml:space="preserve">должно быть выполнено в соответствии с требованиями документа - Методическая инструкция «Общие требования к построению и оформлению учебной текстовой документации» </w:t>
      </w:r>
      <w:r w:rsidR="00E95D59">
        <w:rPr>
          <w:color w:val="auto"/>
        </w:rPr>
        <w:t xml:space="preserve"> </w:t>
      </w:r>
      <w:r w:rsidR="00E95D59">
        <w:rPr>
          <w:color w:val="auto"/>
          <w:sz w:val="23"/>
          <w:szCs w:val="23"/>
        </w:rPr>
        <w:t xml:space="preserve">МИ 01-02-2018. </w:t>
      </w:r>
      <w:r w:rsidRPr="00D06DAE">
        <w:t xml:space="preserve"> Дата введения </w:t>
      </w:r>
      <w:r w:rsidR="00E95D59">
        <w:t>25</w:t>
      </w:r>
      <w:r w:rsidRPr="00D06DAE">
        <w:t>.0</w:t>
      </w:r>
      <w:r w:rsidR="00E95D59">
        <w:t>1</w:t>
      </w:r>
      <w:r w:rsidRPr="00D06DAE">
        <w:t>.201</w:t>
      </w:r>
      <w:r w:rsidR="00E95D59">
        <w:t>9 г.</w:t>
      </w:r>
    </w:p>
    <w:p w:rsidR="00655626" w:rsidRDefault="00655626" w:rsidP="00655626">
      <w:pPr>
        <w:pStyle w:val="a7"/>
        <w:ind w:left="0" w:firstLine="709"/>
        <w:jc w:val="center"/>
        <w:rPr>
          <w:b/>
          <w:sz w:val="40"/>
          <w:szCs w:val="40"/>
        </w:rPr>
        <w:sectPr w:rsidR="00655626" w:rsidSect="00655626">
          <w:pgSz w:w="11906" w:h="16838" w:code="9"/>
          <w:pgMar w:top="1134" w:right="850" w:bottom="1134" w:left="1701" w:header="709" w:footer="709" w:gutter="0"/>
          <w:cols w:space="708"/>
          <w:docGrid w:linePitch="360"/>
        </w:sectPr>
      </w:pPr>
    </w:p>
    <w:p w:rsidR="00D81092" w:rsidRDefault="00D81092" w:rsidP="00D81092">
      <w:pPr>
        <w:pStyle w:val="a7"/>
        <w:ind w:left="0" w:firstLine="709"/>
        <w:jc w:val="center"/>
        <w:rPr>
          <w:b/>
          <w:sz w:val="40"/>
          <w:szCs w:val="40"/>
        </w:rPr>
      </w:pPr>
      <w:r w:rsidRPr="00E0205D">
        <w:rPr>
          <w:b/>
          <w:sz w:val="40"/>
          <w:szCs w:val="40"/>
        </w:rPr>
        <w:lastRenderedPageBreak/>
        <w:t>Форма промежуточного контроля</w:t>
      </w:r>
    </w:p>
    <w:p w:rsidR="00D81092" w:rsidRPr="00945680" w:rsidRDefault="00D81092" w:rsidP="00D81092">
      <w:pPr>
        <w:pStyle w:val="a7"/>
        <w:ind w:left="0" w:firstLine="709"/>
        <w:jc w:val="both"/>
      </w:pPr>
      <w:r w:rsidRPr="00945680">
        <w:t xml:space="preserve">Формой промежуточного контроля по </w:t>
      </w:r>
      <w:r w:rsidR="00A65059">
        <w:t>практике</w:t>
      </w:r>
      <w:r w:rsidRPr="00945680">
        <w:t xml:space="preserve"> является </w:t>
      </w:r>
      <w:r w:rsidR="00A65059">
        <w:t>дифференцированный зачет</w:t>
      </w:r>
      <w:r w:rsidR="008156CC">
        <w:t xml:space="preserve"> на основе выполненного и защищенного отчета.</w:t>
      </w:r>
    </w:p>
    <w:p w:rsidR="00D81092" w:rsidRDefault="00D81092" w:rsidP="00666C19">
      <w:pPr>
        <w:ind w:left="-180" w:right="-318"/>
        <w:jc w:val="both"/>
      </w:pPr>
    </w:p>
    <w:p w:rsidR="001D4B1B" w:rsidRDefault="007A54BA" w:rsidP="00A004A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Учебно-методическое и информационное обеспечение </w:t>
      </w:r>
    </w:p>
    <w:p w:rsidR="005C070B" w:rsidRPr="00A004AE" w:rsidRDefault="005C070B" w:rsidP="005C070B">
      <w:pPr>
        <w:pStyle w:val="Default"/>
      </w:pPr>
      <w:r w:rsidRPr="00A004AE">
        <w:rPr>
          <w:b/>
          <w:bCs/>
        </w:rPr>
        <w:t xml:space="preserve">Печатные издания </w:t>
      </w:r>
    </w:p>
    <w:p w:rsidR="005C070B" w:rsidRPr="00A004AE" w:rsidRDefault="005C070B" w:rsidP="005C070B">
      <w:pPr>
        <w:pStyle w:val="Default"/>
        <w:jc w:val="both"/>
      </w:pPr>
      <w:r w:rsidRPr="00A004AE">
        <w:t xml:space="preserve">1. Ширяев С.А. Транспортные и погрузочно-разгрузочные средства: учебник / С.А. Ширяев, В.А. Гудков, Л.Б. </w:t>
      </w:r>
      <w:proofErr w:type="spellStart"/>
      <w:r w:rsidRPr="00A004AE">
        <w:t>Миротин</w:t>
      </w:r>
      <w:proofErr w:type="spellEnd"/>
      <w:r w:rsidRPr="00A004AE">
        <w:t xml:space="preserve">; под ред. С.А. Ширяева. - Москва: Горячая линия-Телеком, 2007. - 848 </w:t>
      </w:r>
      <w:proofErr w:type="gramStart"/>
      <w:r w:rsidRPr="00A004AE">
        <w:t>с</w:t>
      </w:r>
      <w:proofErr w:type="gramEnd"/>
      <w:r w:rsidRPr="00A004AE">
        <w:t xml:space="preserve">. </w:t>
      </w:r>
    </w:p>
    <w:p w:rsidR="005C070B" w:rsidRPr="00A004AE" w:rsidRDefault="005C070B" w:rsidP="005C070B">
      <w:pPr>
        <w:pStyle w:val="Default"/>
        <w:jc w:val="both"/>
      </w:pPr>
      <w:r w:rsidRPr="00A004AE">
        <w:t xml:space="preserve">2. Доценко А.И. Машины для земляных работ: учебник / А.И.Доценко [и др.]. - Москва: </w:t>
      </w:r>
      <w:proofErr w:type="spellStart"/>
      <w:r w:rsidRPr="00A004AE">
        <w:t>Бастет</w:t>
      </w:r>
      <w:proofErr w:type="spellEnd"/>
      <w:r w:rsidRPr="00A004AE">
        <w:t xml:space="preserve">, 2012. - 688 с. </w:t>
      </w:r>
    </w:p>
    <w:p w:rsidR="005C070B" w:rsidRPr="00A004AE" w:rsidRDefault="005C070B" w:rsidP="005C070B">
      <w:pPr>
        <w:pStyle w:val="Default"/>
        <w:jc w:val="both"/>
      </w:pPr>
      <w:r w:rsidRPr="00A004AE">
        <w:t>3. Шестопалов К.К. Строительные и дорожные машины: учеб</w:t>
      </w:r>
      <w:proofErr w:type="gramStart"/>
      <w:r w:rsidRPr="00A004AE">
        <w:t>.</w:t>
      </w:r>
      <w:proofErr w:type="gramEnd"/>
      <w:r w:rsidRPr="00A004AE">
        <w:t xml:space="preserve"> </w:t>
      </w:r>
      <w:proofErr w:type="gramStart"/>
      <w:r w:rsidRPr="00A004AE">
        <w:t>п</w:t>
      </w:r>
      <w:proofErr w:type="gramEnd"/>
      <w:r w:rsidRPr="00A004AE">
        <w:t xml:space="preserve">особие / К.К.Шестопалов. – Москва: Академия, 2008. - 384с. </w:t>
      </w:r>
    </w:p>
    <w:p w:rsidR="005C070B" w:rsidRPr="00A004AE" w:rsidRDefault="005C070B" w:rsidP="005C070B">
      <w:pPr>
        <w:pStyle w:val="Default"/>
        <w:jc w:val="both"/>
      </w:pPr>
      <w:r w:rsidRPr="00A004AE">
        <w:t xml:space="preserve">4. Тюрин Н.А. Дорожно-строительные материалы и машины: учебник / Н.А.Тюрин, </w:t>
      </w:r>
      <w:proofErr w:type="spellStart"/>
      <w:r w:rsidRPr="00A004AE">
        <w:t>Г.А.Бессараб</w:t>
      </w:r>
      <w:proofErr w:type="spellEnd"/>
      <w:r w:rsidRPr="00A004AE">
        <w:t xml:space="preserve">, В.Н.Язов. - Москва: Академия, 2009. - 304 </w:t>
      </w:r>
      <w:proofErr w:type="gramStart"/>
      <w:r w:rsidRPr="00A004AE">
        <w:t>с</w:t>
      </w:r>
      <w:proofErr w:type="gramEnd"/>
      <w:r w:rsidRPr="00A004AE">
        <w:t xml:space="preserve">. </w:t>
      </w:r>
    </w:p>
    <w:p w:rsidR="008156CC" w:rsidRDefault="00A004AE" w:rsidP="00A004AE">
      <w:pPr>
        <w:pStyle w:val="Default"/>
        <w:jc w:val="both"/>
      </w:pPr>
      <w:r w:rsidRPr="00A004AE">
        <w:t xml:space="preserve">5. Волков Д.П. Строительные машины и средства малой механизации: учебник / Волков Дмитрий Павлович, Крикун Виктор Яковлевич.6-е изд., стер. – М.: Мастерство, 2010. – 480 </w:t>
      </w:r>
      <w:proofErr w:type="gramStart"/>
      <w:r w:rsidRPr="00A004AE">
        <w:t>с</w:t>
      </w:r>
      <w:proofErr w:type="gramEnd"/>
      <w:r w:rsidRPr="00A004AE">
        <w:t xml:space="preserve">. </w:t>
      </w:r>
    </w:p>
    <w:p w:rsidR="00A004AE" w:rsidRPr="00A004AE" w:rsidRDefault="00A004AE" w:rsidP="00A004AE">
      <w:pPr>
        <w:pStyle w:val="Default"/>
        <w:jc w:val="both"/>
      </w:pPr>
      <w:r w:rsidRPr="00A004AE">
        <w:t xml:space="preserve">6. Добронравов С.С. Строительные машины и оборудование: справочник / С.С.Добронравов, М.С.Добронравов. – 2-е изд., </w:t>
      </w:r>
      <w:proofErr w:type="spellStart"/>
      <w:r w:rsidRPr="00A004AE">
        <w:t>перераб</w:t>
      </w:r>
      <w:proofErr w:type="spellEnd"/>
      <w:r w:rsidRPr="00A004AE">
        <w:t xml:space="preserve">. и доп. – Москва: </w:t>
      </w:r>
      <w:proofErr w:type="spellStart"/>
      <w:r w:rsidRPr="00A004AE">
        <w:t>Высш</w:t>
      </w:r>
      <w:proofErr w:type="spellEnd"/>
      <w:r w:rsidRPr="00A004AE">
        <w:t xml:space="preserve">. </w:t>
      </w:r>
      <w:proofErr w:type="spellStart"/>
      <w:r w:rsidRPr="00A004AE">
        <w:t>шк</w:t>
      </w:r>
      <w:proofErr w:type="spellEnd"/>
      <w:r w:rsidRPr="00A004AE">
        <w:t xml:space="preserve">., 2006. – 445 с. </w:t>
      </w:r>
    </w:p>
    <w:p w:rsidR="00A004AE" w:rsidRPr="00A004AE" w:rsidRDefault="00A004AE" w:rsidP="005C070B">
      <w:pPr>
        <w:pStyle w:val="Default"/>
        <w:jc w:val="both"/>
      </w:pPr>
    </w:p>
    <w:p w:rsidR="005C070B" w:rsidRPr="00A004AE" w:rsidRDefault="005C070B" w:rsidP="005C070B">
      <w:pPr>
        <w:pStyle w:val="Default"/>
        <w:jc w:val="both"/>
      </w:pPr>
      <w:r w:rsidRPr="00A004AE">
        <w:rPr>
          <w:b/>
          <w:bCs/>
        </w:rPr>
        <w:t xml:space="preserve"> Издания из ЭБС </w:t>
      </w:r>
    </w:p>
    <w:p w:rsidR="005C070B" w:rsidRPr="00A004AE" w:rsidRDefault="005C070B" w:rsidP="005C070B">
      <w:pPr>
        <w:pStyle w:val="Default"/>
        <w:jc w:val="both"/>
      </w:pPr>
      <w:r w:rsidRPr="00A004AE">
        <w:t xml:space="preserve">1. Строительные машины и оборудование [Электронный ресурс]: Учебник / Кудрявцев Е.М. - М.: Издательство АСВ, 2012. - http://www.studentlibrary.ru/book /ISBN9785930938920.html </w:t>
      </w:r>
    </w:p>
    <w:p w:rsidR="00A004AE" w:rsidRPr="00A004AE" w:rsidRDefault="00A004AE" w:rsidP="00A004AE">
      <w:pPr>
        <w:jc w:val="both"/>
        <w:rPr>
          <w:b/>
        </w:rPr>
      </w:pPr>
      <w:r w:rsidRPr="00A004AE">
        <w:t xml:space="preserve">2. Подъѐмно-транспортные машины [Электронный ресурс]: Учебник / Федотов П.И. - 2-е изд., </w:t>
      </w:r>
      <w:proofErr w:type="spellStart"/>
      <w:r w:rsidRPr="00A004AE">
        <w:t>перераб</w:t>
      </w:r>
      <w:proofErr w:type="spellEnd"/>
      <w:r w:rsidRPr="00A004AE">
        <w:t>. и доп. - М.: Издательство АСВ, 2015. - http://www.studentlibrary.ru/book/ISBN9785432300805.html</w:t>
      </w:r>
    </w:p>
    <w:p w:rsidR="005C070B" w:rsidRDefault="005C070B" w:rsidP="005C070B">
      <w:pPr>
        <w:pStyle w:val="Default"/>
        <w:jc w:val="both"/>
        <w:rPr>
          <w:b/>
          <w:bCs/>
          <w:sz w:val="23"/>
          <w:szCs w:val="23"/>
        </w:rPr>
      </w:pPr>
    </w:p>
    <w:p w:rsidR="005C070B" w:rsidRDefault="005C070B" w:rsidP="005C070B">
      <w:pPr>
        <w:pStyle w:val="Default"/>
        <w:jc w:val="both"/>
        <w:rPr>
          <w:b/>
          <w:bCs/>
          <w:sz w:val="23"/>
          <w:szCs w:val="23"/>
        </w:rPr>
      </w:pPr>
    </w:p>
    <w:p w:rsidR="00414469" w:rsidRDefault="00414469" w:rsidP="0088404B">
      <w:pPr>
        <w:jc w:val="both"/>
        <w:rPr>
          <w:b/>
          <w:sz w:val="28"/>
          <w:szCs w:val="28"/>
        </w:rPr>
      </w:pPr>
      <w:r w:rsidRPr="00414469">
        <w:rPr>
          <w:b/>
          <w:sz w:val="28"/>
          <w:szCs w:val="28"/>
        </w:rPr>
        <w:t>Базы данных, информационно-справочные и поисковые системы</w:t>
      </w:r>
    </w:p>
    <w:p w:rsidR="00414469" w:rsidRDefault="00414469" w:rsidP="0088404B">
      <w:pPr>
        <w:jc w:val="both"/>
        <w:rPr>
          <w:b/>
          <w:sz w:val="28"/>
          <w:szCs w:val="28"/>
        </w:rPr>
      </w:pPr>
    </w:p>
    <w:p w:rsidR="005C070B" w:rsidRPr="00A004AE" w:rsidRDefault="005C070B" w:rsidP="005C070B">
      <w:pPr>
        <w:pStyle w:val="Default"/>
      </w:pPr>
      <w:r w:rsidRPr="00A004AE">
        <w:t>https://www.biblio-online.ru/ Электронно-библиотечная система «</w:t>
      </w:r>
      <w:proofErr w:type="spellStart"/>
      <w:r w:rsidRPr="00A004AE">
        <w:t>Юрайт</w:t>
      </w:r>
      <w:proofErr w:type="spellEnd"/>
      <w:r w:rsidRPr="00A004AE">
        <w:t xml:space="preserve">» </w:t>
      </w:r>
    </w:p>
    <w:p w:rsidR="005C070B" w:rsidRPr="00A004AE" w:rsidRDefault="005C070B" w:rsidP="005C070B">
      <w:pPr>
        <w:pStyle w:val="Default"/>
      </w:pPr>
      <w:r w:rsidRPr="00A004AE">
        <w:t xml:space="preserve">http://www.studentlibrary.ru/ Электронно-библиотечная система «Консультант студента» </w:t>
      </w:r>
    </w:p>
    <w:p w:rsidR="005C070B" w:rsidRPr="00A004AE" w:rsidRDefault="005C070B" w:rsidP="005C070B">
      <w:pPr>
        <w:pStyle w:val="Default"/>
      </w:pPr>
      <w:r w:rsidRPr="00A004AE">
        <w:t xml:space="preserve">https://elibrary.ru/ Научная электронная библиотека </w:t>
      </w:r>
      <w:proofErr w:type="spellStart"/>
      <w:r w:rsidRPr="00A004AE">
        <w:t>eLIBRARY.RU</w:t>
      </w:r>
      <w:proofErr w:type="spellEnd"/>
      <w:r w:rsidRPr="00A004AE">
        <w:t xml:space="preserve"> </w:t>
      </w:r>
    </w:p>
    <w:p w:rsidR="005C070B" w:rsidRPr="00A004AE" w:rsidRDefault="005C070B" w:rsidP="005C070B">
      <w:pPr>
        <w:pStyle w:val="Default"/>
      </w:pPr>
      <w:r w:rsidRPr="00A004AE">
        <w:t xml:space="preserve">http://studentam.net/ Электронная библиотека учебников </w:t>
      </w:r>
    </w:p>
    <w:p w:rsidR="005C070B" w:rsidRPr="00A004AE" w:rsidRDefault="005C070B" w:rsidP="005C070B">
      <w:pPr>
        <w:pStyle w:val="Default"/>
      </w:pPr>
      <w:r w:rsidRPr="00A004AE">
        <w:t xml:space="preserve">http://techlib.org Библиотека технической литературы </w:t>
      </w:r>
    </w:p>
    <w:p w:rsidR="005C070B" w:rsidRPr="00A004AE" w:rsidRDefault="005C070B" w:rsidP="005C070B">
      <w:pPr>
        <w:pStyle w:val="Default"/>
      </w:pPr>
      <w:r w:rsidRPr="00A004AE">
        <w:t xml:space="preserve">http://techlibrary.ru/ Техническая библиотека </w:t>
      </w:r>
    </w:p>
    <w:p w:rsidR="005C070B" w:rsidRPr="00A004AE" w:rsidRDefault="005C070B" w:rsidP="005C070B">
      <w:pPr>
        <w:pStyle w:val="Default"/>
      </w:pPr>
      <w:r w:rsidRPr="00A004AE">
        <w:t xml:space="preserve">http://www.umup.narod.ru/ Электронная библиотека </w:t>
      </w:r>
    </w:p>
    <w:p w:rsidR="005C070B" w:rsidRPr="00A004AE" w:rsidRDefault="005C070B" w:rsidP="005C070B">
      <w:pPr>
        <w:pStyle w:val="Default"/>
      </w:pPr>
      <w:r w:rsidRPr="00A004AE">
        <w:t xml:space="preserve">http://www.tehlit.ru/ </w:t>
      </w:r>
      <w:proofErr w:type="spellStart"/>
      <w:r w:rsidRPr="00A004AE">
        <w:t>ТехЛит</w:t>
      </w:r>
      <w:proofErr w:type="gramStart"/>
      <w:r w:rsidRPr="00A004AE">
        <w:t>.р</w:t>
      </w:r>
      <w:proofErr w:type="gramEnd"/>
      <w:r w:rsidRPr="00A004AE">
        <w:t>у</w:t>
      </w:r>
      <w:proofErr w:type="spellEnd"/>
      <w:r w:rsidRPr="00A004AE">
        <w:t xml:space="preserve"> </w:t>
      </w:r>
    </w:p>
    <w:p w:rsidR="005C070B" w:rsidRPr="00A004AE" w:rsidRDefault="005C070B" w:rsidP="005C070B">
      <w:pPr>
        <w:pStyle w:val="Default"/>
      </w:pPr>
      <w:r w:rsidRPr="00A004AE">
        <w:t xml:space="preserve">http://listlib.narod.ru/ Библиотека технической литературы </w:t>
      </w:r>
    </w:p>
    <w:p w:rsidR="005C070B" w:rsidRPr="00A004AE" w:rsidRDefault="005C070B" w:rsidP="005C070B">
      <w:pPr>
        <w:pStyle w:val="Default"/>
      </w:pPr>
      <w:r w:rsidRPr="00A004AE">
        <w:t xml:space="preserve">http://www.yugzone.ru/x/science-technical/ Книги по технике </w:t>
      </w:r>
    </w:p>
    <w:p w:rsidR="00383FE5" w:rsidRPr="00A004AE" w:rsidRDefault="00383FE5" w:rsidP="0088404B">
      <w:pPr>
        <w:jc w:val="both"/>
        <w:rPr>
          <w:b/>
        </w:rPr>
      </w:pPr>
    </w:p>
    <w:p w:rsidR="00383FE5" w:rsidRPr="00A004AE" w:rsidRDefault="00383FE5" w:rsidP="0088404B">
      <w:pPr>
        <w:jc w:val="both"/>
        <w:rPr>
          <w:b/>
        </w:rPr>
      </w:pPr>
    </w:p>
    <w:p w:rsidR="00414469" w:rsidRPr="00A004AE" w:rsidRDefault="00414469" w:rsidP="00414469">
      <w:r w:rsidRPr="00A004AE">
        <w:t xml:space="preserve">Ведущий преподаватель                                                       </w:t>
      </w:r>
      <w:proofErr w:type="spellStart"/>
      <w:r w:rsidRPr="00A004AE">
        <w:t>А.Ф.Чебунин</w:t>
      </w:r>
      <w:proofErr w:type="spellEnd"/>
    </w:p>
    <w:p w:rsidR="00414469" w:rsidRPr="00A004AE" w:rsidRDefault="00414469" w:rsidP="00414469">
      <w:pPr>
        <w:jc w:val="center"/>
      </w:pPr>
    </w:p>
    <w:p w:rsidR="00414469" w:rsidRPr="001452A7" w:rsidRDefault="00414469" w:rsidP="001452A7">
      <w:r w:rsidRPr="00A004AE">
        <w:t xml:space="preserve">Зав. кафедрой </w:t>
      </w:r>
      <w:proofErr w:type="spellStart"/>
      <w:r w:rsidR="00A004AE">
        <w:t>ТиТС</w:t>
      </w:r>
      <w:proofErr w:type="spellEnd"/>
      <w:r w:rsidRPr="00A004AE">
        <w:t xml:space="preserve">                                                               </w:t>
      </w:r>
      <w:r>
        <w:t>А.</w:t>
      </w:r>
      <w:r w:rsidR="00A004AE">
        <w:t>Г.Рубцов</w:t>
      </w:r>
    </w:p>
    <w:sectPr w:rsidR="00414469" w:rsidRPr="001452A7" w:rsidSect="00655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56314"/>
    <w:multiLevelType w:val="hybridMultilevel"/>
    <w:tmpl w:val="6D78F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5792B"/>
    <w:multiLevelType w:val="hybridMultilevel"/>
    <w:tmpl w:val="8FFE80C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FA7481"/>
    <w:multiLevelType w:val="hybridMultilevel"/>
    <w:tmpl w:val="E3224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12F74"/>
    <w:multiLevelType w:val="hybridMultilevel"/>
    <w:tmpl w:val="4D365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3C3498"/>
    <w:multiLevelType w:val="hybridMultilevel"/>
    <w:tmpl w:val="BFB66360"/>
    <w:lvl w:ilvl="0" w:tplc="F282281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82661EEA">
      <w:start w:val="1"/>
      <w:numFmt w:val="decimal"/>
      <w:lvlText w:val="%2."/>
      <w:lvlJc w:val="left"/>
      <w:pPr>
        <w:ind w:left="2010" w:hanging="93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B72A3E"/>
    <w:multiLevelType w:val="hybridMultilevel"/>
    <w:tmpl w:val="0D70F9A4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2C12212"/>
    <w:multiLevelType w:val="hybridMultilevel"/>
    <w:tmpl w:val="C99AA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CC2235"/>
    <w:multiLevelType w:val="hybridMultilevel"/>
    <w:tmpl w:val="0DC0C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880499"/>
    <w:multiLevelType w:val="hybridMultilevel"/>
    <w:tmpl w:val="1E785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427F35"/>
    <w:multiLevelType w:val="hybridMultilevel"/>
    <w:tmpl w:val="C382E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4B606F"/>
    <w:multiLevelType w:val="hybridMultilevel"/>
    <w:tmpl w:val="8F7AA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27248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45D2F5F"/>
    <w:multiLevelType w:val="hybridMultilevel"/>
    <w:tmpl w:val="80EA1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803F82"/>
    <w:multiLevelType w:val="hybridMultilevel"/>
    <w:tmpl w:val="CAD4A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6341F9"/>
    <w:multiLevelType w:val="hybridMultilevel"/>
    <w:tmpl w:val="28A6AD36"/>
    <w:lvl w:ilvl="0" w:tplc="59D22A4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5">
    <w:nsid w:val="2F367769"/>
    <w:multiLevelType w:val="hybridMultilevel"/>
    <w:tmpl w:val="8FA8A2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675E53"/>
    <w:multiLevelType w:val="hybridMultilevel"/>
    <w:tmpl w:val="D4C06BEC"/>
    <w:lvl w:ilvl="0" w:tplc="772428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3160CD2"/>
    <w:multiLevelType w:val="hybridMultilevel"/>
    <w:tmpl w:val="14C4E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1E5F48"/>
    <w:multiLevelType w:val="hybridMultilevel"/>
    <w:tmpl w:val="1570C72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363F53CD"/>
    <w:multiLevelType w:val="hybridMultilevel"/>
    <w:tmpl w:val="5776D8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813D5E"/>
    <w:multiLevelType w:val="hybridMultilevel"/>
    <w:tmpl w:val="28A6AD36"/>
    <w:lvl w:ilvl="0" w:tplc="59D22A4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1">
    <w:nsid w:val="36FF1D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39BC1E6A"/>
    <w:multiLevelType w:val="hybridMultilevel"/>
    <w:tmpl w:val="18F26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F17F33"/>
    <w:multiLevelType w:val="hybridMultilevel"/>
    <w:tmpl w:val="154EA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6A3551"/>
    <w:multiLevelType w:val="hybridMultilevel"/>
    <w:tmpl w:val="2A66E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52009D"/>
    <w:multiLevelType w:val="hybridMultilevel"/>
    <w:tmpl w:val="457AE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61294D"/>
    <w:multiLevelType w:val="hybridMultilevel"/>
    <w:tmpl w:val="FCD2C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941B4E"/>
    <w:multiLevelType w:val="hybridMultilevel"/>
    <w:tmpl w:val="1E785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E85322A"/>
    <w:multiLevelType w:val="hybridMultilevel"/>
    <w:tmpl w:val="7FF07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1D37990"/>
    <w:multiLevelType w:val="hybridMultilevel"/>
    <w:tmpl w:val="D4567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63118B"/>
    <w:multiLevelType w:val="hybridMultilevel"/>
    <w:tmpl w:val="81562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6F617AA"/>
    <w:multiLevelType w:val="hybridMultilevel"/>
    <w:tmpl w:val="32C05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8CF6241"/>
    <w:multiLevelType w:val="hybridMultilevel"/>
    <w:tmpl w:val="CF6E4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BC16AD8"/>
    <w:multiLevelType w:val="hybridMultilevel"/>
    <w:tmpl w:val="3886FC6E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4">
    <w:nsid w:val="4CBD246F"/>
    <w:multiLevelType w:val="hybridMultilevel"/>
    <w:tmpl w:val="65863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646DFC"/>
    <w:multiLevelType w:val="hybridMultilevel"/>
    <w:tmpl w:val="5A9A2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8E16C7D"/>
    <w:multiLevelType w:val="hybridMultilevel"/>
    <w:tmpl w:val="37E01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8F73B60"/>
    <w:multiLevelType w:val="hybridMultilevel"/>
    <w:tmpl w:val="49AEF7A8"/>
    <w:lvl w:ilvl="0" w:tplc="D826CD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5B2A1A11"/>
    <w:multiLevelType w:val="hybridMultilevel"/>
    <w:tmpl w:val="3886FC6E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9">
    <w:nsid w:val="5B970775"/>
    <w:multiLevelType w:val="hybridMultilevel"/>
    <w:tmpl w:val="767E4D3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20A5981"/>
    <w:multiLevelType w:val="hybridMultilevel"/>
    <w:tmpl w:val="FC82AA34"/>
    <w:lvl w:ilvl="0" w:tplc="131EE56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1">
    <w:nsid w:val="6A592E85"/>
    <w:multiLevelType w:val="hybridMultilevel"/>
    <w:tmpl w:val="C4DCB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AA34530"/>
    <w:multiLevelType w:val="hybridMultilevel"/>
    <w:tmpl w:val="52C48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FE90168"/>
    <w:multiLevelType w:val="hybridMultilevel"/>
    <w:tmpl w:val="2D48A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8058C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>
    <w:nsid w:val="741B0039"/>
    <w:multiLevelType w:val="hybridMultilevel"/>
    <w:tmpl w:val="86783468"/>
    <w:lvl w:ilvl="0" w:tplc="57BE869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B478ED"/>
    <w:multiLevelType w:val="hybridMultilevel"/>
    <w:tmpl w:val="F7FE8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653207F"/>
    <w:multiLevelType w:val="hybridMultilevel"/>
    <w:tmpl w:val="FDE83BD4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87500AC"/>
    <w:multiLevelType w:val="hybridMultilevel"/>
    <w:tmpl w:val="FE98C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  <w:lvlOverride w:ilvl="0">
      <w:startOverride w:val="1"/>
    </w:lvlOverride>
  </w:num>
  <w:num w:numId="2">
    <w:abstractNumId w:val="21"/>
    <w:lvlOverride w:ilvl="0">
      <w:startOverride w:val="1"/>
    </w:lvlOverride>
  </w:num>
  <w:num w:numId="3">
    <w:abstractNumId w:val="10"/>
  </w:num>
  <w:num w:numId="4">
    <w:abstractNumId w:val="32"/>
  </w:num>
  <w:num w:numId="5">
    <w:abstractNumId w:val="3"/>
  </w:num>
  <w:num w:numId="6">
    <w:abstractNumId w:val="36"/>
  </w:num>
  <w:num w:numId="7">
    <w:abstractNumId w:val="24"/>
  </w:num>
  <w:num w:numId="8">
    <w:abstractNumId w:val="34"/>
  </w:num>
  <w:num w:numId="9">
    <w:abstractNumId w:val="18"/>
  </w:num>
  <w:num w:numId="10">
    <w:abstractNumId w:val="16"/>
  </w:num>
  <w:num w:numId="11">
    <w:abstractNumId w:val="7"/>
  </w:num>
  <w:num w:numId="12">
    <w:abstractNumId w:val="14"/>
  </w:num>
  <w:num w:numId="13">
    <w:abstractNumId w:val="20"/>
  </w:num>
  <w:num w:numId="14">
    <w:abstractNumId w:val="15"/>
  </w:num>
  <w:num w:numId="15">
    <w:abstractNumId w:val="6"/>
  </w:num>
  <w:num w:numId="16">
    <w:abstractNumId w:val="37"/>
  </w:num>
  <w:num w:numId="17">
    <w:abstractNumId w:val="40"/>
  </w:num>
  <w:num w:numId="18">
    <w:abstractNumId w:val="31"/>
  </w:num>
  <w:num w:numId="19">
    <w:abstractNumId w:val="33"/>
  </w:num>
  <w:num w:numId="20">
    <w:abstractNumId w:val="25"/>
  </w:num>
  <w:num w:numId="21">
    <w:abstractNumId w:val="30"/>
  </w:num>
  <w:num w:numId="22">
    <w:abstractNumId w:val="2"/>
  </w:num>
  <w:num w:numId="23">
    <w:abstractNumId w:val="5"/>
  </w:num>
  <w:num w:numId="24">
    <w:abstractNumId w:val="39"/>
  </w:num>
  <w:num w:numId="25">
    <w:abstractNumId w:val="13"/>
  </w:num>
  <w:num w:numId="26">
    <w:abstractNumId w:val="1"/>
  </w:num>
  <w:num w:numId="27">
    <w:abstractNumId w:val="42"/>
  </w:num>
  <w:num w:numId="28">
    <w:abstractNumId w:val="38"/>
  </w:num>
  <w:num w:numId="29">
    <w:abstractNumId w:val="17"/>
  </w:num>
  <w:num w:numId="30">
    <w:abstractNumId w:val="9"/>
  </w:num>
  <w:num w:numId="31">
    <w:abstractNumId w:val="27"/>
  </w:num>
  <w:num w:numId="32">
    <w:abstractNumId w:val="28"/>
  </w:num>
  <w:num w:numId="33">
    <w:abstractNumId w:val="45"/>
  </w:num>
  <w:num w:numId="34">
    <w:abstractNumId w:val="0"/>
  </w:num>
  <w:num w:numId="35">
    <w:abstractNumId w:val="8"/>
  </w:num>
  <w:num w:numId="36">
    <w:abstractNumId w:val="41"/>
  </w:num>
  <w:num w:numId="37">
    <w:abstractNumId w:val="19"/>
  </w:num>
  <w:num w:numId="38">
    <w:abstractNumId w:val="11"/>
  </w:num>
  <w:num w:numId="39">
    <w:abstractNumId w:val="46"/>
  </w:num>
  <w:num w:numId="40">
    <w:abstractNumId w:val="4"/>
  </w:num>
  <w:num w:numId="41">
    <w:abstractNumId w:val="35"/>
  </w:num>
  <w:num w:numId="42">
    <w:abstractNumId w:val="26"/>
  </w:num>
  <w:num w:numId="43">
    <w:abstractNumId w:val="47"/>
  </w:num>
  <w:num w:numId="44">
    <w:abstractNumId w:val="22"/>
  </w:num>
  <w:num w:numId="45">
    <w:abstractNumId w:val="48"/>
  </w:num>
  <w:num w:numId="46">
    <w:abstractNumId w:val="23"/>
  </w:num>
  <w:num w:numId="47">
    <w:abstractNumId w:val="29"/>
  </w:num>
  <w:num w:numId="48">
    <w:abstractNumId w:val="43"/>
  </w:num>
  <w:num w:numId="4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40ECE"/>
    <w:rsid w:val="000158C4"/>
    <w:rsid w:val="00035B56"/>
    <w:rsid w:val="00067EF6"/>
    <w:rsid w:val="00072E47"/>
    <w:rsid w:val="0007345C"/>
    <w:rsid w:val="00085F66"/>
    <w:rsid w:val="000A26FE"/>
    <w:rsid w:val="000E3167"/>
    <w:rsid w:val="000E64E9"/>
    <w:rsid w:val="001452A7"/>
    <w:rsid w:val="0019555F"/>
    <w:rsid w:val="001D4B1B"/>
    <w:rsid w:val="002E2695"/>
    <w:rsid w:val="00335144"/>
    <w:rsid w:val="00351658"/>
    <w:rsid w:val="00360238"/>
    <w:rsid w:val="00383FE5"/>
    <w:rsid w:val="003A281D"/>
    <w:rsid w:val="003B7536"/>
    <w:rsid w:val="003F6182"/>
    <w:rsid w:val="00414469"/>
    <w:rsid w:val="0043188C"/>
    <w:rsid w:val="00437DAA"/>
    <w:rsid w:val="00446421"/>
    <w:rsid w:val="00464F3B"/>
    <w:rsid w:val="00465AAA"/>
    <w:rsid w:val="004701B7"/>
    <w:rsid w:val="004A720B"/>
    <w:rsid w:val="004D0BEA"/>
    <w:rsid w:val="004E0172"/>
    <w:rsid w:val="004F2CFF"/>
    <w:rsid w:val="005374C7"/>
    <w:rsid w:val="005463BD"/>
    <w:rsid w:val="005A59D6"/>
    <w:rsid w:val="005C070B"/>
    <w:rsid w:val="00613360"/>
    <w:rsid w:val="00616E92"/>
    <w:rsid w:val="006329F8"/>
    <w:rsid w:val="00655626"/>
    <w:rsid w:val="00666C19"/>
    <w:rsid w:val="006D2093"/>
    <w:rsid w:val="006E19EA"/>
    <w:rsid w:val="007401DD"/>
    <w:rsid w:val="007A2DC9"/>
    <w:rsid w:val="007A54BA"/>
    <w:rsid w:val="008135A7"/>
    <w:rsid w:val="008156CC"/>
    <w:rsid w:val="0082310B"/>
    <w:rsid w:val="0088404B"/>
    <w:rsid w:val="00892538"/>
    <w:rsid w:val="008B15F9"/>
    <w:rsid w:val="008E3900"/>
    <w:rsid w:val="00940ECE"/>
    <w:rsid w:val="00945680"/>
    <w:rsid w:val="00975D5D"/>
    <w:rsid w:val="009C3F18"/>
    <w:rsid w:val="00A004AE"/>
    <w:rsid w:val="00A427CD"/>
    <w:rsid w:val="00A65059"/>
    <w:rsid w:val="00A80E77"/>
    <w:rsid w:val="00A92C8B"/>
    <w:rsid w:val="00AA4A6E"/>
    <w:rsid w:val="00AB1D17"/>
    <w:rsid w:val="00AB4390"/>
    <w:rsid w:val="00AB4429"/>
    <w:rsid w:val="00AB539A"/>
    <w:rsid w:val="00B16057"/>
    <w:rsid w:val="00B26066"/>
    <w:rsid w:val="00B43631"/>
    <w:rsid w:val="00BE0297"/>
    <w:rsid w:val="00C16FCE"/>
    <w:rsid w:val="00C22146"/>
    <w:rsid w:val="00C264D5"/>
    <w:rsid w:val="00C777F7"/>
    <w:rsid w:val="00CC3F47"/>
    <w:rsid w:val="00CE30C2"/>
    <w:rsid w:val="00CF228B"/>
    <w:rsid w:val="00D06DAE"/>
    <w:rsid w:val="00D120A3"/>
    <w:rsid w:val="00D15B30"/>
    <w:rsid w:val="00D7679B"/>
    <w:rsid w:val="00D76871"/>
    <w:rsid w:val="00D81092"/>
    <w:rsid w:val="00DA51B4"/>
    <w:rsid w:val="00E0205D"/>
    <w:rsid w:val="00E25915"/>
    <w:rsid w:val="00E33B75"/>
    <w:rsid w:val="00E756AA"/>
    <w:rsid w:val="00E92782"/>
    <w:rsid w:val="00E95D59"/>
    <w:rsid w:val="00E974E7"/>
    <w:rsid w:val="00EA0094"/>
    <w:rsid w:val="00FD3A0B"/>
    <w:rsid w:val="00FD492E"/>
    <w:rsid w:val="00FE1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E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40ECE"/>
    <w:pPr>
      <w:keepNext/>
      <w:spacing w:line="360" w:lineRule="auto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40ECE"/>
    <w:pPr>
      <w:spacing w:line="360" w:lineRule="auto"/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940EC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40E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E33B75"/>
    <w:pPr>
      <w:spacing w:line="240" w:lineRule="exact"/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rsid w:val="00E33B7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rsid w:val="001D4B1B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1D4B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E316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E31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414469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414469"/>
    <w:rPr>
      <w:b w:val="0"/>
      <w:bCs w:val="0"/>
      <w:strike w:val="0"/>
      <w:dstrike w:val="0"/>
      <w:color w:val="E2292C"/>
      <w:u w:val="none"/>
      <w:effect w:val="none"/>
    </w:rPr>
  </w:style>
  <w:style w:type="character" w:styleId="ab">
    <w:name w:val="FollowedHyperlink"/>
    <w:basedOn w:val="a0"/>
    <w:uiPriority w:val="99"/>
    <w:semiHidden/>
    <w:unhideWhenUsed/>
    <w:rsid w:val="00AB4429"/>
    <w:rPr>
      <w:color w:val="800080" w:themeColor="followedHyperlink"/>
      <w:u w:val="single"/>
    </w:rPr>
  </w:style>
  <w:style w:type="paragraph" w:customStyle="1" w:styleId="Default">
    <w:name w:val="Default"/>
    <w:rsid w:val="00D810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11788</TotalTime>
  <Pages>4</Pages>
  <Words>1134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</dc:creator>
  <cp:keywords/>
  <dc:description/>
  <cp:lastModifiedBy>Aleksandr</cp:lastModifiedBy>
  <cp:revision>21</cp:revision>
  <cp:lastPrinted>2015-10-05T05:43:00Z</cp:lastPrinted>
  <dcterms:created xsi:type="dcterms:W3CDTF">2015-09-30T06:17:00Z</dcterms:created>
  <dcterms:modified xsi:type="dcterms:W3CDTF">2020-02-05T00:52:00Z</dcterms:modified>
</cp:coreProperties>
</file>