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</w:t>
      </w:r>
      <w:r w:rsidR="00B62D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8102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едение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2DEF" w:rsidRDefault="00411AEE" w:rsidP="00B62D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CA75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A572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CA75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572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A572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Наземные транспортно-технологические средства</w:t>
      </w:r>
      <w:bookmarkEnd w:id="0"/>
    </w:p>
    <w:p w:rsidR="00411AEE" w:rsidRDefault="00411AEE" w:rsidP="00B62D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0719EA" w:rsidRDefault="000719EA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0719EA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ОП: </w:t>
      </w:r>
      <w:r w:rsidR="00A57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CA7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24FA3" w:rsidRPr="009F4F38" w:rsidRDefault="00A24FA3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320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E32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A57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936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 xml:space="preserve">Темы для практических работ 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lastRenderedPageBreak/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E3200F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E3200F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lastRenderedPageBreak/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6585" w:rsidRDefault="00A06585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537" w:rsidRPr="00CA7537" w:rsidRDefault="0001098D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Г.Н. Конституционное право Российской Федерации: учебник / </w:t>
      </w:r>
      <w:proofErr w:type="spellStart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Галина Николаевна, Колесников Евгений Викторович, </w:t>
      </w:r>
      <w:proofErr w:type="spellStart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Мария Александровна. - 3-е изд., </w:t>
      </w:r>
      <w:proofErr w:type="spellStart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gramStart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Москва :</w:t>
      </w:r>
      <w:proofErr w:type="gramEnd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="00CA7537"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</w:t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М.В. </w:t>
      </w:r>
      <w:proofErr w:type="gram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2013. - 413 с.</w:t>
      </w: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Шумилов, В. М. Правоведение: учебник для бакалавров / В. М. Шумилов. — 3-е изд.,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423 с.</w:t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С. В. Правоведение: основы государства и права : учебник для академического бакалавриата / С. В.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</w:t>
      </w:r>
      <w:proofErr w:type="gram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2017. — 533 с. </w:t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Правоведение: учебник и практикум для академического бакалавриата / С. И. Некрасов [и др.]. — 3-е изд.,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CA75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455 с.</w:t>
      </w:r>
    </w:p>
    <w:p w:rsidR="00A06585" w:rsidRPr="00A06585" w:rsidRDefault="00411AEE" w:rsidP="000719EA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CA7537" w:rsidRPr="00CA7537" w:rsidRDefault="0001098D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Д.В. Теория государства и </w:t>
      </w:r>
      <w:proofErr w:type="gramStart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>права :</w:t>
      </w:r>
      <w:proofErr w:type="gramEnd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практикум / </w:t>
      </w:r>
      <w:proofErr w:type="spellStart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- Чита : </w:t>
      </w:r>
      <w:proofErr w:type="spellStart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="00CA7537"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- 218 с. </w:t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Гражданское право. Практикум: учеб. пособие / под ред. А.Н.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</w:t>
      </w:r>
      <w:proofErr w:type="spellStart"/>
      <w:proofErr w:type="gram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2-е изд.,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Москва: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-Дана: Закон и право, 2013.319 с. </w:t>
      </w: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регулирование экономической </w:t>
      </w:r>
      <w:proofErr w:type="gram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и практикум для академического бакалавриата / Г. Ф. Ручкина [и др.]; под общ. ред. Г. Ф. Ручкиной, А. П. Альбова. — М: Издательство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2017. — 315 с. </w:t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Е. Г. Правоведение: учебное пособие для бакалавриата и специалитета / Е. Г.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, Т. П. </w:t>
      </w:r>
      <w:proofErr w:type="spellStart"/>
      <w:proofErr w:type="gram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общ. ред. Е. Г.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Издательство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, 2017. — 192 с.</w:t>
      </w:r>
    </w:p>
    <w:p w:rsidR="00CA7537" w:rsidRPr="00CA7537" w:rsidRDefault="00CA7537" w:rsidP="00CA7537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Правоведение: учебник для </w:t>
      </w:r>
      <w:proofErr w:type="gram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академического  бакалавриата</w:t>
      </w:r>
      <w:proofErr w:type="gram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/ В. И.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др.]; под ред. В. И.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. — 4-е изд.,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— М: Издательство </w:t>
      </w:r>
      <w:proofErr w:type="spellStart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CA7537">
        <w:rPr>
          <w:rFonts w:ascii="Times New Roman" w:eastAsia="Times New Roman" w:hAnsi="Times New Roman"/>
          <w:sz w:val="24"/>
          <w:szCs w:val="24"/>
          <w:lang w:eastAsia="ru-RU"/>
        </w:rPr>
        <w:t>, 2017. — 333 с</w:t>
      </w:r>
    </w:p>
    <w:p w:rsid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A57279">
        <w:rPr>
          <w:rFonts w:ascii="Times New Roman" w:eastAsia="Times New Roman" w:hAnsi="Times New Roman"/>
          <w:bCs/>
          <w:color w:val="000000"/>
          <w:lang w:eastAsia="ru-RU"/>
        </w:rPr>
        <w:t>ст.</w:t>
      </w:r>
      <w:proofErr w:type="gramEnd"/>
      <w:r w:rsidR="00A57279">
        <w:rPr>
          <w:rFonts w:ascii="Times New Roman" w:eastAsia="Times New Roman" w:hAnsi="Times New Roman"/>
          <w:bCs/>
          <w:color w:val="000000"/>
          <w:lang w:eastAsia="ru-RU"/>
        </w:rPr>
        <w:t xml:space="preserve"> преподаватель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 xml:space="preserve"> к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афедр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ы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="00A57279">
        <w:rPr>
          <w:rFonts w:ascii="Times New Roman" w:eastAsia="Times New Roman" w:hAnsi="Times New Roman"/>
          <w:bCs/>
          <w:color w:val="000000"/>
          <w:lang w:eastAsia="ru-RU"/>
        </w:rPr>
        <w:t>Т.В. Беляева</w:t>
      </w:r>
      <w:bookmarkStart w:id="2" w:name="_GoBack"/>
      <w:bookmarkEnd w:id="2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3C" w:rsidRDefault="0084253C">
      <w:pPr>
        <w:spacing w:after="0" w:line="240" w:lineRule="auto"/>
      </w:pPr>
      <w:r>
        <w:separator/>
      </w:r>
    </w:p>
  </w:endnote>
  <w:endnote w:type="continuationSeparator" w:id="0">
    <w:p w:rsidR="0084253C" w:rsidRDefault="0084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3C" w:rsidRDefault="0084253C">
      <w:pPr>
        <w:spacing w:after="0" w:line="240" w:lineRule="auto"/>
      </w:pPr>
      <w:r>
        <w:separator/>
      </w:r>
    </w:p>
  </w:footnote>
  <w:footnote w:type="continuationSeparator" w:id="0">
    <w:p w:rsidR="0084253C" w:rsidRDefault="0084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01098D"/>
    <w:rsid w:val="000719EA"/>
    <w:rsid w:val="001616C3"/>
    <w:rsid w:val="001B2912"/>
    <w:rsid w:val="001F6625"/>
    <w:rsid w:val="002B2BE8"/>
    <w:rsid w:val="00411AEE"/>
    <w:rsid w:val="00555D75"/>
    <w:rsid w:val="00572073"/>
    <w:rsid w:val="00576936"/>
    <w:rsid w:val="005B326A"/>
    <w:rsid w:val="005C2B84"/>
    <w:rsid w:val="00642619"/>
    <w:rsid w:val="006E6533"/>
    <w:rsid w:val="00810254"/>
    <w:rsid w:val="0084253C"/>
    <w:rsid w:val="00937B7B"/>
    <w:rsid w:val="00A06585"/>
    <w:rsid w:val="00A24FA3"/>
    <w:rsid w:val="00A2735D"/>
    <w:rsid w:val="00A57279"/>
    <w:rsid w:val="00A65614"/>
    <w:rsid w:val="00A73E9F"/>
    <w:rsid w:val="00AA1103"/>
    <w:rsid w:val="00B62DEF"/>
    <w:rsid w:val="00BD3C43"/>
    <w:rsid w:val="00C97C7E"/>
    <w:rsid w:val="00CA7537"/>
    <w:rsid w:val="00D01F08"/>
    <w:rsid w:val="00E047B9"/>
    <w:rsid w:val="00E3200F"/>
    <w:rsid w:val="00E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075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2</cp:revision>
  <dcterms:created xsi:type="dcterms:W3CDTF">2018-09-30T11:54:00Z</dcterms:created>
  <dcterms:modified xsi:type="dcterms:W3CDTF">2018-09-30T11:54:00Z</dcterms:modified>
</cp:coreProperties>
</file>