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FF" w:rsidRDefault="004066FF" w:rsidP="00617BCE">
      <w:pPr>
        <w:jc w:val="center"/>
        <w:outlineLvl w:val="0"/>
      </w:pPr>
      <w:r>
        <w:t>МИНИСТЕРСТВО</w:t>
      </w:r>
      <w:r w:rsidR="00E32CFC">
        <w:t xml:space="preserve"> </w:t>
      </w:r>
      <w:r w:rsidR="00617BCE" w:rsidRPr="002C30C8">
        <w:t>НАУКИ</w:t>
      </w:r>
      <w:r w:rsidR="00E32CFC">
        <w:t xml:space="preserve"> И ВЫСШЕГО ОБРАЗОВАНИЯ</w:t>
      </w:r>
      <w:r w:rsidR="00617BCE" w:rsidRPr="002C30C8">
        <w:t xml:space="preserve"> </w:t>
      </w:r>
    </w:p>
    <w:p w:rsidR="00617BCE" w:rsidRPr="002C30C8" w:rsidRDefault="00617BCE" w:rsidP="00617BCE">
      <w:pPr>
        <w:jc w:val="center"/>
        <w:outlineLvl w:val="0"/>
      </w:pPr>
      <w:r w:rsidRPr="002C30C8">
        <w:t>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E4197" w:rsidRPr="00155169" w:rsidRDefault="006E4197" w:rsidP="006E4197">
      <w:pPr>
        <w:spacing w:line="360" w:lineRule="auto"/>
        <w:rPr>
          <w:sz w:val="28"/>
          <w:szCs w:val="28"/>
        </w:rPr>
      </w:pPr>
    </w:p>
    <w:p w:rsidR="006E4197" w:rsidRPr="007B6CD3" w:rsidRDefault="006E4197" w:rsidP="006E4197">
      <w:pPr>
        <w:spacing w:line="360" w:lineRule="auto"/>
        <w:rPr>
          <w:sz w:val="28"/>
          <w:szCs w:val="28"/>
          <w:u w:val="single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психолого-педагогический</w:t>
      </w:r>
    </w:p>
    <w:p w:rsidR="006E4197" w:rsidRPr="00155169" w:rsidRDefault="006E4197" w:rsidP="006E4197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7B6CD3">
        <w:rPr>
          <w:sz w:val="28"/>
          <w:szCs w:val="28"/>
          <w:u w:val="single"/>
        </w:rPr>
        <w:t>психологии образования</w:t>
      </w:r>
    </w:p>
    <w:p w:rsidR="006E4197" w:rsidRDefault="006E4197" w:rsidP="006E4197">
      <w:pPr>
        <w:pStyle w:val="ac"/>
        <w:spacing w:after="0"/>
        <w:ind w:left="390"/>
        <w:rPr>
          <w:bCs/>
          <w:iCs/>
          <w:color w:val="000000"/>
          <w:lang w:eastAsia="zh-CN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BE78F2" w:rsidP="00617BC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«Психолого-педагогическое просвещение в образовании и социальной сфере</w:t>
      </w:r>
      <w:r w:rsidR="00617BCE" w:rsidRPr="002C30C8">
        <w:rPr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E4197" w:rsidRPr="00EE2293" w:rsidRDefault="006E4197" w:rsidP="006E4197">
      <w:pPr>
        <w:rPr>
          <w:sz w:val="16"/>
          <w:szCs w:val="16"/>
        </w:rPr>
      </w:pPr>
    </w:p>
    <w:p w:rsidR="006E4197" w:rsidRPr="00EE2293" w:rsidRDefault="006E4197" w:rsidP="006E4197">
      <w:pPr>
        <w:jc w:val="center"/>
        <w:rPr>
          <w:sz w:val="28"/>
          <w:szCs w:val="28"/>
          <w:vertAlign w:val="superscript"/>
        </w:rPr>
      </w:pPr>
      <w:r w:rsidRPr="00EE2293">
        <w:rPr>
          <w:sz w:val="28"/>
          <w:szCs w:val="28"/>
        </w:rPr>
        <w:t xml:space="preserve">для направления </w:t>
      </w:r>
      <w:r w:rsidR="00F32CF7">
        <w:rPr>
          <w:sz w:val="28"/>
          <w:szCs w:val="28"/>
        </w:rPr>
        <w:t>подготовки 44.04</w:t>
      </w:r>
      <w:r>
        <w:rPr>
          <w:sz w:val="28"/>
          <w:szCs w:val="28"/>
        </w:rPr>
        <w:t>.02 Психолого-пед</w:t>
      </w:r>
      <w:r w:rsidR="008714CE">
        <w:rPr>
          <w:sz w:val="28"/>
          <w:szCs w:val="28"/>
        </w:rPr>
        <w:t>агогическое образование, МП «Психология развития</w:t>
      </w:r>
      <w:r>
        <w:rPr>
          <w:sz w:val="28"/>
          <w:szCs w:val="28"/>
        </w:rPr>
        <w:t>»</w:t>
      </w:r>
      <w:r w:rsidR="00810A4C">
        <w:rPr>
          <w:sz w:val="28"/>
          <w:szCs w:val="28"/>
        </w:rPr>
        <w:t xml:space="preserve"> </w:t>
      </w:r>
    </w:p>
    <w:p w:rsidR="00617BCE" w:rsidRPr="00022FE3" w:rsidRDefault="00617BCE" w:rsidP="00617BCE">
      <w:pPr>
        <w:jc w:val="center"/>
        <w:rPr>
          <w:sz w:val="28"/>
          <w:szCs w:val="28"/>
          <w:vertAlign w:val="superscript"/>
        </w:rPr>
      </w:pP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810A4C" w:rsidRDefault="00810A4C" w:rsidP="00617BCE">
      <w:pPr>
        <w:spacing w:line="360" w:lineRule="auto"/>
        <w:ind w:firstLine="567"/>
        <w:rPr>
          <w:sz w:val="28"/>
          <w:szCs w:val="28"/>
        </w:rPr>
      </w:pPr>
    </w:p>
    <w:p w:rsidR="00810A4C" w:rsidRDefault="00810A4C" w:rsidP="00617BCE">
      <w:pPr>
        <w:spacing w:line="360" w:lineRule="auto"/>
        <w:ind w:firstLine="567"/>
        <w:rPr>
          <w:sz w:val="28"/>
          <w:szCs w:val="28"/>
        </w:rPr>
      </w:pPr>
    </w:p>
    <w:p w:rsidR="00810A4C" w:rsidRDefault="00810A4C" w:rsidP="00617BCE">
      <w:pPr>
        <w:spacing w:line="360" w:lineRule="auto"/>
        <w:ind w:firstLine="567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 w:rsidR="006E4197">
        <w:rPr>
          <w:sz w:val="28"/>
          <w:szCs w:val="28"/>
        </w:rPr>
        <w:t>трудоемкость дисц</w:t>
      </w:r>
      <w:r w:rsidR="00EF2C2E">
        <w:rPr>
          <w:sz w:val="28"/>
          <w:szCs w:val="28"/>
        </w:rPr>
        <w:t>иплины –  2</w:t>
      </w:r>
      <w:r w:rsidR="00945116">
        <w:rPr>
          <w:sz w:val="28"/>
          <w:szCs w:val="28"/>
        </w:rPr>
        <w:t xml:space="preserve"> </w:t>
      </w:r>
      <w:proofErr w:type="gramStart"/>
      <w:r w:rsidR="00945116">
        <w:rPr>
          <w:sz w:val="28"/>
          <w:szCs w:val="28"/>
        </w:rPr>
        <w:t>зачетных</w:t>
      </w:r>
      <w:proofErr w:type="gramEnd"/>
      <w:r w:rsidR="00945116">
        <w:rPr>
          <w:sz w:val="28"/>
          <w:szCs w:val="28"/>
        </w:rPr>
        <w:t xml:space="preserve"> единицы</w:t>
      </w:r>
      <w:r w:rsidR="0053135B">
        <w:rPr>
          <w:sz w:val="28"/>
          <w:szCs w:val="28"/>
        </w:rPr>
        <w:t>.</w:t>
      </w:r>
    </w:p>
    <w:p w:rsidR="00810A4C" w:rsidRDefault="00810A4C" w:rsidP="00617BC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текущего контроля в семестре – </w:t>
      </w:r>
      <w:r w:rsidR="000A6D81">
        <w:rPr>
          <w:sz w:val="28"/>
          <w:szCs w:val="28"/>
        </w:rPr>
        <w:t xml:space="preserve">психологический анализ ситуаций; практико-ориентированные задания; </w:t>
      </w:r>
      <w:r w:rsidR="00812B76">
        <w:rPr>
          <w:sz w:val="28"/>
          <w:szCs w:val="28"/>
        </w:rPr>
        <w:t>проект.</w:t>
      </w:r>
    </w:p>
    <w:p w:rsidR="00810A4C" w:rsidRDefault="00810A4C" w:rsidP="00617BC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Курсовая работа (курсовой проект) – нет.</w:t>
      </w:r>
    </w:p>
    <w:p w:rsidR="00810A4C" w:rsidRPr="002C30C8" w:rsidRDefault="00810A4C" w:rsidP="00617BCE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промежуточного контроля в семестре – зачет.</w:t>
      </w:r>
    </w:p>
    <w:p w:rsidR="00617BCE" w:rsidRDefault="00617BCE" w:rsidP="00E85452">
      <w:pPr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E85452" w:rsidRPr="002C30C8" w:rsidRDefault="00E85452" w:rsidP="00E85452">
      <w:pPr>
        <w:jc w:val="center"/>
        <w:rPr>
          <w:b/>
          <w:sz w:val="28"/>
          <w:szCs w:val="28"/>
        </w:rPr>
      </w:pPr>
    </w:p>
    <w:p w:rsidR="00617BCE" w:rsidRDefault="00617BCE" w:rsidP="00E85452">
      <w:pPr>
        <w:ind w:firstLine="709"/>
        <w:jc w:val="both"/>
        <w:rPr>
          <w:b/>
          <w:i/>
          <w:sz w:val="28"/>
          <w:szCs w:val="28"/>
        </w:rPr>
      </w:pPr>
      <w:r w:rsidRPr="006B72BC">
        <w:rPr>
          <w:b/>
          <w:i/>
          <w:sz w:val="28"/>
          <w:szCs w:val="28"/>
        </w:rPr>
        <w:t>Перечень изучаемых раз</w:t>
      </w:r>
      <w:r w:rsidR="00BC4E9B">
        <w:rPr>
          <w:b/>
          <w:i/>
          <w:sz w:val="28"/>
          <w:szCs w:val="28"/>
        </w:rPr>
        <w:t xml:space="preserve">делов </w:t>
      </w:r>
      <w:r w:rsidR="006B72BC">
        <w:rPr>
          <w:b/>
          <w:i/>
          <w:sz w:val="28"/>
          <w:szCs w:val="28"/>
        </w:rPr>
        <w:t>дисциплины</w:t>
      </w:r>
      <w:r w:rsidR="006B72BC" w:rsidRPr="006B72BC">
        <w:rPr>
          <w:b/>
          <w:i/>
          <w:sz w:val="28"/>
          <w:szCs w:val="28"/>
        </w:rPr>
        <w:t>:</w:t>
      </w:r>
    </w:p>
    <w:p w:rsidR="000A6D81" w:rsidRPr="006B72BC" w:rsidRDefault="000A6D81" w:rsidP="00E85452">
      <w:pPr>
        <w:ind w:firstLine="709"/>
        <w:jc w:val="both"/>
        <w:rPr>
          <w:b/>
          <w:i/>
          <w:sz w:val="28"/>
          <w:szCs w:val="28"/>
        </w:rPr>
      </w:pP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1. </w:t>
      </w:r>
      <w:r w:rsidR="006B72BC">
        <w:rPr>
          <w:sz w:val="28"/>
          <w:szCs w:val="28"/>
        </w:rPr>
        <w:t xml:space="preserve">Теоретико-методологические аспекты </w:t>
      </w:r>
      <w:r w:rsidR="00B3063A">
        <w:rPr>
          <w:sz w:val="28"/>
          <w:szCs w:val="28"/>
        </w:rPr>
        <w:t>проблемы психолого-педагогического просвещения.</w:t>
      </w:r>
    </w:p>
    <w:p w:rsidR="00617BCE" w:rsidRPr="002C30C8" w:rsidRDefault="00617BCE" w:rsidP="00E85452">
      <w:pPr>
        <w:pStyle w:val="a8"/>
        <w:ind w:left="-357" w:right="0" w:firstLine="1066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Раздел 2. </w:t>
      </w:r>
      <w:r w:rsidR="00B3063A">
        <w:rPr>
          <w:sz w:val="28"/>
          <w:szCs w:val="28"/>
        </w:rPr>
        <w:t>Психолого-педагогическое просвещение в социальной сфере.</w:t>
      </w:r>
    </w:p>
    <w:p w:rsidR="00617BCE" w:rsidRDefault="00B3063A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3. Психолого-педагогическое просвещение в образовании.</w:t>
      </w:r>
    </w:p>
    <w:p w:rsidR="006B72BC" w:rsidRPr="002C30C8" w:rsidRDefault="00B3063A" w:rsidP="00E85452">
      <w:pPr>
        <w:pStyle w:val="a8"/>
        <w:ind w:left="-357" w:righ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Раздел 4. Требования к специалисту-</w:t>
      </w:r>
      <w:proofErr w:type="spellStart"/>
      <w:r>
        <w:rPr>
          <w:sz w:val="28"/>
          <w:szCs w:val="28"/>
        </w:rPr>
        <w:t>превентологу</w:t>
      </w:r>
      <w:proofErr w:type="spellEnd"/>
      <w:r>
        <w:rPr>
          <w:sz w:val="28"/>
          <w:szCs w:val="28"/>
        </w:rPr>
        <w:t>.</w:t>
      </w:r>
    </w:p>
    <w:p w:rsidR="00617BCE" w:rsidRPr="002C30C8" w:rsidRDefault="00617BCE" w:rsidP="00E85452">
      <w:pPr>
        <w:ind w:firstLine="1066"/>
        <w:rPr>
          <w:i/>
          <w:sz w:val="28"/>
          <w:szCs w:val="28"/>
        </w:rPr>
      </w:pPr>
    </w:p>
    <w:p w:rsidR="00617BCE" w:rsidRPr="00B159F5" w:rsidRDefault="00AA42EB" w:rsidP="00E85452">
      <w:pPr>
        <w:jc w:val="center"/>
        <w:rPr>
          <w:rFonts w:eastAsiaTheme="minor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Курс </w:t>
      </w:r>
      <w:r w:rsidR="00042FF6">
        <w:rPr>
          <w:b/>
          <w:sz w:val="28"/>
          <w:szCs w:val="28"/>
          <w:lang w:val="en-US"/>
        </w:rPr>
        <w:t>I</w:t>
      </w:r>
      <w:r w:rsidR="00B159F5">
        <w:rPr>
          <w:rFonts w:eastAsiaTheme="minorEastAsia"/>
          <w:b/>
          <w:sz w:val="28"/>
          <w:szCs w:val="28"/>
          <w:lang w:eastAsia="zh-CN"/>
        </w:rPr>
        <w:t xml:space="preserve">, семестр </w:t>
      </w:r>
      <w:r w:rsidR="00042FF6">
        <w:rPr>
          <w:rFonts w:eastAsiaTheme="minorEastAsia"/>
          <w:b/>
          <w:sz w:val="28"/>
          <w:szCs w:val="28"/>
          <w:lang w:val="en-US" w:eastAsia="zh-CN"/>
        </w:rPr>
        <w:t>II</w:t>
      </w:r>
    </w:p>
    <w:p w:rsidR="0076571E" w:rsidRDefault="00641AB3" w:rsidP="00E85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</w:t>
      </w:r>
      <w:r w:rsidR="00BD7CF8">
        <w:rPr>
          <w:b/>
          <w:sz w:val="28"/>
          <w:szCs w:val="28"/>
        </w:rPr>
        <w:t>а</w:t>
      </w:r>
      <w:r w:rsidR="00617BCE" w:rsidRPr="002C30C8">
        <w:rPr>
          <w:b/>
          <w:sz w:val="28"/>
          <w:szCs w:val="28"/>
        </w:rPr>
        <w:t xml:space="preserve"> текущего контроля </w:t>
      </w:r>
    </w:p>
    <w:p w:rsidR="005D3DDA" w:rsidRPr="00230E7A" w:rsidRDefault="005D3DDA" w:rsidP="00E85452">
      <w:pPr>
        <w:rPr>
          <w:b/>
          <w:sz w:val="28"/>
          <w:szCs w:val="28"/>
        </w:rPr>
      </w:pPr>
    </w:p>
    <w:p w:rsidR="0076571E" w:rsidRPr="00230E7A" w:rsidRDefault="0076571E" w:rsidP="00E85452">
      <w:pPr>
        <w:pStyle w:val="ae"/>
        <w:numPr>
          <w:ilvl w:val="0"/>
          <w:numId w:val="4"/>
        </w:numPr>
        <w:spacing w:after="0"/>
        <w:jc w:val="center"/>
        <w:rPr>
          <w:b/>
          <w:i/>
          <w:sz w:val="28"/>
          <w:szCs w:val="28"/>
        </w:rPr>
      </w:pPr>
      <w:r w:rsidRPr="00230E7A">
        <w:rPr>
          <w:b/>
          <w:i/>
          <w:sz w:val="28"/>
          <w:szCs w:val="28"/>
        </w:rPr>
        <w:t>Подготовка (творческая разработка) и психологический анализ ситуаций, представляющи</w:t>
      </w:r>
      <w:r w:rsidR="00010B94">
        <w:rPr>
          <w:b/>
          <w:i/>
          <w:sz w:val="28"/>
          <w:szCs w:val="28"/>
        </w:rPr>
        <w:t xml:space="preserve">х примеры </w:t>
      </w:r>
      <w:r w:rsidR="00010B94">
        <w:rPr>
          <w:rFonts w:eastAsiaTheme="minorEastAsia"/>
          <w:b/>
          <w:i/>
          <w:sz w:val="28"/>
          <w:szCs w:val="28"/>
          <w:lang w:eastAsia="zh-CN"/>
        </w:rPr>
        <w:t>эффективного и неэффективного психолого-педагогического просвещения</w:t>
      </w:r>
      <w:r w:rsidR="00AE3D2F">
        <w:rPr>
          <w:b/>
          <w:i/>
          <w:sz w:val="28"/>
          <w:szCs w:val="28"/>
        </w:rPr>
        <w:t xml:space="preserve"> (для оценки знаний, умений</w:t>
      </w:r>
      <w:proofErr w:type="gramStart"/>
      <w:r w:rsidR="00AE3D2F">
        <w:rPr>
          <w:b/>
          <w:i/>
          <w:sz w:val="28"/>
          <w:szCs w:val="28"/>
        </w:rPr>
        <w:t>)</w:t>
      </w:r>
      <w:r w:rsidR="00257B9F">
        <w:rPr>
          <w:b/>
          <w:i/>
          <w:sz w:val="28"/>
          <w:szCs w:val="28"/>
        </w:rPr>
        <w:t>(</w:t>
      </w:r>
      <w:proofErr w:type="gramEnd"/>
      <w:r w:rsidR="00257B9F">
        <w:rPr>
          <w:b/>
          <w:i/>
          <w:sz w:val="28"/>
          <w:szCs w:val="28"/>
        </w:rPr>
        <w:t>задание является обязательным для индивидуального выполнения!)</w:t>
      </w:r>
    </w:p>
    <w:p w:rsidR="00E85452" w:rsidRDefault="00E85452" w:rsidP="00E85452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76571E" w:rsidRDefault="00BB3168" w:rsidP="00010B94">
      <w:pPr>
        <w:pStyle w:val="ae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предыдущем семестре студентам сообщается сущность, цель, формат, структура и критерии оценки данного задания, даются рекомендации в отношении литературы по подготовке к заданию (списки основной и дополнительной литературы).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Цель задания: научиться дифференцировать и аргументирован</w:t>
      </w:r>
      <w:r>
        <w:rPr>
          <w:sz w:val="28"/>
        </w:rPr>
        <w:t>н</w:t>
      </w:r>
      <w:r w:rsidRPr="00FE341D">
        <w:rPr>
          <w:sz w:val="28"/>
        </w:rPr>
        <w:t>о диагностироват</w:t>
      </w:r>
      <w:r>
        <w:rPr>
          <w:sz w:val="28"/>
        </w:rPr>
        <w:t>ь ситуации эффективной и неэффективной реализации деятельности по психолого-педагогическому просвещению</w:t>
      </w:r>
      <w:r w:rsidRPr="00FE341D">
        <w:rPr>
          <w:sz w:val="28"/>
        </w:rPr>
        <w:t>. Сущность задания: необходимо в письменной форме с последующим анализом на практическом занятии представить три ситуации, демонстрирующ</w:t>
      </w:r>
      <w:r>
        <w:rPr>
          <w:sz w:val="28"/>
        </w:rPr>
        <w:t>ие примеры эффективного и неэффективного психолого-педагогического просвещения</w:t>
      </w:r>
      <w:r w:rsidR="00022FE3">
        <w:rPr>
          <w:sz w:val="28"/>
        </w:rPr>
        <w:t>.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Задание выполняется по схеме: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- описание ситуации (соответствие теме);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- определени</w:t>
      </w:r>
      <w:r>
        <w:rPr>
          <w:sz w:val="28"/>
        </w:rPr>
        <w:t>е эффективности психолого-педагогического просвещения</w:t>
      </w:r>
      <w:r w:rsidRPr="00FE341D">
        <w:rPr>
          <w:sz w:val="28"/>
        </w:rPr>
        <w:t xml:space="preserve"> (с аргументацией);</w:t>
      </w:r>
    </w:p>
    <w:p w:rsidR="00010B94" w:rsidRPr="00FE341D" w:rsidRDefault="00010B94" w:rsidP="00010B94">
      <w:pPr>
        <w:ind w:firstLine="720"/>
        <w:jc w:val="both"/>
        <w:rPr>
          <w:sz w:val="28"/>
        </w:rPr>
      </w:pPr>
      <w:r w:rsidRPr="00FE341D">
        <w:rPr>
          <w:sz w:val="28"/>
        </w:rPr>
        <w:t>- анализ дет</w:t>
      </w:r>
      <w:r>
        <w:rPr>
          <w:sz w:val="28"/>
        </w:rPr>
        <w:t>ерминирующих степень эффективности работы факторов</w:t>
      </w:r>
      <w:r w:rsidRPr="00FE341D">
        <w:rPr>
          <w:sz w:val="28"/>
        </w:rPr>
        <w:t>;</w:t>
      </w:r>
    </w:p>
    <w:p w:rsidR="00010B94" w:rsidRPr="00D325CA" w:rsidRDefault="00010B94" w:rsidP="00D325CA">
      <w:pPr>
        <w:ind w:firstLine="720"/>
        <w:jc w:val="both"/>
        <w:rPr>
          <w:sz w:val="28"/>
        </w:rPr>
      </w:pPr>
      <w:r w:rsidRPr="00FE341D">
        <w:rPr>
          <w:sz w:val="28"/>
        </w:rPr>
        <w:t>-</w:t>
      </w:r>
      <w:r>
        <w:rPr>
          <w:sz w:val="28"/>
        </w:rPr>
        <w:t xml:space="preserve"> определение возможных путей коррекции </w:t>
      </w:r>
      <w:r w:rsidRPr="00FE341D">
        <w:rPr>
          <w:sz w:val="28"/>
        </w:rPr>
        <w:t>ситуации</w:t>
      </w:r>
      <w:r>
        <w:rPr>
          <w:sz w:val="28"/>
        </w:rPr>
        <w:t xml:space="preserve"> (при необходимости)</w:t>
      </w:r>
      <w:r w:rsidRPr="00FE341D">
        <w:rPr>
          <w:sz w:val="28"/>
        </w:rPr>
        <w:t>.</w:t>
      </w:r>
    </w:p>
    <w:p w:rsidR="0076571E" w:rsidRPr="00F32AA4" w:rsidRDefault="0076571E" w:rsidP="00E85452">
      <w:pPr>
        <w:pStyle w:val="ae"/>
        <w:spacing w:after="0"/>
        <w:ind w:firstLine="720"/>
        <w:rPr>
          <w:sz w:val="28"/>
          <w:szCs w:val="28"/>
        </w:rPr>
      </w:pPr>
      <w:r w:rsidRPr="00F32AA4">
        <w:rPr>
          <w:i/>
          <w:sz w:val="28"/>
          <w:szCs w:val="28"/>
        </w:rPr>
        <w:t>Критериями оценки</w:t>
      </w:r>
      <w:r w:rsidRPr="00F32AA4">
        <w:rPr>
          <w:sz w:val="28"/>
          <w:szCs w:val="28"/>
        </w:rPr>
        <w:t xml:space="preserve"> выступают структурные элементы задания.</w:t>
      </w:r>
    </w:p>
    <w:p w:rsidR="00EA2F17" w:rsidRPr="00F32AA4" w:rsidRDefault="00EA2F17" w:rsidP="00E85452">
      <w:pPr>
        <w:pStyle w:val="ae"/>
        <w:spacing w:after="0"/>
        <w:ind w:firstLine="720"/>
        <w:rPr>
          <w:sz w:val="28"/>
          <w:szCs w:val="28"/>
        </w:rPr>
      </w:pPr>
    </w:p>
    <w:p w:rsidR="00EA2F17" w:rsidRPr="00BB3168" w:rsidRDefault="0013459B" w:rsidP="00E85452">
      <w:pPr>
        <w:pStyle w:val="ae"/>
        <w:numPr>
          <w:ilvl w:val="0"/>
          <w:numId w:val="4"/>
        </w:num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Практико-ориентированные з</w:t>
      </w:r>
      <w:r w:rsidR="006642CE" w:rsidRPr="00230E7A">
        <w:rPr>
          <w:b/>
          <w:i/>
          <w:sz w:val="28"/>
          <w:szCs w:val="28"/>
        </w:rPr>
        <w:t>адания</w:t>
      </w:r>
      <w:r w:rsidR="00EA2F17" w:rsidRPr="00230E7A">
        <w:rPr>
          <w:b/>
          <w:i/>
          <w:sz w:val="28"/>
          <w:szCs w:val="28"/>
        </w:rPr>
        <w:t xml:space="preserve"> для текущего контроля</w:t>
      </w:r>
      <w:r w:rsidR="00B62178">
        <w:rPr>
          <w:b/>
          <w:i/>
          <w:sz w:val="28"/>
          <w:szCs w:val="28"/>
        </w:rPr>
        <w:t xml:space="preserve"> (для оценки знаний, умений, навыков)</w:t>
      </w:r>
      <w:r w:rsidR="0098055C">
        <w:rPr>
          <w:b/>
          <w:i/>
          <w:sz w:val="28"/>
          <w:szCs w:val="28"/>
        </w:rPr>
        <w:t xml:space="preserve"> (задание выполняется в качестве дополнительно по желанию)</w:t>
      </w:r>
    </w:p>
    <w:p w:rsidR="00E85452" w:rsidRDefault="00E85452" w:rsidP="00E85452">
      <w:pPr>
        <w:ind w:firstLine="720"/>
        <w:jc w:val="both"/>
        <w:rPr>
          <w:rStyle w:val="FontStyle20"/>
          <w:b w:val="0"/>
          <w:bCs/>
          <w:color w:val="000000" w:themeColor="text1"/>
        </w:rPr>
      </w:pPr>
    </w:p>
    <w:p w:rsidR="00A56BDE" w:rsidRDefault="00BB3168" w:rsidP="00E85452">
      <w:pPr>
        <w:ind w:firstLine="720"/>
        <w:jc w:val="both"/>
        <w:rPr>
          <w:sz w:val="28"/>
          <w:szCs w:val="28"/>
        </w:rPr>
      </w:pPr>
      <w:r w:rsidRPr="00BB3168">
        <w:rPr>
          <w:rStyle w:val="FontStyle20"/>
          <w:b w:val="0"/>
          <w:bCs/>
          <w:color w:val="000000" w:themeColor="text1"/>
        </w:rPr>
        <w:t xml:space="preserve">Задания предлагаются </w:t>
      </w:r>
      <w:r w:rsidR="004254E9">
        <w:rPr>
          <w:rStyle w:val="FontStyle20"/>
          <w:b w:val="0"/>
          <w:bCs/>
          <w:color w:val="000000" w:themeColor="text1"/>
        </w:rPr>
        <w:t>в предыдущем семестре</w:t>
      </w:r>
      <w:r w:rsidRPr="00BB3168">
        <w:rPr>
          <w:rStyle w:val="FontStyle20"/>
          <w:b w:val="0"/>
          <w:bCs/>
          <w:color w:val="000000" w:themeColor="text1"/>
        </w:rPr>
        <w:t xml:space="preserve">. Студентам сообщаются ориентировочные действия по их выполнению, форма и </w:t>
      </w:r>
      <w:r w:rsidRPr="00BB3168">
        <w:rPr>
          <w:rStyle w:val="FontStyle20"/>
          <w:b w:val="0"/>
          <w:bCs/>
          <w:color w:val="000000" w:themeColor="text1"/>
        </w:rPr>
        <w:lastRenderedPageBreak/>
        <w:t xml:space="preserve">сроки представления, критерии оценки, рекомендуемая литература. </w:t>
      </w:r>
      <w:r w:rsidR="00A56BDE">
        <w:rPr>
          <w:sz w:val="28"/>
          <w:szCs w:val="28"/>
        </w:rPr>
        <w:t xml:space="preserve">Выполненные задания представляются в виде письменной работы (либо могут приниматься в форме устного собеседования в ходе внеаудиторной работы). 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1. Проанализируйте</w:t>
      </w:r>
      <w:r>
        <w:rPr>
          <w:sz w:val="28"/>
          <w:szCs w:val="28"/>
        </w:rPr>
        <w:t xml:space="preserve"> факторы, способствующие успешной реализации деятельности по психолого-педагогическому просвещению в образовании и социальной сфере</w:t>
      </w:r>
      <w:r w:rsidRPr="00FE341D">
        <w:rPr>
          <w:sz w:val="28"/>
          <w:szCs w:val="28"/>
        </w:rPr>
        <w:t>.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2.</w:t>
      </w:r>
      <w:r>
        <w:rPr>
          <w:sz w:val="28"/>
          <w:szCs w:val="28"/>
        </w:rPr>
        <w:t xml:space="preserve"> Проанализируйте наличие потенциала психолого-педагогического просвещения в каком-либо кинофильме</w:t>
      </w:r>
      <w:r w:rsidRPr="00FE341D">
        <w:rPr>
          <w:sz w:val="28"/>
          <w:szCs w:val="28"/>
        </w:rPr>
        <w:t>.</w:t>
      </w:r>
      <w:r>
        <w:rPr>
          <w:sz w:val="28"/>
          <w:szCs w:val="28"/>
        </w:rPr>
        <w:t xml:space="preserve"> Оцените его возможные последствия.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3. Проанализируйте</w:t>
      </w:r>
      <w:r>
        <w:rPr>
          <w:sz w:val="28"/>
          <w:szCs w:val="28"/>
        </w:rPr>
        <w:t xml:space="preserve"> возможные условия средней общеобразовательной школы, способствующие и препятствующие реализации эффективного психолого-педагогического просвещения.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4. Проанализируйте</w:t>
      </w:r>
      <w:r>
        <w:rPr>
          <w:sz w:val="28"/>
          <w:szCs w:val="28"/>
        </w:rPr>
        <w:t xml:space="preserve"> личностные качества специалиста, способствующие и препятствующие осуществлению эффективного психолого-педагогического просвещения</w:t>
      </w:r>
      <w:r w:rsidRPr="00FE341D">
        <w:rPr>
          <w:sz w:val="28"/>
          <w:szCs w:val="28"/>
        </w:rPr>
        <w:t>.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5. Предложите </w:t>
      </w:r>
      <w:proofErr w:type="spellStart"/>
      <w:r w:rsidRPr="00FE341D">
        <w:rPr>
          <w:sz w:val="28"/>
          <w:szCs w:val="28"/>
        </w:rPr>
        <w:t>тренинговые</w:t>
      </w:r>
      <w:proofErr w:type="spellEnd"/>
      <w:r w:rsidRPr="00FE341D">
        <w:rPr>
          <w:sz w:val="28"/>
          <w:szCs w:val="28"/>
        </w:rPr>
        <w:t xml:space="preserve"> упражнения на развитие личностных качеств,</w:t>
      </w:r>
      <w:r>
        <w:rPr>
          <w:sz w:val="28"/>
          <w:szCs w:val="28"/>
        </w:rPr>
        <w:t xml:space="preserve"> необходимых для реализации эффективного психолого-педагогического просвещения в образовании и социальной сфере</w:t>
      </w:r>
      <w:r w:rsidRPr="00FE341D">
        <w:rPr>
          <w:sz w:val="28"/>
          <w:szCs w:val="28"/>
        </w:rPr>
        <w:t>.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6. Предложите модель</w:t>
      </w:r>
      <w:r>
        <w:rPr>
          <w:sz w:val="28"/>
          <w:szCs w:val="28"/>
        </w:rPr>
        <w:t xml:space="preserve"> эффективного психолого-педагогического просвещения в образовательном пространстве школы</w:t>
      </w:r>
      <w:r w:rsidRPr="00FE341D">
        <w:rPr>
          <w:sz w:val="28"/>
          <w:szCs w:val="28"/>
        </w:rPr>
        <w:t>. Сформулируйте основн</w:t>
      </w:r>
      <w:r>
        <w:rPr>
          <w:sz w:val="28"/>
          <w:szCs w:val="28"/>
        </w:rPr>
        <w:t xml:space="preserve">ые принципы реализации </w:t>
      </w:r>
      <w:r w:rsidRPr="00FE341D">
        <w:rPr>
          <w:sz w:val="28"/>
          <w:szCs w:val="28"/>
        </w:rPr>
        <w:t>данной модели, аргументируйте</w:t>
      </w:r>
      <w:r>
        <w:rPr>
          <w:sz w:val="28"/>
          <w:szCs w:val="28"/>
        </w:rPr>
        <w:t xml:space="preserve"> их</w:t>
      </w:r>
      <w:r w:rsidRPr="00FE341D">
        <w:rPr>
          <w:sz w:val="28"/>
          <w:szCs w:val="28"/>
        </w:rPr>
        <w:t>.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7. Проанализируйте влияние СМИ на</w:t>
      </w:r>
      <w:r>
        <w:rPr>
          <w:sz w:val="28"/>
          <w:szCs w:val="28"/>
        </w:rPr>
        <w:t xml:space="preserve"> современное положение психолого-педагогического просвещения в обществе и его эффективность</w:t>
      </w:r>
      <w:r w:rsidRPr="00FE341D">
        <w:rPr>
          <w:sz w:val="28"/>
          <w:szCs w:val="28"/>
        </w:rPr>
        <w:t>.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8. Определите круг профилактических мер</w:t>
      </w:r>
      <w:r>
        <w:rPr>
          <w:sz w:val="28"/>
          <w:szCs w:val="28"/>
        </w:rPr>
        <w:t>, включая психолого-педагогическое просвещение,</w:t>
      </w:r>
      <w:r w:rsidRPr="00FE341D">
        <w:rPr>
          <w:sz w:val="28"/>
          <w:szCs w:val="28"/>
        </w:rPr>
        <w:t xml:space="preserve"> для предупреждения возникновения компьютерных </w:t>
      </w:r>
      <w:proofErr w:type="spellStart"/>
      <w:r w:rsidRPr="00FE341D">
        <w:rPr>
          <w:sz w:val="28"/>
          <w:szCs w:val="28"/>
        </w:rPr>
        <w:t>аддикций</w:t>
      </w:r>
      <w:proofErr w:type="spellEnd"/>
      <w:r w:rsidRPr="00FE341D">
        <w:rPr>
          <w:sz w:val="28"/>
          <w:szCs w:val="28"/>
        </w:rPr>
        <w:t xml:space="preserve"> у де</w:t>
      </w:r>
      <w:r>
        <w:rPr>
          <w:sz w:val="28"/>
          <w:szCs w:val="28"/>
        </w:rPr>
        <w:t>тей и подростков</w:t>
      </w:r>
      <w:r w:rsidRPr="00FE341D">
        <w:rPr>
          <w:sz w:val="28"/>
          <w:szCs w:val="28"/>
        </w:rPr>
        <w:t>.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 xml:space="preserve">9. Проанализируйте влияние СМИ на возникновение и развитие </w:t>
      </w:r>
      <w:proofErr w:type="spellStart"/>
      <w:r w:rsidRPr="00FE341D">
        <w:rPr>
          <w:sz w:val="28"/>
          <w:szCs w:val="28"/>
        </w:rPr>
        <w:t>аддиктивного</w:t>
      </w:r>
      <w:proofErr w:type="spellEnd"/>
      <w:r w:rsidRPr="00FE341D">
        <w:rPr>
          <w:sz w:val="28"/>
          <w:szCs w:val="28"/>
        </w:rPr>
        <w:t xml:space="preserve"> поведения в форме злоупотребления веществами, вызывающими состояние изменённой психической деятельности у подростков (приведите конкретные примеры с указанием названий телепередач, печатных изданий, телеканалов).</w:t>
      </w:r>
    </w:p>
    <w:p w:rsidR="00087F0D" w:rsidRPr="00FE341D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10. Привед</w:t>
      </w:r>
      <w:r>
        <w:rPr>
          <w:sz w:val="28"/>
          <w:szCs w:val="28"/>
        </w:rPr>
        <w:t>ите примеры неэффективного психолого-педагогического просвещения</w:t>
      </w:r>
      <w:r w:rsidRPr="00FE341D">
        <w:rPr>
          <w:sz w:val="28"/>
          <w:szCs w:val="28"/>
        </w:rPr>
        <w:t>.</w:t>
      </w:r>
      <w:r>
        <w:rPr>
          <w:sz w:val="28"/>
          <w:szCs w:val="28"/>
        </w:rPr>
        <w:t xml:space="preserve"> Проанализируйте причины этого.</w:t>
      </w:r>
    </w:p>
    <w:p w:rsidR="003D383F" w:rsidRDefault="00087F0D" w:rsidP="00087F0D">
      <w:pPr>
        <w:ind w:firstLine="720"/>
        <w:jc w:val="both"/>
        <w:rPr>
          <w:sz w:val="28"/>
          <w:szCs w:val="28"/>
        </w:rPr>
      </w:pPr>
      <w:r w:rsidRPr="00FE341D">
        <w:rPr>
          <w:sz w:val="28"/>
          <w:szCs w:val="28"/>
        </w:rPr>
        <w:t>11. Р</w:t>
      </w:r>
      <w:r>
        <w:rPr>
          <w:sz w:val="28"/>
          <w:szCs w:val="28"/>
        </w:rPr>
        <w:t>азработайте программу психолого-педагогического просвещения для учащихся подросткового возраста</w:t>
      </w:r>
      <w:r w:rsidRPr="00FE341D">
        <w:rPr>
          <w:sz w:val="28"/>
          <w:szCs w:val="28"/>
        </w:rPr>
        <w:t xml:space="preserve"> (включая специфический компонент работы с лицами с ОВЗ), реализация которой была бы возможна на базе образовательного учреждения (в качестве примера обратитесь к программе «Я – это Я!», разработанной </w:t>
      </w:r>
      <w:proofErr w:type="spellStart"/>
      <w:r w:rsidRPr="00FE341D">
        <w:rPr>
          <w:sz w:val="28"/>
          <w:szCs w:val="28"/>
        </w:rPr>
        <w:t>Симатовой</w:t>
      </w:r>
      <w:proofErr w:type="spellEnd"/>
      <w:r w:rsidRPr="00FE341D">
        <w:rPr>
          <w:sz w:val="28"/>
          <w:szCs w:val="28"/>
        </w:rPr>
        <w:t xml:space="preserve"> О.Б. или другим программам подобного рода).</w:t>
      </w:r>
    </w:p>
    <w:p w:rsidR="003D383F" w:rsidRDefault="00A56BDE" w:rsidP="00E85452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точность ответа;</w:t>
      </w:r>
    </w:p>
    <w:p w:rsid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глубина знаний по вопросу;</w:t>
      </w:r>
    </w:p>
    <w:p w:rsidR="00A56BDE" w:rsidRPr="00A56BDE" w:rsidRDefault="00A56BDE" w:rsidP="00E85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умение выстраивать междисциплинарные связи.</w:t>
      </w:r>
    </w:p>
    <w:p w:rsidR="00FA277C" w:rsidRPr="00FA277C" w:rsidRDefault="00FA277C" w:rsidP="00E85452">
      <w:pPr>
        <w:pStyle w:val="ac"/>
        <w:spacing w:after="0"/>
        <w:ind w:left="390"/>
        <w:jc w:val="center"/>
        <w:rPr>
          <w:b/>
          <w:i/>
          <w:color w:val="000000"/>
          <w:lang w:eastAsia="zh-CN"/>
        </w:rPr>
      </w:pPr>
    </w:p>
    <w:p w:rsidR="006B5C6D" w:rsidRPr="006B5C6D" w:rsidRDefault="00FA277C" w:rsidP="006B5C6D">
      <w:pPr>
        <w:pStyle w:val="1"/>
        <w:numPr>
          <w:ilvl w:val="0"/>
          <w:numId w:val="5"/>
        </w:numPr>
        <w:spacing w:after="0" w:line="240" w:lineRule="auto"/>
        <w:ind w:left="0" w:firstLine="142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FA277C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Семестровое задание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(проект) </w:t>
      </w:r>
      <w:r w:rsidRPr="00FA277C">
        <w:rPr>
          <w:rFonts w:ascii="Times New Roman" w:hAnsi="Times New Roman"/>
          <w:b/>
          <w:i/>
          <w:sz w:val="28"/>
          <w:szCs w:val="28"/>
        </w:rPr>
        <w:t>«</w:t>
      </w:r>
      <w:r w:rsidR="003C5261">
        <w:rPr>
          <w:rFonts w:ascii="Times New Roman" w:hAnsi="Times New Roman"/>
          <w:b/>
          <w:i/>
          <w:sz w:val="28"/>
          <w:szCs w:val="28"/>
        </w:rPr>
        <w:t>Направления и контент психолого-педагогического просвещения в образовании и социальной сфере</w:t>
      </w:r>
      <w:r w:rsidRPr="00FA277C">
        <w:rPr>
          <w:rFonts w:ascii="Times New Roman" w:hAnsi="Times New Roman"/>
          <w:b/>
          <w:i/>
          <w:sz w:val="28"/>
          <w:szCs w:val="28"/>
        </w:rPr>
        <w:t>»</w:t>
      </w:r>
      <w:r w:rsidR="008D6868">
        <w:rPr>
          <w:rFonts w:ascii="Times New Roman" w:hAnsi="Times New Roman"/>
          <w:b/>
          <w:i/>
          <w:sz w:val="28"/>
          <w:szCs w:val="28"/>
        </w:rPr>
        <w:t xml:space="preserve"> (для оценки знаний, умений, навыков)</w:t>
      </w:r>
      <w:r w:rsidR="00564309">
        <w:rPr>
          <w:rFonts w:ascii="Times New Roman" w:hAnsi="Times New Roman"/>
          <w:b/>
          <w:i/>
          <w:sz w:val="28"/>
          <w:szCs w:val="28"/>
        </w:rPr>
        <w:t xml:space="preserve"> (задание является обязательным для выполнения в микрогруппах!)</w:t>
      </w:r>
      <w:r w:rsidRPr="00FA277C">
        <w:rPr>
          <w:rFonts w:ascii="Times New Roman" w:hAnsi="Times New Roman"/>
          <w:b/>
          <w:i/>
          <w:sz w:val="28"/>
          <w:szCs w:val="28"/>
        </w:rPr>
        <w:t>.</w:t>
      </w:r>
    </w:p>
    <w:p w:rsidR="006B5C6D" w:rsidRPr="007333AE" w:rsidRDefault="006B5C6D" w:rsidP="006B5C6D">
      <w:pPr>
        <w:pStyle w:val="1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(данное оценочное средство может использовать</w:t>
      </w:r>
      <w:r>
        <w:rPr>
          <w:rFonts w:ascii="Times New Roman" w:hAnsi="Times New Roman"/>
          <w:sz w:val="28"/>
          <w:szCs w:val="28"/>
        </w:rPr>
        <w:t>ся как для текущей</w:t>
      </w:r>
      <w:r w:rsidRPr="007333AE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 и для промежуточной</w:t>
      </w:r>
      <w:r w:rsidRPr="007333AE">
        <w:rPr>
          <w:rFonts w:ascii="Times New Roman" w:hAnsi="Times New Roman"/>
          <w:sz w:val="28"/>
          <w:szCs w:val="28"/>
        </w:rPr>
        <w:t xml:space="preserve"> аттестации; </w:t>
      </w:r>
      <w:r w:rsidRPr="007333AE">
        <w:rPr>
          <w:rFonts w:ascii="Times New Roman" w:hAnsi="Times New Roman"/>
          <w:i/>
          <w:sz w:val="28"/>
          <w:szCs w:val="28"/>
        </w:rPr>
        <w:t>в первом случае</w:t>
      </w:r>
      <w:r>
        <w:rPr>
          <w:rFonts w:ascii="Times New Roman" w:hAnsi="Times New Roman"/>
          <w:sz w:val="28"/>
          <w:szCs w:val="28"/>
        </w:rPr>
        <w:t xml:space="preserve"> оцениваются</w:t>
      </w:r>
      <w:r w:rsidRPr="007333AE">
        <w:rPr>
          <w:rFonts w:ascii="Times New Roman" w:hAnsi="Times New Roman"/>
          <w:sz w:val="28"/>
          <w:szCs w:val="28"/>
        </w:rPr>
        <w:t xml:space="preserve"> результаты соответствующих этапов работы над семестровым заданием: теоретический анализ литературы по теме задания, составление практической части семестрового задания</w:t>
      </w:r>
      <w:r>
        <w:rPr>
          <w:rFonts w:ascii="Times New Roman" w:hAnsi="Times New Roman"/>
          <w:sz w:val="28"/>
          <w:szCs w:val="28"/>
        </w:rPr>
        <w:t>, обсуждение формы представления семестрового задания аудитории</w:t>
      </w:r>
      <w:r w:rsidRPr="007333AE">
        <w:rPr>
          <w:rFonts w:ascii="Times New Roman" w:hAnsi="Times New Roman"/>
          <w:sz w:val="28"/>
          <w:szCs w:val="28"/>
        </w:rPr>
        <w:t xml:space="preserve">, </w:t>
      </w:r>
      <w:r w:rsidRPr="007333AE">
        <w:rPr>
          <w:rFonts w:ascii="Times New Roman" w:hAnsi="Times New Roman"/>
          <w:i/>
          <w:sz w:val="28"/>
          <w:szCs w:val="28"/>
        </w:rPr>
        <w:t>во втором случае</w:t>
      </w:r>
      <w:r w:rsidRPr="007333AE">
        <w:rPr>
          <w:rFonts w:ascii="Times New Roman" w:hAnsi="Times New Roman"/>
          <w:sz w:val="28"/>
          <w:szCs w:val="28"/>
        </w:rPr>
        <w:t xml:space="preserve"> оцениваются результаты представл</w:t>
      </w:r>
      <w:r>
        <w:rPr>
          <w:rFonts w:ascii="Times New Roman" w:hAnsi="Times New Roman"/>
          <w:sz w:val="28"/>
          <w:szCs w:val="28"/>
        </w:rPr>
        <w:t>ения семестрового задания на од</w:t>
      </w:r>
      <w:r w:rsidRPr="007333AE">
        <w:rPr>
          <w:rFonts w:ascii="Times New Roman" w:hAnsi="Times New Roman"/>
          <w:sz w:val="28"/>
          <w:szCs w:val="28"/>
        </w:rPr>
        <w:t>ном из практических итоговых занятий)</w:t>
      </w:r>
      <w:r>
        <w:rPr>
          <w:rFonts w:ascii="Times New Roman" w:hAnsi="Times New Roman"/>
          <w:sz w:val="28"/>
          <w:szCs w:val="28"/>
        </w:rPr>
        <w:t>.</w:t>
      </w:r>
    </w:p>
    <w:p w:rsidR="006B5C6D" w:rsidRDefault="006B5C6D" w:rsidP="006B5C6D">
      <w:pPr>
        <w:pStyle w:val="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Задани</w:t>
      </w:r>
      <w:r w:rsidR="002C7948">
        <w:rPr>
          <w:rFonts w:ascii="Times New Roman" w:hAnsi="Times New Roman"/>
          <w:sz w:val="28"/>
          <w:szCs w:val="28"/>
        </w:rPr>
        <w:t>е дается преподавателем в предыдущем семестре</w:t>
      </w:r>
      <w:r w:rsidRPr="007333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Сущность задания состоит в представлении актуальных в современном обществе направлений и соответствующего контента психолого-педагогического просвещения в образовании (участников образовательного процесса: педагогических работников, учащихся (воспитанников) различных возрастных (социальных) категорий, их родителей) и социальной сфере. </w:t>
      </w:r>
      <w:r w:rsidRPr="007333AE">
        <w:rPr>
          <w:rFonts w:ascii="Times New Roman" w:hAnsi="Times New Roman"/>
          <w:sz w:val="28"/>
          <w:szCs w:val="28"/>
        </w:rPr>
        <w:t>Структура задания: теор</w:t>
      </w:r>
      <w:r w:rsidR="002C7948">
        <w:rPr>
          <w:rFonts w:ascii="Times New Roman" w:hAnsi="Times New Roman"/>
          <w:sz w:val="28"/>
          <w:szCs w:val="28"/>
        </w:rPr>
        <w:t xml:space="preserve">етическая и практическая части; </w:t>
      </w:r>
      <w:r w:rsidRPr="007333AE">
        <w:rPr>
          <w:rFonts w:ascii="Times New Roman" w:hAnsi="Times New Roman"/>
          <w:sz w:val="28"/>
          <w:szCs w:val="28"/>
        </w:rPr>
        <w:t>работа осуществляется</w:t>
      </w:r>
      <w:r>
        <w:rPr>
          <w:rFonts w:ascii="Times New Roman" w:hAnsi="Times New Roman"/>
          <w:sz w:val="28"/>
          <w:szCs w:val="28"/>
        </w:rPr>
        <w:t xml:space="preserve"> индивидуально или</w:t>
      </w:r>
      <w:r w:rsidRPr="007333A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7333AE">
        <w:rPr>
          <w:rFonts w:ascii="Times New Roman" w:hAnsi="Times New Roman"/>
          <w:sz w:val="28"/>
          <w:szCs w:val="28"/>
        </w:rPr>
        <w:t>микрогруппах</w:t>
      </w:r>
      <w:proofErr w:type="spellEnd"/>
      <w:r w:rsidRPr="007333AE">
        <w:rPr>
          <w:rFonts w:ascii="Times New Roman" w:hAnsi="Times New Roman"/>
          <w:sz w:val="28"/>
          <w:szCs w:val="28"/>
        </w:rPr>
        <w:t xml:space="preserve"> студентов</w:t>
      </w:r>
      <w:r>
        <w:rPr>
          <w:rFonts w:ascii="Times New Roman" w:hAnsi="Times New Roman"/>
          <w:sz w:val="28"/>
          <w:szCs w:val="28"/>
        </w:rPr>
        <w:t xml:space="preserve"> (в зависимости от их числа)</w:t>
      </w:r>
      <w:r w:rsidRPr="007333AE">
        <w:rPr>
          <w:rFonts w:ascii="Times New Roman" w:hAnsi="Times New Roman"/>
          <w:sz w:val="28"/>
          <w:szCs w:val="28"/>
        </w:rPr>
        <w:t>; время представления – 1 час на соответствующем практическом занятии. Теоретическая часть отражает непосредственно тему (</w:t>
      </w:r>
      <w:r>
        <w:rPr>
          <w:rFonts w:ascii="Times New Roman" w:hAnsi="Times New Roman"/>
          <w:sz w:val="28"/>
          <w:szCs w:val="28"/>
        </w:rPr>
        <w:t>представляется теоретический анализ научной литературы и практического опыта по соответствующему направлению психолого-педагогического просвещения);</w:t>
      </w:r>
      <w:r w:rsidRPr="007333AE">
        <w:rPr>
          <w:rFonts w:ascii="Times New Roman" w:hAnsi="Times New Roman"/>
          <w:sz w:val="28"/>
          <w:szCs w:val="28"/>
        </w:rPr>
        <w:t xml:space="preserve"> практиче</w:t>
      </w:r>
      <w:r>
        <w:rPr>
          <w:rFonts w:ascii="Times New Roman" w:hAnsi="Times New Roman"/>
          <w:sz w:val="28"/>
          <w:szCs w:val="28"/>
        </w:rPr>
        <w:t>ская – непосредственная демонстрация работы в рамках психолого-педагогического просвещения в соответствующем направлении</w:t>
      </w:r>
      <w:r w:rsidRPr="007333AE">
        <w:rPr>
          <w:rFonts w:ascii="Times New Roman" w:hAnsi="Times New Roman"/>
          <w:sz w:val="28"/>
          <w:szCs w:val="28"/>
        </w:rPr>
        <w:t>.</w:t>
      </w:r>
      <w:r w:rsidR="00022FE3">
        <w:rPr>
          <w:rFonts w:ascii="Times New Roman" w:hAnsi="Times New Roman"/>
          <w:sz w:val="28"/>
          <w:szCs w:val="28"/>
        </w:rPr>
        <w:t xml:space="preserve"> Содержание и форму практиче</w:t>
      </w:r>
      <w:r w:rsidR="0085280C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ой части студенты разрабатывают самостоятельно, консультируясь с преподавателем.</w:t>
      </w:r>
      <w:r w:rsidRPr="007333AE">
        <w:rPr>
          <w:rFonts w:ascii="Times New Roman" w:hAnsi="Times New Roman"/>
          <w:sz w:val="28"/>
          <w:szCs w:val="28"/>
        </w:rPr>
        <w:t xml:space="preserve"> Форма представления</w:t>
      </w:r>
      <w:r>
        <w:rPr>
          <w:rFonts w:ascii="Times New Roman" w:hAnsi="Times New Roman"/>
          <w:sz w:val="28"/>
          <w:szCs w:val="28"/>
        </w:rPr>
        <w:t xml:space="preserve"> задания</w:t>
      </w:r>
      <w:r w:rsidRPr="007333AE">
        <w:rPr>
          <w:rFonts w:ascii="Times New Roman" w:hAnsi="Times New Roman"/>
          <w:sz w:val="28"/>
          <w:szCs w:val="28"/>
        </w:rPr>
        <w:t xml:space="preserve"> – творческая</w:t>
      </w:r>
      <w:r>
        <w:rPr>
          <w:rFonts w:ascii="Times New Roman" w:hAnsi="Times New Roman"/>
          <w:sz w:val="28"/>
          <w:szCs w:val="28"/>
        </w:rPr>
        <w:t xml:space="preserve"> (с использованием мультимедиа презентаций, в форме деловой игры, групповой дискуссии, с элементами </w:t>
      </w:r>
      <w:proofErr w:type="spellStart"/>
      <w:r>
        <w:rPr>
          <w:rFonts w:ascii="Times New Roman" w:hAnsi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т.д.)</w:t>
      </w:r>
      <w:r w:rsidRPr="007333AE">
        <w:rPr>
          <w:rFonts w:ascii="Times New Roman" w:hAnsi="Times New Roman"/>
          <w:sz w:val="28"/>
          <w:szCs w:val="28"/>
        </w:rPr>
        <w:t>.</w:t>
      </w:r>
    </w:p>
    <w:p w:rsidR="00FA277C" w:rsidRPr="002C7948" w:rsidRDefault="006B5C6D" w:rsidP="002C7948">
      <w:pPr>
        <w:pStyle w:val="1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позволяет оценить знания, умения и навыки в рамках формируемых компетенций.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7333AE">
        <w:rPr>
          <w:rFonts w:ascii="Times New Roman" w:hAnsi="Times New Roman"/>
          <w:i/>
          <w:sz w:val="28"/>
          <w:szCs w:val="28"/>
        </w:rPr>
        <w:t>Критерии оценки: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Теоретической части: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актуальность проблемы</w:t>
      </w:r>
      <w:r>
        <w:rPr>
          <w:rFonts w:ascii="Times New Roman" w:hAnsi="Times New Roman"/>
          <w:sz w:val="28"/>
          <w:szCs w:val="28"/>
        </w:rPr>
        <w:t>;</w:t>
      </w:r>
    </w:p>
    <w:p w:rsidR="00FA277C" w:rsidRPr="007333AE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новизна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 w:rsidRPr="007333AE">
        <w:rPr>
          <w:rFonts w:ascii="Times New Roman" w:hAnsi="Times New Roman"/>
          <w:sz w:val="28"/>
          <w:szCs w:val="28"/>
        </w:rPr>
        <w:t>- глубина и полнота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4F0CAD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 представления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Default="004F0CAD" w:rsidP="00E85452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динамики психического развития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Pr="006F5564" w:rsidRDefault="004F0CAD" w:rsidP="00B46B44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обоснованность аргументации представленных положений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Pr="006509E1" w:rsidRDefault="00FA277C" w:rsidP="00B46B44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i/>
          <w:sz w:val="28"/>
          <w:szCs w:val="28"/>
        </w:rPr>
      </w:pPr>
      <w:r w:rsidRPr="006509E1">
        <w:rPr>
          <w:rFonts w:ascii="Times New Roman" w:hAnsi="Times New Roman"/>
          <w:i/>
          <w:sz w:val="28"/>
          <w:szCs w:val="28"/>
        </w:rPr>
        <w:t>Практической части:</w:t>
      </w:r>
    </w:p>
    <w:p w:rsidR="00FA277C" w:rsidRDefault="00A04960" w:rsidP="00B46B4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примеров</w:t>
      </w:r>
      <w:r w:rsidR="00FA277C">
        <w:rPr>
          <w:rFonts w:ascii="Times New Roman" w:hAnsi="Times New Roman"/>
          <w:sz w:val="28"/>
          <w:szCs w:val="28"/>
        </w:rPr>
        <w:t xml:space="preserve"> работы возрастным</w:t>
      </w:r>
      <w:r>
        <w:rPr>
          <w:rFonts w:ascii="Times New Roman" w:hAnsi="Times New Roman"/>
          <w:sz w:val="28"/>
          <w:szCs w:val="28"/>
        </w:rPr>
        <w:t xml:space="preserve"> (социальным или профессиональным) особенностям адресата</w:t>
      </w:r>
      <w:r w:rsidR="00FA277C">
        <w:rPr>
          <w:rFonts w:ascii="Times New Roman" w:hAnsi="Times New Roman"/>
          <w:sz w:val="28"/>
          <w:szCs w:val="28"/>
        </w:rPr>
        <w:t>;</w:t>
      </w:r>
    </w:p>
    <w:p w:rsidR="00FA277C" w:rsidRDefault="00FA277C" w:rsidP="00B46B44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содержательность</w:t>
      </w:r>
      <w:r w:rsidR="00A04960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FA277C" w:rsidRDefault="00FA277C" w:rsidP="00B46B4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умения </w:t>
      </w:r>
      <w:r w:rsidR="00A04960">
        <w:rPr>
          <w:rFonts w:ascii="Times New Roman" w:hAnsi="Times New Roman"/>
          <w:sz w:val="28"/>
          <w:szCs w:val="28"/>
        </w:rPr>
        <w:t>выстраивать психолого-педагогическую работу</w:t>
      </w:r>
      <w:r>
        <w:rPr>
          <w:rFonts w:ascii="Times New Roman" w:hAnsi="Times New Roman"/>
          <w:sz w:val="28"/>
          <w:szCs w:val="28"/>
        </w:rPr>
        <w:t xml:space="preserve"> в зоне ближайшего развития;</w:t>
      </w:r>
    </w:p>
    <w:p w:rsidR="00FA277C" w:rsidRDefault="00FA277C" w:rsidP="00B46B44">
      <w:pPr>
        <w:pStyle w:val="1"/>
        <w:spacing w:after="0" w:line="240" w:lineRule="auto"/>
        <w:ind w:left="0" w:firstLine="72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работать во взаимодействии;</w:t>
      </w:r>
    </w:p>
    <w:p w:rsidR="00FA277C" w:rsidRDefault="00FA277C" w:rsidP="00B46B4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формами и метод</w:t>
      </w:r>
      <w:r w:rsidR="00A04960">
        <w:rPr>
          <w:rFonts w:ascii="Times New Roman" w:hAnsi="Times New Roman"/>
          <w:sz w:val="28"/>
          <w:szCs w:val="28"/>
        </w:rPr>
        <w:t>ами психолого-педагогической</w:t>
      </w:r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FA277C" w:rsidRDefault="00FA277C" w:rsidP="00B46B4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4960">
        <w:rPr>
          <w:rFonts w:ascii="Times New Roman" w:hAnsi="Times New Roman"/>
          <w:sz w:val="28"/>
          <w:szCs w:val="28"/>
        </w:rPr>
        <w:t>владение навыками практической работы в рамках представляемой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B46B44" w:rsidRDefault="00B46B44" w:rsidP="00B46B44">
      <w:pPr>
        <w:pStyle w:val="1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6B44" w:rsidRPr="00B46B44" w:rsidRDefault="00B46B44" w:rsidP="00B46B44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  <w:r w:rsidRPr="00B46B44">
        <w:rPr>
          <w:rFonts w:eastAsia="SimSun"/>
          <w:i/>
          <w:sz w:val="28"/>
          <w:szCs w:val="28"/>
          <w:lang w:eastAsia="zh-CN"/>
        </w:rPr>
        <w:t>Методические рекомендации по подготовке к выполнению проекта</w:t>
      </w:r>
    </w:p>
    <w:p w:rsidR="00B46B44" w:rsidRPr="00B46B44" w:rsidRDefault="00B46B44" w:rsidP="00B46B44">
      <w:pPr>
        <w:ind w:firstLine="709"/>
        <w:jc w:val="both"/>
        <w:rPr>
          <w:rFonts w:eastAsia="SimSun"/>
          <w:i/>
          <w:sz w:val="28"/>
          <w:szCs w:val="28"/>
          <w:lang w:eastAsia="zh-CN"/>
        </w:rPr>
      </w:pP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Метод проектов – это способ достижения дидактических целей через детальную разработку проблемы, которая должна завершиться реальным практическим результатом, представленным тем или иным образом. Данный метод ориентирован на самостоятельную деятельность студентов, которой они занимаются в течение определенного отрезка времени (например, семестра).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Метод проектов предполагает определенную совокупность учебно-познавательных приемов, позволяющих решить ту или иную проблему в результате самостоятельных действий с обязательной презентацией этих результатов. Очевидно, что корректнее говорить не о методе проектов, а о соответствующей технологии, включающей в себя целый комплекс исследовательских, поисковых, проблемных методов, творческих по своей сути.</w:t>
      </w:r>
    </w:p>
    <w:p w:rsidR="00B46B44" w:rsidRPr="00B46B44" w:rsidRDefault="00B46B44" w:rsidP="00B46B44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B46B44">
        <w:rPr>
          <w:i/>
          <w:sz w:val="28"/>
          <w:szCs w:val="28"/>
          <w:lang w:eastAsia="en-US"/>
        </w:rPr>
        <w:t>Требования к использованию метода проектов: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включение проекта в учебный (учебно-воспитательный) процесс;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наличие значимой в научном и социальном плане проблемы, требующей исследовательского поиска для ее решения;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теоретическая, практическая, познавательная значимость предполагаемых результатов;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самостоятельная деятельность студентов;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структурирование содержательной части проекта (с выделением поэтапных результатов и распределением функций участников);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определение методологии исследования (постановка проблемы, формулировка цели, гипотезы, задач, определение методов и т.д.);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выделение и оценка необходимых условий для реализации проекта;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наличие у участников грамотной письменной речи;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оформление и представление результатов;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анализ полученных результатов, подведение итогов, формулировка выводов.</w:t>
      </w:r>
    </w:p>
    <w:p w:rsidR="00B46B44" w:rsidRPr="00B46B44" w:rsidRDefault="00B46B44" w:rsidP="00B46B44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B46B44">
        <w:rPr>
          <w:i/>
          <w:sz w:val="28"/>
          <w:szCs w:val="28"/>
          <w:lang w:eastAsia="en-US"/>
        </w:rPr>
        <w:t>Методика работы над проектом: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выделение проблемы;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постановка цели;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формулировка темы;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определение количества участников;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определение и распределение функций (в соответствии с задачами);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lastRenderedPageBreak/>
        <w:t>- самостоятельная работа участников проекта в соответствии с задачами и функциями;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промежуточные обсуждения результатов и заданий;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оформление результатов проекта;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презентация и защита проекта;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обсуждение и анализ полученных результатов (с выделение сильных и слабых сторон проекта, успехов и ошибок);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 формулирование выводов.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 xml:space="preserve">При подготовке проекта обучающимся необходимо обратить внимание на </w:t>
      </w:r>
      <w:r w:rsidRPr="00B46B44">
        <w:rPr>
          <w:i/>
          <w:sz w:val="28"/>
          <w:szCs w:val="28"/>
          <w:lang w:eastAsia="en-US"/>
        </w:rPr>
        <w:t xml:space="preserve">общие </w:t>
      </w:r>
      <w:r w:rsidRPr="00B46B44">
        <w:rPr>
          <w:sz w:val="28"/>
          <w:szCs w:val="28"/>
          <w:lang w:eastAsia="en-US"/>
        </w:rPr>
        <w:t xml:space="preserve">и </w:t>
      </w:r>
      <w:r w:rsidRPr="00B46B44">
        <w:rPr>
          <w:i/>
          <w:sz w:val="28"/>
          <w:szCs w:val="28"/>
          <w:lang w:eastAsia="en-US"/>
        </w:rPr>
        <w:t>частные</w:t>
      </w:r>
      <w:r w:rsidRPr="00B46B44">
        <w:rPr>
          <w:sz w:val="28"/>
          <w:szCs w:val="28"/>
          <w:lang w:eastAsia="en-US"/>
        </w:rPr>
        <w:t xml:space="preserve"> компоненты, которые, как правило, используются преподавателем в качестве соответствующих критериев при его оценке.</w:t>
      </w:r>
    </w:p>
    <w:p w:rsidR="00B46B44" w:rsidRPr="00B46B44" w:rsidRDefault="00B46B44" w:rsidP="00B46B44">
      <w:pPr>
        <w:ind w:firstLine="709"/>
        <w:jc w:val="both"/>
        <w:outlineLvl w:val="1"/>
        <w:rPr>
          <w:i/>
          <w:sz w:val="28"/>
          <w:szCs w:val="28"/>
          <w:lang w:eastAsia="en-US"/>
        </w:rPr>
      </w:pPr>
      <w:r w:rsidRPr="00B46B44">
        <w:rPr>
          <w:i/>
          <w:sz w:val="28"/>
          <w:szCs w:val="28"/>
          <w:lang w:eastAsia="en-US"/>
        </w:rPr>
        <w:t xml:space="preserve">Общие компоненты </w:t>
      </w:r>
      <w:r w:rsidRPr="00B46B44">
        <w:rPr>
          <w:sz w:val="28"/>
          <w:szCs w:val="28"/>
          <w:lang w:eastAsia="en-US"/>
        </w:rPr>
        <w:t>представляют собой составляющие проектной деятельности, отраженные в проекте и учитываемые при его представлении, вне зависимости от специфики содержания дисциплины</w:t>
      </w:r>
      <w:r w:rsidRPr="00B46B44">
        <w:rPr>
          <w:i/>
          <w:sz w:val="28"/>
          <w:szCs w:val="28"/>
          <w:lang w:eastAsia="en-US"/>
        </w:rPr>
        <w:t>: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актуальность проблемы;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новизна информации;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полнота и глубина проникновения в проблему;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качество представленного материала;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привлечение знаний из различных научных областей;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 xml:space="preserve">- установление </w:t>
      </w:r>
      <w:proofErr w:type="spellStart"/>
      <w:r w:rsidRPr="00B46B44">
        <w:rPr>
          <w:sz w:val="28"/>
          <w:szCs w:val="28"/>
          <w:lang w:eastAsia="en-US"/>
        </w:rPr>
        <w:t>межпредметных</w:t>
      </w:r>
      <w:proofErr w:type="spellEnd"/>
      <w:r w:rsidRPr="00B46B44">
        <w:rPr>
          <w:sz w:val="28"/>
          <w:szCs w:val="28"/>
          <w:lang w:eastAsia="en-US"/>
        </w:rPr>
        <w:t xml:space="preserve"> связей;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степень активность каждого участника проекта;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коллективный характер принимаемых решений;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характер взаимодействия в группе;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умение аргументировать и делать выводы;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культура речи;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использование современных средств представления результатов проекта;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эстетика оформления результатов проекта;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>- умение отвечать на вопросы оппонентов.</w:t>
      </w:r>
    </w:p>
    <w:p w:rsidR="00B46B44" w:rsidRPr="00B46B44" w:rsidRDefault="00B46B44" w:rsidP="00B46B44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B46B44">
        <w:rPr>
          <w:sz w:val="28"/>
          <w:szCs w:val="28"/>
          <w:lang w:eastAsia="en-US"/>
        </w:rPr>
        <w:t xml:space="preserve">Помимо общих составляющих должны выделяться и </w:t>
      </w:r>
      <w:r w:rsidRPr="00B46B44">
        <w:rPr>
          <w:i/>
          <w:sz w:val="28"/>
          <w:szCs w:val="28"/>
          <w:lang w:eastAsia="en-US"/>
        </w:rPr>
        <w:t>частные компоненты,</w:t>
      </w:r>
      <w:r w:rsidRPr="00B46B44">
        <w:rPr>
          <w:sz w:val="28"/>
          <w:szCs w:val="28"/>
          <w:lang w:eastAsia="en-US"/>
        </w:rPr>
        <w:t xml:space="preserve"> ориентированные на конкретные дидактические цели с учетом специфики каждой дисциплины. (Например, в рамках дисциплины «Психолого-педагогическое просвещение в образовании и социальной сфере» студентам предлагается проект «Направления и контент психолого-педагогического просвещения в образовании и социальной сфере»; при этом в качестве частных компонентов проектной работы выделяются следующие: умение выстраивать психолого-педагогическую работу в зоне ближайшего развития; владение формами и методами превентивной работы; соответствие примеров работы по психолого-педагогическому просвещению возрастным особенностям адресата и специфике данного учреждения образования).</w:t>
      </w:r>
    </w:p>
    <w:p w:rsidR="007E0173" w:rsidRDefault="00B46B44" w:rsidP="00B46B44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46B44">
        <w:rPr>
          <w:rFonts w:eastAsia="SimSun"/>
          <w:sz w:val="28"/>
          <w:szCs w:val="28"/>
          <w:lang w:eastAsia="zh-CN"/>
        </w:rPr>
        <w:t xml:space="preserve">Важнейшим аспектом в реализации метода проектов является </w:t>
      </w:r>
      <w:r w:rsidRPr="00B46B44">
        <w:rPr>
          <w:rFonts w:eastAsia="SimSun"/>
          <w:i/>
          <w:sz w:val="28"/>
          <w:szCs w:val="28"/>
          <w:lang w:eastAsia="zh-CN"/>
        </w:rPr>
        <w:t>сотрудничество преподавателя и участников</w:t>
      </w:r>
      <w:r w:rsidRPr="00B46B44">
        <w:rPr>
          <w:rFonts w:eastAsia="SimSun"/>
          <w:sz w:val="28"/>
          <w:szCs w:val="28"/>
          <w:lang w:eastAsia="zh-CN"/>
        </w:rPr>
        <w:t>.</w:t>
      </w:r>
    </w:p>
    <w:p w:rsidR="00B46B44" w:rsidRPr="00B46B44" w:rsidRDefault="00B46B44" w:rsidP="00B46B44">
      <w:pPr>
        <w:ind w:firstLine="709"/>
        <w:jc w:val="both"/>
        <w:rPr>
          <w:b/>
          <w:sz w:val="28"/>
          <w:szCs w:val="28"/>
        </w:rPr>
      </w:pPr>
    </w:p>
    <w:p w:rsidR="00617BCE" w:rsidRDefault="00E85452" w:rsidP="00B46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промежуточного контроля</w:t>
      </w:r>
    </w:p>
    <w:p w:rsidR="00E85452" w:rsidRPr="002C30C8" w:rsidRDefault="00E85452" w:rsidP="00B46B44">
      <w:pPr>
        <w:jc w:val="center"/>
        <w:rPr>
          <w:b/>
          <w:sz w:val="28"/>
          <w:szCs w:val="28"/>
        </w:rPr>
      </w:pPr>
    </w:p>
    <w:p w:rsidR="007E0173" w:rsidRDefault="00242087" w:rsidP="00B46B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Зачет</w:t>
      </w:r>
    </w:p>
    <w:p w:rsidR="00367D1B" w:rsidRDefault="00367D1B" w:rsidP="00B46B44">
      <w:pPr>
        <w:pStyle w:val="ac"/>
        <w:spacing w:after="0"/>
        <w:ind w:left="0" w:firstLine="709"/>
        <w:jc w:val="center"/>
        <w:rPr>
          <w:bCs/>
          <w:i/>
          <w:color w:val="000000"/>
          <w:sz w:val="24"/>
          <w:szCs w:val="24"/>
          <w:lang w:eastAsia="zh-CN"/>
        </w:rPr>
      </w:pPr>
    </w:p>
    <w:p w:rsidR="00367D1B" w:rsidRDefault="00367D1B" w:rsidP="00B46B44">
      <w:pPr>
        <w:pStyle w:val="ac"/>
        <w:spacing w:after="0"/>
        <w:ind w:left="390"/>
        <w:jc w:val="center"/>
        <w:rPr>
          <w:b/>
          <w:bCs/>
          <w:i/>
          <w:color w:val="000000"/>
          <w:lang w:eastAsia="zh-CN"/>
        </w:rPr>
      </w:pPr>
      <w:r w:rsidRPr="00224B03">
        <w:rPr>
          <w:b/>
          <w:bCs/>
          <w:i/>
          <w:color w:val="000000"/>
          <w:lang w:eastAsia="zh-CN"/>
        </w:rPr>
        <w:t>Перечень теоретически</w:t>
      </w:r>
      <w:r>
        <w:rPr>
          <w:b/>
          <w:bCs/>
          <w:i/>
          <w:color w:val="000000"/>
          <w:lang w:eastAsia="zh-CN"/>
        </w:rPr>
        <w:t>х</w:t>
      </w:r>
      <w:r w:rsidR="002D3415">
        <w:rPr>
          <w:b/>
          <w:bCs/>
          <w:i/>
          <w:color w:val="000000"/>
          <w:lang w:eastAsia="zh-CN"/>
        </w:rPr>
        <w:t xml:space="preserve"> вопросов и практико</w:t>
      </w:r>
      <w:r>
        <w:rPr>
          <w:b/>
          <w:bCs/>
          <w:i/>
          <w:color w:val="000000"/>
          <w:lang w:eastAsia="zh-CN"/>
        </w:rPr>
        <w:t>-ориентированных</w:t>
      </w:r>
      <w:r w:rsidR="002D3415">
        <w:rPr>
          <w:b/>
          <w:bCs/>
          <w:i/>
          <w:color w:val="000000"/>
          <w:lang w:eastAsia="zh-CN"/>
        </w:rPr>
        <w:t xml:space="preserve"> заданий</w:t>
      </w:r>
      <w:r w:rsidR="00242087">
        <w:rPr>
          <w:b/>
          <w:bCs/>
          <w:i/>
          <w:color w:val="000000"/>
          <w:lang w:eastAsia="zh-CN"/>
        </w:rPr>
        <w:t xml:space="preserve"> для зачета</w:t>
      </w:r>
      <w:r>
        <w:rPr>
          <w:b/>
          <w:bCs/>
          <w:i/>
          <w:color w:val="000000"/>
          <w:lang w:eastAsia="zh-CN"/>
        </w:rPr>
        <w:t xml:space="preserve"> в форме устного собеседования</w:t>
      </w:r>
    </w:p>
    <w:p w:rsidR="00367D1B" w:rsidRDefault="00367D1B" w:rsidP="00B46B44">
      <w:pPr>
        <w:pStyle w:val="ac"/>
        <w:spacing w:after="0"/>
        <w:ind w:left="390"/>
        <w:jc w:val="center"/>
        <w:rPr>
          <w:b/>
          <w:bCs/>
          <w:i/>
          <w:color w:val="000000"/>
          <w:lang w:eastAsia="zh-CN"/>
        </w:rPr>
      </w:pPr>
    </w:p>
    <w:p w:rsidR="00367D1B" w:rsidRPr="00224B03" w:rsidRDefault="00367D1B" w:rsidP="00B46B44">
      <w:pPr>
        <w:pStyle w:val="ac"/>
        <w:spacing w:after="0"/>
        <w:ind w:left="0" w:firstLine="709"/>
        <w:rPr>
          <w:b/>
          <w:i/>
          <w:color w:val="000000"/>
          <w:lang w:eastAsia="zh-CN"/>
        </w:rPr>
      </w:pPr>
      <w:r>
        <w:rPr>
          <w:b/>
          <w:i/>
          <w:color w:val="000000"/>
          <w:lang w:eastAsia="zh-CN"/>
        </w:rPr>
        <w:t>для оценки знаний</w:t>
      </w:r>
      <w:r w:rsidRPr="00224B03">
        <w:rPr>
          <w:b/>
          <w:i/>
          <w:color w:val="000000"/>
          <w:lang w:eastAsia="zh-CN"/>
        </w:rPr>
        <w:t>:</w:t>
      </w:r>
    </w:p>
    <w:p w:rsidR="00367D1B" w:rsidRPr="00224B03" w:rsidRDefault="00367D1B" w:rsidP="00B46B44">
      <w:pPr>
        <w:pStyle w:val="ac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367D1B" w:rsidRPr="00224B03" w:rsidRDefault="00367D1B" w:rsidP="00B46B44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Различный контекст понятия «просвещения» в обществе</w:t>
      </w:r>
      <w:r w:rsidRPr="00224B03">
        <w:rPr>
          <w:sz w:val="28"/>
          <w:szCs w:val="28"/>
        </w:rPr>
        <w:t>.</w:t>
      </w:r>
    </w:p>
    <w:p w:rsidR="00367D1B" w:rsidRPr="00224B03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просвещения по критерию его реализации в рамках определенных социальных институтов</w:t>
      </w:r>
      <w:r w:rsidRPr="00224B03">
        <w:rPr>
          <w:sz w:val="28"/>
          <w:szCs w:val="28"/>
        </w:rPr>
        <w:t>.</w:t>
      </w:r>
    </w:p>
    <w:p w:rsidR="00367D1B" w:rsidRPr="00224B03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просвещение: сущность понятия и </w:t>
      </w:r>
      <w:r w:rsidRPr="00224B03">
        <w:rPr>
          <w:sz w:val="28"/>
          <w:szCs w:val="28"/>
        </w:rPr>
        <w:t>специфика.</w:t>
      </w:r>
    </w:p>
    <w:p w:rsidR="00367D1B" w:rsidRPr="00224B03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психолого-педагогического просвещения</w:t>
      </w:r>
      <w:r w:rsidRPr="00224B03">
        <w:rPr>
          <w:sz w:val="28"/>
          <w:szCs w:val="28"/>
        </w:rPr>
        <w:t>.</w:t>
      </w:r>
    </w:p>
    <w:p w:rsidR="00367D1B" w:rsidRPr="008868F7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Положение психолого-педагогического просвещения в системе деятельности специалистов.</w:t>
      </w:r>
    </w:p>
    <w:p w:rsidR="00367D1B" w:rsidRPr="008868F7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Принципы организации и реализации психолого-педагогического просвещения</w:t>
      </w:r>
    </w:p>
    <w:p w:rsidR="00367D1B" w:rsidRPr="008868F7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Обзор современных проблем психолого-педагогического просвещения.</w:t>
      </w:r>
    </w:p>
    <w:p w:rsidR="00367D1B" w:rsidRPr="008868F7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sz w:val="28"/>
          <w:szCs w:val="28"/>
        </w:rPr>
        <w:t>Сравнительный анализ основных форм психолого-педагогического просвещения: информирования, пропаганды и агитации.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Психолого-педагогич</w:t>
      </w:r>
      <w:r w:rsidRPr="008868F7">
        <w:rPr>
          <w:rFonts w:eastAsia="SimSun"/>
          <w:bCs/>
          <w:sz w:val="28"/>
          <w:szCs w:val="28"/>
        </w:rPr>
        <w:t>еское</w:t>
      </w:r>
      <w:r>
        <w:rPr>
          <w:rFonts w:eastAsia="SimSun"/>
          <w:bCs/>
          <w:sz w:val="28"/>
          <w:szCs w:val="28"/>
        </w:rPr>
        <w:t xml:space="preserve"> информирование: сущность, специфика, условия и принципы реализации.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Психолого-педагогическая пропаганда: сущность, специфика, условия и принципы реализации.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Психолого-педагогическая агитация: сущность, специфика, условия и принципы реализации.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Требования к представлению информации в процессе психолого-педагогического просвещения.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Уровни эффективности (продуктивности) психолого-педагогического просвещения.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Взаимосвязь роли психолога в современном обществе и деятельности по психолого-педагогическому просвещению.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Основные задачи психолого-педагогического просвещения в социальной сфере.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Актуальный контент психолого-педагогического просвещения в социальной сфере.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Современные технологии, формы и методы психолого-педагогического просвещения в социальной сфере.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Смысл психолого-педагогического просвещения в образовании.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Области использования психолого-педагогического просвещения в образовательном пространстве.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Теоретические основания психолого-педагогического просвещения в образовании.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lastRenderedPageBreak/>
        <w:t>Технологии, формы и методы психолого-педагогического просвещения в образовательном пространстве.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Факторы и условия эффективности психолого-педагогического просвещения в образовательном пространстве.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Специфика психолого-педагогического просвещения в работе с педагогами.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Специфика психолого-педагогического просвещения в работе с родителями.</w:t>
      </w:r>
    </w:p>
    <w:p w:rsidR="00367D1B" w:rsidRPr="005F337C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Особенности психолого-педагогического просвещения в работе с учащимися (воспитанниками) различных возрастных и социальных категорий</w:t>
      </w:r>
      <w:r w:rsidRPr="005F337C">
        <w:rPr>
          <w:rFonts w:eastAsia="SimSun"/>
          <w:bCs/>
          <w:sz w:val="28"/>
          <w:szCs w:val="28"/>
        </w:rPr>
        <w:t>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Специфика психолого-педагогического просвещения в различных условиях учреждений образования.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Требования к личности специалиста, реализующего деятельность по психолого-педагогическому просвещению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 xml:space="preserve">Феномен социально-психологической </w:t>
      </w:r>
      <w:proofErr w:type="spellStart"/>
      <w:r>
        <w:rPr>
          <w:rFonts w:eastAsia="SimSun"/>
          <w:bCs/>
          <w:sz w:val="28"/>
          <w:szCs w:val="28"/>
        </w:rPr>
        <w:t>фасилитации</w:t>
      </w:r>
      <w:proofErr w:type="spellEnd"/>
      <w:r>
        <w:rPr>
          <w:rFonts w:eastAsia="SimSun"/>
          <w:bCs/>
          <w:sz w:val="28"/>
          <w:szCs w:val="28"/>
        </w:rPr>
        <w:t xml:space="preserve"> в процессе психолого-педагогического просвещения.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Коммуникативные компетенции специалиста-</w:t>
      </w:r>
      <w:proofErr w:type="spellStart"/>
      <w:r>
        <w:rPr>
          <w:rFonts w:eastAsia="SimSun"/>
          <w:bCs/>
          <w:sz w:val="28"/>
          <w:szCs w:val="28"/>
        </w:rPr>
        <w:t>превентолога</w:t>
      </w:r>
      <w:proofErr w:type="spellEnd"/>
      <w:r>
        <w:rPr>
          <w:rFonts w:eastAsia="SimSun"/>
          <w:bCs/>
          <w:sz w:val="28"/>
          <w:szCs w:val="28"/>
        </w:rPr>
        <w:t>.</w:t>
      </w:r>
    </w:p>
    <w:p w:rsidR="00367D1B" w:rsidRDefault="00367D1B" w:rsidP="00367D1B">
      <w:pPr>
        <w:numPr>
          <w:ilvl w:val="0"/>
          <w:numId w:val="6"/>
        </w:numPr>
        <w:tabs>
          <w:tab w:val="clear" w:pos="750"/>
        </w:tabs>
        <w:ind w:left="0"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bCs/>
          <w:sz w:val="28"/>
          <w:szCs w:val="28"/>
        </w:rPr>
        <w:t>Психолого-педагогическое просвещение в условиях и с использованием современных средств коммуникации.</w:t>
      </w:r>
    </w:p>
    <w:p w:rsidR="00367D1B" w:rsidRPr="005F337C" w:rsidRDefault="00367D1B" w:rsidP="00367D1B">
      <w:pPr>
        <w:jc w:val="both"/>
        <w:rPr>
          <w:rFonts w:eastAsia="SimSun"/>
          <w:bCs/>
          <w:sz w:val="28"/>
          <w:szCs w:val="28"/>
        </w:rPr>
      </w:pPr>
    </w:p>
    <w:p w:rsidR="00367D1B" w:rsidRDefault="00367D1B" w:rsidP="006F0A21">
      <w:pPr>
        <w:tabs>
          <w:tab w:val="left" w:pos="720"/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уме</w:t>
      </w:r>
      <w:r w:rsidRPr="00B16DD5">
        <w:rPr>
          <w:b/>
          <w:i/>
          <w:color w:val="000000"/>
          <w:sz w:val="28"/>
          <w:szCs w:val="28"/>
          <w:lang w:eastAsia="zh-CN"/>
        </w:rPr>
        <w:t>ний:</w:t>
      </w:r>
    </w:p>
    <w:p w:rsidR="00367D1B" w:rsidRDefault="00367D1B" w:rsidP="006F0A21">
      <w:pPr>
        <w:tabs>
          <w:tab w:val="left" w:pos="720"/>
          <w:tab w:val="left" w:pos="1134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примеры актуального контента психолого-педагогического просвещения в социальной сфере с соответствующей аргументацией.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примеры актуального контента психолого-педагогического просвещения в образовательном пространстве с соответствующей аргументацией.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>Приведите</w:t>
      </w:r>
      <w:r>
        <w:rPr>
          <w:rFonts w:ascii="Times New Roman" w:eastAsia="SimSun" w:hAnsi="Times New Roman"/>
          <w:bCs/>
          <w:sz w:val="28"/>
          <w:szCs w:val="28"/>
        </w:rPr>
        <w:t xml:space="preserve"> пример эффективного и неэффективного психолого-педагогического просвещения в работе с младшими школьниками.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 эффективного и неэффективного психолого-педагогического просвещения в работе с подростками.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 w:rsidRPr="0092585B">
        <w:rPr>
          <w:rFonts w:ascii="Times New Roman" w:eastAsia="SimSun" w:hAnsi="Times New Roman"/>
          <w:bCs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</w:rPr>
        <w:t>Приведите пример эффективного и неэффективного психолого-педагогического просвещения в работе со старшеклассниками. аргументируйте его.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Проанализируйте примеры того, как СМИ могут провоцировать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девиантное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поведение.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Проанализируйте влияние СМИ на возникновение и развитие нервной анорексии у молодых людей.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Назовите психологические характеристики специалиста, необходимые для реализации деятельности по психолого-педагогическому просвещению.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lastRenderedPageBreak/>
        <w:t>Назовите психологические характеристики специалиста, препятствующие реализации эффективного психолого-педагогического просвещения.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Назовите и обоснуйте семейные факторы риска и протекции в отношении различных типов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на которые может быть направлена деятельность по психолого-педагогическому просвещению.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Перечислите социальные факторы риска и протекции в отношении различных типов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девиантного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поведения, на которые может быть направлена деятельность специалистов по психолого-педагогическому просвещению.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примеры такой формы психолого-педагогического просвещения как информирование, с соответствующей аргументацией.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примеры такой формы психолого-педагогического просвещения как агитация, с соответствующей аргументацией.</w:t>
      </w:r>
    </w:p>
    <w:p w:rsidR="00367D1B" w:rsidRPr="004C19E9" w:rsidRDefault="00367D1B" w:rsidP="006F0A21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Приведите примеры такой формы психолого-педагогического просвещения как пропаганда, с соответствующей аргументацией.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 xml:space="preserve">Представьте дифференциацию различных форм психолого-педагогического просвещения при </w:t>
      </w:r>
      <w:proofErr w:type="spellStart"/>
      <w:r>
        <w:rPr>
          <w:rFonts w:ascii="Times New Roman" w:eastAsia="SimSun" w:hAnsi="Times New Roman"/>
          <w:bCs/>
          <w:sz w:val="28"/>
          <w:szCs w:val="28"/>
        </w:rPr>
        <w:t>аддиктивном</w:t>
      </w:r>
      <w:proofErr w:type="spellEnd"/>
      <w:r>
        <w:rPr>
          <w:rFonts w:ascii="Times New Roman" w:eastAsia="SimSun" w:hAnsi="Times New Roman"/>
          <w:bCs/>
          <w:sz w:val="28"/>
          <w:szCs w:val="28"/>
        </w:rPr>
        <w:t xml:space="preserve"> поведении в форме злоупотребления веществами, изменяющими психическую деятельность.</w:t>
      </w:r>
    </w:p>
    <w:p w:rsidR="00367D1B" w:rsidRDefault="00367D1B" w:rsidP="006F0A21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Обоснуйте основные актуальные направления психолого-педагогического просвещения в социальной сфере.</w:t>
      </w:r>
    </w:p>
    <w:p w:rsidR="00367D1B" w:rsidRPr="00022FE3" w:rsidRDefault="00367D1B" w:rsidP="006F0A21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SimSun" w:hAnsi="Times New Roman"/>
          <w:bCs/>
          <w:sz w:val="28"/>
          <w:szCs w:val="28"/>
        </w:rPr>
        <w:t>Обоснуйте основные актуальные направления психолого-</w:t>
      </w:r>
      <w:r w:rsidRPr="00022FE3">
        <w:rPr>
          <w:rFonts w:ascii="Times New Roman" w:eastAsia="SimSun" w:hAnsi="Times New Roman"/>
          <w:bCs/>
          <w:sz w:val="28"/>
          <w:szCs w:val="28"/>
        </w:rPr>
        <w:t>педагогического просвещения в образовании.</w:t>
      </w:r>
    </w:p>
    <w:p w:rsidR="00367D1B" w:rsidRPr="00022FE3" w:rsidRDefault="00367D1B" w:rsidP="006F0A21">
      <w:pPr>
        <w:pStyle w:val="a6"/>
        <w:numPr>
          <w:ilvl w:val="0"/>
          <w:numId w:val="13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FE3">
        <w:rPr>
          <w:rFonts w:ascii="Times New Roman" w:hAnsi="Times New Roman"/>
          <w:color w:val="000000"/>
          <w:sz w:val="28"/>
          <w:szCs w:val="28"/>
        </w:rPr>
        <w:t xml:space="preserve">Установите соответствие уровня профилактики (превентивного психолого-педагогического просвещения) </w:t>
      </w:r>
      <w:proofErr w:type="spellStart"/>
      <w:r w:rsidRPr="00022FE3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022FE3">
        <w:rPr>
          <w:rFonts w:ascii="Times New Roman" w:hAnsi="Times New Roman"/>
          <w:color w:val="000000"/>
          <w:sz w:val="28"/>
          <w:szCs w:val="28"/>
        </w:rPr>
        <w:t xml:space="preserve"> поведения и ее адресной группы: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7D1B" w:rsidTr="00E149CE">
        <w:tc>
          <w:tcPr>
            <w:tcW w:w="4672" w:type="dxa"/>
          </w:tcPr>
          <w:p w:rsidR="00367D1B" w:rsidRPr="0071723F" w:rsidRDefault="00367D1B" w:rsidP="006F0A21">
            <w:pPr>
              <w:autoSpaceDE w:val="0"/>
              <w:autoSpaceDN w:val="0"/>
              <w:adjustRightInd w:val="0"/>
              <w:ind w:firstLine="731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t>Уровень профилактики:</w:t>
            </w:r>
          </w:p>
          <w:p w:rsidR="00367D1B" w:rsidRPr="0071723F" w:rsidRDefault="00367D1B" w:rsidP="006F0A21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первичная</w:t>
            </w:r>
          </w:p>
          <w:p w:rsidR="00367D1B" w:rsidRPr="0071723F" w:rsidRDefault="00367D1B" w:rsidP="006F0A21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вторичная</w:t>
            </w:r>
          </w:p>
          <w:p w:rsidR="00367D1B" w:rsidRPr="00D920F8" w:rsidRDefault="00367D1B" w:rsidP="006F0A21">
            <w:pPr>
              <w:autoSpaceDE w:val="0"/>
              <w:autoSpaceDN w:val="0"/>
              <w:adjustRightInd w:val="0"/>
              <w:ind w:firstLine="7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третичная</w:t>
            </w:r>
          </w:p>
        </w:tc>
        <w:tc>
          <w:tcPr>
            <w:tcW w:w="4673" w:type="dxa"/>
          </w:tcPr>
          <w:p w:rsidR="00367D1B" w:rsidRPr="0071723F" w:rsidRDefault="00367D1B" w:rsidP="006F0A21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  <w:r w:rsidRPr="0071723F">
              <w:rPr>
                <w:i/>
                <w:color w:val="000000"/>
                <w:sz w:val="28"/>
                <w:szCs w:val="28"/>
              </w:rPr>
              <w:t>Адресная группа:</w:t>
            </w:r>
          </w:p>
          <w:p w:rsidR="00367D1B" w:rsidRPr="0071723F" w:rsidRDefault="00367D1B" w:rsidP="006F0A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все школьники</w:t>
            </w:r>
          </w:p>
          <w:p w:rsidR="00367D1B" w:rsidRPr="0071723F" w:rsidRDefault="00367D1B" w:rsidP="006F0A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учащиеся группы риска</w:t>
            </w:r>
          </w:p>
          <w:p w:rsidR="00367D1B" w:rsidRPr="00022FE3" w:rsidRDefault="00367D1B" w:rsidP="006F0A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723F">
              <w:rPr>
                <w:color w:val="000000"/>
                <w:sz w:val="28"/>
                <w:szCs w:val="28"/>
              </w:rPr>
              <w:t>- учащиеся с поведенческими проблемами</w:t>
            </w:r>
          </w:p>
        </w:tc>
      </w:tr>
    </w:tbl>
    <w:p w:rsidR="00367D1B" w:rsidRDefault="00367D1B" w:rsidP="006F0A21">
      <w:pPr>
        <w:tabs>
          <w:tab w:val="left" w:pos="720"/>
        </w:tabs>
        <w:jc w:val="both"/>
        <w:rPr>
          <w:rFonts w:eastAsia="SimSun"/>
          <w:bCs/>
          <w:sz w:val="28"/>
          <w:szCs w:val="28"/>
        </w:rPr>
      </w:pPr>
    </w:p>
    <w:p w:rsidR="00367D1B" w:rsidRDefault="00367D1B" w:rsidP="006F0A21">
      <w:pPr>
        <w:tabs>
          <w:tab w:val="left" w:pos="720"/>
        </w:tabs>
        <w:ind w:firstLine="709"/>
        <w:jc w:val="both"/>
        <w:rPr>
          <w:b/>
          <w:i/>
          <w:color w:val="000000"/>
          <w:sz w:val="28"/>
          <w:szCs w:val="28"/>
          <w:lang w:eastAsia="zh-CN"/>
        </w:rPr>
      </w:pPr>
      <w:r>
        <w:rPr>
          <w:b/>
          <w:i/>
          <w:color w:val="000000"/>
          <w:sz w:val="28"/>
          <w:szCs w:val="28"/>
          <w:lang w:eastAsia="zh-CN"/>
        </w:rPr>
        <w:t>для оценки навыков</w:t>
      </w:r>
      <w:r w:rsidRPr="00B16DD5">
        <w:rPr>
          <w:b/>
          <w:i/>
          <w:color w:val="000000"/>
          <w:sz w:val="28"/>
          <w:szCs w:val="28"/>
          <w:lang w:eastAsia="zh-CN"/>
        </w:rPr>
        <w:t>:</w:t>
      </w:r>
    </w:p>
    <w:p w:rsidR="00367D1B" w:rsidRDefault="00367D1B" w:rsidP="006F0A21">
      <w:pPr>
        <w:tabs>
          <w:tab w:val="left" w:pos="720"/>
        </w:tabs>
        <w:jc w:val="both"/>
        <w:rPr>
          <w:b/>
          <w:i/>
          <w:color w:val="000000"/>
          <w:sz w:val="28"/>
          <w:szCs w:val="28"/>
          <w:lang w:eastAsia="zh-CN"/>
        </w:rPr>
      </w:pPr>
    </w:p>
    <w:p w:rsidR="00367D1B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Составьте таблицу, представляющую вероятную детерминацию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по следующим группам факторов: биологические, социальные, психологические. Используйте ее для определения контента психолого-педагогического просвещения.</w:t>
      </w:r>
    </w:p>
    <w:p w:rsidR="00367D1B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Проведите дифференцирование основных форм психолого-педагогического просвещения: информирования, пропаганды, агитации.</w:t>
      </w:r>
    </w:p>
    <w:p w:rsidR="00367D1B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Составьте список личностных качеств, необходимых специалистам, реализующим психолого-педагогическое просвещение.</w:t>
      </w:r>
    </w:p>
    <w:p w:rsidR="00367D1B" w:rsidRPr="00211ADA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Сост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авьте список личностных качеств специалистов по психолого-педагогическому просвещению, которые могут снизить эффективность данной работы</w:t>
      </w:r>
      <w:r w:rsidRPr="00211ADA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367D1B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lastRenderedPageBreak/>
        <w:t xml:space="preserve">Разработайте рекомендации,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виртуальном пространстве.</w:t>
      </w:r>
    </w:p>
    <w:p w:rsidR="00367D1B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Разработайте рекомендации для родителей, направленные на предупреждение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аддиктивного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детей.</w:t>
      </w:r>
    </w:p>
    <w:p w:rsidR="00367D1B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Предложите основные направления системы превентивной работы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в образовательном пространстве школы.</w:t>
      </w:r>
    </w:p>
    <w:p w:rsidR="00367D1B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основные принципы взаимодействия участников образовательного процесса для организации превентивной работы в школе в отношении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 учащихся.</w:t>
      </w:r>
    </w:p>
    <w:p w:rsidR="00367D1B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Сформулируйте возможные направления социально-психологических тренингов для проведения их с целью превенции различных типов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поведения, аргументируйте свой выбор.</w:t>
      </w:r>
    </w:p>
    <w:p w:rsidR="00280F96" w:rsidRDefault="00280F96" w:rsidP="006F0A21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280F96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Планируя работу со старшеклассниками, в качестве контента психолого-педагогического просвещения педагог-психолог выбирает проблему </w:t>
      </w:r>
      <w:proofErr w:type="spellStart"/>
      <w:r>
        <w:rPr>
          <w:color w:val="000000"/>
          <w:sz w:val="28"/>
          <w:szCs w:val="28"/>
          <w:lang w:eastAsia="zh-CN"/>
        </w:rPr>
        <w:t>табакокурения</w:t>
      </w:r>
      <w:proofErr w:type="spellEnd"/>
      <w:r>
        <w:rPr>
          <w:color w:val="000000"/>
          <w:sz w:val="28"/>
          <w:szCs w:val="28"/>
          <w:lang w:eastAsia="zh-CN"/>
        </w:rPr>
        <w:t xml:space="preserve"> в молодежной среде. </w:t>
      </w:r>
    </w:p>
    <w:p w:rsidR="00280F96" w:rsidRPr="0051425C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Какие факторы не учел педагог-психолог, сделав такой выбор</w:t>
      </w:r>
      <w:r w:rsidRPr="00767B4E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В чем состоит ошибка педагога-психолога при выборе контента для психолого-педагогического просвещения старшеклассников</w:t>
      </w:r>
      <w:r w:rsidRPr="00767B4E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Дайте рекомендации по определению актуального контента психолого-педагогического п</w:t>
      </w:r>
      <w:r w:rsidR="006F0A21">
        <w:rPr>
          <w:color w:val="000000"/>
          <w:sz w:val="28"/>
          <w:szCs w:val="28"/>
          <w:lang w:eastAsia="zh-CN"/>
        </w:rPr>
        <w:t>росвещения старшеклассников.</w:t>
      </w:r>
    </w:p>
    <w:p w:rsidR="00280F96" w:rsidRDefault="00280F96" w:rsidP="006F0A21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280F96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Планируя работу со подростками, в качестве контента психолого-педагогического просвещения педагог-психолог, по настоянию педагогов и родителей, выбирает проблему школьной успеваемости.</w:t>
      </w:r>
    </w:p>
    <w:p w:rsidR="00280F96" w:rsidRPr="0029334A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Какие факторы не учел педагог-психолог, сделав такой выбор</w:t>
      </w:r>
      <w:r w:rsidRPr="00767B4E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В чем состоит ошибка педагога-психолога при выборе контента для психолого-педагогического просвещения подростков</w:t>
      </w:r>
      <w:r w:rsidRPr="00767B4E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Дайте рекомендации по определению актуального контента психолого-педагогиче</w:t>
      </w:r>
      <w:r w:rsidR="006F0A21">
        <w:rPr>
          <w:color w:val="000000"/>
          <w:sz w:val="28"/>
          <w:szCs w:val="28"/>
          <w:lang w:eastAsia="zh-CN"/>
        </w:rPr>
        <w:t>ского просвещения подростков.</w:t>
      </w:r>
    </w:p>
    <w:p w:rsidR="00280F96" w:rsidRDefault="00280F96" w:rsidP="006F0A21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280F96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Педагог-психолог, реализуя работу в рамках психолого-педагогического просвещения учащихся подросткового возраста, использует в качестве основных игровые методы, стараясь максимально заинтересовать школьников. </w:t>
      </w:r>
    </w:p>
    <w:p w:rsidR="00280F96" w:rsidRPr="00A057D7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чем состоит принципиальная ошибка педагог-психолога при выборе методов психолого-педагогического просвещения</w:t>
      </w:r>
      <w:r w:rsidRPr="00A057D7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Какие методы психолого-педагогического просвещения будут наиболее эффективными в работе с учащимися подросткового возраста</w:t>
      </w:r>
      <w:r w:rsidRPr="00A057D7">
        <w:rPr>
          <w:color w:val="000000"/>
          <w:sz w:val="28"/>
          <w:szCs w:val="28"/>
          <w:lang w:eastAsia="zh-CN"/>
        </w:rPr>
        <w:t>?</w:t>
      </w:r>
    </w:p>
    <w:p w:rsidR="00280F96" w:rsidRDefault="00280F96" w:rsidP="006F0A21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280F96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Воспитатель детского сада готовится представить на родительском собрании информацию по проблеме детских страхов, с акцентом на их этиологических и патогенетических механизмах. В ходе подготовки к выступлению педагог тщательно изучает научную медицинскую и психологическую литературу.</w:t>
      </w:r>
    </w:p>
    <w:p w:rsidR="00280F96" w:rsidRPr="00F501E8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>Какую ошибку совершает воспитатель</w:t>
      </w:r>
      <w:r w:rsidRPr="00F501E8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С какой проблемой психолого-педагогического просвещения соотносятся действия воспитателя</w:t>
      </w:r>
      <w:r w:rsidRPr="00F501E8">
        <w:rPr>
          <w:color w:val="000000"/>
          <w:sz w:val="28"/>
          <w:szCs w:val="28"/>
          <w:lang w:eastAsia="zh-CN"/>
        </w:rPr>
        <w:t>?</w:t>
      </w:r>
    </w:p>
    <w:p w:rsidR="00280F96" w:rsidRDefault="00280F96" w:rsidP="006F0A21">
      <w:pPr>
        <w:pStyle w:val="a6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Решите ситуационную задачу:</w:t>
      </w:r>
    </w:p>
    <w:p w:rsidR="00280F96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Педагог-психолог средней общеобразовательной школы практически не планирует работу по психолого-педагогическому просвещению, считая ее второстепенной и не столь важной, как работа по другим направлениям деятельности практического психолога (психодиагностика, </w:t>
      </w:r>
      <w:proofErr w:type="spellStart"/>
      <w:r>
        <w:rPr>
          <w:color w:val="000000"/>
          <w:sz w:val="28"/>
          <w:szCs w:val="28"/>
          <w:lang w:eastAsia="zh-CN"/>
        </w:rPr>
        <w:t>психопрофилактика</w:t>
      </w:r>
      <w:proofErr w:type="spellEnd"/>
      <w:r>
        <w:rPr>
          <w:color w:val="000000"/>
          <w:sz w:val="28"/>
          <w:szCs w:val="28"/>
          <w:lang w:eastAsia="zh-CN"/>
        </w:rPr>
        <w:t>, коррекционно-развивающая и консультативная работа).</w:t>
      </w:r>
    </w:p>
    <w:p w:rsidR="00280F96" w:rsidRPr="00F472AE" w:rsidRDefault="00280F96" w:rsidP="006F0A21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Какую стратегическую ошибку совершает педагог-психолог</w:t>
      </w:r>
      <w:r w:rsidRPr="003255FA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С какой проблемой психолого-педагогического просвещения соотносится позиция педагога-психолога</w:t>
      </w:r>
      <w:r w:rsidRPr="00D50C3F">
        <w:rPr>
          <w:color w:val="000000"/>
          <w:sz w:val="28"/>
          <w:szCs w:val="28"/>
          <w:lang w:eastAsia="zh-CN"/>
        </w:rPr>
        <w:t>?</w:t>
      </w:r>
      <w:r>
        <w:rPr>
          <w:color w:val="000000"/>
          <w:sz w:val="28"/>
          <w:szCs w:val="28"/>
          <w:lang w:eastAsia="zh-CN"/>
        </w:rPr>
        <w:t xml:space="preserve"> Какова роль психолого-педагогического просвещения в образовательном пространстве школы</w:t>
      </w:r>
      <w:r w:rsidRPr="003255FA">
        <w:rPr>
          <w:color w:val="000000"/>
          <w:sz w:val="28"/>
          <w:szCs w:val="28"/>
          <w:lang w:eastAsia="zh-CN"/>
        </w:rPr>
        <w:t>?</w:t>
      </w:r>
      <w:r w:rsidR="006F0A21">
        <w:rPr>
          <w:color w:val="000000"/>
          <w:sz w:val="28"/>
          <w:szCs w:val="28"/>
          <w:lang w:eastAsia="zh-CN"/>
        </w:rPr>
        <w:t xml:space="preserve"> Аргументируйте свой ответ.</w:t>
      </w:r>
    </w:p>
    <w:p w:rsidR="00367D1B" w:rsidRDefault="00367D1B" w:rsidP="006F0A21">
      <w:pPr>
        <w:pStyle w:val="a6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Определите актуальный контент в рамках психолого-педагогического просвещения подростков и аргументируйте свой выбор:</w:t>
      </w:r>
    </w:p>
    <w:p w:rsidR="00367D1B" w:rsidRDefault="00367D1B" w:rsidP="006F0A21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развитие учебной деятельности;</w:t>
      </w:r>
    </w:p>
    <w:p w:rsidR="00367D1B" w:rsidRDefault="00367D1B" w:rsidP="006F0A21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развитие познавательной мотивации;</w:t>
      </w:r>
    </w:p>
    <w:p w:rsidR="00367D1B" w:rsidRDefault="00367D1B" w:rsidP="006F0A21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- превенция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девиантного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поведения;</w:t>
      </w:r>
    </w:p>
    <w:p w:rsidR="00367D1B" w:rsidRPr="00FB4B78" w:rsidRDefault="00367D1B" w:rsidP="006F0A21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- развитие навыков коммуникации.</w:t>
      </w:r>
    </w:p>
    <w:p w:rsidR="008154CB" w:rsidRDefault="008154CB" w:rsidP="00D13281">
      <w:pPr>
        <w:tabs>
          <w:tab w:val="left" w:pos="720"/>
        </w:tabs>
        <w:rPr>
          <w:rFonts w:eastAsia="SimSun"/>
          <w:b/>
          <w:bCs/>
          <w:i/>
          <w:sz w:val="28"/>
          <w:szCs w:val="28"/>
        </w:rPr>
      </w:pPr>
    </w:p>
    <w:p w:rsidR="008154CB" w:rsidRDefault="008154CB" w:rsidP="008154CB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 w:rsidRPr="00662794">
        <w:rPr>
          <w:rFonts w:eastAsia="SimSun"/>
          <w:b/>
          <w:bCs/>
          <w:i/>
          <w:sz w:val="28"/>
          <w:szCs w:val="28"/>
        </w:rPr>
        <w:t>Примерная тематика научно-исследовательских работ</w:t>
      </w:r>
      <w:r>
        <w:rPr>
          <w:rFonts w:eastAsia="SimSun"/>
          <w:b/>
          <w:bCs/>
          <w:i/>
          <w:sz w:val="28"/>
          <w:szCs w:val="28"/>
        </w:rPr>
        <w:t xml:space="preserve"> </w:t>
      </w:r>
    </w:p>
    <w:p w:rsidR="008154CB" w:rsidRDefault="008154CB" w:rsidP="008154CB">
      <w:pPr>
        <w:tabs>
          <w:tab w:val="left" w:pos="720"/>
        </w:tabs>
        <w:jc w:val="center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/>
          <w:bCs/>
          <w:i/>
          <w:sz w:val="28"/>
          <w:szCs w:val="28"/>
        </w:rPr>
        <w:t>(для оценки знаний, умений и навыков)</w:t>
      </w:r>
    </w:p>
    <w:p w:rsidR="008154CB" w:rsidRDefault="008154CB" w:rsidP="008154CB">
      <w:pPr>
        <w:tabs>
          <w:tab w:val="left" w:pos="720"/>
        </w:tabs>
        <w:ind w:firstLine="720"/>
        <w:jc w:val="center"/>
        <w:rPr>
          <w:rFonts w:eastAsia="SimSun"/>
          <w:b/>
          <w:bCs/>
          <w:sz w:val="28"/>
          <w:szCs w:val="28"/>
        </w:rPr>
      </w:pPr>
    </w:p>
    <w:p w:rsidR="008154CB" w:rsidRPr="00662794" w:rsidRDefault="008154CB" w:rsidP="008154CB">
      <w:pPr>
        <w:tabs>
          <w:tab w:val="left" w:pos="720"/>
        </w:tabs>
        <w:ind w:firstLine="720"/>
        <w:jc w:val="both"/>
        <w:rPr>
          <w:rFonts w:eastAsia="SimSun"/>
          <w:b/>
          <w:bCs/>
          <w:i/>
          <w:sz w:val="28"/>
          <w:szCs w:val="28"/>
        </w:rPr>
      </w:pPr>
      <w:r>
        <w:rPr>
          <w:rFonts w:eastAsia="SimSun"/>
          <w:bCs/>
          <w:sz w:val="28"/>
          <w:szCs w:val="28"/>
        </w:rPr>
        <w:t>Д</w:t>
      </w:r>
      <w:r w:rsidR="00D13281">
        <w:rPr>
          <w:rFonts w:eastAsia="SimSun"/>
          <w:bCs/>
          <w:sz w:val="28"/>
          <w:szCs w:val="28"/>
        </w:rPr>
        <w:t xml:space="preserve">анный </w:t>
      </w:r>
      <w:r w:rsidRPr="00844507">
        <w:rPr>
          <w:rFonts w:eastAsia="SimSun"/>
          <w:bCs/>
          <w:sz w:val="28"/>
          <w:szCs w:val="28"/>
        </w:rPr>
        <w:t>вид работ предполагает проведение студентами собственного исследования по тематике дисциплины (теоретического</w:t>
      </w:r>
      <w:r>
        <w:rPr>
          <w:rFonts w:eastAsia="SimSun"/>
          <w:bCs/>
          <w:sz w:val="28"/>
          <w:szCs w:val="28"/>
        </w:rPr>
        <w:t xml:space="preserve">, </w:t>
      </w:r>
      <w:r w:rsidRPr="00844507">
        <w:rPr>
          <w:rFonts w:eastAsia="SimSun"/>
          <w:bCs/>
          <w:sz w:val="28"/>
          <w:szCs w:val="28"/>
        </w:rPr>
        <w:t>эмпирического) и последующе</w:t>
      </w:r>
      <w:r>
        <w:rPr>
          <w:rFonts w:eastAsia="SimSun"/>
          <w:bCs/>
          <w:sz w:val="28"/>
          <w:szCs w:val="28"/>
        </w:rPr>
        <w:t xml:space="preserve">е представление его результатов </w:t>
      </w:r>
      <w:r w:rsidRPr="00844507">
        <w:rPr>
          <w:rFonts w:eastAsia="SimSun"/>
          <w:bCs/>
          <w:sz w:val="28"/>
          <w:szCs w:val="28"/>
        </w:rPr>
        <w:t>(участие в научно-практических конференциях: доклад, стендовый доклад, пу</w:t>
      </w:r>
      <w:r w:rsidR="00D13281">
        <w:rPr>
          <w:rFonts w:eastAsia="SimSun"/>
          <w:bCs/>
          <w:sz w:val="28"/>
          <w:szCs w:val="28"/>
        </w:rPr>
        <w:t>бликация в сборнике конференции</w:t>
      </w:r>
      <w:r w:rsidRPr="00844507">
        <w:rPr>
          <w:rFonts w:eastAsia="SimSun"/>
          <w:bCs/>
          <w:sz w:val="28"/>
          <w:szCs w:val="28"/>
        </w:rPr>
        <w:t>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Проблема </w:t>
      </w:r>
      <w:proofErr w:type="spellStart"/>
      <w:r w:rsidRPr="008A4C94">
        <w:rPr>
          <w:sz w:val="28"/>
          <w:szCs w:val="28"/>
        </w:rPr>
        <w:t>виктимизации</w:t>
      </w:r>
      <w:proofErr w:type="spellEnd"/>
      <w:r w:rsidRPr="008A4C94">
        <w:rPr>
          <w:sz w:val="28"/>
          <w:szCs w:val="28"/>
        </w:rPr>
        <w:t xml:space="preserve"> социума.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 xml:space="preserve">Анализ междисциплинарного характера </w:t>
      </w:r>
      <w:r>
        <w:rPr>
          <w:sz w:val="28"/>
          <w:szCs w:val="28"/>
        </w:rPr>
        <w:t>психолого-педагогического просвещения</w:t>
      </w:r>
      <w:r w:rsidRPr="008A4C94">
        <w:rPr>
          <w:sz w:val="28"/>
          <w:szCs w:val="28"/>
        </w:rPr>
        <w:t>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Обзор</w:t>
      </w:r>
      <w:r>
        <w:rPr>
          <w:sz w:val="28"/>
          <w:szCs w:val="28"/>
        </w:rPr>
        <w:t xml:space="preserve"> подходов к оценке эффективности и неэффективности психолого-педагогического просвещения</w:t>
      </w:r>
      <w:r w:rsidRPr="008A4C94">
        <w:rPr>
          <w:sz w:val="28"/>
          <w:szCs w:val="28"/>
        </w:rPr>
        <w:t>.</w:t>
      </w:r>
    </w:p>
    <w:p w:rsidR="008154CB" w:rsidRPr="00850210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Обзор разнопланового контекста понятия просвещения.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Специфика психолого-педагогического просвещения</w:t>
      </w:r>
      <w:r w:rsidRPr="008A4C94">
        <w:rPr>
          <w:sz w:val="28"/>
          <w:szCs w:val="28"/>
        </w:rPr>
        <w:t>.</w:t>
      </w:r>
    </w:p>
    <w:p w:rsidR="008154CB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Условия и факторы эффективного психолого-педагогического просвещения в школе.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Условия и факторы неэффективного психолого-педагогического просвещения в школе.</w:t>
      </w:r>
    </w:p>
    <w:p w:rsidR="008154CB" w:rsidRPr="00850210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Актуальные проблемы психолого-педагогического просвещения.</w:t>
      </w:r>
    </w:p>
    <w:p w:rsidR="008154CB" w:rsidRPr="00850210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Проблема подготовки специалистов, реализующих психолого-педагогическое просвещение.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Особенности психолого-педагогического просвещения в виртуальном пространстве</w:t>
      </w:r>
      <w:r w:rsidRPr="008A4C94">
        <w:rPr>
          <w:sz w:val="28"/>
          <w:szCs w:val="28"/>
        </w:rPr>
        <w:t>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Аналитический обзор эффективных форм и методов психолого-педагогического просвещения</w:t>
      </w:r>
      <w:r w:rsidRPr="008A4C94">
        <w:rPr>
          <w:sz w:val="28"/>
          <w:szCs w:val="28"/>
        </w:rPr>
        <w:t>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lastRenderedPageBreak/>
        <w:t>Взаимосвязь</w:t>
      </w:r>
      <w:r>
        <w:rPr>
          <w:sz w:val="28"/>
          <w:szCs w:val="28"/>
        </w:rPr>
        <w:t xml:space="preserve"> роли психолога в обществе и деятельности по психолого-педагогическому просвещению</w:t>
      </w:r>
      <w:r w:rsidRPr="008A4C94">
        <w:rPr>
          <w:sz w:val="28"/>
          <w:szCs w:val="28"/>
        </w:rPr>
        <w:t>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Некот</w:t>
      </w:r>
      <w:r>
        <w:rPr>
          <w:sz w:val="28"/>
          <w:szCs w:val="28"/>
        </w:rPr>
        <w:t>орые психологические механизмы психолого-педагогического просвещения</w:t>
      </w:r>
      <w:r w:rsidRPr="008A4C94">
        <w:rPr>
          <w:sz w:val="28"/>
          <w:szCs w:val="28"/>
        </w:rPr>
        <w:t>.</w:t>
      </w:r>
    </w:p>
    <w:p w:rsidR="008154CB" w:rsidRPr="005B5B30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Многоаспектность</w:t>
      </w:r>
      <w:r>
        <w:rPr>
          <w:sz w:val="28"/>
          <w:szCs w:val="28"/>
        </w:rPr>
        <w:t xml:space="preserve"> проблемы психолого-педагогического просвещения</w:t>
      </w:r>
      <w:r w:rsidRPr="008A4C94">
        <w:rPr>
          <w:sz w:val="28"/>
          <w:szCs w:val="28"/>
        </w:rPr>
        <w:t>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 w:rsidRPr="008A4C94">
        <w:rPr>
          <w:sz w:val="28"/>
          <w:szCs w:val="28"/>
        </w:rPr>
        <w:t>Коммуникативные личностные</w:t>
      </w:r>
      <w:r>
        <w:rPr>
          <w:sz w:val="28"/>
          <w:szCs w:val="28"/>
        </w:rPr>
        <w:t xml:space="preserve"> ресурсы и проблема их развития у специалистов по психолого-педагогическому просвещению</w:t>
      </w:r>
      <w:r w:rsidRPr="008A4C94">
        <w:rPr>
          <w:sz w:val="28"/>
          <w:szCs w:val="28"/>
        </w:rPr>
        <w:t>.</w:t>
      </w:r>
    </w:p>
    <w:p w:rsidR="008154CB" w:rsidRPr="008A4C94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Феномен социально-психологической </w:t>
      </w:r>
      <w:proofErr w:type="spellStart"/>
      <w:r>
        <w:rPr>
          <w:sz w:val="28"/>
          <w:szCs w:val="28"/>
        </w:rPr>
        <w:t>фасилитации</w:t>
      </w:r>
      <w:proofErr w:type="spellEnd"/>
      <w:r>
        <w:rPr>
          <w:sz w:val="28"/>
          <w:szCs w:val="28"/>
        </w:rPr>
        <w:t xml:space="preserve"> в процессе психолого-педагогического просвещения</w:t>
      </w:r>
      <w:r w:rsidRPr="008A4C94">
        <w:rPr>
          <w:sz w:val="28"/>
          <w:szCs w:val="28"/>
        </w:rPr>
        <w:t>.</w:t>
      </w:r>
    </w:p>
    <w:p w:rsidR="008154CB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Современные теоретические концепции психолого-педагогического просвещения в образовательном пространстве</w:t>
      </w:r>
      <w:r w:rsidRPr="008A4C94">
        <w:rPr>
          <w:sz w:val="28"/>
          <w:szCs w:val="28"/>
        </w:rPr>
        <w:t>.</w:t>
      </w:r>
    </w:p>
    <w:p w:rsidR="008154CB" w:rsidRPr="005B5B30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Инновационные технологии психолого-педагогического просвещения.</w:t>
      </w:r>
    </w:p>
    <w:p w:rsidR="008154CB" w:rsidRPr="005B5B30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Особенности психолого-педагогического просвещения педагогов.</w:t>
      </w:r>
    </w:p>
    <w:p w:rsidR="008154CB" w:rsidRPr="005B5B30" w:rsidRDefault="008154CB" w:rsidP="008154CB">
      <w:pPr>
        <w:numPr>
          <w:ilvl w:val="0"/>
          <w:numId w:val="17"/>
        </w:numPr>
        <w:tabs>
          <w:tab w:val="clear" w:pos="720"/>
          <w:tab w:val="left" w:pos="1276"/>
        </w:tabs>
        <w:ind w:lef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Особенности психолого-педагогического просвещения родителей.</w:t>
      </w:r>
    </w:p>
    <w:p w:rsidR="008154CB" w:rsidRPr="00B4159E" w:rsidRDefault="008154CB" w:rsidP="007E2BC9">
      <w:pPr>
        <w:pStyle w:val="2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E2BC9" w:rsidRPr="003F1EA3" w:rsidRDefault="007E2BC9" w:rsidP="005F77B3">
      <w:pPr>
        <w:pStyle w:val="2"/>
        <w:tabs>
          <w:tab w:val="left" w:pos="284"/>
        </w:tabs>
        <w:spacing w:after="240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B4159E">
        <w:rPr>
          <w:rFonts w:ascii="Times New Roman" w:hAnsi="Times New Roman"/>
          <w:b/>
          <w:bCs/>
          <w:sz w:val="28"/>
          <w:szCs w:val="28"/>
        </w:rPr>
        <w:t>чебно-методическое и информационное обеспечение дисциплины</w:t>
      </w:r>
    </w:p>
    <w:p w:rsidR="008E1DA4" w:rsidRPr="008E1DA4" w:rsidRDefault="008E1DA4" w:rsidP="008E1DA4">
      <w:pPr>
        <w:tabs>
          <w:tab w:val="left" w:pos="426"/>
        </w:tabs>
        <w:spacing w:line="276" w:lineRule="auto"/>
        <w:ind w:left="720"/>
        <w:outlineLvl w:val="1"/>
        <w:rPr>
          <w:b/>
          <w:sz w:val="28"/>
          <w:szCs w:val="28"/>
          <w:lang w:eastAsia="en-US"/>
        </w:rPr>
      </w:pPr>
      <w:r w:rsidRPr="008E1DA4">
        <w:rPr>
          <w:b/>
          <w:sz w:val="28"/>
          <w:szCs w:val="28"/>
          <w:lang w:eastAsia="en-US"/>
        </w:rPr>
        <w:t>Основная литература</w:t>
      </w:r>
    </w:p>
    <w:p w:rsidR="008E1DA4" w:rsidRPr="008E1DA4" w:rsidRDefault="008E1DA4" w:rsidP="008E1DA4">
      <w:pPr>
        <w:tabs>
          <w:tab w:val="left" w:pos="426"/>
        </w:tabs>
        <w:spacing w:line="276" w:lineRule="auto"/>
        <w:ind w:left="720"/>
        <w:outlineLvl w:val="1"/>
        <w:rPr>
          <w:b/>
          <w:sz w:val="28"/>
          <w:szCs w:val="28"/>
          <w:lang w:eastAsia="en-US"/>
        </w:rPr>
      </w:pPr>
    </w:p>
    <w:p w:rsidR="008E1DA4" w:rsidRPr="008E1DA4" w:rsidRDefault="008E1DA4" w:rsidP="008E1DA4">
      <w:pPr>
        <w:tabs>
          <w:tab w:val="left" w:pos="426"/>
        </w:tabs>
        <w:spacing w:line="276" w:lineRule="auto"/>
        <w:ind w:left="720"/>
        <w:outlineLvl w:val="1"/>
        <w:rPr>
          <w:b/>
          <w:sz w:val="28"/>
          <w:szCs w:val="28"/>
          <w:lang w:eastAsia="en-US"/>
        </w:rPr>
      </w:pPr>
      <w:r w:rsidRPr="008E1DA4">
        <w:rPr>
          <w:b/>
          <w:sz w:val="28"/>
          <w:szCs w:val="28"/>
          <w:lang w:eastAsia="en-US"/>
        </w:rPr>
        <w:t>Печатные издания</w:t>
      </w:r>
    </w:p>
    <w:p w:rsidR="008E1DA4" w:rsidRPr="008E1DA4" w:rsidRDefault="008E1DA4" w:rsidP="008E1DA4">
      <w:pPr>
        <w:tabs>
          <w:tab w:val="left" w:pos="426"/>
        </w:tabs>
        <w:spacing w:line="276" w:lineRule="auto"/>
        <w:ind w:left="720"/>
        <w:outlineLvl w:val="1"/>
        <w:rPr>
          <w:b/>
          <w:sz w:val="28"/>
          <w:szCs w:val="28"/>
          <w:lang w:eastAsia="en-US"/>
        </w:rPr>
      </w:pPr>
    </w:p>
    <w:p w:rsidR="008E1DA4" w:rsidRPr="008E1DA4" w:rsidRDefault="008E1DA4" w:rsidP="008E1DA4">
      <w:pPr>
        <w:tabs>
          <w:tab w:val="left" w:pos="426"/>
        </w:tabs>
        <w:spacing w:line="276" w:lineRule="auto"/>
        <w:ind w:left="720"/>
        <w:outlineLvl w:val="1"/>
        <w:rPr>
          <w:b/>
          <w:sz w:val="28"/>
          <w:szCs w:val="28"/>
          <w:lang w:eastAsia="en-US"/>
        </w:rPr>
      </w:pPr>
      <w:r w:rsidRPr="008E1DA4">
        <w:rPr>
          <w:b/>
          <w:sz w:val="28"/>
          <w:szCs w:val="28"/>
          <w:lang w:eastAsia="en-US"/>
        </w:rPr>
        <w:t>Издания из ЭБС</w:t>
      </w:r>
    </w:p>
    <w:p w:rsidR="008E1DA4" w:rsidRPr="008E1DA4" w:rsidRDefault="008E1DA4" w:rsidP="008E1DA4">
      <w:pPr>
        <w:numPr>
          <w:ilvl w:val="3"/>
          <w:numId w:val="15"/>
        </w:numPr>
        <w:ind w:left="709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r w:rsidRPr="008E1DA4">
        <w:rPr>
          <w:b/>
          <w:bCs/>
          <w:kern w:val="36"/>
          <w:sz w:val="28"/>
          <w:szCs w:val="28"/>
          <w:lang w:eastAsia="zh-CN"/>
        </w:rPr>
        <w:t xml:space="preserve">Волков Б.С., Волкова Н.В., Орлова Е.А. </w:t>
      </w:r>
      <w:r w:rsidRPr="008E1DA4">
        <w:rPr>
          <w:bCs/>
          <w:kern w:val="36"/>
          <w:sz w:val="28"/>
          <w:szCs w:val="28"/>
          <w:lang w:eastAsia="zh-CN"/>
        </w:rPr>
        <w:t xml:space="preserve">Психология педагогического общения: учебник для бакалавров /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Б.С.Волков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,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Н.В.Волкова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,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Е.А.Орлова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. </w:t>
      </w:r>
      <w:r w:rsidRPr="008E1DA4">
        <w:rPr>
          <w:rFonts w:eastAsia="SimSun"/>
          <w:sz w:val="28"/>
          <w:szCs w:val="28"/>
          <w:lang w:eastAsia="zh-CN"/>
        </w:rPr>
        <w:t xml:space="preserve">– </w:t>
      </w:r>
      <w:r w:rsidRPr="008E1DA4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, 2016. – 335 с. – </w:t>
      </w:r>
      <w:hyperlink r:id="rId8" w:history="1">
        <w:r w:rsidRPr="008E1DA4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https://www.biblio-online.ru/book/761D1746-1DAD-4DD0-8E94-437FD7F22F4F</w:t>
        </w:r>
      </w:hyperlink>
      <w:r w:rsidRPr="008E1DA4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>»).</w:t>
      </w:r>
    </w:p>
    <w:p w:rsidR="008E1DA4" w:rsidRPr="008E1DA4" w:rsidRDefault="008E1DA4" w:rsidP="008E1DA4">
      <w:pPr>
        <w:numPr>
          <w:ilvl w:val="3"/>
          <w:numId w:val="15"/>
        </w:numPr>
        <w:ind w:left="709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r w:rsidRPr="008E1DA4">
        <w:rPr>
          <w:rFonts w:eastAsia="SimSun"/>
          <w:b/>
          <w:sz w:val="28"/>
          <w:szCs w:val="28"/>
          <w:lang w:eastAsia="zh-CN"/>
        </w:rPr>
        <w:t xml:space="preserve">Дубровина И.В. </w:t>
      </w:r>
      <w:r w:rsidRPr="008E1DA4">
        <w:rPr>
          <w:rFonts w:eastAsia="SimSun"/>
          <w:sz w:val="28"/>
          <w:szCs w:val="28"/>
          <w:lang w:eastAsia="zh-CN"/>
        </w:rPr>
        <w:t xml:space="preserve">Психолого-педагогическое взаимодействие участников образовательного процесса: </w:t>
      </w:r>
      <w:r w:rsidRPr="008E1DA4">
        <w:rPr>
          <w:bCs/>
          <w:kern w:val="36"/>
          <w:sz w:val="28"/>
          <w:szCs w:val="28"/>
          <w:lang w:eastAsia="zh-CN"/>
        </w:rPr>
        <w:t xml:space="preserve">учебник для академического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.  В 2 ч. Часть 1 /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И.В.Дубровина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. </w:t>
      </w:r>
      <w:r w:rsidRPr="008E1DA4">
        <w:rPr>
          <w:rFonts w:eastAsia="SimSun"/>
          <w:sz w:val="28"/>
          <w:szCs w:val="28"/>
          <w:lang w:eastAsia="zh-CN"/>
        </w:rPr>
        <w:t xml:space="preserve">– 5-е изд., </w:t>
      </w:r>
      <w:proofErr w:type="spellStart"/>
      <w:r w:rsidRPr="008E1DA4">
        <w:rPr>
          <w:rFonts w:eastAsia="SimSun"/>
          <w:sz w:val="28"/>
          <w:szCs w:val="28"/>
          <w:lang w:eastAsia="zh-CN"/>
        </w:rPr>
        <w:t>испр</w:t>
      </w:r>
      <w:proofErr w:type="spellEnd"/>
      <w:r w:rsidRPr="008E1DA4">
        <w:rPr>
          <w:rFonts w:eastAsia="SimSun"/>
          <w:sz w:val="28"/>
          <w:szCs w:val="28"/>
          <w:lang w:eastAsia="zh-CN"/>
        </w:rPr>
        <w:t xml:space="preserve">. и доп. – </w:t>
      </w:r>
      <w:r w:rsidRPr="008E1DA4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, 2017. – 271 с. – </w:t>
      </w:r>
      <w:hyperlink r:id="rId9" w:history="1">
        <w:r w:rsidRPr="008E1DA4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https://www.biblio-online.ru/book/DEEFF66A-35EF-4DB9-B54F-E32B1C0269D5</w:t>
        </w:r>
      </w:hyperlink>
      <w:r w:rsidRPr="008E1DA4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>»).</w:t>
      </w:r>
    </w:p>
    <w:p w:rsidR="008E1DA4" w:rsidRPr="008E1DA4" w:rsidRDefault="008E1DA4" w:rsidP="008E1DA4">
      <w:pPr>
        <w:numPr>
          <w:ilvl w:val="3"/>
          <w:numId w:val="15"/>
        </w:numPr>
        <w:ind w:left="709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r w:rsidRPr="008E1DA4">
        <w:rPr>
          <w:rFonts w:eastAsia="SimSun"/>
          <w:b/>
          <w:sz w:val="28"/>
          <w:szCs w:val="28"/>
          <w:lang w:eastAsia="zh-CN"/>
        </w:rPr>
        <w:t xml:space="preserve">Дубровина И.В. </w:t>
      </w:r>
      <w:r w:rsidRPr="008E1DA4">
        <w:rPr>
          <w:rFonts w:eastAsia="SimSun"/>
          <w:sz w:val="28"/>
          <w:szCs w:val="28"/>
          <w:lang w:eastAsia="zh-CN"/>
        </w:rPr>
        <w:t xml:space="preserve">Психолого-педагогическое взаимодействие участников образовательного процесса: </w:t>
      </w:r>
      <w:r w:rsidRPr="008E1DA4">
        <w:rPr>
          <w:bCs/>
          <w:kern w:val="36"/>
          <w:sz w:val="28"/>
          <w:szCs w:val="28"/>
          <w:lang w:eastAsia="zh-CN"/>
        </w:rPr>
        <w:t xml:space="preserve">учебник для академического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бакалавриата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.  В 2 ч. Часть 2 /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И.В.Дубровина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. </w:t>
      </w:r>
      <w:r w:rsidRPr="008E1DA4">
        <w:rPr>
          <w:rFonts w:eastAsia="SimSun"/>
          <w:sz w:val="28"/>
          <w:szCs w:val="28"/>
          <w:lang w:eastAsia="zh-CN"/>
        </w:rPr>
        <w:t xml:space="preserve">– 5-е изд., </w:t>
      </w:r>
      <w:proofErr w:type="spellStart"/>
      <w:r w:rsidRPr="008E1DA4">
        <w:rPr>
          <w:rFonts w:eastAsia="SimSun"/>
          <w:sz w:val="28"/>
          <w:szCs w:val="28"/>
          <w:lang w:eastAsia="zh-CN"/>
        </w:rPr>
        <w:t>испр</w:t>
      </w:r>
      <w:proofErr w:type="spellEnd"/>
      <w:r w:rsidRPr="008E1DA4">
        <w:rPr>
          <w:rFonts w:eastAsia="SimSun"/>
          <w:sz w:val="28"/>
          <w:szCs w:val="28"/>
          <w:lang w:eastAsia="zh-CN"/>
        </w:rPr>
        <w:t xml:space="preserve">. и доп. – </w:t>
      </w:r>
      <w:r w:rsidRPr="008E1DA4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, 2017. – 321 с. – </w:t>
      </w:r>
      <w:hyperlink r:id="rId10" w:history="1">
        <w:r w:rsidRPr="008E1DA4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https://www.biblio-online.ru/book/E4F3E932-E7EC-4B6D-8535-8125EC1A144F</w:t>
        </w:r>
      </w:hyperlink>
      <w:r w:rsidRPr="008E1DA4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>»).</w:t>
      </w:r>
    </w:p>
    <w:p w:rsidR="009D7510" w:rsidRPr="009D7510" w:rsidRDefault="009D7510" w:rsidP="008E1DA4">
      <w:pPr>
        <w:numPr>
          <w:ilvl w:val="3"/>
          <w:numId w:val="15"/>
        </w:numPr>
        <w:ind w:left="709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proofErr w:type="spellStart"/>
      <w:r w:rsidRPr="009D7510">
        <w:rPr>
          <w:rFonts w:eastAsia="DengXian"/>
          <w:b/>
          <w:bCs/>
          <w:sz w:val="28"/>
          <w:szCs w:val="28"/>
          <w:lang w:eastAsia="zh-CN"/>
        </w:rPr>
        <w:t>Симатова</w:t>
      </w:r>
      <w:proofErr w:type="spellEnd"/>
      <w:r w:rsidRPr="009D7510">
        <w:rPr>
          <w:rFonts w:eastAsia="DengXian"/>
          <w:sz w:val="28"/>
          <w:szCs w:val="28"/>
          <w:lang w:eastAsia="zh-CN"/>
        </w:rPr>
        <w:t xml:space="preserve">, </w:t>
      </w:r>
      <w:r w:rsidRPr="009D7510">
        <w:rPr>
          <w:rFonts w:eastAsia="DengXian"/>
          <w:b/>
          <w:sz w:val="28"/>
          <w:szCs w:val="28"/>
          <w:lang w:eastAsia="zh-CN"/>
        </w:rPr>
        <w:t>О.Б.</w:t>
      </w:r>
      <w:r w:rsidRPr="009D7510">
        <w:rPr>
          <w:rFonts w:eastAsia="DengXian"/>
          <w:sz w:val="28"/>
          <w:szCs w:val="28"/>
          <w:lang w:eastAsia="zh-CN"/>
        </w:rPr>
        <w:t xml:space="preserve"> </w:t>
      </w:r>
      <w:r w:rsidRPr="009D7510">
        <w:rPr>
          <w:sz w:val="28"/>
          <w:szCs w:val="28"/>
          <w:shd w:val="clear" w:color="auto" w:fill="EFF2F5"/>
        </w:rPr>
        <w:t>Актуальные проблемы организации и реализации психолого-педагогического просвещения [Текст] : учеб</w:t>
      </w:r>
      <w:proofErr w:type="gramStart"/>
      <w:r w:rsidRPr="009D7510">
        <w:rPr>
          <w:sz w:val="28"/>
          <w:szCs w:val="28"/>
          <w:shd w:val="clear" w:color="auto" w:fill="EFF2F5"/>
        </w:rPr>
        <w:t>.</w:t>
      </w:r>
      <w:proofErr w:type="gramEnd"/>
      <w:r w:rsidRPr="009D7510">
        <w:rPr>
          <w:sz w:val="28"/>
          <w:szCs w:val="28"/>
          <w:shd w:val="clear" w:color="auto" w:fill="EFF2F5"/>
        </w:rPr>
        <w:t xml:space="preserve"> </w:t>
      </w:r>
      <w:proofErr w:type="gramStart"/>
      <w:r w:rsidRPr="009D7510">
        <w:rPr>
          <w:sz w:val="28"/>
          <w:szCs w:val="28"/>
          <w:shd w:val="clear" w:color="auto" w:fill="EFF2F5"/>
        </w:rPr>
        <w:t>п</w:t>
      </w:r>
      <w:proofErr w:type="gramEnd"/>
      <w:r w:rsidRPr="009D7510">
        <w:rPr>
          <w:sz w:val="28"/>
          <w:szCs w:val="28"/>
          <w:shd w:val="clear" w:color="auto" w:fill="EFF2F5"/>
        </w:rPr>
        <w:t xml:space="preserve">особие / </w:t>
      </w:r>
      <w:r w:rsidRPr="009D7510">
        <w:rPr>
          <w:sz w:val="28"/>
          <w:szCs w:val="28"/>
          <w:shd w:val="clear" w:color="auto" w:fill="EFF2F5"/>
        </w:rPr>
        <w:lastRenderedPageBreak/>
        <w:t>О.Б. </w:t>
      </w:r>
      <w:proofErr w:type="spellStart"/>
      <w:r w:rsidRPr="009D7510">
        <w:rPr>
          <w:bCs/>
          <w:sz w:val="28"/>
          <w:szCs w:val="28"/>
          <w:bdr w:val="none" w:sz="0" w:space="0" w:color="auto" w:frame="1"/>
        </w:rPr>
        <w:t>Симатова</w:t>
      </w:r>
      <w:proofErr w:type="spellEnd"/>
      <w:r w:rsidRPr="009D7510">
        <w:rPr>
          <w:sz w:val="28"/>
          <w:szCs w:val="28"/>
          <w:shd w:val="clear" w:color="auto" w:fill="EFF2F5"/>
        </w:rPr>
        <w:t>. - Чита</w:t>
      </w:r>
      <w:proofErr w:type="gramStart"/>
      <w:r w:rsidRPr="009D7510">
        <w:rPr>
          <w:sz w:val="28"/>
          <w:szCs w:val="28"/>
          <w:shd w:val="clear" w:color="auto" w:fill="EFF2F5"/>
        </w:rPr>
        <w:t xml:space="preserve"> :</w:t>
      </w:r>
      <w:proofErr w:type="gramEnd"/>
      <w:r w:rsidRPr="009D7510">
        <w:rPr>
          <w:sz w:val="28"/>
          <w:szCs w:val="28"/>
          <w:shd w:val="clear" w:color="auto" w:fill="EFF2F5"/>
        </w:rPr>
        <w:t xml:space="preserve"> </w:t>
      </w:r>
      <w:proofErr w:type="spellStart"/>
      <w:r w:rsidRPr="009D7510">
        <w:rPr>
          <w:sz w:val="28"/>
          <w:szCs w:val="28"/>
          <w:shd w:val="clear" w:color="auto" w:fill="EFF2F5"/>
        </w:rPr>
        <w:t>ЗабГУ</w:t>
      </w:r>
      <w:proofErr w:type="spellEnd"/>
      <w:r w:rsidRPr="009D7510">
        <w:rPr>
          <w:sz w:val="28"/>
          <w:szCs w:val="28"/>
          <w:shd w:val="clear" w:color="auto" w:fill="EFF2F5"/>
        </w:rPr>
        <w:t>, 2021. - 148 с. - ISBN 978-5-9293-2777-3.</w:t>
      </w:r>
      <w:r w:rsidRPr="009D7510">
        <w:rPr>
          <w:rFonts w:eastAsia="SimSun"/>
          <w:lang w:eastAsia="zh-CN"/>
        </w:rPr>
        <w:t xml:space="preserve"> </w:t>
      </w:r>
      <w:hyperlink r:id="rId11" w:tgtFrame="_blank" w:history="1">
        <w:r w:rsidRPr="009D7510">
          <w:rPr>
            <w:sz w:val="28"/>
            <w:szCs w:val="28"/>
            <w:shd w:val="clear" w:color="auto" w:fill="FFFFFF"/>
          </w:rPr>
          <w:t>http://mpro.zabgu.ru/ProtectedView/Book/ViewBook/1961</w:t>
        </w:r>
      </w:hyperlink>
      <w:bookmarkStart w:id="0" w:name="_GoBack"/>
      <w:bookmarkEnd w:id="0"/>
    </w:p>
    <w:p w:rsidR="008E1DA4" w:rsidRPr="008E1DA4" w:rsidRDefault="008E1DA4" w:rsidP="008E1DA4">
      <w:pPr>
        <w:numPr>
          <w:ilvl w:val="3"/>
          <w:numId w:val="15"/>
        </w:numPr>
        <w:ind w:left="709"/>
        <w:contextualSpacing/>
        <w:jc w:val="both"/>
        <w:outlineLvl w:val="0"/>
        <w:rPr>
          <w:rFonts w:eastAsia="SimSun"/>
          <w:b/>
          <w:bCs/>
          <w:kern w:val="36"/>
          <w:sz w:val="28"/>
          <w:szCs w:val="28"/>
          <w:lang w:eastAsia="zh-CN"/>
        </w:rPr>
      </w:pPr>
      <w:proofErr w:type="spellStart"/>
      <w:r w:rsidRPr="008E1DA4">
        <w:rPr>
          <w:b/>
          <w:sz w:val="28"/>
          <w:szCs w:val="28"/>
        </w:rPr>
        <w:t>Хухлаева</w:t>
      </w:r>
      <w:proofErr w:type="spellEnd"/>
      <w:r w:rsidRPr="008E1DA4">
        <w:rPr>
          <w:b/>
          <w:sz w:val="28"/>
          <w:szCs w:val="28"/>
        </w:rPr>
        <w:t>, Ольга Владимировна.</w:t>
      </w:r>
      <w:r w:rsidRPr="008E1DA4">
        <w:rPr>
          <w:sz w:val="28"/>
          <w:szCs w:val="28"/>
        </w:rPr>
        <w:t xml:space="preserve"> </w:t>
      </w:r>
      <w:r w:rsidRPr="008E1DA4">
        <w:rPr>
          <w:bCs/>
          <w:sz w:val="28"/>
          <w:szCs w:val="28"/>
        </w:rPr>
        <w:t>Психологическая</w:t>
      </w:r>
      <w:r w:rsidRPr="008E1DA4">
        <w:rPr>
          <w:b/>
          <w:sz w:val="28"/>
          <w:szCs w:val="28"/>
        </w:rPr>
        <w:t xml:space="preserve"> </w:t>
      </w:r>
      <w:r w:rsidRPr="008E1DA4">
        <w:rPr>
          <w:bCs/>
          <w:sz w:val="28"/>
          <w:szCs w:val="28"/>
        </w:rPr>
        <w:t>служба</w:t>
      </w:r>
      <w:r w:rsidRPr="008E1DA4">
        <w:rPr>
          <w:sz w:val="28"/>
          <w:szCs w:val="28"/>
        </w:rPr>
        <w:t xml:space="preserve"> в образовании. Школьный психолог</w:t>
      </w:r>
      <w:proofErr w:type="gramStart"/>
      <w:r w:rsidRPr="008E1DA4">
        <w:rPr>
          <w:sz w:val="28"/>
          <w:szCs w:val="28"/>
        </w:rPr>
        <w:t xml:space="preserve"> :</w:t>
      </w:r>
      <w:proofErr w:type="gramEnd"/>
      <w:r w:rsidRPr="008E1DA4">
        <w:rPr>
          <w:sz w:val="28"/>
          <w:szCs w:val="28"/>
        </w:rPr>
        <w:t xml:space="preserve"> учебное пособие для </w:t>
      </w:r>
      <w:proofErr w:type="spellStart"/>
      <w:r w:rsidRPr="008E1DA4">
        <w:rPr>
          <w:sz w:val="28"/>
          <w:szCs w:val="28"/>
        </w:rPr>
        <w:t>бакалавриата</w:t>
      </w:r>
      <w:proofErr w:type="spellEnd"/>
      <w:r w:rsidRPr="008E1DA4">
        <w:rPr>
          <w:sz w:val="28"/>
          <w:szCs w:val="28"/>
        </w:rPr>
        <w:t xml:space="preserve">, </w:t>
      </w:r>
      <w:proofErr w:type="spellStart"/>
      <w:r w:rsidRPr="008E1DA4">
        <w:rPr>
          <w:sz w:val="28"/>
          <w:szCs w:val="28"/>
        </w:rPr>
        <w:t>специалитета</w:t>
      </w:r>
      <w:proofErr w:type="spellEnd"/>
      <w:r w:rsidRPr="008E1DA4">
        <w:rPr>
          <w:sz w:val="28"/>
          <w:szCs w:val="28"/>
        </w:rPr>
        <w:t xml:space="preserve"> и магистратуры : Учебное пособие / </w:t>
      </w:r>
      <w:proofErr w:type="spellStart"/>
      <w:r w:rsidRPr="008E1DA4">
        <w:rPr>
          <w:sz w:val="28"/>
          <w:szCs w:val="28"/>
        </w:rPr>
        <w:t>Хухлаева</w:t>
      </w:r>
      <w:proofErr w:type="spellEnd"/>
      <w:r w:rsidRPr="008E1DA4">
        <w:rPr>
          <w:sz w:val="28"/>
          <w:szCs w:val="28"/>
        </w:rPr>
        <w:t xml:space="preserve"> О. В. - Электрон</w:t>
      </w:r>
      <w:proofErr w:type="gramStart"/>
      <w:r w:rsidRPr="008E1DA4">
        <w:rPr>
          <w:sz w:val="28"/>
          <w:szCs w:val="28"/>
        </w:rPr>
        <w:t>.</w:t>
      </w:r>
      <w:proofErr w:type="gramEnd"/>
      <w:r w:rsidRPr="008E1DA4">
        <w:rPr>
          <w:sz w:val="28"/>
          <w:szCs w:val="28"/>
        </w:rPr>
        <w:t xml:space="preserve"> </w:t>
      </w:r>
      <w:proofErr w:type="gramStart"/>
      <w:r w:rsidRPr="008E1DA4">
        <w:rPr>
          <w:sz w:val="28"/>
          <w:szCs w:val="28"/>
        </w:rPr>
        <w:t>д</w:t>
      </w:r>
      <w:proofErr w:type="gramEnd"/>
      <w:r w:rsidRPr="008E1DA4">
        <w:rPr>
          <w:sz w:val="28"/>
          <w:szCs w:val="28"/>
        </w:rPr>
        <w:t>ан. - М</w:t>
      </w:r>
      <w:proofErr w:type="gramStart"/>
      <w:r w:rsidRPr="008E1DA4">
        <w:rPr>
          <w:sz w:val="28"/>
          <w:szCs w:val="28"/>
        </w:rPr>
        <w:t xml:space="preserve"> :</w:t>
      </w:r>
      <w:proofErr w:type="gramEnd"/>
      <w:r w:rsidRPr="008E1DA4">
        <w:rPr>
          <w:sz w:val="28"/>
          <w:szCs w:val="28"/>
        </w:rPr>
        <w:t xml:space="preserve"> Издательство </w:t>
      </w:r>
      <w:proofErr w:type="spellStart"/>
      <w:r w:rsidRPr="008E1DA4">
        <w:rPr>
          <w:sz w:val="28"/>
          <w:szCs w:val="28"/>
        </w:rPr>
        <w:t>Юрайт</w:t>
      </w:r>
      <w:proofErr w:type="spellEnd"/>
      <w:r w:rsidRPr="008E1DA4">
        <w:rPr>
          <w:sz w:val="28"/>
          <w:szCs w:val="28"/>
        </w:rPr>
        <w:t xml:space="preserve">, 2018. - 353. - (Бакалавр. Специалист. </w:t>
      </w:r>
      <w:proofErr w:type="gramStart"/>
      <w:r w:rsidRPr="008E1DA4">
        <w:rPr>
          <w:sz w:val="28"/>
          <w:szCs w:val="28"/>
        </w:rPr>
        <w:t>Магистр).</w:t>
      </w:r>
      <w:proofErr w:type="gramEnd"/>
      <w:r w:rsidRPr="008E1DA4">
        <w:rPr>
          <w:sz w:val="28"/>
          <w:szCs w:val="28"/>
        </w:rPr>
        <w:t xml:space="preserve"> - ISBN 978-5-534-06780-4</w:t>
      </w:r>
      <w:proofErr w:type="gramStart"/>
      <w:r w:rsidRPr="008E1DA4">
        <w:rPr>
          <w:sz w:val="28"/>
          <w:szCs w:val="28"/>
        </w:rPr>
        <w:t xml:space="preserve"> :</w:t>
      </w:r>
      <w:proofErr w:type="gramEnd"/>
      <w:r w:rsidRPr="008E1DA4">
        <w:rPr>
          <w:sz w:val="28"/>
          <w:szCs w:val="28"/>
        </w:rPr>
        <w:t xml:space="preserve"> 839.00.  </w:t>
      </w:r>
      <w:hyperlink r:id="rId12" w:tgtFrame="_blank" w:history="1">
        <w:r w:rsidRPr="008E1DA4">
          <w:rPr>
            <w:bCs/>
            <w:sz w:val="28"/>
            <w:szCs w:val="28"/>
            <w:u w:val="single"/>
          </w:rPr>
          <w:t>http://www.biblio-online.ru/book/F6B67261-1C63-4BA4-BFEE-764D77B46D6E</w:t>
        </w:r>
      </w:hyperlink>
      <w:r w:rsidRPr="008E1DA4">
        <w:rPr>
          <w:bCs/>
          <w:kern w:val="36"/>
          <w:sz w:val="28"/>
          <w:szCs w:val="28"/>
        </w:rPr>
        <w:t xml:space="preserve"> (ЭБС «</w:t>
      </w:r>
      <w:proofErr w:type="spellStart"/>
      <w:r w:rsidRPr="008E1DA4">
        <w:rPr>
          <w:bCs/>
          <w:kern w:val="36"/>
          <w:sz w:val="28"/>
          <w:szCs w:val="28"/>
        </w:rPr>
        <w:t>Юрайт</w:t>
      </w:r>
      <w:proofErr w:type="spellEnd"/>
      <w:r w:rsidRPr="008E1DA4">
        <w:rPr>
          <w:bCs/>
          <w:kern w:val="36"/>
          <w:sz w:val="28"/>
          <w:szCs w:val="28"/>
        </w:rPr>
        <w:t>»).</w:t>
      </w:r>
    </w:p>
    <w:p w:rsidR="008E1DA4" w:rsidRPr="008E1DA4" w:rsidRDefault="008E1DA4" w:rsidP="008E1DA4">
      <w:pPr>
        <w:jc w:val="both"/>
        <w:rPr>
          <w:sz w:val="28"/>
          <w:szCs w:val="28"/>
          <w:lang w:eastAsia="en-US"/>
        </w:rPr>
      </w:pPr>
    </w:p>
    <w:p w:rsidR="008E1DA4" w:rsidRPr="008E1DA4" w:rsidRDefault="008E1DA4" w:rsidP="008E1DA4">
      <w:pPr>
        <w:widowControl w:val="0"/>
        <w:tabs>
          <w:tab w:val="left" w:pos="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DA4">
        <w:rPr>
          <w:b/>
          <w:sz w:val="28"/>
          <w:szCs w:val="28"/>
        </w:rPr>
        <w:t xml:space="preserve">Дополнительная литература </w:t>
      </w:r>
    </w:p>
    <w:p w:rsidR="008E1DA4" w:rsidRPr="008E1DA4" w:rsidRDefault="008E1DA4" w:rsidP="008E1DA4">
      <w:pPr>
        <w:outlineLvl w:val="1"/>
        <w:rPr>
          <w:b/>
          <w:bCs/>
          <w:sz w:val="28"/>
          <w:szCs w:val="28"/>
          <w:lang w:eastAsia="en-US"/>
        </w:rPr>
      </w:pPr>
    </w:p>
    <w:p w:rsidR="008E1DA4" w:rsidRPr="008E1DA4" w:rsidRDefault="008E1DA4" w:rsidP="008E1DA4">
      <w:pPr>
        <w:tabs>
          <w:tab w:val="left" w:pos="426"/>
        </w:tabs>
        <w:ind w:left="720"/>
        <w:outlineLvl w:val="1"/>
        <w:rPr>
          <w:b/>
          <w:bCs/>
          <w:sz w:val="28"/>
          <w:szCs w:val="28"/>
          <w:lang w:eastAsia="en-US"/>
        </w:rPr>
      </w:pPr>
      <w:r w:rsidRPr="008E1DA4">
        <w:rPr>
          <w:b/>
          <w:sz w:val="28"/>
          <w:szCs w:val="28"/>
          <w:lang w:eastAsia="en-US"/>
        </w:rPr>
        <w:t>Печатные издания</w:t>
      </w:r>
    </w:p>
    <w:p w:rsidR="008E1DA4" w:rsidRPr="008E1DA4" w:rsidRDefault="008E1DA4" w:rsidP="008E1DA4">
      <w:pPr>
        <w:widowControl w:val="0"/>
        <w:tabs>
          <w:tab w:val="left" w:pos="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E1DA4" w:rsidRPr="008E1DA4" w:rsidRDefault="008E1DA4" w:rsidP="008E1DA4">
      <w:pPr>
        <w:widowControl w:val="0"/>
        <w:tabs>
          <w:tab w:val="left" w:pos="4"/>
        </w:tabs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8E1DA4">
        <w:rPr>
          <w:b/>
          <w:sz w:val="28"/>
          <w:szCs w:val="28"/>
        </w:rPr>
        <w:t>Издания из ЭБС</w:t>
      </w:r>
    </w:p>
    <w:p w:rsidR="008E1DA4" w:rsidRPr="008E1DA4" w:rsidRDefault="008E1DA4" w:rsidP="008E1DA4">
      <w:pPr>
        <w:numPr>
          <w:ilvl w:val="1"/>
          <w:numId w:val="16"/>
        </w:numPr>
        <w:ind w:left="709"/>
        <w:jc w:val="both"/>
        <w:rPr>
          <w:bCs/>
          <w:kern w:val="36"/>
          <w:sz w:val="28"/>
          <w:szCs w:val="28"/>
          <w:lang w:eastAsia="zh-CN"/>
        </w:rPr>
      </w:pPr>
      <w:r w:rsidRPr="008E1DA4">
        <w:rPr>
          <w:b/>
          <w:bCs/>
          <w:kern w:val="36"/>
          <w:sz w:val="28"/>
          <w:szCs w:val="28"/>
          <w:lang w:eastAsia="zh-CN"/>
        </w:rPr>
        <w:t xml:space="preserve">Кузнецов В.В. </w:t>
      </w:r>
      <w:r w:rsidRPr="008E1DA4">
        <w:rPr>
          <w:bCs/>
          <w:kern w:val="36"/>
          <w:sz w:val="28"/>
          <w:szCs w:val="28"/>
          <w:lang w:eastAsia="zh-CN"/>
        </w:rPr>
        <w:t>Введение в профессионально-педагогическую специальность</w:t>
      </w:r>
      <w:r w:rsidRPr="008E1DA4">
        <w:rPr>
          <w:sz w:val="28"/>
          <w:szCs w:val="28"/>
          <w:lang w:eastAsia="zh-CN"/>
        </w:rPr>
        <w:t xml:space="preserve">: учебник и практикум для академического </w:t>
      </w:r>
      <w:proofErr w:type="spellStart"/>
      <w:r w:rsidRPr="008E1DA4">
        <w:rPr>
          <w:sz w:val="28"/>
          <w:szCs w:val="28"/>
          <w:lang w:eastAsia="zh-CN"/>
        </w:rPr>
        <w:t>бакалавриата</w:t>
      </w:r>
      <w:proofErr w:type="spellEnd"/>
      <w:r w:rsidRPr="008E1DA4">
        <w:rPr>
          <w:sz w:val="28"/>
          <w:szCs w:val="28"/>
          <w:lang w:eastAsia="zh-CN"/>
        </w:rPr>
        <w:t xml:space="preserve"> / </w:t>
      </w:r>
      <w:proofErr w:type="spellStart"/>
      <w:r w:rsidRPr="008E1DA4">
        <w:rPr>
          <w:sz w:val="28"/>
          <w:szCs w:val="28"/>
          <w:lang w:eastAsia="zh-CN"/>
        </w:rPr>
        <w:t>В.В.Кузнецов</w:t>
      </w:r>
      <w:proofErr w:type="spellEnd"/>
      <w:r w:rsidRPr="008E1DA4">
        <w:rPr>
          <w:sz w:val="28"/>
          <w:szCs w:val="28"/>
          <w:lang w:eastAsia="zh-CN"/>
        </w:rPr>
        <w:t xml:space="preserve">. </w:t>
      </w:r>
      <w:r w:rsidRPr="008E1DA4">
        <w:rPr>
          <w:rFonts w:eastAsia="SimSun"/>
          <w:sz w:val="28"/>
          <w:szCs w:val="28"/>
          <w:lang w:eastAsia="zh-CN"/>
        </w:rPr>
        <w:t xml:space="preserve">– 3-е изд., </w:t>
      </w:r>
      <w:proofErr w:type="spellStart"/>
      <w:r w:rsidRPr="008E1DA4">
        <w:rPr>
          <w:rFonts w:eastAsia="SimSun"/>
          <w:sz w:val="28"/>
          <w:szCs w:val="28"/>
          <w:lang w:eastAsia="zh-CN"/>
        </w:rPr>
        <w:t>испр</w:t>
      </w:r>
      <w:proofErr w:type="spellEnd"/>
      <w:r w:rsidRPr="008E1DA4">
        <w:rPr>
          <w:rFonts w:eastAsia="SimSun"/>
          <w:sz w:val="28"/>
          <w:szCs w:val="28"/>
          <w:lang w:eastAsia="zh-CN"/>
        </w:rPr>
        <w:t xml:space="preserve">. и доп. – </w:t>
      </w:r>
      <w:r w:rsidRPr="008E1DA4">
        <w:rPr>
          <w:bCs/>
          <w:kern w:val="36"/>
          <w:sz w:val="28"/>
          <w:szCs w:val="28"/>
          <w:lang w:eastAsia="zh-CN"/>
        </w:rPr>
        <w:t xml:space="preserve">М.: Издательство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>, 2017. – 175 с.</w:t>
      </w:r>
      <w:r w:rsidRPr="008E1DA4">
        <w:t xml:space="preserve"> – </w:t>
      </w:r>
      <w:hyperlink r:id="rId13" w:history="1">
        <w:r w:rsidRPr="008E1DA4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https://www.biblio-online.ru/book/D8716EF9-8CFD-4E92-A731-75A0108DE49F</w:t>
        </w:r>
      </w:hyperlink>
      <w:r w:rsidRPr="008E1DA4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»). </w:t>
      </w:r>
    </w:p>
    <w:p w:rsidR="008E1DA4" w:rsidRPr="008E1DA4" w:rsidRDefault="008E1DA4" w:rsidP="008E1DA4">
      <w:pPr>
        <w:numPr>
          <w:ilvl w:val="1"/>
          <w:numId w:val="16"/>
        </w:numPr>
        <w:ind w:left="709"/>
        <w:jc w:val="both"/>
        <w:rPr>
          <w:bCs/>
          <w:kern w:val="36"/>
          <w:sz w:val="28"/>
          <w:szCs w:val="28"/>
          <w:lang w:eastAsia="zh-CN"/>
        </w:rPr>
      </w:pPr>
      <w:r w:rsidRPr="008E1DA4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8E1DA4">
        <w:rPr>
          <w:bCs/>
          <w:kern w:val="36"/>
          <w:sz w:val="28"/>
          <w:szCs w:val="28"/>
          <w:lang w:eastAsia="zh-CN"/>
        </w:rPr>
        <w:t xml:space="preserve">Практикум школьного психолога: практическое пособие /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. </w:t>
      </w:r>
      <w:r w:rsidRPr="008E1DA4">
        <w:rPr>
          <w:rFonts w:eastAsia="SimSun"/>
          <w:sz w:val="28"/>
          <w:szCs w:val="28"/>
          <w:lang w:eastAsia="zh-CN"/>
        </w:rPr>
        <w:t xml:space="preserve">– </w:t>
      </w:r>
      <w:r w:rsidRPr="008E1DA4">
        <w:rPr>
          <w:bCs/>
          <w:kern w:val="36"/>
          <w:sz w:val="28"/>
          <w:szCs w:val="28"/>
          <w:lang w:eastAsia="zh-CN"/>
        </w:rPr>
        <w:t xml:space="preserve">М.: </w:t>
      </w:r>
      <w:r w:rsidRPr="008E1DA4">
        <w:rPr>
          <w:sz w:val="28"/>
          <w:szCs w:val="28"/>
        </w:rPr>
        <w:t xml:space="preserve">Издательство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, 2017. – 435 с. – </w:t>
      </w:r>
      <w:hyperlink r:id="rId14" w:history="1">
        <w:r w:rsidRPr="008E1DA4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https://www.biblio-online.ru/book/35735DEE-E09C-414E-A99D-D6754E69740C</w:t>
        </w:r>
      </w:hyperlink>
      <w:r w:rsidRPr="008E1DA4">
        <w:rPr>
          <w:bCs/>
          <w:kern w:val="36"/>
          <w:sz w:val="28"/>
          <w:szCs w:val="28"/>
          <w:lang w:eastAsia="zh-CN"/>
        </w:rPr>
        <w:t xml:space="preserve">  (ЭБС «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>»).</w:t>
      </w:r>
    </w:p>
    <w:p w:rsidR="008E1DA4" w:rsidRPr="008E1DA4" w:rsidRDefault="008E1DA4" w:rsidP="008E1DA4">
      <w:pPr>
        <w:numPr>
          <w:ilvl w:val="1"/>
          <w:numId w:val="16"/>
        </w:numPr>
        <w:ind w:left="709"/>
        <w:jc w:val="both"/>
        <w:rPr>
          <w:bCs/>
          <w:kern w:val="36"/>
          <w:sz w:val="28"/>
          <w:szCs w:val="28"/>
          <w:lang w:eastAsia="zh-CN"/>
        </w:rPr>
      </w:pPr>
      <w:r w:rsidRPr="008E1DA4">
        <w:rPr>
          <w:b/>
          <w:bCs/>
          <w:kern w:val="36"/>
          <w:sz w:val="28"/>
          <w:szCs w:val="28"/>
          <w:lang w:eastAsia="zh-CN"/>
        </w:rPr>
        <w:t xml:space="preserve">Рогов Е.И. </w:t>
      </w:r>
      <w:r w:rsidRPr="008E1DA4">
        <w:rPr>
          <w:bCs/>
          <w:kern w:val="36"/>
          <w:sz w:val="28"/>
          <w:szCs w:val="28"/>
          <w:lang w:eastAsia="zh-CN"/>
        </w:rPr>
        <w:t xml:space="preserve">Настольная книга практического психолога: практическое пособие. В 2 ч. Часть 2. Работа психолога со взрослыми. Коррекционные приемы и упражнения /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Е.И.Рогов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. – 4-е изд., пер. и доп. </w:t>
      </w:r>
      <w:r w:rsidRPr="008E1DA4">
        <w:rPr>
          <w:rFonts w:eastAsia="SimSun"/>
          <w:sz w:val="28"/>
          <w:szCs w:val="28"/>
          <w:lang w:eastAsia="zh-CN"/>
        </w:rPr>
        <w:t xml:space="preserve">– </w:t>
      </w:r>
      <w:r w:rsidRPr="008E1DA4">
        <w:rPr>
          <w:bCs/>
          <w:kern w:val="36"/>
          <w:sz w:val="28"/>
          <w:szCs w:val="28"/>
          <w:lang w:eastAsia="zh-CN"/>
        </w:rPr>
        <w:t xml:space="preserve">М.: </w:t>
      </w:r>
      <w:r w:rsidRPr="008E1DA4">
        <w:rPr>
          <w:sz w:val="28"/>
          <w:szCs w:val="28"/>
        </w:rPr>
        <w:t xml:space="preserve">Издательство 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 xml:space="preserve">, 2017. – 507 с. – </w:t>
      </w:r>
      <w:hyperlink r:id="rId15" w:history="1">
        <w:r w:rsidRPr="008E1DA4">
          <w:rPr>
            <w:bCs/>
            <w:kern w:val="36"/>
            <w:sz w:val="28"/>
            <w:szCs w:val="28"/>
            <w:u w:val="single"/>
            <w:lang w:eastAsia="zh-CN"/>
          </w:rPr>
          <w:t>https://www.biblio-online.ru/book/B653B368-1503-4F48-9652-31490E28B736</w:t>
        </w:r>
      </w:hyperlink>
      <w:r w:rsidRPr="008E1DA4">
        <w:rPr>
          <w:bCs/>
          <w:kern w:val="36"/>
          <w:sz w:val="28"/>
          <w:szCs w:val="28"/>
          <w:lang w:eastAsia="zh-CN"/>
        </w:rPr>
        <w:t xml:space="preserve"> (ЭБС «</w:t>
      </w:r>
      <w:proofErr w:type="spellStart"/>
      <w:r w:rsidRPr="008E1DA4">
        <w:rPr>
          <w:bCs/>
          <w:kern w:val="36"/>
          <w:sz w:val="28"/>
          <w:szCs w:val="28"/>
          <w:lang w:eastAsia="zh-CN"/>
        </w:rPr>
        <w:t>Юрайт</w:t>
      </w:r>
      <w:proofErr w:type="spellEnd"/>
      <w:r w:rsidRPr="008E1DA4">
        <w:rPr>
          <w:bCs/>
          <w:kern w:val="36"/>
          <w:sz w:val="28"/>
          <w:szCs w:val="28"/>
          <w:lang w:eastAsia="zh-CN"/>
        </w:rPr>
        <w:t>»).</w:t>
      </w:r>
    </w:p>
    <w:p w:rsidR="008E1DA4" w:rsidRPr="008E1DA4" w:rsidRDefault="008E1DA4" w:rsidP="008E1DA4">
      <w:pPr>
        <w:numPr>
          <w:ilvl w:val="1"/>
          <w:numId w:val="16"/>
        </w:numPr>
        <w:ind w:left="709"/>
        <w:jc w:val="both"/>
        <w:rPr>
          <w:bCs/>
          <w:kern w:val="36"/>
          <w:sz w:val="28"/>
          <w:szCs w:val="28"/>
          <w:lang w:eastAsia="zh-CN"/>
        </w:rPr>
      </w:pPr>
      <w:r w:rsidRPr="008E1DA4">
        <w:rPr>
          <w:rFonts w:eastAsia="DengXian"/>
          <w:b/>
          <w:iCs/>
          <w:sz w:val="28"/>
          <w:szCs w:val="28"/>
          <w:lang w:eastAsia="zh-CN"/>
        </w:rPr>
        <w:t>Самыгин, П. С.</w:t>
      </w:r>
      <w:r w:rsidRPr="008E1DA4">
        <w:rPr>
          <w:rFonts w:eastAsia="DengXian"/>
          <w:i/>
          <w:iCs/>
          <w:sz w:val="28"/>
          <w:szCs w:val="28"/>
          <w:lang w:eastAsia="zh-CN"/>
        </w:rPr>
        <w:t xml:space="preserve"> </w:t>
      </w:r>
      <w:r w:rsidRPr="008E1DA4">
        <w:rPr>
          <w:rFonts w:eastAsia="DengXian"/>
          <w:sz w:val="28"/>
          <w:szCs w:val="28"/>
          <w:lang w:eastAsia="zh-CN"/>
        </w:rPr>
        <w:t xml:space="preserve">Профилактика </w:t>
      </w:r>
      <w:proofErr w:type="spellStart"/>
      <w:r w:rsidRPr="008E1DA4">
        <w:rPr>
          <w:rFonts w:eastAsia="DengXian"/>
          <w:sz w:val="28"/>
          <w:szCs w:val="28"/>
          <w:lang w:eastAsia="zh-CN"/>
        </w:rPr>
        <w:t>девиантного</w:t>
      </w:r>
      <w:proofErr w:type="spellEnd"/>
      <w:r w:rsidRPr="008E1DA4">
        <w:rPr>
          <w:rFonts w:eastAsia="DengXian"/>
          <w:sz w:val="28"/>
          <w:szCs w:val="28"/>
          <w:lang w:eastAsia="zh-CN"/>
        </w:rPr>
        <w:t xml:space="preserve"> поведения молодежи</w:t>
      </w:r>
      <w:proofErr w:type="gramStart"/>
      <w:r w:rsidRPr="008E1DA4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8E1DA4">
        <w:rPr>
          <w:rFonts w:eastAsia="DengXian"/>
          <w:sz w:val="28"/>
          <w:szCs w:val="28"/>
          <w:lang w:eastAsia="zh-CN"/>
        </w:rPr>
        <w:t xml:space="preserve"> учебное пособие для академического </w:t>
      </w:r>
      <w:proofErr w:type="spellStart"/>
      <w:r w:rsidRPr="008E1DA4">
        <w:rPr>
          <w:rFonts w:eastAsia="DengXian"/>
          <w:sz w:val="28"/>
          <w:szCs w:val="28"/>
          <w:lang w:eastAsia="zh-CN"/>
        </w:rPr>
        <w:t>бакалавриата</w:t>
      </w:r>
      <w:proofErr w:type="spellEnd"/>
      <w:r w:rsidRPr="008E1DA4">
        <w:rPr>
          <w:rFonts w:eastAsia="DengXian"/>
          <w:sz w:val="28"/>
          <w:szCs w:val="28"/>
          <w:lang w:eastAsia="zh-CN"/>
        </w:rPr>
        <w:t xml:space="preserve"> / П. С. Самыгин, С. И. Самыгин, Д. В. Кротов ; под общей редакцией П. С. Самыгина. — 2-е изд., </w:t>
      </w:r>
      <w:proofErr w:type="spellStart"/>
      <w:r w:rsidRPr="008E1DA4">
        <w:rPr>
          <w:rFonts w:eastAsia="DengXian"/>
          <w:sz w:val="28"/>
          <w:szCs w:val="28"/>
          <w:lang w:eastAsia="zh-CN"/>
        </w:rPr>
        <w:t>испр</w:t>
      </w:r>
      <w:proofErr w:type="spellEnd"/>
      <w:r w:rsidRPr="008E1DA4">
        <w:rPr>
          <w:rFonts w:eastAsia="DengXian"/>
          <w:sz w:val="28"/>
          <w:szCs w:val="28"/>
          <w:lang w:eastAsia="zh-CN"/>
        </w:rPr>
        <w:t xml:space="preserve">. и доп. — Москва : </w:t>
      </w:r>
      <w:proofErr w:type="gramStart"/>
      <w:r w:rsidRPr="008E1DA4">
        <w:rPr>
          <w:rFonts w:eastAsia="DengXian"/>
          <w:sz w:val="28"/>
          <w:szCs w:val="28"/>
          <w:lang w:eastAsia="zh-CN"/>
        </w:rPr>
        <w:t xml:space="preserve">Издательство </w:t>
      </w:r>
      <w:proofErr w:type="spellStart"/>
      <w:r w:rsidRPr="008E1DA4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8E1DA4">
        <w:rPr>
          <w:rFonts w:eastAsia="DengXian"/>
          <w:sz w:val="28"/>
          <w:szCs w:val="28"/>
          <w:lang w:eastAsia="zh-CN"/>
        </w:rPr>
        <w:t>, 2019. — 284 с. — (Бакалавр.</w:t>
      </w:r>
      <w:proofErr w:type="gramEnd"/>
      <w:r w:rsidRPr="008E1DA4">
        <w:rPr>
          <w:rFonts w:eastAsia="DengXian"/>
          <w:sz w:val="28"/>
          <w:szCs w:val="28"/>
          <w:lang w:eastAsia="zh-CN"/>
        </w:rPr>
        <w:t xml:space="preserve"> Академический курс). — ISBN 978-5-534-10828-6. — Текст</w:t>
      </w:r>
      <w:proofErr w:type="gramStart"/>
      <w:r w:rsidRPr="008E1DA4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8E1DA4">
        <w:rPr>
          <w:rFonts w:eastAsia="DengXian"/>
          <w:sz w:val="28"/>
          <w:szCs w:val="28"/>
          <w:lang w:eastAsia="zh-CN"/>
        </w:rPr>
        <w:t xml:space="preserve"> электронный // ЭБС </w:t>
      </w:r>
      <w:proofErr w:type="spellStart"/>
      <w:r w:rsidRPr="008E1DA4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8E1DA4">
        <w:rPr>
          <w:rFonts w:eastAsia="DengXian"/>
          <w:sz w:val="28"/>
          <w:szCs w:val="28"/>
          <w:lang w:eastAsia="zh-CN"/>
        </w:rPr>
        <w:t xml:space="preserve"> [сайт]. — URL: </w:t>
      </w:r>
      <w:hyperlink r:id="rId16" w:tgtFrame="_blank" w:history="1">
        <w:r w:rsidRPr="008E1DA4">
          <w:rPr>
            <w:rFonts w:eastAsia="DengXian"/>
            <w:sz w:val="28"/>
            <w:szCs w:val="28"/>
            <w:u w:val="single"/>
            <w:lang w:eastAsia="zh-CN"/>
          </w:rPr>
          <w:t>https://biblio-online.ru/bcode/431597</w:t>
        </w:r>
      </w:hyperlink>
    </w:p>
    <w:p w:rsidR="008E1DA4" w:rsidRPr="008E1DA4" w:rsidRDefault="008E1DA4" w:rsidP="008E1DA4">
      <w:pPr>
        <w:numPr>
          <w:ilvl w:val="1"/>
          <w:numId w:val="16"/>
        </w:numPr>
        <w:ind w:left="709"/>
        <w:jc w:val="both"/>
        <w:rPr>
          <w:bCs/>
          <w:kern w:val="36"/>
          <w:sz w:val="28"/>
          <w:szCs w:val="28"/>
          <w:lang w:eastAsia="zh-CN"/>
        </w:rPr>
      </w:pPr>
      <w:r w:rsidRPr="008E1DA4">
        <w:rPr>
          <w:rFonts w:eastAsia="DengXian"/>
          <w:b/>
          <w:iCs/>
          <w:sz w:val="28"/>
          <w:szCs w:val="28"/>
          <w:lang w:eastAsia="zh-CN"/>
        </w:rPr>
        <w:t xml:space="preserve">Самыгин, П. С. </w:t>
      </w:r>
      <w:r w:rsidRPr="008E1DA4">
        <w:rPr>
          <w:rFonts w:eastAsia="DengXian"/>
          <w:sz w:val="28"/>
          <w:szCs w:val="28"/>
          <w:lang w:eastAsia="zh-CN"/>
        </w:rPr>
        <w:t xml:space="preserve">Технологии социальной работы с лицами из групп риска: профилактика </w:t>
      </w:r>
      <w:proofErr w:type="spellStart"/>
      <w:r w:rsidRPr="008E1DA4">
        <w:rPr>
          <w:rFonts w:eastAsia="DengXian"/>
          <w:sz w:val="28"/>
          <w:szCs w:val="28"/>
          <w:lang w:eastAsia="zh-CN"/>
        </w:rPr>
        <w:t>девиантного</w:t>
      </w:r>
      <w:proofErr w:type="spellEnd"/>
      <w:r w:rsidRPr="008E1DA4">
        <w:rPr>
          <w:rFonts w:eastAsia="DengXian"/>
          <w:sz w:val="28"/>
          <w:szCs w:val="28"/>
          <w:lang w:eastAsia="zh-CN"/>
        </w:rPr>
        <w:t xml:space="preserve"> поведения молодежи</w:t>
      </w:r>
      <w:proofErr w:type="gramStart"/>
      <w:r w:rsidRPr="008E1DA4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8E1DA4">
        <w:rPr>
          <w:rFonts w:eastAsia="DengXian"/>
          <w:sz w:val="28"/>
          <w:szCs w:val="28"/>
          <w:lang w:eastAsia="zh-CN"/>
        </w:rPr>
        <w:t xml:space="preserve"> учебное пособие для среднего профессионального образования / П. С. Самыгин, С. И. Самыгин, Д. В. Кротов ; под общей редакцией П. С. Самыгина. — 2-е изд., </w:t>
      </w:r>
      <w:proofErr w:type="spellStart"/>
      <w:r w:rsidRPr="008E1DA4">
        <w:rPr>
          <w:rFonts w:eastAsia="DengXian"/>
          <w:sz w:val="28"/>
          <w:szCs w:val="28"/>
          <w:lang w:eastAsia="zh-CN"/>
        </w:rPr>
        <w:t>испр</w:t>
      </w:r>
      <w:proofErr w:type="spellEnd"/>
      <w:r w:rsidRPr="008E1DA4">
        <w:rPr>
          <w:rFonts w:eastAsia="DengXian"/>
          <w:sz w:val="28"/>
          <w:szCs w:val="28"/>
          <w:lang w:eastAsia="zh-CN"/>
        </w:rPr>
        <w:t xml:space="preserve">. и доп. — Москва : Издательство </w:t>
      </w:r>
      <w:proofErr w:type="spellStart"/>
      <w:r w:rsidRPr="008E1DA4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8E1DA4">
        <w:rPr>
          <w:rFonts w:eastAsia="DengXian"/>
          <w:sz w:val="28"/>
          <w:szCs w:val="28"/>
          <w:lang w:eastAsia="zh-CN"/>
        </w:rPr>
        <w:t>, 2019. — 284 с. — (Профессиональное образование). — ISBN 978-5-534-11043-2. — Текст</w:t>
      </w:r>
      <w:proofErr w:type="gramStart"/>
      <w:r w:rsidRPr="008E1DA4">
        <w:rPr>
          <w:rFonts w:eastAsia="DengXian"/>
          <w:sz w:val="28"/>
          <w:szCs w:val="28"/>
          <w:lang w:eastAsia="zh-CN"/>
        </w:rPr>
        <w:t xml:space="preserve"> :</w:t>
      </w:r>
      <w:proofErr w:type="gramEnd"/>
      <w:r w:rsidRPr="008E1DA4">
        <w:rPr>
          <w:rFonts w:eastAsia="DengXian"/>
          <w:sz w:val="28"/>
          <w:szCs w:val="28"/>
          <w:lang w:eastAsia="zh-CN"/>
        </w:rPr>
        <w:t xml:space="preserve"> электронный // ЭБС </w:t>
      </w:r>
      <w:proofErr w:type="spellStart"/>
      <w:r w:rsidRPr="008E1DA4">
        <w:rPr>
          <w:rFonts w:eastAsia="DengXian"/>
          <w:sz w:val="28"/>
          <w:szCs w:val="28"/>
          <w:lang w:eastAsia="zh-CN"/>
        </w:rPr>
        <w:t>Юрайт</w:t>
      </w:r>
      <w:proofErr w:type="spellEnd"/>
      <w:r w:rsidRPr="008E1DA4">
        <w:rPr>
          <w:rFonts w:eastAsia="DengXian"/>
          <w:sz w:val="28"/>
          <w:szCs w:val="28"/>
          <w:lang w:eastAsia="zh-CN"/>
        </w:rPr>
        <w:t xml:space="preserve"> [сайт]. — URL: </w:t>
      </w:r>
      <w:hyperlink r:id="rId17" w:tgtFrame="_blank" w:history="1">
        <w:r w:rsidRPr="008E1DA4">
          <w:rPr>
            <w:rFonts w:eastAsia="DengXian"/>
            <w:sz w:val="28"/>
            <w:szCs w:val="28"/>
            <w:u w:val="single"/>
            <w:lang w:eastAsia="zh-CN"/>
          </w:rPr>
          <w:t>https://biblio-online.ru/bcode/444888</w:t>
        </w:r>
      </w:hyperlink>
    </w:p>
    <w:p w:rsidR="006E5105" w:rsidRPr="00E85452" w:rsidRDefault="006E5105" w:rsidP="00E85452">
      <w:pPr>
        <w:tabs>
          <w:tab w:val="left" w:pos="426"/>
        </w:tabs>
        <w:outlineLvl w:val="1"/>
        <w:rPr>
          <w:b/>
          <w:sz w:val="28"/>
          <w:szCs w:val="28"/>
        </w:rPr>
      </w:pPr>
    </w:p>
    <w:p w:rsidR="00CD0985" w:rsidRDefault="006E5105" w:rsidP="009F6607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BC78D7" w:rsidRPr="009F6607" w:rsidRDefault="00BC78D7" w:rsidP="009F6607">
      <w:pPr>
        <w:pStyle w:val="a6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CD0985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 w:rsidRPr="00444D2B">
        <w:rPr>
          <w:sz w:val="28"/>
          <w:szCs w:val="28"/>
        </w:rPr>
        <w:t xml:space="preserve"> Общая психология (понятия, таблицы, схемы) [Текст]: учебно-методическое пособие / </w:t>
      </w:r>
      <w:proofErr w:type="spellStart"/>
      <w:r w:rsidRPr="00444D2B">
        <w:rPr>
          <w:sz w:val="28"/>
          <w:szCs w:val="28"/>
        </w:rPr>
        <w:t>О.Б.Симатова</w:t>
      </w:r>
      <w:proofErr w:type="spellEnd"/>
      <w:r w:rsidRPr="00444D2B">
        <w:rPr>
          <w:sz w:val="28"/>
          <w:szCs w:val="28"/>
        </w:rPr>
        <w:t xml:space="preserve">. – Чита: </w:t>
      </w:r>
      <w:proofErr w:type="spellStart"/>
      <w:r w:rsidRPr="00444D2B">
        <w:rPr>
          <w:sz w:val="28"/>
          <w:szCs w:val="28"/>
        </w:rPr>
        <w:t>ЗабГПУ</w:t>
      </w:r>
      <w:proofErr w:type="spellEnd"/>
      <w:r w:rsidRPr="00444D2B">
        <w:rPr>
          <w:sz w:val="28"/>
          <w:szCs w:val="28"/>
        </w:rPr>
        <w:t xml:space="preserve">, 2005. – 144 с. (Пособие может использоваться магистрантами для установления </w:t>
      </w:r>
      <w:proofErr w:type="spellStart"/>
      <w:r w:rsidRPr="00444D2B">
        <w:rPr>
          <w:sz w:val="28"/>
          <w:szCs w:val="28"/>
        </w:rPr>
        <w:t>межпредметных</w:t>
      </w:r>
      <w:proofErr w:type="spellEnd"/>
      <w:r w:rsidRPr="00444D2B">
        <w:rPr>
          <w:sz w:val="28"/>
          <w:szCs w:val="28"/>
        </w:rPr>
        <w:t xml:space="preserve"> связей в рамках изучаем</w:t>
      </w:r>
      <w:r w:rsidR="00C57FAA">
        <w:rPr>
          <w:sz w:val="28"/>
          <w:szCs w:val="28"/>
        </w:rPr>
        <w:t>ой дисциплины: при изучении темы</w:t>
      </w:r>
      <w:r>
        <w:rPr>
          <w:sz w:val="28"/>
          <w:szCs w:val="28"/>
        </w:rPr>
        <w:t xml:space="preserve"> «Индивидуально-психологические</w:t>
      </w:r>
      <w:r w:rsidRPr="00444D2B">
        <w:rPr>
          <w:sz w:val="28"/>
          <w:szCs w:val="28"/>
        </w:rPr>
        <w:t xml:space="preserve"> особенностей</w:t>
      </w:r>
      <w:r>
        <w:rPr>
          <w:sz w:val="28"/>
          <w:szCs w:val="28"/>
        </w:rPr>
        <w:t xml:space="preserve"> как факторы риска и протекции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</w:t>
      </w:r>
      <w:r w:rsidRPr="00444D2B">
        <w:rPr>
          <w:sz w:val="28"/>
          <w:szCs w:val="28"/>
        </w:rPr>
        <w:t>»).</w:t>
      </w:r>
      <w:r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ед.лит.-4.</w:t>
      </w:r>
    </w:p>
    <w:p w:rsidR="00CD0985" w:rsidRPr="004B379F" w:rsidRDefault="00CD0985" w:rsidP="00E85452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4B379F">
        <w:rPr>
          <w:b/>
          <w:sz w:val="28"/>
          <w:szCs w:val="28"/>
        </w:rPr>
        <w:t xml:space="preserve"> О.Б.</w:t>
      </w:r>
      <w:r w:rsidRPr="004B379F">
        <w:rPr>
          <w:sz w:val="28"/>
          <w:szCs w:val="28"/>
        </w:rPr>
        <w:t xml:space="preserve"> Первичная профилактика злоупотребления </w:t>
      </w:r>
      <w:proofErr w:type="spellStart"/>
      <w:r w:rsidRPr="004B379F">
        <w:rPr>
          <w:sz w:val="28"/>
          <w:szCs w:val="28"/>
        </w:rPr>
        <w:t>психоактивными</w:t>
      </w:r>
      <w:proofErr w:type="spellEnd"/>
      <w:r w:rsidRPr="004B379F">
        <w:rPr>
          <w:sz w:val="28"/>
          <w:szCs w:val="28"/>
        </w:rPr>
        <w:t xml:space="preserve"> веществами у подростков [Текст]: учебно-методическое пособие / </w:t>
      </w:r>
      <w:proofErr w:type="spellStart"/>
      <w:r w:rsidRPr="004B379F">
        <w:rPr>
          <w:sz w:val="28"/>
          <w:szCs w:val="28"/>
        </w:rPr>
        <w:t>О.Б.Симатова</w:t>
      </w:r>
      <w:proofErr w:type="spellEnd"/>
      <w:r w:rsidRPr="004B379F">
        <w:rPr>
          <w:sz w:val="28"/>
          <w:szCs w:val="28"/>
        </w:rPr>
        <w:t xml:space="preserve">. – Чита: </w:t>
      </w:r>
      <w:proofErr w:type="spellStart"/>
      <w:r w:rsidRPr="004B379F">
        <w:rPr>
          <w:sz w:val="28"/>
          <w:szCs w:val="28"/>
        </w:rPr>
        <w:t>ЗабГПУ</w:t>
      </w:r>
      <w:proofErr w:type="spellEnd"/>
      <w:r w:rsidRPr="004B379F">
        <w:rPr>
          <w:sz w:val="28"/>
          <w:szCs w:val="28"/>
        </w:rPr>
        <w:t xml:space="preserve">, 2005. – 152 </w:t>
      </w:r>
      <w:proofErr w:type="gramStart"/>
      <w:r w:rsidRPr="004B379F">
        <w:rPr>
          <w:sz w:val="28"/>
          <w:szCs w:val="28"/>
        </w:rPr>
        <w:t>с</w:t>
      </w:r>
      <w:proofErr w:type="gramEnd"/>
      <w:r w:rsidRPr="004B379F">
        <w:rPr>
          <w:sz w:val="28"/>
          <w:szCs w:val="28"/>
        </w:rPr>
        <w:t>. Всего: 2,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ед.лит.-2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Психология зависимости [Текст]: учебное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2006. – 301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t xml:space="preserve"> </w:t>
      </w:r>
      <w:r w:rsidRPr="004B379F">
        <w:rPr>
          <w:sz w:val="28"/>
          <w:szCs w:val="28"/>
        </w:rPr>
        <w:t>Всего: 3, из них: Аб</w:t>
      </w:r>
      <w:proofErr w:type="gramStart"/>
      <w:r w:rsidRPr="004B379F">
        <w:rPr>
          <w:sz w:val="28"/>
          <w:szCs w:val="28"/>
        </w:rPr>
        <w:t>.п</w:t>
      </w:r>
      <w:proofErr w:type="gramEnd"/>
      <w:r w:rsidRPr="004B379F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Профилактика зависимого поведения у детей и подростков [</w:t>
      </w:r>
      <w:r w:rsidRPr="004D1697">
        <w:rPr>
          <w:sz w:val="28"/>
          <w:szCs w:val="28"/>
        </w:rPr>
        <w:t>Текст</w:t>
      </w:r>
      <w:r>
        <w:rPr>
          <w:sz w:val="28"/>
          <w:szCs w:val="28"/>
        </w:rPr>
        <w:t xml:space="preserve">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2007. – 152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ед.лит.-3.</w:t>
      </w:r>
    </w:p>
    <w:p w:rsidR="00CD0985" w:rsidRPr="00AB7BFB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Первичная психолого-педагогическая профилактика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подростков в условиях средней общеобразовательной школы [Текст]: научное издание.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2009. – 172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AB7BFB">
        <w:t xml:space="preserve"> </w:t>
      </w:r>
      <w:r w:rsidRPr="00AB7BFB">
        <w:rPr>
          <w:sz w:val="28"/>
          <w:szCs w:val="28"/>
        </w:rPr>
        <w:t>Всего: 14, из них: Аб</w:t>
      </w:r>
      <w:proofErr w:type="gramStart"/>
      <w:r w:rsidRPr="00AB7BFB">
        <w:rPr>
          <w:sz w:val="28"/>
          <w:szCs w:val="28"/>
        </w:rPr>
        <w:t>.п</w:t>
      </w:r>
      <w:proofErr w:type="gramEnd"/>
      <w:r w:rsidRPr="00AB7BFB">
        <w:rPr>
          <w:sz w:val="28"/>
          <w:szCs w:val="28"/>
        </w:rPr>
        <w:t xml:space="preserve">ед.лит.-13, </w:t>
      </w:r>
      <w:proofErr w:type="spellStart"/>
      <w:r w:rsidRPr="00AB7BFB">
        <w:rPr>
          <w:sz w:val="28"/>
          <w:szCs w:val="28"/>
        </w:rPr>
        <w:t>Ч.з</w:t>
      </w:r>
      <w:proofErr w:type="spellEnd"/>
      <w:r w:rsidRPr="00AB7BFB">
        <w:rPr>
          <w:sz w:val="28"/>
          <w:szCs w:val="28"/>
        </w:rPr>
        <w:t xml:space="preserve">. </w:t>
      </w:r>
      <w:proofErr w:type="spellStart"/>
      <w:r w:rsidRPr="00AB7BFB">
        <w:rPr>
          <w:sz w:val="28"/>
          <w:szCs w:val="28"/>
        </w:rPr>
        <w:t>пед</w:t>
      </w:r>
      <w:proofErr w:type="spellEnd"/>
      <w:r w:rsidRPr="00AB7BFB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CD0985" w:rsidRPr="004B379F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AB7BFB">
        <w:rPr>
          <w:b/>
          <w:sz w:val="28"/>
          <w:szCs w:val="28"/>
        </w:rPr>
        <w:t xml:space="preserve"> О.Б.</w:t>
      </w:r>
      <w:r w:rsidRPr="00AB7BFB">
        <w:rPr>
          <w:sz w:val="28"/>
          <w:szCs w:val="28"/>
        </w:rPr>
        <w:t xml:space="preserve"> Система профилактики</w:t>
      </w:r>
      <w:r>
        <w:rPr>
          <w:sz w:val="28"/>
          <w:szCs w:val="28"/>
        </w:rPr>
        <w:t xml:space="preserve"> зависимого поведения подростков в условиях школы [Текст]: учебно-методическое пособие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2010. – 210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3,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>ед.лит.-3</w:t>
      </w:r>
      <w:r>
        <w:rPr>
          <w:sz w:val="28"/>
          <w:szCs w:val="28"/>
        </w:rPr>
        <w:t>.</w:t>
      </w:r>
    </w:p>
    <w:p w:rsidR="00CD0985" w:rsidRDefault="00CD0985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 w:rsidRPr="007D6A08">
        <w:rPr>
          <w:b/>
          <w:sz w:val="28"/>
          <w:szCs w:val="28"/>
        </w:rPr>
        <w:t xml:space="preserve"> О.Б.</w:t>
      </w:r>
      <w:r>
        <w:rPr>
          <w:sz w:val="28"/>
          <w:szCs w:val="28"/>
        </w:rPr>
        <w:t xml:space="preserve"> Как воспитать поколение независимых (возможности участников образовательного процесса в профилактике зависимого поведения детей и подростков) [Текст]: научно-популярное издание / </w:t>
      </w:r>
      <w:proofErr w:type="spellStart"/>
      <w:r>
        <w:rPr>
          <w:sz w:val="28"/>
          <w:szCs w:val="28"/>
        </w:rPr>
        <w:t>О.Б.Симатова</w:t>
      </w:r>
      <w:proofErr w:type="spellEnd"/>
      <w:r>
        <w:rPr>
          <w:sz w:val="28"/>
          <w:szCs w:val="28"/>
        </w:rPr>
        <w:t xml:space="preserve">. – Чита: </w:t>
      </w:r>
      <w:proofErr w:type="spellStart"/>
      <w:r>
        <w:rPr>
          <w:sz w:val="28"/>
          <w:szCs w:val="28"/>
        </w:rPr>
        <w:t>ЗабГГПУ</w:t>
      </w:r>
      <w:proofErr w:type="spellEnd"/>
      <w:r>
        <w:rPr>
          <w:sz w:val="28"/>
          <w:szCs w:val="28"/>
        </w:rPr>
        <w:t xml:space="preserve">, 2011. – 146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Pr="004B379F">
        <w:rPr>
          <w:sz w:val="28"/>
          <w:szCs w:val="28"/>
        </w:rPr>
        <w:t xml:space="preserve"> </w:t>
      </w:r>
      <w:r w:rsidRPr="00A158D0">
        <w:rPr>
          <w:sz w:val="28"/>
          <w:szCs w:val="28"/>
        </w:rPr>
        <w:t>Всего: 4, из них: Аб</w:t>
      </w:r>
      <w:proofErr w:type="gramStart"/>
      <w:r w:rsidRPr="00A158D0">
        <w:rPr>
          <w:sz w:val="28"/>
          <w:szCs w:val="28"/>
        </w:rPr>
        <w:t>.п</w:t>
      </w:r>
      <w:proofErr w:type="gramEnd"/>
      <w:r w:rsidRPr="00A158D0">
        <w:rPr>
          <w:sz w:val="28"/>
          <w:szCs w:val="28"/>
        </w:rPr>
        <w:t xml:space="preserve">ед.лит.-3, </w:t>
      </w:r>
      <w:proofErr w:type="spellStart"/>
      <w:r w:rsidRPr="00A158D0">
        <w:rPr>
          <w:sz w:val="28"/>
          <w:szCs w:val="28"/>
        </w:rPr>
        <w:t>Ч.з</w:t>
      </w:r>
      <w:proofErr w:type="spellEnd"/>
      <w:r w:rsidRPr="00A158D0">
        <w:rPr>
          <w:sz w:val="28"/>
          <w:szCs w:val="28"/>
        </w:rPr>
        <w:t xml:space="preserve">. </w:t>
      </w:r>
      <w:proofErr w:type="spellStart"/>
      <w:r w:rsidRPr="00A158D0">
        <w:rPr>
          <w:sz w:val="28"/>
          <w:szCs w:val="28"/>
        </w:rPr>
        <w:t>пед</w:t>
      </w:r>
      <w:proofErr w:type="spellEnd"/>
      <w:r w:rsidRPr="00A158D0">
        <w:rPr>
          <w:sz w:val="28"/>
          <w:szCs w:val="28"/>
        </w:rPr>
        <w:t>. лит.-1</w:t>
      </w:r>
      <w:r>
        <w:rPr>
          <w:sz w:val="28"/>
          <w:szCs w:val="28"/>
        </w:rPr>
        <w:t>.</w:t>
      </w:r>
    </w:p>
    <w:p w:rsidR="00B23F60" w:rsidRPr="00444D2B" w:rsidRDefault="00B23F60" w:rsidP="00CD0985">
      <w:pPr>
        <w:numPr>
          <w:ilvl w:val="0"/>
          <w:numId w:val="9"/>
        </w:numPr>
        <w:tabs>
          <w:tab w:val="clear" w:pos="1725"/>
        </w:tabs>
        <w:ind w:left="720" w:hanging="36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Симатова</w:t>
      </w:r>
      <w:proofErr w:type="spellEnd"/>
      <w:r>
        <w:rPr>
          <w:b/>
          <w:sz w:val="28"/>
          <w:szCs w:val="28"/>
        </w:rPr>
        <w:t xml:space="preserve"> О.Б. </w:t>
      </w:r>
      <w:r>
        <w:rPr>
          <w:sz w:val="28"/>
          <w:szCs w:val="28"/>
        </w:rPr>
        <w:t xml:space="preserve">Превенция </w:t>
      </w:r>
      <w:proofErr w:type="spellStart"/>
      <w:r>
        <w:rPr>
          <w:sz w:val="28"/>
          <w:szCs w:val="28"/>
        </w:rPr>
        <w:t>аддиктивного</w:t>
      </w:r>
      <w:proofErr w:type="spellEnd"/>
      <w:r>
        <w:rPr>
          <w:sz w:val="28"/>
          <w:szCs w:val="28"/>
        </w:rPr>
        <w:t xml:space="preserve"> поведения в образовательном пространстве школы: учебное пособие. – Чита: 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, 2018. – 223 с.</w:t>
      </w:r>
    </w:p>
    <w:p w:rsidR="00617BCE" w:rsidRPr="002C30C8" w:rsidRDefault="00617BCE" w:rsidP="00617BCE">
      <w:pPr>
        <w:pStyle w:val="a6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A867CD" w:rsidRDefault="00617BCE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A867CD" w:rsidRDefault="00A867CD" w:rsidP="00617BCE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A867CD" w:rsidRPr="00E85452" w:rsidRDefault="00A867CD" w:rsidP="00E85452">
      <w:pPr>
        <w:tabs>
          <w:tab w:val="left" w:pos="10915"/>
        </w:tabs>
        <w:ind w:firstLine="720"/>
        <w:rPr>
          <w:b/>
          <w:sz w:val="28"/>
          <w:szCs w:val="28"/>
        </w:rPr>
      </w:pPr>
      <w:r w:rsidRPr="001D0C60">
        <w:rPr>
          <w:b/>
          <w:sz w:val="28"/>
          <w:szCs w:val="28"/>
        </w:rPr>
        <w:t>Интернет-ресурсы: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425"/>
        <w:gridCol w:w="3503"/>
      </w:tblGrid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5425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Название сайта</w:t>
            </w:r>
          </w:p>
        </w:tc>
        <w:tc>
          <w:tcPr>
            <w:tcW w:w="3503" w:type="dxa"/>
          </w:tcPr>
          <w:p w:rsidR="00A867CD" w:rsidRPr="00BE6470" w:rsidRDefault="00A867CD" w:rsidP="00E85452">
            <w:pPr>
              <w:tabs>
                <w:tab w:val="left" w:pos="10915"/>
              </w:tabs>
              <w:spacing w:before="120" w:line="276" w:lineRule="auto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психологии</w:t>
            </w:r>
          </w:p>
        </w:tc>
        <w:tc>
          <w:tcPr>
            <w:tcW w:w="3503" w:type="dxa"/>
          </w:tcPr>
          <w:p w:rsidR="00A867CD" w:rsidRPr="00BE6470" w:rsidRDefault="00D0342C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8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about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blogspot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com</w:t>
              </w:r>
            </w:hyperlink>
            <w:r w:rsidR="00A867CD" w:rsidRPr="00BE6470">
              <w:rPr>
                <w:rFonts w:eastAsia="SimSun"/>
                <w:color w:val="0000FF"/>
                <w:lang w:eastAsia="zh-CN"/>
              </w:rPr>
              <w:t>/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2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Психея</w:t>
            </w:r>
          </w:p>
        </w:tc>
        <w:tc>
          <w:tcPr>
            <w:tcW w:w="3503" w:type="dxa"/>
          </w:tcPr>
          <w:p w:rsidR="00A867CD" w:rsidRPr="00E85452" w:rsidRDefault="00D0342C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19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http://www.psycheya.ru/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lastRenderedPageBreak/>
              <w:t>3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Библиотека по психологии</w:t>
            </w:r>
          </w:p>
        </w:tc>
        <w:tc>
          <w:tcPr>
            <w:tcW w:w="3503" w:type="dxa"/>
          </w:tcPr>
          <w:p w:rsidR="00A867CD" w:rsidRPr="00BE6470" w:rsidRDefault="00D0342C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20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://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psy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-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konsult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proofErr w:type="spellStart"/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ru</w:t>
              </w:r>
              <w:proofErr w:type="spellEnd"/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/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library</w:t>
              </w:r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.</w:t>
              </w:r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html</w:t>
              </w:r>
            </w:hyperlink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4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Психологический словарь</w:t>
            </w:r>
          </w:p>
        </w:tc>
        <w:tc>
          <w:tcPr>
            <w:tcW w:w="3503" w:type="dxa"/>
          </w:tcPr>
          <w:p w:rsidR="00A867CD" w:rsidRPr="00BE6470" w:rsidRDefault="00D0342C" w:rsidP="00F062CE">
            <w:pPr>
              <w:spacing w:line="276" w:lineRule="auto"/>
              <w:rPr>
                <w:rFonts w:eastAsia="SimSun"/>
                <w:color w:val="0000FF"/>
                <w:lang w:eastAsia="zh-CN"/>
              </w:rPr>
            </w:pPr>
            <w:hyperlink r:id="rId21" w:history="1">
              <w:r w:rsidR="00A867CD" w:rsidRPr="00BE6470">
                <w:rPr>
                  <w:rFonts w:eastAsia="SimSun"/>
                  <w:color w:val="0000FF"/>
                  <w:u w:val="single"/>
                  <w:lang w:val="en-US" w:eastAsia="zh-CN"/>
                </w:rPr>
                <w:t>http://psi.webzone.ru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  <w:tr w:rsidR="00A867CD" w:rsidRPr="00BE6470" w:rsidTr="00F062CE">
        <w:tc>
          <w:tcPr>
            <w:tcW w:w="643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5</w:t>
            </w:r>
          </w:p>
        </w:tc>
        <w:tc>
          <w:tcPr>
            <w:tcW w:w="5425" w:type="dxa"/>
          </w:tcPr>
          <w:p w:rsidR="00A867CD" w:rsidRPr="00BE6470" w:rsidRDefault="00A867CD" w:rsidP="00F062CE">
            <w:pPr>
              <w:tabs>
                <w:tab w:val="left" w:pos="10915"/>
              </w:tabs>
              <w:spacing w:line="276" w:lineRule="auto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Сайт психологической фирмы «</w:t>
            </w:r>
            <w:proofErr w:type="spellStart"/>
            <w:r w:rsidRPr="00BE6470">
              <w:rPr>
                <w:rFonts w:eastAsia="SimSun"/>
                <w:lang w:eastAsia="zh-CN"/>
              </w:rPr>
              <w:t>Иматон</w:t>
            </w:r>
            <w:proofErr w:type="spellEnd"/>
            <w:r w:rsidRPr="00BE6470">
              <w:rPr>
                <w:rFonts w:eastAsia="SimSun"/>
                <w:lang w:eastAsia="zh-CN"/>
              </w:rPr>
              <w:t>»</w:t>
            </w:r>
          </w:p>
        </w:tc>
        <w:tc>
          <w:tcPr>
            <w:tcW w:w="3503" w:type="dxa"/>
          </w:tcPr>
          <w:p w:rsidR="00A867CD" w:rsidRPr="00BE6470" w:rsidRDefault="00D0342C" w:rsidP="00F062CE">
            <w:pPr>
              <w:spacing w:line="276" w:lineRule="auto"/>
              <w:rPr>
                <w:rFonts w:eastAsia="SimSun"/>
                <w:u w:val="single"/>
                <w:lang w:eastAsia="zh-CN"/>
              </w:rPr>
            </w:pPr>
            <w:hyperlink r:id="rId22" w:history="1">
              <w:r w:rsidR="00A867CD" w:rsidRPr="00BE6470">
                <w:rPr>
                  <w:rFonts w:eastAsia="SimSun"/>
                  <w:color w:val="0000FF"/>
                  <w:u w:val="single"/>
                  <w:lang w:eastAsia="zh-CN"/>
                </w:rPr>
                <w:t>http://www.imaton.spb.su</w:t>
              </w:r>
            </w:hyperlink>
            <w:r w:rsidR="00A867CD" w:rsidRPr="00BE6470">
              <w:rPr>
                <w:rFonts w:eastAsia="SimSun"/>
                <w:u w:val="single"/>
                <w:lang w:eastAsia="zh-CN"/>
              </w:rPr>
              <w:t xml:space="preserve"> </w:t>
            </w:r>
          </w:p>
        </w:tc>
      </w:tr>
    </w:tbl>
    <w:p w:rsidR="00A867CD" w:rsidRPr="00017A69" w:rsidRDefault="00A867CD" w:rsidP="00A867CD">
      <w:pPr>
        <w:rPr>
          <w:b/>
          <w:bCs/>
        </w:rPr>
      </w:pPr>
    </w:p>
    <w:p w:rsidR="00A867CD" w:rsidRPr="002164DE" w:rsidRDefault="00A867CD" w:rsidP="00E85452">
      <w:pPr>
        <w:jc w:val="center"/>
        <w:rPr>
          <w:b/>
          <w:bCs/>
          <w:sz w:val="28"/>
          <w:szCs w:val="28"/>
        </w:rPr>
      </w:pPr>
      <w:r w:rsidRPr="002164DE">
        <w:rPr>
          <w:b/>
          <w:bCs/>
          <w:sz w:val="28"/>
          <w:szCs w:val="28"/>
        </w:rPr>
        <w:t>Базы данных, информационно-справочные и поисковые системы: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255"/>
        <w:gridCol w:w="2895"/>
        <w:gridCol w:w="2629"/>
      </w:tblGrid>
      <w:tr w:rsidR="00B16F0C" w:rsidRPr="00BE6470" w:rsidTr="006F0A21">
        <w:trPr>
          <w:tblHeader/>
        </w:trPr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before="120"/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№ п/п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 xml:space="preserve">Наименование базы данных, к которым имеется доступ в </w:t>
            </w:r>
            <w:proofErr w:type="spellStart"/>
            <w:r w:rsidRPr="00BE6470">
              <w:rPr>
                <w:rFonts w:eastAsia="SimSun"/>
                <w:i/>
                <w:lang w:eastAsia="zh-CN"/>
              </w:rPr>
              <w:t>ЗабГУ</w:t>
            </w:r>
            <w:proofErr w:type="spellEnd"/>
          </w:p>
        </w:tc>
        <w:tc>
          <w:tcPr>
            <w:tcW w:w="2895" w:type="dxa"/>
            <w:shd w:val="clear" w:color="auto" w:fill="auto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</w:p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Электронный адрес</w:t>
            </w:r>
          </w:p>
        </w:tc>
        <w:tc>
          <w:tcPr>
            <w:tcW w:w="2629" w:type="dxa"/>
          </w:tcPr>
          <w:p w:rsidR="00B16F0C" w:rsidRPr="00BE6470" w:rsidRDefault="00B16F0C" w:rsidP="00866D5B">
            <w:pPr>
              <w:jc w:val="center"/>
              <w:rPr>
                <w:rFonts w:eastAsia="SimSun"/>
                <w:i/>
                <w:lang w:eastAsia="zh-CN"/>
              </w:rPr>
            </w:pPr>
            <w:r w:rsidRPr="00BE6470">
              <w:rPr>
                <w:rFonts w:eastAsia="SimSun"/>
                <w:i/>
                <w:lang w:eastAsia="zh-CN"/>
              </w:rPr>
              <w:t>Реквизиты договора о приобретении электронного ресурса</w:t>
            </w:r>
          </w:p>
        </w:tc>
      </w:tr>
      <w:tr w:rsidR="00B16F0C" w:rsidRPr="00BE6470" w:rsidTr="006F0A21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 w:rsidRPr="00BE6470">
              <w:rPr>
                <w:rFonts w:eastAsia="SimSun"/>
                <w:lang w:eastAsia="zh-CN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2895" w:type="dxa"/>
            <w:shd w:val="clear" w:color="auto" w:fill="auto"/>
          </w:tcPr>
          <w:p w:rsidR="00B16F0C" w:rsidRPr="00116B3F" w:rsidRDefault="00D0342C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3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223/17-12 от 28.02.2017 г. </w:t>
            </w:r>
          </w:p>
        </w:tc>
      </w:tr>
      <w:tr w:rsidR="00B16F0C" w:rsidRPr="00BE6470" w:rsidTr="006F0A21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>Э</w:t>
            </w:r>
            <w:r>
              <w:rPr>
                <w:rFonts w:eastAsia="SimSun"/>
                <w:bCs/>
                <w:lang w:eastAsia="zh-CN"/>
              </w:rPr>
              <w:t>БС</w:t>
            </w:r>
            <w:r w:rsidRPr="00BE6470">
              <w:rPr>
                <w:rFonts w:eastAsia="SimSun"/>
                <w:bCs/>
                <w:lang w:eastAsia="zh-CN"/>
              </w:rPr>
              <w:t xml:space="preserve"> «Консультант студента»</w:t>
            </w:r>
          </w:p>
        </w:tc>
        <w:tc>
          <w:tcPr>
            <w:tcW w:w="2895" w:type="dxa"/>
            <w:shd w:val="clear" w:color="auto" w:fill="auto"/>
          </w:tcPr>
          <w:p w:rsidR="00B16F0C" w:rsidRPr="00116B3F" w:rsidRDefault="00D0342C" w:rsidP="00866D5B">
            <w:pPr>
              <w:spacing w:line="276" w:lineRule="auto"/>
              <w:rPr>
                <w:rFonts w:eastAsia="SimSun"/>
                <w:bCs/>
                <w:color w:val="0000FF"/>
                <w:u w:val="single"/>
                <w:lang w:val="en-US" w:eastAsia="zh-CN"/>
              </w:rPr>
            </w:pPr>
            <w:hyperlink r:id="rId24" w:history="1"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studentlibrary</w:t>
              </w:r>
              <w:proofErr w:type="spellEnd"/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B16F0C" w:rsidRPr="00116B3F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223/18-13 от 06.03.2018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6F0A21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2895" w:type="dxa"/>
            <w:shd w:val="clear" w:color="auto" w:fill="auto"/>
          </w:tcPr>
          <w:p w:rsidR="00B16F0C" w:rsidRPr="00116B3F" w:rsidRDefault="00D0342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5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223/17-27 от 31.03.2017 г. </w:t>
            </w:r>
          </w:p>
        </w:tc>
      </w:tr>
      <w:tr w:rsidR="00B16F0C" w:rsidRPr="00BE6470" w:rsidTr="006F0A21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</w:t>
            </w:r>
            <w:proofErr w:type="spellStart"/>
            <w:r w:rsidRPr="00BE6470">
              <w:rPr>
                <w:rFonts w:eastAsia="SimSun"/>
                <w:bCs/>
                <w:lang w:eastAsia="zh-CN"/>
              </w:rPr>
              <w:t>Юрайт</w:t>
            </w:r>
            <w:proofErr w:type="spellEnd"/>
            <w:r w:rsidRPr="00BE6470">
              <w:rPr>
                <w:rFonts w:eastAsia="SimSun"/>
                <w:bCs/>
                <w:lang w:eastAsia="zh-CN"/>
              </w:rPr>
              <w:t>»</w:t>
            </w:r>
          </w:p>
        </w:tc>
        <w:tc>
          <w:tcPr>
            <w:tcW w:w="2895" w:type="dxa"/>
            <w:shd w:val="clear" w:color="auto" w:fill="auto"/>
          </w:tcPr>
          <w:p w:rsidR="00B16F0C" w:rsidRPr="00116B3F" w:rsidRDefault="00D0342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6" w:history="1">
              <w:r w:rsidR="00B16F0C" w:rsidRPr="00116B3F">
                <w:rPr>
                  <w:rFonts w:eastAsia="Calibri"/>
                  <w:color w:val="0000FF"/>
                  <w:u w:val="single"/>
                  <w:lang w:eastAsia="en-US"/>
                </w:rPr>
                <w:t>www.biblio-online.ru</w:t>
              </w:r>
            </w:hyperlink>
          </w:p>
        </w:tc>
        <w:tc>
          <w:tcPr>
            <w:tcW w:w="2629" w:type="dxa"/>
          </w:tcPr>
          <w:p w:rsidR="00B16F0C" w:rsidRPr="00116B3F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116B3F">
              <w:rPr>
                <w:rFonts w:eastAsia="Calibri"/>
                <w:lang w:eastAsia="en-US"/>
              </w:rPr>
              <w:t>№ 223/18-37 от 30.03.2018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6B3F">
              <w:rPr>
                <w:rFonts w:eastAsia="Calibri"/>
                <w:lang w:eastAsia="en-US"/>
              </w:rPr>
              <w:t>г.</w:t>
            </w:r>
          </w:p>
        </w:tc>
      </w:tr>
      <w:tr w:rsidR="00B16F0C" w:rsidRPr="00BE6470" w:rsidTr="006F0A21">
        <w:tc>
          <w:tcPr>
            <w:tcW w:w="649" w:type="dxa"/>
            <w:shd w:val="clear" w:color="auto" w:fill="auto"/>
          </w:tcPr>
          <w:p w:rsidR="00B16F0C" w:rsidRPr="00BE6470" w:rsidRDefault="00B16F0C" w:rsidP="00866D5B">
            <w:pPr>
              <w:spacing w:after="200" w:line="276" w:lineRule="auto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3255" w:type="dxa"/>
            <w:shd w:val="clear" w:color="auto" w:fill="auto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 xml:space="preserve">ЭБС </w:t>
            </w:r>
            <w:r w:rsidRPr="00BE6470">
              <w:rPr>
                <w:rFonts w:eastAsia="SimSun"/>
                <w:bCs/>
                <w:lang w:eastAsia="zh-CN"/>
              </w:rPr>
              <w:t>«Лань»</w:t>
            </w:r>
          </w:p>
        </w:tc>
        <w:tc>
          <w:tcPr>
            <w:tcW w:w="2895" w:type="dxa"/>
            <w:shd w:val="clear" w:color="auto" w:fill="auto"/>
          </w:tcPr>
          <w:p w:rsidR="00B16F0C" w:rsidRPr="00655C89" w:rsidRDefault="00D0342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hyperlink r:id="rId27" w:history="1">
              <w:r w:rsidR="00B16F0C" w:rsidRPr="00655C89">
                <w:rPr>
                  <w:rFonts w:eastAsia="Calibri"/>
                  <w:color w:val="0000FF"/>
                  <w:u w:val="single"/>
                  <w:lang w:eastAsia="en-US"/>
                </w:rPr>
                <w:t>www.e.lanbook.ru</w:t>
              </w:r>
            </w:hyperlink>
          </w:p>
        </w:tc>
        <w:tc>
          <w:tcPr>
            <w:tcW w:w="2629" w:type="dxa"/>
          </w:tcPr>
          <w:p w:rsidR="00B16F0C" w:rsidRPr="00BE6470" w:rsidRDefault="00B16F0C" w:rsidP="00866D5B">
            <w:pPr>
              <w:spacing w:line="276" w:lineRule="auto"/>
              <w:rPr>
                <w:rFonts w:eastAsia="SimSun"/>
                <w:bCs/>
                <w:lang w:eastAsia="zh-CN"/>
              </w:rPr>
            </w:pPr>
            <w:r w:rsidRPr="00BE6470">
              <w:rPr>
                <w:rFonts w:eastAsia="SimSun"/>
                <w:bCs/>
                <w:lang w:eastAsia="zh-CN"/>
              </w:rPr>
              <w:t xml:space="preserve">№ 223/17-28 от 31.03.2017 г. </w:t>
            </w:r>
          </w:p>
        </w:tc>
      </w:tr>
    </w:tbl>
    <w:p w:rsidR="00B16F0C" w:rsidRPr="00F115A1" w:rsidRDefault="00B16F0C" w:rsidP="00B16F0C">
      <w:pPr>
        <w:rPr>
          <w:sz w:val="16"/>
          <w:szCs w:val="16"/>
        </w:rPr>
      </w:pP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E8545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</w:t>
      </w:r>
      <w:r w:rsidR="00AA6D18">
        <w:rPr>
          <w:sz w:val="28"/>
          <w:szCs w:val="28"/>
        </w:rPr>
        <w:t xml:space="preserve">                            </w:t>
      </w:r>
      <w:r w:rsidR="009F6607">
        <w:rPr>
          <w:sz w:val="28"/>
          <w:szCs w:val="28"/>
        </w:rPr>
        <w:t xml:space="preserve">                 </w:t>
      </w:r>
      <w:proofErr w:type="spellStart"/>
      <w:r w:rsidR="00E85452">
        <w:rPr>
          <w:sz w:val="28"/>
          <w:szCs w:val="28"/>
        </w:rPr>
        <w:t>Симатова</w:t>
      </w:r>
      <w:proofErr w:type="spellEnd"/>
      <w:r w:rsidR="00E85452">
        <w:rPr>
          <w:sz w:val="28"/>
          <w:szCs w:val="28"/>
        </w:rPr>
        <w:t xml:space="preserve"> О.Б.</w:t>
      </w:r>
    </w:p>
    <w:p w:rsidR="00E85452" w:rsidRPr="002C30C8" w:rsidRDefault="00E85452" w:rsidP="00E85452">
      <w:pPr>
        <w:jc w:val="both"/>
        <w:rPr>
          <w:sz w:val="28"/>
          <w:szCs w:val="28"/>
        </w:rPr>
      </w:pPr>
    </w:p>
    <w:p w:rsidR="000D4D8A" w:rsidRPr="00E85452" w:rsidRDefault="00617BCE" w:rsidP="00E85452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 w:rsidR="00AA6D18">
        <w:rPr>
          <w:sz w:val="28"/>
          <w:szCs w:val="28"/>
        </w:rPr>
        <w:t xml:space="preserve">                 </w:t>
      </w:r>
      <w:r w:rsidR="009F6607">
        <w:rPr>
          <w:sz w:val="28"/>
          <w:szCs w:val="28"/>
        </w:rPr>
        <w:t xml:space="preserve">               </w:t>
      </w:r>
      <w:r w:rsidR="00AA6D18">
        <w:rPr>
          <w:sz w:val="28"/>
          <w:szCs w:val="28"/>
        </w:rPr>
        <w:t xml:space="preserve">                              Виноградова Н.И.</w:t>
      </w:r>
    </w:p>
    <w:sectPr w:rsidR="000D4D8A" w:rsidRPr="00E85452" w:rsidSect="00617BCE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42C" w:rsidRDefault="00D0342C" w:rsidP="00617BCE">
      <w:r>
        <w:separator/>
      </w:r>
    </w:p>
  </w:endnote>
  <w:endnote w:type="continuationSeparator" w:id="0">
    <w:p w:rsidR="00D0342C" w:rsidRDefault="00D0342C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D034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510">
      <w:rPr>
        <w:rStyle w:val="a5"/>
        <w:noProof/>
      </w:rPr>
      <w:t>13</w:t>
    </w:r>
    <w:r>
      <w:rPr>
        <w:rStyle w:val="a5"/>
      </w:rPr>
      <w:fldChar w:fldCharType="end"/>
    </w:r>
  </w:p>
  <w:p w:rsidR="00374343" w:rsidRDefault="00D034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42C" w:rsidRDefault="00D0342C" w:rsidP="00617BCE">
      <w:r>
        <w:separator/>
      </w:r>
    </w:p>
  </w:footnote>
  <w:footnote w:type="continuationSeparator" w:id="0">
    <w:p w:rsidR="00D0342C" w:rsidRDefault="00D0342C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9EB"/>
    <w:multiLevelType w:val="hybridMultilevel"/>
    <w:tmpl w:val="53C40EA6"/>
    <w:lvl w:ilvl="0" w:tplc="090A3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B4BCA"/>
    <w:multiLevelType w:val="hybridMultilevel"/>
    <w:tmpl w:val="959CF5DC"/>
    <w:lvl w:ilvl="0" w:tplc="A0D81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A7444"/>
    <w:multiLevelType w:val="hybridMultilevel"/>
    <w:tmpl w:val="920E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0606"/>
    <w:multiLevelType w:val="hybridMultilevel"/>
    <w:tmpl w:val="4E2C54AC"/>
    <w:lvl w:ilvl="0" w:tplc="14E88A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45E69"/>
    <w:multiLevelType w:val="hybridMultilevel"/>
    <w:tmpl w:val="8FE0FB68"/>
    <w:lvl w:ilvl="0" w:tplc="007C0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"/>
        <w:szCs w:val="2"/>
      </w:rPr>
    </w:lvl>
    <w:lvl w:ilvl="1" w:tplc="E98AD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40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7773E"/>
    <w:multiLevelType w:val="hybridMultilevel"/>
    <w:tmpl w:val="2B20BBFE"/>
    <w:lvl w:ilvl="0" w:tplc="18D4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D07F0"/>
    <w:multiLevelType w:val="hybridMultilevel"/>
    <w:tmpl w:val="E332747E"/>
    <w:lvl w:ilvl="0" w:tplc="50A40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160C2"/>
    <w:multiLevelType w:val="hybridMultilevel"/>
    <w:tmpl w:val="F3DAA7B8"/>
    <w:lvl w:ilvl="0" w:tplc="E95A9EEA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CF753D8"/>
    <w:multiLevelType w:val="multilevel"/>
    <w:tmpl w:val="D7A4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9">
    <w:nsid w:val="579825A2"/>
    <w:multiLevelType w:val="hybridMultilevel"/>
    <w:tmpl w:val="B68EE376"/>
    <w:lvl w:ilvl="0" w:tplc="C31CA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51E43"/>
    <w:multiLevelType w:val="hybridMultilevel"/>
    <w:tmpl w:val="03D089B8"/>
    <w:lvl w:ilvl="0" w:tplc="C70CA24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631AD7"/>
    <w:multiLevelType w:val="hybridMultilevel"/>
    <w:tmpl w:val="750A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13E1C"/>
    <w:multiLevelType w:val="hybridMultilevel"/>
    <w:tmpl w:val="4D2012F6"/>
    <w:lvl w:ilvl="0" w:tplc="D2BC16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C5ADF"/>
    <w:multiLevelType w:val="hybridMultilevel"/>
    <w:tmpl w:val="7BAE3CCE"/>
    <w:lvl w:ilvl="0" w:tplc="FCEA5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662A04"/>
    <w:multiLevelType w:val="hybridMultilevel"/>
    <w:tmpl w:val="D736B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8C33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D34C9"/>
    <w:multiLevelType w:val="multilevel"/>
    <w:tmpl w:val="BB50974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E957D5A"/>
    <w:multiLevelType w:val="hybridMultilevel"/>
    <w:tmpl w:val="E8025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16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15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10B94"/>
    <w:rsid w:val="00022FE3"/>
    <w:rsid w:val="00042FF6"/>
    <w:rsid w:val="00087F0D"/>
    <w:rsid w:val="000A6D81"/>
    <w:rsid w:val="000D4D8A"/>
    <w:rsid w:val="001222AA"/>
    <w:rsid w:val="0013459B"/>
    <w:rsid w:val="001424D6"/>
    <w:rsid w:val="00146EAB"/>
    <w:rsid w:val="001E66B4"/>
    <w:rsid w:val="001F1EE6"/>
    <w:rsid w:val="002005FD"/>
    <w:rsid w:val="0020119F"/>
    <w:rsid w:val="002246E5"/>
    <w:rsid w:val="00230E7A"/>
    <w:rsid w:val="00242087"/>
    <w:rsid w:val="00257B9F"/>
    <w:rsid w:val="00280F96"/>
    <w:rsid w:val="0028370C"/>
    <w:rsid w:val="00283A46"/>
    <w:rsid w:val="002A1469"/>
    <w:rsid w:val="002C7948"/>
    <w:rsid w:val="002D3415"/>
    <w:rsid w:val="00340A65"/>
    <w:rsid w:val="00341E83"/>
    <w:rsid w:val="00367D1B"/>
    <w:rsid w:val="003954F0"/>
    <w:rsid w:val="003B7219"/>
    <w:rsid w:val="003B7848"/>
    <w:rsid w:val="003C5261"/>
    <w:rsid w:val="003D383F"/>
    <w:rsid w:val="004060D9"/>
    <w:rsid w:val="004066FF"/>
    <w:rsid w:val="004136F8"/>
    <w:rsid w:val="004254E9"/>
    <w:rsid w:val="00436F19"/>
    <w:rsid w:val="00440434"/>
    <w:rsid w:val="00447E21"/>
    <w:rsid w:val="00467E97"/>
    <w:rsid w:val="0047639E"/>
    <w:rsid w:val="004F0CAD"/>
    <w:rsid w:val="0053135B"/>
    <w:rsid w:val="00531537"/>
    <w:rsid w:val="00537F9C"/>
    <w:rsid w:val="00564309"/>
    <w:rsid w:val="00573360"/>
    <w:rsid w:val="00582CC0"/>
    <w:rsid w:val="005A00E3"/>
    <w:rsid w:val="005D3DDA"/>
    <w:rsid w:val="005F77B3"/>
    <w:rsid w:val="00617BCE"/>
    <w:rsid w:val="00641A65"/>
    <w:rsid w:val="00641AB3"/>
    <w:rsid w:val="00656D08"/>
    <w:rsid w:val="006642CE"/>
    <w:rsid w:val="006B5C6D"/>
    <w:rsid w:val="006B72BC"/>
    <w:rsid w:val="006E4197"/>
    <w:rsid w:val="006E5105"/>
    <w:rsid w:val="006F0A21"/>
    <w:rsid w:val="00741DBA"/>
    <w:rsid w:val="00752985"/>
    <w:rsid w:val="00756EB6"/>
    <w:rsid w:val="0076571E"/>
    <w:rsid w:val="007D484A"/>
    <w:rsid w:val="007E0173"/>
    <w:rsid w:val="007E2BC9"/>
    <w:rsid w:val="00810A4C"/>
    <w:rsid w:val="00812B76"/>
    <w:rsid w:val="008154CB"/>
    <w:rsid w:val="0085280C"/>
    <w:rsid w:val="008536D5"/>
    <w:rsid w:val="008714CE"/>
    <w:rsid w:val="008B37E0"/>
    <w:rsid w:val="008D6868"/>
    <w:rsid w:val="008E0CEC"/>
    <w:rsid w:val="008E1DA4"/>
    <w:rsid w:val="00915AA2"/>
    <w:rsid w:val="00940213"/>
    <w:rsid w:val="00942D68"/>
    <w:rsid w:val="00945116"/>
    <w:rsid w:val="00946BA2"/>
    <w:rsid w:val="00956D8A"/>
    <w:rsid w:val="0097144D"/>
    <w:rsid w:val="0098055C"/>
    <w:rsid w:val="009D69AD"/>
    <w:rsid w:val="009D7510"/>
    <w:rsid w:val="009F6607"/>
    <w:rsid w:val="00A04960"/>
    <w:rsid w:val="00A24D79"/>
    <w:rsid w:val="00A410BB"/>
    <w:rsid w:val="00A5378E"/>
    <w:rsid w:val="00A559BC"/>
    <w:rsid w:val="00A56BDE"/>
    <w:rsid w:val="00A867CD"/>
    <w:rsid w:val="00A90C2F"/>
    <w:rsid w:val="00AA30D4"/>
    <w:rsid w:val="00AA42EB"/>
    <w:rsid w:val="00AA6D18"/>
    <w:rsid w:val="00AE3D2F"/>
    <w:rsid w:val="00B159F5"/>
    <w:rsid w:val="00B16F0C"/>
    <w:rsid w:val="00B23F60"/>
    <w:rsid w:val="00B3063A"/>
    <w:rsid w:val="00B46B44"/>
    <w:rsid w:val="00B62178"/>
    <w:rsid w:val="00B92DB1"/>
    <w:rsid w:val="00BA189F"/>
    <w:rsid w:val="00BB154F"/>
    <w:rsid w:val="00BB3168"/>
    <w:rsid w:val="00BC4E9B"/>
    <w:rsid w:val="00BC78D7"/>
    <w:rsid w:val="00BD221F"/>
    <w:rsid w:val="00BD7CF8"/>
    <w:rsid w:val="00BE78F2"/>
    <w:rsid w:val="00BF05B7"/>
    <w:rsid w:val="00C340CE"/>
    <w:rsid w:val="00C4598C"/>
    <w:rsid w:val="00C57FAA"/>
    <w:rsid w:val="00C76131"/>
    <w:rsid w:val="00C808DB"/>
    <w:rsid w:val="00CA47DA"/>
    <w:rsid w:val="00CD0985"/>
    <w:rsid w:val="00CF1E8D"/>
    <w:rsid w:val="00D0342C"/>
    <w:rsid w:val="00D10A8C"/>
    <w:rsid w:val="00D13281"/>
    <w:rsid w:val="00D325CA"/>
    <w:rsid w:val="00D62F48"/>
    <w:rsid w:val="00D67E1A"/>
    <w:rsid w:val="00DD0D15"/>
    <w:rsid w:val="00E06727"/>
    <w:rsid w:val="00E21EE1"/>
    <w:rsid w:val="00E32CFC"/>
    <w:rsid w:val="00E5055B"/>
    <w:rsid w:val="00E517F5"/>
    <w:rsid w:val="00E60DEF"/>
    <w:rsid w:val="00E85452"/>
    <w:rsid w:val="00EA16F9"/>
    <w:rsid w:val="00EA1AE2"/>
    <w:rsid w:val="00EA2F17"/>
    <w:rsid w:val="00ED4545"/>
    <w:rsid w:val="00ED4DC9"/>
    <w:rsid w:val="00EF2C2E"/>
    <w:rsid w:val="00F32AA4"/>
    <w:rsid w:val="00F32CF7"/>
    <w:rsid w:val="00F42C60"/>
    <w:rsid w:val="00F472AE"/>
    <w:rsid w:val="00F74890"/>
    <w:rsid w:val="00F77A6A"/>
    <w:rsid w:val="00FA277C"/>
    <w:rsid w:val="00FB5177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367D1B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6E4197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E41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6E419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7657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65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BB3168"/>
    <w:rPr>
      <w:rFonts w:ascii="Times New Roman" w:hAnsi="Times New Roman" w:cs="Times New Roman" w:hint="default"/>
      <w:b/>
      <w:bCs w:val="0"/>
      <w:sz w:val="30"/>
    </w:rPr>
  </w:style>
  <w:style w:type="character" w:styleId="af0">
    <w:name w:val="Strong"/>
    <w:uiPriority w:val="22"/>
    <w:qFormat/>
    <w:rsid w:val="00741DBA"/>
    <w:rPr>
      <w:b/>
      <w:bCs/>
    </w:rPr>
  </w:style>
  <w:style w:type="character" w:customStyle="1" w:styleId="value">
    <w:name w:val="value"/>
    <w:rsid w:val="00741DBA"/>
  </w:style>
  <w:style w:type="character" w:customStyle="1" w:styleId="hilight">
    <w:name w:val="hilight"/>
    <w:rsid w:val="00741DBA"/>
  </w:style>
  <w:style w:type="paragraph" w:customStyle="1" w:styleId="2">
    <w:name w:val="Абзац списка2"/>
    <w:basedOn w:val="a"/>
    <w:rsid w:val="007E2B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367D1B"/>
    <w:pPr>
      <w:ind w:firstLine="0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61D1746-1DAD-4DD0-8E94-437FD7F22F4F" TargetMode="External"/><Relationship Id="rId13" Type="http://schemas.openxmlformats.org/officeDocument/2006/relationships/hyperlink" Target="https://www.biblio-online.ru/book/D8716EF9-8CFD-4E92-A731-75A0108DE49F" TargetMode="External"/><Relationship Id="rId18" Type="http://schemas.openxmlformats.org/officeDocument/2006/relationships/hyperlink" Target="http://about-psy.blogspot.com" TargetMode="External"/><Relationship Id="rId26" Type="http://schemas.openxmlformats.org/officeDocument/2006/relationships/hyperlink" Target="http://www.bibli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si.webzon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F6B67261-1C63-4BA4-BFEE-764D77B46D6E" TargetMode="External"/><Relationship Id="rId17" Type="http://schemas.openxmlformats.org/officeDocument/2006/relationships/hyperlink" Target="https://biblio-online.ru/bcode/444888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1597" TargetMode="External"/><Relationship Id="rId20" Type="http://schemas.openxmlformats.org/officeDocument/2006/relationships/hyperlink" Target="http://psy-konsult.ru/library.html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pro.zabgu.ru/ProtectedView/Book/ViewBook/1961" TargetMode="External"/><Relationship Id="rId24" Type="http://schemas.openxmlformats.org/officeDocument/2006/relationships/hyperlink" Target="http://www.student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B653B368-1503-4F48-9652-31490E28B736" TargetMode="External"/><Relationship Id="rId23" Type="http://schemas.openxmlformats.org/officeDocument/2006/relationships/hyperlink" Target="http://www.studentlibrary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biblio-online.ru/book/E4F3E932-E7EC-4B6D-8535-8125EC1A144F" TargetMode="External"/><Relationship Id="rId19" Type="http://schemas.openxmlformats.org/officeDocument/2006/relationships/hyperlink" Target="http://www.psychey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EFF66A-35EF-4DB9-B54F-E32B1C0269D5" TargetMode="External"/><Relationship Id="rId14" Type="http://schemas.openxmlformats.org/officeDocument/2006/relationships/hyperlink" Target="https://www.biblio-online.ru/book/35735DEE-E09C-414E-A99D-D6754E69740C" TargetMode="External"/><Relationship Id="rId22" Type="http://schemas.openxmlformats.org/officeDocument/2006/relationships/hyperlink" Target="http://www.imaton.spb.su" TargetMode="External"/><Relationship Id="rId27" Type="http://schemas.openxmlformats.org/officeDocument/2006/relationships/hyperlink" Target="http://www.e.lanboo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User</cp:lastModifiedBy>
  <cp:revision>85</cp:revision>
  <dcterms:created xsi:type="dcterms:W3CDTF">2019-04-28T09:14:00Z</dcterms:created>
  <dcterms:modified xsi:type="dcterms:W3CDTF">2021-09-02T08:59:00Z</dcterms:modified>
</cp:coreProperties>
</file>