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F5" w:rsidRDefault="00FD4EF5" w:rsidP="00FD4EF5">
      <w:pPr>
        <w:jc w:val="right"/>
        <w:outlineLvl w:val="0"/>
        <w:rPr>
          <w:b/>
        </w:rPr>
      </w:pPr>
    </w:p>
    <w:p w:rsidR="00FD4EF5" w:rsidRDefault="00FD4EF5" w:rsidP="00FD4EF5">
      <w:pPr>
        <w:jc w:val="center"/>
        <w:outlineLvl w:val="0"/>
      </w:pPr>
      <w:r>
        <w:t xml:space="preserve">МИНИСТЕРСТВО НАУКИ </w:t>
      </w:r>
      <w:r w:rsidR="00AC27BF">
        <w:t xml:space="preserve">И </w:t>
      </w:r>
      <w:bookmarkStart w:id="0" w:name="_GoBack"/>
      <w:bookmarkEnd w:id="0"/>
      <w:r>
        <w:t xml:space="preserve">ВЫСШЕГО ОБРАЗОВАНИЯ </w:t>
      </w:r>
    </w:p>
    <w:p w:rsidR="00FD4EF5" w:rsidRDefault="00FD4EF5" w:rsidP="00FD4EF5">
      <w:pPr>
        <w:jc w:val="center"/>
        <w:outlineLvl w:val="0"/>
      </w:pPr>
      <w:r>
        <w:t xml:space="preserve"> РОССИЙСКОЙ ФЕДЕРАЦИИ</w:t>
      </w:r>
    </w:p>
    <w:p w:rsidR="00FD4EF5" w:rsidRDefault="00FD4EF5" w:rsidP="00FD4EF5">
      <w:pPr>
        <w:jc w:val="center"/>
      </w:pPr>
      <w:r>
        <w:t>Федеральное государственное бюджетное образовательное учреждение</w:t>
      </w:r>
    </w:p>
    <w:p w:rsidR="00FD4EF5" w:rsidRDefault="00FD4EF5" w:rsidP="00FD4EF5">
      <w:pPr>
        <w:jc w:val="center"/>
      </w:pPr>
      <w:r>
        <w:t xml:space="preserve">высшего </w:t>
      </w:r>
    </w:p>
    <w:p w:rsidR="00FD4EF5" w:rsidRDefault="00FD4EF5" w:rsidP="00FD4EF5">
      <w:pPr>
        <w:jc w:val="center"/>
      </w:pPr>
      <w:r>
        <w:t>кий государственный университет»</w:t>
      </w:r>
    </w:p>
    <w:p w:rsidR="00FD4EF5" w:rsidRDefault="00FD4EF5" w:rsidP="00FD4EF5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FD4EF5" w:rsidRDefault="00FD4EF5" w:rsidP="00FD4EF5">
      <w:r>
        <w:t>Факультет _</w:t>
      </w:r>
      <w:r>
        <w:rPr>
          <w:u w:val="single"/>
        </w:rPr>
        <w:t>естественных наук, математики и технологий</w:t>
      </w:r>
      <w:r>
        <w:t>______________</w:t>
      </w:r>
    </w:p>
    <w:p w:rsidR="00FD4EF5" w:rsidRDefault="00FD4EF5" w:rsidP="00FD4EF5">
      <w:r>
        <w:t xml:space="preserve">Кафедра </w:t>
      </w:r>
      <w:r>
        <w:rPr>
          <w:u w:val="single"/>
        </w:rPr>
        <w:t>географии, теории и методики обучения географии</w:t>
      </w:r>
      <w:r>
        <w:t>_________________</w:t>
      </w:r>
    </w:p>
    <w:p w:rsidR="00FD4EF5" w:rsidRDefault="00FD4EF5" w:rsidP="00FD4EF5">
      <w:pPr>
        <w:jc w:val="center"/>
        <w:outlineLvl w:val="0"/>
      </w:pPr>
    </w:p>
    <w:p w:rsidR="00FD4EF5" w:rsidRDefault="00FD4EF5" w:rsidP="00FD4EF5">
      <w:pPr>
        <w:jc w:val="center"/>
        <w:outlineLvl w:val="0"/>
      </w:pPr>
    </w:p>
    <w:p w:rsidR="00FD4EF5" w:rsidRDefault="00FD4EF5" w:rsidP="00FD4EF5">
      <w:pPr>
        <w:jc w:val="center"/>
        <w:outlineLvl w:val="0"/>
        <w:rPr>
          <w:b/>
          <w:spacing w:val="24"/>
        </w:rPr>
      </w:pPr>
      <w:r>
        <w:rPr>
          <w:b/>
          <w:spacing w:val="24"/>
        </w:rPr>
        <w:t xml:space="preserve">УЧЕБНЫЕ МАТЕРИАЛЫ </w:t>
      </w:r>
    </w:p>
    <w:p w:rsidR="00FD4EF5" w:rsidRDefault="00FD4EF5" w:rsidP="00FD4EF5">
      <w:pPr>
        <w:jc w:val="center"/>
        <w:outlineLvl w:val="0"/>
      </w:pPr>
      <w:r>
        <w:rPr>
          <w:b/>
          <w:spacing w:val="24"/>
        </w:rPr>
        <w:t>для студентов заочной формы обучения</w:t>
      </w:r>
    </w:p>
    <w:p w:rsidR="00FD4EF5" w:rsidRDefault="00FD4EF5" w:rsidP="00FD4EF5">
      <w:pPr>
        <w:jc w:val="center"/>
        <w:outlineLvl w:val="0"/>
      </w:pPr>
      <w:r>
        <w:t>2 семестр</w:t>
      </w:r>
    </w:p>
    <w:p w:rsidR="00FD4EF5" w:rsidRDefault="00FD4EF5" w:rsidP="00FD4EF5">
      <w:pPr>
        <w:jc w:val="center"/>
      </w:pPr>
      <w:r>
        <w:t xml:space="preserve">по  </w:t>
      </w:r>
      <w:r>
        <w:rPr>
          <w:u w:val="single"/>
        </w:rPr>
        <w:t>дисциплине «</w:t>
      </w:r>
      <w:proofErr w:type="spellStart"/>
      <w:r>
        <w:rPr>
          <w:u w:val="single"/>
        </w:rPr>
        <w:t>Предпрофильная</w:t>
      </w:r>
      <w:proofErr w:type="spellEnd"/>
      <w:r>
        <w:rPr>
          <w:u w:val="single"/>
        </w:rPr>
        <w:t xml:space="preserve"> подготовка и профильная подготовка</w:t>
      </w:r>
      <w:r w:rsidR="00140622">
        <w:rPr>
          <w:u w:val="single"/>
        </w:rPr>
        <w:t xml:space="preserve"> в обучении</w:t>
      </w:r>
      <w:r>
        <w:rPr>
          <w:u w:val="single"/>
        </w:rPr>
        <w:t>»</w:t>
      </w:r>
    </w:p>
    <w:p w:rsidR="00FD4EF5" w:rsidRDefault="00FD4EF5" w:rsidP="00FD4EF5">
      <w:pPr>
        <w:jc w:val="center"/>
        <w:rPr>
          <w:vertAlign w:val="superscript"/>
        </w:rPr>
      </w:pPr>
      <w:r>
        <w:t xml:space="preserve"> </w:t>
      </w:r>
      <w:r>
        <w:rPr>
          <w:vertAlign w:val="superscript"/>
        </w:rPr>
        <w:t>наименование дисциплины (модуля)</w:t>
      </w:r>
    </w:p>
    <w:p w:rsidR="00FD4EF5" w:rsidRDefault="00FD4EF5" w:rsidP="00FD4EF5">
      <w:pPr>
        <w:jc w:val="center"/>
      </w:pPr>
    </w:p>
    <w:p w:rsidR="00FD4EF5" w:rsidRDefault="00FD4EF5" w:rsidP="00FD4EF5">
      <w:pPr>
        <w:jc w:val="both"/>
        <w:outlineLvl w:val="0"/>
      </w:pPr>
      <w:r>
        <w:t xml:space="preserve">для направления </w:t>
      </w:r>
      <w:r w:rsidR="00AC27BF">
        <w:t>подготовки (специальности) 44.04</w:t>
      </w:r>
      <w:r>
        <w:t>.01 Педагогическое образование (профиль «</w:t>
      </w:r>
      <w:r>
        <w:rPr>
          <w:u w:val="single"/>
        </w:rPr>
        <w:t>Географическое образование»)</w:t>
      </w:r>
      <w:r>
        <w:t>__</w:t>
      </w:r>
    </w:p>
    <w:p w:rsidR="00B2779F" w:rsidRDefault="00B2779F" w:rsidP="00FD4EF5">
      <w:pPr>
        <w:ind w:firstLine="567"/>
      </w:pPr>
    </w:p>
    <w:p w:rsidR="00B2779F" w:rsidRDefault="00B2779F" w:rsidP="00FD4EF5">
      <w:pPr>
        <w:ind w:firstLine="567"/>
      </w:pPr>
    </w:p>
    <w:p w:rsidR="00B2779F" w:rsidRDefault="00B2779F" w:rsidP="00FD4EF5">
      <w:pPr>
        <w:ind w:firstLine="567"/>
      </w:pPr>
    </w:p>
    <w:p w:rsidR="00FD4EF5" w:rsidRDefault="00FD4EF5" w:rsidP="00FD4EF5">
      <w:pPr>
        <w:ind w:firstLine="567"/>
      </w:pPr>
      <w:r>
        <w:t xml:space="preserve">Общая трудоемкость дисциплины (модуля) </w:t>
      </w:r>
    </w:p>
    <w:p w:rsidR="00FD4EF5" w:rsidRDefault="00FD4EF5" w:rsidP="00FD4EF5">
      <w:pPr>
        <w:ind w:firstLine="567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FD4EF5" w:rsidTr="00FD4EF5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 xml:space="preserve">Распределение по семестрам </w:t>
            </w:r>
          </w:p>
          <w:p w:rsidR="00FD4EF5" w:rsidRDefault="00FD4EF5">
            <w:pPr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Всего часов</w:t>
            </w:r>
          </w:p>
        </w:tc>
      </w:tr>
      <w:tr w:rsidR="00FD4EF5" w:rsidTr="00FD4EF5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8</w:t>
            </w:r>
          </w:p>
          <w:p w:rsidR="00FD4EF5" w:rsidRDefault="00FD4EF5">
            <w:pPr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----</w:t>
            </w:r>
          </w:p>
          <w:p w:rsidR="00FD4EF5" w:rsidRDefault="00FD4EF5">
            <w:pPr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----</w:t>
            </w:r>
          </w:p>
          <w:p w:rsidR="00FD4EF5" w:rsidRDefault="00FD4EF5">
            <w:pPr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/>
        </w:tc>
      </w:tr>
      <w:tr w:rsidR="00FD4EF5" w:rsidTr="00FD4EF5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F5" w:rsidRDefault="00FD4EF5">
            <w:pPr>
              <w:jc w:val="center"/>
            </w:pPr>
            <w:r>
              <w:t>5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B2779F" w:rsidP="0014062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B2779F" w:rsidP="00140622">
            <w:pPr>
              <w:jc w:val="center"/>
            </w:pPr>
            <w:r>
              <w:t>72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 w:rsidRPr="0014062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12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pPr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 w:rsidRPr="001406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6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pPr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6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pPr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FD4EF5" w:rsidP="00140622">
            <w:pPr>
              <w:jc w:val="center"/>
            </w:pP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140622" w:rsidP="00140622">
            <w:pPr>
              <w:jc w:val="center"/>
            </w:pPr>
            <w:r>
              <w:t>60</w:t>
            </w: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FD4EF5" w:rsidP="00140622">
            <w:pPr>
              <w:jc w:val="center"/>
            </w:pPr>
            <w:r w:rsidRPr="00140622"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Pr="00140622" w:rsidRDefault="00FD4EF5" w:rsidP="00140622">
            <w:pPr>
              <w:jc w:val="center"/>
            </w:pPr>
          </w:p>
        </w:tc>
      </w:tr>
      <w:tr w:rsidR="00FD4EF5" w:rsidTr="00FD4EF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F5" w:rsidRDefault="00FD4EF5"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F5" w:rsidRPr="00140622" w:rsidRDefault="00FD4EF5" w:rsidP="00140622">
            <w:pPr>
              <w:jc w:val="center"/>
            </w:pPr>
          </w:p>
        </w:tc>
      </w:tr>
    </w:tbl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B2779F" w:rsidRDefault="00B2779F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</w:p>
    <w:p w:rsidR="00FD4EF5" w:rsidRDefault="00FD4EF5" w:rsidP="00FD4EF5">
      <w:pPr>
        <w:rPr>
          <w:b/>
        </w:rPr>
      </w:pPr>
      <w:r>
        <w:rPr>
          <w:b/>
        </w:rPr>
        <w:lastRenderedPageBreak/>
        <w:t>Краткое содержание курса</w:t>
      </w:r>
    </w:p>
    <w:p w:rsidR="00FD4EF5" w:rsidRDefault="00FD4EF5" w:rsidP="00FD4E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D4EF5" w:rsidTr="00FD4EF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9F" w:rsidRPr="00B2779F" w:rsidRDefault="00B2779F" w:rsidP="00B2779F">
            <w:proofErr w:type="gramStart"/>
            <w:r>
              <w:t>1.</w:t>
            </w:r>
            <w:r w:rsidRPr="00B2779F">
              <w:t>Обще-дидактические особенности</w:t>
            </w:r>
            <w:r>
              <w:t xml:space="preserve"> </w:t>
            </w:r>
            <w:r w:rsidRPr="00B2779F">
              <w:t>профильного обучения (предпосылки</w:t>
            </w:r>
            <w:proofErr w:type="gramEnd"/>
          </w:p>
          <w:p w:rsidR="00B2779F" w:rsidRDefault="00B2779F" w:rsidP="00B2779F">
            <w:r w:rsidRPr="00B2779F">
              <w:t>профильного обучения, цели,</w:t>
            </w:r>
            <w:r>
              <w:t xml:space="preserve"> </w:t>
            </w:r>
            <w:r w:rsidRPr="00B2779F">
              <w:t>содержание и структура профильного образования.</w:t>
            </w:r>
          </w:p>
          <w:p w:rsidR="00FD4EF5" w:rsidRDefault="00B2779F">
            <w:r>
              <w:t>2.</w:t>
            </w:r>
            <w:r w:rsidRPr="00B2779F">
              <w:t>История развития профильного</w:t>
            </w:r>
            <w:r>
              <w:t xml:space="preserve"> </w:t>
            </w:r>
            <w:r w:rsidRPr="00B2779F">
              <w:t xml:space="preserve">обучения в России и за </w:t>
            </w:r>
            <w:proofErr w:type="spellStart"/>
            <w:r w:rsidRPr="00B2779F">
              <w:t>рубежом</w:t>
            </w:r>
            <w:proofErr w:type="gramStart"/>
            <w:r w:rsidRPr="00B2779F">
              <w:t>.С</w:t>
            </w:r>
            <w:proofErr w:type="gramEnd"/>
            <w:r w:rsidRPr="00B2779F">
              <w:t>овременный</w:t>
            </w:r>
            <w:proofErr w:type="spellEnd"/>
            <w:r w:rsidRPr="00B2779F">
              <w:t xml:space="preserve"> этап в развитии</w:t>
            </w:r>
            <w:r>
              <w:t xml:space="preserve"> </w:t>
            </w:r>
            <w:r w:rsidRPr="00B2779F">
              <w:t>профильного обуч</w:t>
            </w:r>
            <w:r>
              <w:t>ения.</w:t>
            </w:r>
            <w:r w:rsidR="00FD4EF5">
              <w:t xml:space="preserve"> </w:t>
            </w:r>
          </w:p>
        </w:tc>
      </w:tr>
      <w:tr w:rsidR="00FD4EF5" w:rsidTr="00FD4EF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31" w:rsidRDefault="00676831" w:rsidP="00676831">
            <w:r>
              <w:t>3.</w:t>
            </w:r>
            <w:r w:rsidR="00FD4EF5">
              <w:t xml:space="preserve">Теория организации </w:t>
            </w:r>
            <w:proofErr w:type="spellStart"/>
            <w:r w:rsidR="00FD4EF5">
              <w:t>предпрофильного</w:t>
            </w:r>
            <w:proofErr w:type="spellEnd"/>
            <w:r w:rsidR="00FD4EF5">
              <w:t xml:space="preserve"> </w:t>
            </w:r>
            <w:proofErr w:type="gramStart"/>
            <w:r w:rsidR="00FD4EF5">
              <w:t>обучения по географии</w:t>
            </w:r>
            <w:proofErr w:type="gramEnd"/>
            <w:r>
              <w:t xml:space="preserve">.  </w:t>
            </w:r>
          </w:p>
          <w:p w:rsidR="00FD4EF5" w:rsidRDefault="00676831" w:rsidP="00676831">
            <w:r>
              <w:t>4.</w:t>
            </w:r>
            <w:r w:rsidRPr="00676831">
              <w:t xml:space="preserve">Методика организации </w:t>
            </w:r>
            <w:proofErr w:type="spellStart"/>
            <w:r w:rsidRPr="00676831">
              <w:t>предпрофильного</w:t>
            </w:r>
            <w:proofErr w:type="spellEnd"/>
            <w:r w:rsidRPr="00676831">
              <w:t xml:space="preserve"> </w:t>
            </w:r>
            <w:proofErr w:type="gramStart"/>
            <w:r w:rsidRPr="00676831">
              <w:t>обучения по географии</w:t>
            </w:r>
            <w:proofErr w:type="gramEnd"/>
            <w:r w:rsidRPr="00676831">
              <w:t>.</w:t>
            </w:r>
          </w:p>
        </w:tc>
      </w:tr>
    </w:tbl>
    <w:p w:rsidR="00676831" w:rsidRDefault="00676831" w:rsidP="00FD4EF5">
      <w:pPr>
        <w:jc w:val="center"/>
        <w:rPr>
          <w:b/>
        </w:rPr>
      </w:pPr>
    </w:p>
    <w:p w:rsidR="00FD4EF5" w:rsidRDefault="00FD4EF5" w:rsidP="008875FD">
      <w:pPr>
        <w:jc w:val="center"/>
        <w:rPr>
          <w:b/>
        </w:rPr>
      </w:pPr>
      <w:r>
        <w:rPr>
          <w:b/>
        </w:rPr>
        <w:t>Форма текущего контроля</w:t>
      </w:r>
    </w:p>
    <w:p w:rsidR="008875FD" w:rsidRDefault="008875FD" w:rsidP="008875FD">
      <w:pPr>
        <w:jc w:val="center"/>
        <w:rPr>
          <w:b/>
        </w:rPr>
      </w:pPr>
    </w:p>
    <w:p w:rsidR="008875FD" w:rsidRPr="008875FD" w:rsidRDefault="008875FD" w:rsidP="008875FD">
      <w:pPr>
        <w:ind w:firstLine="709"/>
        <w:jc w:val="center"/>
        <w:rPr>
          <w:b/>
        </w:rPr>
      </w:pPr>
      <w:r w:rsidRPr="008875FD">
        <w:rPr>
          <w:b/>
        </w:rPr>
        <w:t>Вопросы для собеседования</w:t>
      </w:r>
    </w:p>
    <w:p w:rsidR="008875FD" w:rsidRPr="008875FD" w:rsidRDefault="008875FD" w:rsidP="008875FD">
      <w:pPr>
        <w:ind w:firstLine="709"/>
        <w:jc w:val="center"/>
        <w:rPr>
          <w:b/>
        </w:rPr>
      </w:pPr>
      <w:r w:rsidRPr="008875FD">
        <w:rPr>
          <w:b/>
        </w:rPr>
        <w:t>Раздел 1- 2.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Общественный запрос на </w:t>
      </w:r>
      <w:proofErr w:type="spellStart"/>
      <w:r w:rsidRPr="008875FD">
        <w:t>профилизацию</w:t>
      </w:r>
      <w:proofErr w:type="spellEnd"/>
      <w:r w:rsidRPr="008875FD">
        <w:t xml:space="preserve"> школы. 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Цели и задачи </w:t>
      </w:r>
      <w:proofErr w:type="spellStart"/>
      <w:r w:rsidRPr="008875FD">
        <w:t>профилизации</w:t>
      </w:r>
      <w:proofErr w:type="spellEnd"/>
      <w:r w:rsidRPr="008875FD">
        <w:t xml:space="preserve"> школы. 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>Понятийный аппарат курса.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История развития профильного обучения в России. 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Зарубежный опыт </w:t>
      </w:r>
      <w:proofErr w:type="spellStart"/>
      <w:r w:rsidRPr="008875FD">
        <w:t>профилизации</w:t>
      </w:r>
      <w:proofErr w:type="spellEnd"/>
      <w:r w:rsidRPr="008875FD">
        <w:t xml:space="preserve"> школы.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>Профильное обучение как средство дифференциации и индивидуализации обучения.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Направления  </w:t>
      </w:r>
      <w:proofErr w:type="spellStart"/>
      <w:r w:rsidRPr="008875FD">
        <w:t>профилизации</w:t>
      </w:r>
      <w:proofErr w:type="spellEnd"/>
      <w:r w:rsidRPr="008875FD">
        <w:t>, структура профилей и формы организации профильного обучения.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Этапы введения профильного обучения.  </w:t>
      </w:r>
    </w:p>
    <w:p w:rsidR="008875FD" w:rsidRPr="008875FD" w:rsidRDefault="008875FD" w:rsidP="008875FD">
      <w:pPr>
        <w:numPr>
          <w:ilvl w:val="0"/>
          <w:numId w:val="5"/>
        </w:numPr>
        <w:spacing w:after="200"/>
        <w:contextualSpacing/>
        <w:jc w:val="both"/>
      </w:pPr>
      <w:r w:rsidRPr="008875FD">
        <w:t xml:space="preserve"> </w:t>
      </w:r>
      <w:proofErr w:type="spellStart"/>
      <w:r w:rsidRPr="008875FD">
        <w:t>Предпрофильная</w:t>
      </w:r>
      <w:proofErr w:type="spellEnd"/>
      <w:r w:rsidRPr="008875FD">
        <w:t xml:space="preserve"> подготовка на 2 ступени общего образования.</w:t>
      </w:r>
    </w:p>
    <w:p w:rsidR="008875FD" w:rsidRPr="008875FD" w:rsidRDefault="008875FD" w:rsidP="008875FD">
      <w:pPr>
        <w:ind w:left="1069"/>
        <w:contextualSpacing/>
        <w:jc w:val="both"/>
      </w:pPr>
    </w:p>
    <w:p w:rsidR="008875FD" w:rsidRPr="008875FD" w:rsidRDefault="008875FD" w:rsidP="008875FD">
      <w:pPr>
        <w:ind w:firstLine="709"/>
        <w:jc w:val="center"/>
        <w:rPr>
          <w:b/>
        </w:rPr>
      </w:pPr>
      <w:r w:rsidRPr="008875FD">
        <w:rPr>
          <w:b/>
        </w:rPr>
        <w:t>Раздел 3-4.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 xml:space="preserve">Место географии в базисных учебных планах различных профилей.  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 xml:space="preserve">Особенности преподавания географии  в школах «негеографического» профиля. 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 xml:space="preserve">Основные направления </w:t>
      </w:r>
      <w:proofErr w:type="spellStart"/>
      <w:r w:rsidRPr="008875FD">
        <w:t>профилизации</w:t>
      </w:r>
      <w:proofErr w:type="spellEnd"/>
      <w:r w:rsidRPr="008875FD">
        <w:t xml:space="preserve"> географического образования.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 xml:space="preserve">Профильное преподавание географии.  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 xml:space="preserve">Особенности методики  преподавания географии  в профильных школах. </w:t>
      </w:r>
    </w:p>
    <w:p w:rsidR="008875FD" w:rsidRPr="008875FD" w:rsidRDefault="008875FD" w:rsidP="008875FD">
      <w:pPr>
        <w:numPr>
          <w:ilvl w:val="0"/>
          <w:numId w:val="6"/>
        </w:numPr>
        <w:spacing w:after="200"/>
        <w:contextualSpacing/>
        <w:jc w:val="both"/>
      </w:pPr>
      <w:r w:rsidRPr="008875FD">
        <w:t>Элективные курсы по географии.</w:t>
      </w:r>
    </w:p>
    <w:p w:rsidR="00FD4EF5" w:rsidRDefault="00FD4EF5" w:rsidP="00FD4EF5">
      <w:pPr>
        <w:jc w:val="center"/>
        <w:rPr>
          <w:b/>
        </w:rPr>
      </w:pPr>
    </w:p>
    <w:p w:rsidR="00FD4EF5" w:rsidRDefault="00FD4EF5" w:rsidP="00FD4EF5">
      <w:pPr>
        <w:jc w:val="center"/>
        <w:rPr>
          <w:b/>
        </w:rPr>
      </w:pPr>
      <w:r>
        <w:rPr>
          <w:b/>
        </w:rPr>
        <w:t xml:space="preserve">Форма промежуточного контроля  </w:t>
      </w:r>
    </w:p>
    <w:p w:rsidR="00FD4EF5" w:rsidRDefault="00FD4EF5" w:rsidP="00FD4EF5">
      <w:pPr>
        <w:rPr>
          <w:b/>
        </w:rPr>
      </w:pPr>
      <w:r>
        <w:rPr>
          <w:b/>
        </w:rPr>
        <w:t xml:space="preserve">Курсовая работа (курсовой проект) </w:t>
      </w:r>
      <w:r>
        <w:t>не предусмотрена</w:t>
      </w:r>
    </w:p>
    <w:p w:rsidR="00FD4EF5" w:rsidRDefault="00FD4EF5" w:rsidP="00FD4EF5">
      <w:pPr>
        <w:rPr>
          <w:b/>
        </w:rPr>
      </w:pPr>
      <w:r>
        <w:rPr>
          <w:b/>
        </w:rPr>
        <w:t>Зачет</w:t>
      </w:r>
    </w:p>
    <w:p w:rsidR="00FD4EF5" w:rsidRDefault="00FD4EF5" w:rsidP="00FD4EF5">
      <w:pPr>
        <w:jc w:val="center"/>
        <w:rPr>
          <w:b/>
        </w:rPr>
      </w:pPr>
      <w:r>
        <w:rPr>
          <w:b/>
        </w:rPr>
        <w:t>Перечень вопросов для зачета:</w:t>
      </w:r>
    </w:p>
    <w:p w:rsidR="00FD4EF5" w:rsidRDefault="00FD4EF5" w:rsidP="00FD4EF5">
      <w:pPr>
        <w:ind w:right="-57"/>
        <w:jc w:val="both"/>
      </w:pPr>
      <w:r>
        <w:t xml:space="preserve">1. Общественный запрос на </w:t>
      </w:r>
      <w:proofErr w:type="spellStart"/>
      <w:r>
        <w:t>профилизацию</w:t>
      </w:r>
      <w:proofErr w:type="spellEnd"/>
      <w:r>
        <w:t xml:space="preserve"> школы. </w:t>
      </w:r>
    </w:p>
    <w:p w:rsidR="00FD4EF5" w:rsidRDefault="00FD4EF5" w:rsidP="00FD4EF5">
      <w:pPr>
        <w:ind w:right="-57"/>
        <w:jc w:val="both"/>
      </w:pPr>
      <w:r>
        <w:t xml:space="preserve">2. Цели и задачи </w:t>
      </w:r>
      <w:proofErr w:type="spellStart"/>
      <w:r>
        <w:t>предпрофильного</w:t>
      </w:r>
      <w:proofErr w:type="spellEnd"/>
      <w:r>
        <w:t xml:space="preserve"> обучения. </w:t>
      </w:r>
    </w:p>
    <w:p w:rsidR="00FD4EF5" w:rsidRDefault="00FD4EF5" w:rsidP="00FD4EF5">
      <w:pPr>
        <w:ind w:right="-57"/>
        <w:jc w:val="both"/>
      </w:pPr>
      <w:r>
        <w:t>3. Понятийный аппарат.</w:t>
      </w:r>
    </w:p>
    <w:p w:rsidR="00FD4EF5" w:rsidRDefault="00FD4EF5" w:rsidP="00FD4EF5">
      <w:pPr>
        <w:ind w:right="-57"/>
        <w:jc w:val="both"/>
      </w:pPr>
      <w:r>
        <w:t xml:space="preserve">4. История развития профильного обучения в России. </w:t>
      </w:r>
    </w:p>
    <w:p w:rsidR="00FD4EF5" w:rsidRDefault="00FD4EF5" w:rsidP="00FD4EF5">
      <w:pPr>
        <w:ind w:right="-57"/>
        <w:jc w:val="both"/>
      </w:pPr>
      <w:r>
        <w:t xml:space="preserve">5. Современный этап в развитии профильной и </w:t>
      </w:r>
      <w:proofErr w:type="spellStart"/>
      <w:r>
        <w:t>предпрофильной</w:t>
      </w:r>
      <w:proofErr w:type="spellEnd"/>
      <w:r>
        <w:t xml:space="preserve"> школы в России.  </w:t>
      </w:r>
    </w:p>
    <w:p w:rsidR="00FD4EF5" w:rsidRDefault="00FD4EF5" w:rsidP="00FD4EF5">
      <w:pPr>
        <w:ind w:right="-57"/>
        <w:jc w:val="both"/>
      </w:pPr>
      <w:r>
        <w:t xml:space="preserve">6. Зарубежный опыт </w:t>
      </w:r>
      <w:proofErr w:type="spellStart"/>
      <w:r>
        <w:t>профилизации</w:t>
      </w:r>
      <w:proofErr w:type="spellEnd"/>
      <w:r>
        <w:t xml:space="preserve"> школы.</w:t>
      </w:r>
    </w:p>
    <w:p w:rsidR="00FD4EF5" w:rsidRDefault="00FD4EF5" w:rsidP="00FD4EF5">
      <w:pPr>
        <w:ind w:right="-57"/>
        <w:jc w:val="both"/>
      </w:pPr>
      <w:r>
        <w:t xml:space="preserve">7. Профильное и </w:t>
      </w:r>
      <w:proofErr w:type="spellStart"/>
      <w:r>
        <w:t>предпрофильное</w:t>
      </w:r>
      <w:proofErr w:type="spellEnd"/>
      <w:r>
        <w:t xml:space="preserve"> обучение как средство дифференциации и индивидуализации обучения</w:t>
      </w:r>
    </w:p>
    <w:p w:rsidR="00FD4EF5" w:rsidRDefault="00FD4EF5" w:rsidP="00FD4EF5">
      <w:pPr>
        <w:ind w:right="-57"/>
        <w:jc w:val="both"/>
      </w:pPr>
      <w:r>
        <w:t xml:space="preserve">8. Направления  </w:t>
      </w:r>
      <w:proofErr w:type="spellStart"/>
      <w:r>
        <w:t>профилизации</w:t>
      </w:r>
      <w:proofErr w:type="spellEnd"/>
      <w:r>
        <w:t xml:space="preserve">, структура профилей и формы организации </w:t>
      </w:r>
      <w:proofErr w:type="spellStart"/>
      <w:r>
        <w:t>предпрофильного</w:t>
      </w:r>
      <w:proofErr w:type="spellEnd"/>
      <w:r>
        <w:t xml:space="preserve"> обучения.</w:t>
      </w:r>
    </w:p>
    <w:p w:rsidR="00FD4EF5" w:rsidRDefault="00FD4EF5" w:rsidP="00FD4EF5">
      <w:pPr>
        <w:ind w:right="-57"/>
        <w:jc w:val="both"/>
      </w:pPr>
      <w:r>
        <w:t xml:space="preserve">9. Этапы введения профильного обучения. </w:t>
      </w:r>
    </w:p>
    <w:p w:rsidR="00FD4EF5" w:rsidRDefault="00FD4EF5" w:rsidP="00FD4EF5">
      <w:pPr>
        <w:ind w:right="-57"/>
        <w:jc w:val="both"/>
      </w:pPr>
      <w:r>
        <w:t xml:space="preserve">10.  Сущность </w:t>
      </w:r>
      <w:proofErr w:type="spellStart"/>
      <w:r>
        <w:t>предпрофильной</w:t>
      </w:r>
      <w:proofErr w:type="spellEnd"/>
      <w:r>
        <w:t xml:space="preserve"> подготовки на 2 ступени общего образования.</w:t>
      </w:r>
    </w:p>
    <w:p w:rsidR="00FD4EF5" w:rsidRDefault="00FD4EF5" w:rsidP="00FD4EF5">
      <w:pPr>
        <w:ind w:right="-57"/>
        <w:jc w:val="both"/>
      </w:pPr>
      <w:r>
        <w:t xml:space="preserve">11. Профильное и </w:t>
      </w:r>
      <w:proofErr w:type="spellStart"/>
      <w:r>
        <w:t>предпрофильное</w:t>
      </w:r>
      <w:proofErr w:type="spellEnd"/>
      <w:r>
        <w:t xml:space="preserve"> преподавание  естественнонаучных дисциплин</w:t>
      </w:r>
    </w:p>
    <w:p w:rsidR="00FD4EF5" w:rsidRDefault="00FD4EF5" w:rsidP="00FD4EF5">
      <w:pPr>
        <w:ind w:right="-57"/>
        <w:jc w:val="both"/>
      </w:pPr>
      <w:r>
        <w:t xml:space="preserve">12. Профильное и </w:t>
      </w:r>
      <w:proofErr w:type="spellStart"/>
      <w:r>
        <w:t>предпрофильное</w:t>
      </w:r>
      <w:proofErr w:type="spellEnd"/>
      <w:r>
        <w:t xml:space="preserve"> преподавание  общественных дисциплин</w:t>
      </w:r>
    </w:p>
    <w:p w:rsidR="00FD4EF5" w:rsidRDefault="00FD4EF5" w:rsidP="00FD4EF5">
      <w:pPr>
        <w:ind w:right="-57"/>
        <w:jc w:val="both"/>
      </w:pPr>
      <w:r>
        <w:lastRenderedPageBreak/>
        <w:t xml:space="preserve">13. Место естественнонаучных и общественных дисциплин в базисных учебных планах различных профилей.   </w:t>
      </w:r>
    </w:p>
    <w:p w:rsidR="00FD4EF5" w:rsidRDefault="00FD4EF5" w:rsidP="00FD4EF5">
      <w:pPr>
        <w:ind w:right="-57"/>
        <w:jc w:val="both"/>
      </w:pPr>
      <w:r>
        <w:t xml:space="preserve">14. Основные направления </w:t>
      </w:r>
      <w:proofErr w:type="spellStart"/>
      <w:r>
        <w:t>профилизации</w:t>
      </w:r>
      <w:proofErr w:type="spellEnd"/>
      <w:r>
        <w:t xml:space="preserve"> естественнонаучного образования.</w:t>
      </w:r>
    </w:p>
    <w:p w:rsidR="00FD4EF5" w:rsidRDefault="00FD4EF5" w:rsidP="00FD4EF5">
      <w:pPr>
        <w:ind w:right="-57"/>
        <w:jc w:val="both"/>
      </w:pPr>
      <w:r>
        <w:t xml:space="preserve">15. Профильное и </w:t>
      </w:r>
      <w:proofErr w:type="spellStart"/>
      <w:r>
        <w:t>предпрофильное</w:t>
      </w:r>
      <w:proofErr w:type="spellEnd"/>
      <w:r>
        <w:t xml:space="preserve"> обучение   в Забайкальском крае.</w:t>
      </w:r>
    </w:p>
    <w:p w:rsidR="00FD4EF5" w:rsidRDefault="00FD4EF5" w:rsidP="00FD4EF5">
      <w:pPr>
        <w:ind w:right="-57"/>
        <w:jc w:val="both"/>
      </w:pPr>
    </w:p>
    <w:p w:rsidR="0080114C" w:rsidRPr="0080114C" w:rsidRDefault="00676831" w:rsidP="0080114C">
      <w:pPr>
        <w:jc w:val="both"/>
        <w:rPr>
          <w:b/>
        </w:rPr>
      </w:pPr>
      <w:r w:rsidRPr="0080114C">
        <w:rPr>
          <w:b/>
        </w:rPr>
        <w:t xml:space="preserve">Учебно-методическое и информационное обеспечение дисциплины </w:t>
      </w:r>
    </w:p>
    <w:p w:rsidR="00676831" w:rsidRPr="0080114C" w:rsidRDefault="00676831" w:rsidP="0080114C">
      <w:pPr>
        <w:jc w:val="both"/>
        <w:rPr>
          <w:b/>
        </w:rPr>
      </w:pPr>
      <w:r w:rsidRPr="0080114C">
        <w:rPr>
          <w:b/>
        </w:rPr>
        <w:t>Основная литература</w:t>
      </w:r>
    </w:p>
    <w:p w:rsidR="00676831" w:rsidRPr="0080114C" w:rsidRDefault="00676831" w:rsidP="0080114C">
      <w:pPr>
        <w:jc w:val="both"/>
        <w:rPr>
          <w:b/>
        </w:rPr>
      </w:pPr>
      <w:r w:rsidRPr="0080114C">
        <w:rPr>
          <w:b/>
        </w:rPr>
        <w:t xml:space="preserve"> Печатные издания</w:t>
      </w:r>
    </w:p>
    <w:p w:rsidR="00676831" w:rsidRPr="0080114C" w:rsidRDefault="00676831" w:rsidP="0080114C">
      <w:pPr>
        <w:jc w:val="both"/>
      </w:pPr>
      <w:r w:rsidRPr="0080114C">
        <w:t xml:space="preserve">1. Дистанционное обучение в профильной школе: учебное пособие/ </w:t>
      </w:r>
      <w:proofErr w:type="spellStart"/>
      <w:r w:rsidRPr="0080114C">
        <w:t>Полат</w:t>
      </w:r>
      <w:proofErr w:type="spellEnd"/>
      <w:r w:rsidRPr="0080114C">
        <w:t xml:space="preserve"> Евгения Семеновна [и др.]; под </w:t>
      </w:r>
      <w:proofErr w:type="spellStart"/>
      <w:r w:rsidRPr="0080114C">
        <w:t>ред.Е.С.Полат</w:t>
      </w:r>
      <w:proofErr w:type="spellEnd"/>
      <w:r w:rsidRPr="0080114C">
        <w:t>.- Москва: Академия, 2009. - 208 с.- (Высшее профессиональное образование). - ISBN 978-5-7695-5704-0</w:t>
      </w:r>
      <w:proofErr w:type="gramStart"/>
      <w:r w:rsidRPr="0080114C">
        <w:t xml:space="preserve"> :</w:t>
      </w:r>
      <w:proofErr w:type="gramEnd"/>
      <w:r w:rsidRPr="0080114C">
        <w:t xml:space="preserve"> 331-10. </w:t>
      </w:r>
    </w:p>
    <w:p w:rsidR="00676831" w:rsidRPr="0080114C" w:rsidRDefault="00676831" w:rsidP="0080114C">
      <w:pPr>
        <w:jc w:val="both"/>
      </w:pPr>
      <w:r w:rsidRPr="0080114C">
        <w:t xml:space="preserve">2. </w:t>
      </w:r>
      <w:proofErr w:type="spellStart"/>
      <w:r w:rsidRPr="0080114C">
        <w:t>Старчакова</w:t>
      </w:r>
      <w:proofErr w:type="spellEnd"/>
      <w:r w:rsidRPr="0080114C">
        <w:t xml:space="preserve"> </w:t>
      </w:r>
      <w:proofErr w:type="spellStart"/>
      <w:r w:rsidRPr="0080114C">
        <w:t>И.В.Теория</w:t>
      </w:r>
      <w:proofErr w:type="spellEnd"/>
      <w:r w:rsidRPr="0080114C">
        <w:t xml:space="preserve"> и методика обучения географии в средней школе: учеб.-метод. </w:t>
      </w:r>
      <w:proofErr w:type="spellStart"/>
      <w:r w:rsidRPr="0080114C">
        <w:t>пособие</w:t>
      </w:r>
      <w:proofErr w:type="gramStart"/>
      <w:r w:rsidRPr="0080114C">
        <w:t>.В</w:t>
      </w:r>
      <w:proofErr w:type="spellEnd"/>
      <w:proofErr w:type="gramEnd"/>
      <w:r w:rsidRPr="0080114C">
        <w:t xml:space="preserve"> 2 ч. Ч.1: Теоретические основы обучения</w:t>
      </w:r>
    </w:p>
    <w:p w:rsidR="00676831" w:rsidRPr="0080114C" w:rsidRDefault="00676831" w:rsidP="0080114C">
      <w:pPr>
        <w:jc w:val="both"/>
      </w:pPr>
      <w:r w:rsidRPr="0080114C">
        <w:t xml:space="preserve">географии в средней школе / И.В. </w:t>
      </w:r>
      <w:proofErr w:type="spellStart"/>
      <w:r w:rsidRPr="0080114C">
        <w:t>Старчакова</w:t>
      </w:r>
      <w:proofErr w:type="spellEnd"/>
      <w:r w:rsidRPr="0080114C">
        <w:t xml:space="preserve">.- Чита: </w:t>
      </w:r>
      <w:proofErr w:type="spellStart"/>
      <w:r w:rsidRPr="0080114C">
        <w:t>ЗабГУ</w:t>
      </w:r>
      <w:proofErr w:type="spellEnd"/>
      <w:r w:rsidRPr="0080114C">
        <w:t xml:space="preserve">, 2017. - 182 </w:t>
      </w:r>
    </w:p>
    <w:p w:rsidR="00676831" w:rsidRPr="0080114C" w:rsidRDefault="00676831" w:rsidP="0080114C">
      <w:pPr>
        <w:jc w:val="both"/>
      </w:pPr>
      <w:r w:rsidRPr="0080114C">
        <w:t>с.- ISBN 978-5-9293-2005-7. -ISBN 978-5-9293-2005-7: 182-00.</w:t>
      </w:r>
    </w:p>
    <w:p w:rsidR="00676831" w:rsidRPr="0080114C" w:rsidRDefault="00676831" w:rsidP="0080114C">
      <w:pPr>
        <w:jc w:val="both"/>
        <w:rPr>
          <w:b/>
        </w:rPr>
      </w:pPr>
      <w:r w:rsidRPr="0080114C">
        <w:rPr>
          <w:b/>
        </w:rPr>
        <w:t xml:space="preserve"> Издания из ЭБС</w:t>
      </w:r>
    </w:p>
    <w:p w:rsidR="00676831" w:rsidRPr="0080114C" w:rsidRDefault="00676831" w:rsidP="0080114C">
      <w:pPr>
        <w:jc w:val="both"/>
      </w:pPr>
      <w:r w:rsidRPr="0080114C">
        <w:t xml:space="preserve">1. </w:t>
      </w:r>
      <w:proofErr w:type="spellStart"/>
      <w:r w:rsidRPr="0080114C">
        <w:t>Щенников</w:t>
      </w:r>
      <w:proofErr w:type="spellEnd"/>
      <w:r w:rsidRPr="0080114C">
        <w:t xml:space="preserve"> С.А. Инновационные процессы в </w:t>
      </w:r>
      <w:proofErr w:type="spellStart"/>
      <w:r w:rsidRPr="0080114C">
        <w:t>образовании</w:t>
      </w:r>
      <w:proofErr w:type="gramStart"/>
      <w:r w:rsidRPr="0080114C">
        <w:t>.Т</w:t>
      </w:r>
      <w:proofErr w:type="gramEnd"/>
      <w:r w:rsidRPr="0080114C">
        <w:t>ьюторство</w:t>
      </w:r>
      <w:proofErr w:type="spellEnd"/>
      <w:r w:rsidRPr="0080114C">
        <w:t xml:space="preserve"> в</w:t>
      </w:r>
    </w:p>
    <w:p w:rsidR="00676831" w:rsidRPr="0080114C" w:rsidRDefault="00676831" w:rsidP="0080114C">
      <w:pPr>
        <w:jc w:val="both"/>
      </w:pPr>
      <w:r w:rsidRPr="0080114C">
        <w:t>2 ч. Часть</w:t>
      </w:r>
      <w:proofErr w:type="gramStart"/>
      <w:r w:rsidRPr="0080114C">
        <w:t>1</w:t>
      </w:r>
      <w:proofErr w:type="gramEnd"/>
      <w:r w:rsidRPr="0080114C">
        <w:t xml:space="preserve">: учебное пособие/ </w:t>
      </w:r>
      <w:proofErr w:type="spellStart"/>
      <w:r w:rsidRPr="0080114C">
        <w:t>Щенников</w:t>
      </w:r>
      <w:proofErr w:type="spellEnd"/>
      <w:r w:rsidRPr="0080114C">
        <w:t xml:space="preserve"> Сергей Александрович; </w:t>
      </w:r>
      <w:proofErr w:type="spellStart"/>
      <w:r w:rsidRPr="0080114C">
        <w:t>Щенников</w:t>
      </w:r>
      <w:proofErr w:type="spellEnd"/>
      <w:r w:rsidRPr="0080114C">
        <w:t xml:space="preserve"> С.А.- отв. ред. </w:t>
      </w:r>
      <w:proofErr w:type="spellStart"/>
      <w:r w:rsidRPr="0080114C">
        <w:t>Теслинов</w:t>
      </w:r>
      <w:proofErr w:type="spellEnd"/>
      <w:r w:rsidRPr="0080114C">
        <w:t xml:space="preserve"> А.Г.- отв. ред. Чернявская А.Г. - отв.</w:t>
      </w:r>
    </w:p>
    <w:p w:rsidR="00676831" w:rsidRPr="0080114C" w:rsidRDefault="00676831" w:rsidP="0080114C">
      <w:pPr>
        <w:jc w:val="both"/>
      </w:pPr>
      <w:r w:rsidRPr="0080114C">
        <w:t xml:space="preserve">ред.- 3-е изд.- М.: Издательство </w:t>
      </w:r>
      <w:proofErr w:type="spellStart"/>
      <w:r w:rsidRPr="0080114C">
        <w:t>Юрайт</w:t>
      </w:r>
      <w:proofErr w:type="spellEnd"/>
      <w:r w:rsidRPr="0080114C">
        <w:t xml:space="preserve">, 2017. - 198. - (Образовательный процесс). - ISBN 978-5-534-02099-1. – ISBN 978-5-534-02100-4: 83.54. </w:t>
      </w:r>
    </w:p>
    <w:p w:rsidR="00676831" w:rsidRPr="0080114C" w:rsidRDefault="00676831" w:rsidP="0080114C">
      <w:pPr>
        <w:jc w:val="both"/>
      </w:pPr>
      <w:r w:rsidRPr="0080114C">
        <w:t>Код доступа: https://www.biblio-online.ru/book/00D58615-546D-</w:t>
      </w:r>
    </w:p>
    <w:p w:rsidR="00676831" w:rsidRDefault="00676831" w:rsidP="0080114C">
      <w:pPr>
        <w:jc w:val="both"/>
      </w:pPr>
      <w:r w:rsidRPr="0080114C">
        <w:t xml:space="preserve">4AB2-ABAD-995284ADFC4A </w:t>
      </w:r>
    </w:p>
    <w:p w:rsidR="0080114C" w:rsidRPr="0080114C" w:rsidRDefault="0080114C" w:rsidP="0080114C">
      <w:pPr>
        <w:jc w:val="both"/>
      </w:pPr>
      <w:r>
        <w:t>2.</w:t>
      </w:r>
      <w:r w:rsidRPr="0080114C">
        <w:t xml:space="preserve"> </w:t>
      </w:r>
      <w:proofErr w:type="spellStart"/>
      <w:r w:rsidRPr="0080114C">
        <w:t>Щенников</w:t>
      </w:r>
      <w:proofErr w:type="spellEnd"/>
      <w:r w:rsidRPr="0080114C">
        <w:t xml:space="preserve"> С.А. Инновационные проц</w:t>
      </w:r>
      <w:r>
        <w:t xml:space="preserve">ессы в </w:t>
      </w:r>
      <w:proofErr w:type="spellStart"/>
      <w:r>
        <w:t>образовании</w:t>
      </w:r>
      <w:proofErr w:type="gramStart"/>
      <w:r>
        <w:t>.Т</w:t>
      </w:r>
      <w:proofErr w:type="gramEnd"/>
      <w:r>
        <w:t>ьюторство</w:t>
      </w:r>
      <w:proofErr w:type="spellEnd"/>
      <w:r>
        <w:t xml:space="preserve"> в </w:t>
      </w:r>
      <w:r w:rsidRPr="0080114C">
        <w:t>2 ч. Часть</w:t>
      </w:r>
      <w:r>
        <w:t xml:space="preserve"> 2</w:t>
      </w:r>
      <w:r w:rsidRPr="0080114C">
        <w:t xml:space="preserve">: учебное пособие/ </w:t>
      </w:r>
      <w:proofErr w:type="spellStart"/>
      <w:r w:rsidRPr="0080114C">
        <w:t>Щенников</w:t>
      </w:r>
      <w:proofErr w:type="spellEnd"/>
      <w:r w:rsidRPr="0080114C">
        <w:t xml:space="preserve"> Сергей Александрович; </w:t>
      </w:r>
      <w:proofErr w:type="spellStart"/>
      <w:r w:rsidRPr="0080114C">
        <w:t>Щенников</w:t>
      </w:r>
      <w:proofErr w:type="spellEnd"/>
      <w:r w:rsidRPr="0080114C">
        <w:t xml:space="preserve"> С.А.- отв. ред. </w:t>
      </w:r>
      <w:proofErr w:type="spellStart"/>
      <w:r w:rsidRPr="0080114C">
        <w:t>Теслинов</w:t>
      </w:r>
      <w:proofErr w:type="spellEnd"/>
      <w:r w:rsidRPr="0080114C">
        <w:t xml:space="preserve"> А.Г.- о</w:t>
      </w:r>
      <w:r>
        <w:t xml:space="preserve">тв. ред. Чернявская А.Г. - отв. </w:t>
      </w:r>
      <w:r w:rsidRPr="0080114C">
        <w:t xml:space="preserve">ред.- 3-е изд.- М.: Издательство </w:t>
      </w:r>
      <w:proofErr w:type="spellStart"/>
      <w:r w:rsidRPr="0080114C">
        <w:t>Юрайт</w:t>
      </w:r>
      <w:proofErr w:type="spellEnd"/>
      <w:r w:rsidRPr="0080114C">
        <w:t>,</w:t>
      </w:r>
    </w:p>
    <w:p w:rsidR="00676831" w:rsidRPr="0080114C" w:rsidRDefault="0080114C" w:rsidP="0080114C">
      <w:pPr>
        <w:jc w:val="both"/>
      </w:pPr>
      <w:r>
        <w:t xml:space="preserve"> 2017. - 403. - (Образовательный процесс</w:t>
      </w:r>
      <w:r w:rsidR="00676831" w:rsidRPr="0080114C">
        <w:t>). -</w:t>
      </w:r>
      <w:r>
        <w:t xml:space="preserve"> ISBN 978-5-534-02100-4. – ISBN 978-5-534-02161-5: 150.70. Код доступа</w:t>
      </w:r>
      <w:r w:rsidR="00676831" w:rsidRPr="0080114C">
        <w:t xml:space="preserve">: </w:t>
      </w:r>
      <w:hyperlink r:id="rId6" w:history="1">
        <w:r w:rsidRPr="00E27B9D">
          <w:rPr>
            <w:rStyle w:val="a3"/>
          </w:rPr>
          <w:t>https://www.biblio-online.ru/book/1AE53E02-</w:t>
        </w:r>
      </w:hyperlink>
      <w:r>
        <w:t xml:space="preserve"> </w:t>
      </w:r>
      <w:r w:rsidR="00676831" w:rsidRPr="0080114C">
        <w:t xml:space="preserve">919F-4E63-977E-271DF51D3AA6 </w:t>
      </w:r>
    </w:p>
    <w:p w:rsidR="00676831" w:rsidRPr="0080114C" w:rsidRDefault="0080114C" w:rsidP="0080114C">
      <w:pPr>
        <w:jc w:val="both"/>
      </w:pPr>
      <w:r>
        <w:t xml:space="preserve">3. </w:t>
      </w:r>
      <w:proofErr w:type="spellStart"/>
      <w:r>
        <w:t>Уман</w:t>
      </w:r>
      <w:proofErr w:type="spellEnd"/>
      <w:r>
        <w:t xml:space="preserve"> А.И. Технологический подход к обучению: учебное пособие/ </w:t>
      </w:r>
      <w:proofErr w:type="spellStart"/>
      <w:r>
        <w:t>Уман</w:t>
      </w:r>
      <w:proofErr w:type="spellEnd"/>
      <w:r>
        <w:t xml:space="preserve"> Аркадий Ильич; </w:t>
      </w:r>
      <w:proofErr w:type="spellStart"/>
      <w:r>
        <w:t>Уман</w:t>
      </w:r>
      <w:proofErr w:type="spellEnd"/>
      <w:r>
        <w:t xml:space="preserve"> А.И. - 2-е изд.- М.: Издательство </w:t>
      </w:r>
      <w:proofErr w:type="spellStart"/>
      <w:r>
        <w:t>Юрайт</w:t>
      </w:r>
      <w:proofErr w:type="spellEnd"/>
      <w:r>
        <w:t xml:space="preserve">, 2017. - 187. </w:t>
      </w:r>
      <w:proofErr w:type="gramStart"/>
      <w:r>
        <w:t>-(</w:t>
      </w:r>
      <w:r w:rsidR="00676831" w:rsidRPr="0080114C">
        <w:t>Образовательный</w:t>
      </w:r>
      <w:proofErr w:type="gramEnd"/>
    </w:p>
    <w:p w:rsidR="00676831" w:rsidRPr="0080114C" w:rsidRDefault="0080114C" w:rsidP="0080114C">
      <w:pPr>
        <w:jc w:val="both"/>
      </w:pPr>
      <w:r>
        <w:t>процесс</w:t>
      </w:r>
      <w:r w:rsidR="00676831" w:rsidRPr="0080114C">
        <w:t>). - ISBN 978-5-534-03715-9</w:t>
      </w:r>
      <w:proofErr w:type="gramStart"/>
      <w:r>
        <w:t xml:space="preserve"> :</w:t>
      </w:r>
      <w:proofErr w:type="gramEnd"/>
      <w:r>
        <w:t xml:space="preserve"> 78.62. Код доступа:</w:t>
      </w:r>
      <w:r w:rsidR="00676831" w:rsidRPr="0080114C">
        <w:t>https://www.biblio-online.ru/book/429F51E6-9291-41A6-A04C-0211C3A13670</w:t>
      </w:r>
    </w:p>
    <w:p w:rsidR="0080114C" w:rsidRPr="0080114C" w:rsidRDefault="0080114C" w:rsidP="0080114C">
      <w:pPr>
        <w:jc w:val="both"/>
        <w:rPr>
          <w:b/>
        </w:rPr>
      </w:pPr>
      <w:r w:rsidRPr="0080114C">
        <w:rPr>
          <w:b/>
        </w:rPr>
        <w:t>Дополнительная литература</w:t>
      </w:r>
    </w:p>
    <w:p w:rsidR="00676831" w:rsidRPr="0080114C" w:rsidRDefault="00676831" w:rsidP="0080114C">
      <w:pPr>
        <w:jc w:val="both"/>
        <w:rPr>
          <w:b/>
        </w:rPr>
      </w:pPr>
      <w:r w:rsidRPr="0080114C">
        <w:rPr>
          <w:b/>
        </w:rPr>
        <w:t xml:space="preserve"> Печатные издания</w:t>
      </w:r>
    </w:p>
    <w:p w:rsidR="00676831" w:rsidRPr="0080114C" w:rsidRDefault="0080114C" w:rsidP="0080114C">
      <w:pPr>
        <w:jc w:val="both"/>
      </w:pPr>
      <w:r>
        <w:t xml:space="preserve">1. Игумнова Е.А. </w:t>
      </w:r>
      <w:proofErr w:type="spellStart"/>
      <w:r>
        <w:t>Квест</w:t>
      </w:r>
      <w:proofErr w:type="spellEnd"/>
      <w:r>
        <w:t xml:space="preserve"> </w:t>
      </w:r>
      <w:proofErr w:type="gramStart"/>
      <w:r>
        <w:t>–т</w:t>
      </w:r>
      <w:proofErr w:type="gramEnd"/>
      <w:r>
        <w:t xml:space="preserve">ехнология в образовании: учебное пособие/ Игумнова Екатерина </w:t>
      </w:r>
      <w:r w:rsidR="00676831" w:rsidRPr="0080114C">
        <w:t>Александровн</w:t>
      </w:r>
      <w:r>
        <w:t xml:space="preserve">а, </w:t>
      </w:r>
      <w:proofErr w:type="spellStart"/>
      <w:r>
        <w:t>Радецкая</w:t>
      </w:r>
      <w:proofErr w:type="spellEnd"/>
      <w:r>
        <w:t xml:space="preserve"> Ирина Валерьевна.- Чита: </w:t>
      </w:r>
      <w:proofErr w:type="spellStart"/>
      <w:r>
        <w:t>ЗабГУ</w:t>
      </w:r>
      <w:proofErr w:type="spellEnd"/>
      <w:r>
        <w:t>, 2016. - 164 с.</w:t>
      </w:r>
      <w:r w:rsidR="00676831" w:rsidRPr="0080114C">
        <w:t>- ISBN 978-5-9293-1735-4</w:t>
      </w:r>
      <w:proofErr w:type="gramStart"/>
      <w:r w:rsidR="00676831" w:rsidRPr="0080114C">
        <w:t xml:space="preserve"> :</w:t>
      </w:r>
      <w:proofErr w:type="gramEnd"/>
      <w:r w:rsidR="00676831" w:rsidRPr="0080114C">
        <w:t xml:space="preserve"> 164-00.</w:t>
      </w:r>
    </w:p>
    <w:p w:rsidR="00676831" w:rsidRPr="0080114C" w:rsidRDefault="00676831" w:rsidP="0080114C">
      <w:pPr>
        <w:jc w:val="both"/>
        <w:rPr>
          <w:b/>
        </w:rPr>
      </w:pPr>
      <w:r w:rsidRPr="0080114C">
        <w:rPr>
          <w:b/>
        </w:rPr>
        <w:t xml:space="preserve"> Издания из ЭБС</w:t>
      </w:r>
    </w:p>
    <w:p w:rsidR="00676831" w:rsidRPr="0080114C" w:rsidRDefault="0080114C" w:rsidP="0080114C">
      <w:pPr>
        <w:jc w:val="both"/>
      </w:pPr>
      <w:r>
        <w:t xml:space="preserve">1. Белякова Е.Г. Психолого-педагогический мониторинг: учебное пособие/ Белякова Евгения </w:t>
      </w:r>
      <w:proofErr w:type="spellStart"/>
      <w:r>
        <w:t>Гелиевна</w:t>
      </w:r>
      <w:proofErr w:type="spellEnd"/>
      <w:r>
        <w:t xml:space="preserve">; Белякова Е.Г., </w:t>
      </w:r>
      <w:r w:rsidR="00676831" w:rsidRPr="0080114C">
        <w:t>Строков</w:t>
      </w:r>
      <w:r>
        <w:t xml:space="preserve">а Т.А.- М.: Издательство </w:t>
      </w:r>
      <w:proofErr w:type="spellStart"/>
      <w:r>
        <w:t>Юрайт</w:t>
      </w:r>
      <w:proofErr w:type="spellEnd"/>
      <w:r>
        <w:t>, 2017. - 243. - (Университеты России</w:t>
      </w:r>
      <w:r w:rsidR="00676831" w:rsidRPr="0080114C">
        <w:t>). - I</w:t>
      </w:r>
      <w:r>
        <w:t>SBN 978-5-534-01054-1</w:t>
      </w:r>
      <w:proofErr w:type="gramStart"/>
      <w:r>
        <w:t xml:space="preserve"> :</w:t>
      </w:r>
      <w:proofErr w:type="gramEnd"/>
      <w:r>
        <w:t xml:space="preserve"> 78.62. Код доступа: </w:t>
      </w:r>
      <w:r w:rsidR="00676831" w:rsidRPr="0080114C">
        <w:t xml:space="preserve">https://www.biblio-online.ru/book/50C08F62-F1F2-4D88-ABE4-1830346AA221 </w:t>
      </w:r>
    </w:p>
    <w:p w:rsidR="00676831" w:rsidRPr="0080114C" w:rsidRDefault="00C50297" w:rsidP="0080114C">
      <w:pPr>
        <w:jc w:val="both"/>
      </w:pPr>
      <w:r>
        <w:t xml:space="preserve">2. </w:t>
      </w:r>
      <w:proofErr w:type="spellStart"/>
      <w:r>
        <w:t>Байбородова</w:t>
      </w:r>
      <w:proofErr w:type="spellEnd"/>
      <w:r>
        <w:t xml:space="preserve"> Л.В. Социальная педагогика. </w:t>
      </w:r>
      <w:r w:rsidR="00676831" w:rsidRPr="0080114C">
        <w:t>Профориентация</w:t>
      </w:r>
      <w:r>
        <w:t xml:space="preserve"> и самоопределение детей </w:t>
      </w:r>
      <w:r w:rsidR="00676831" w:rsidRPr="0080114C">
        <w:t>-</w:t>
      </w:r>
    </w:p>
    <w:p w:rsidR="00676831" w:rsidRPr="00C50297" w:rsidRDefault="00C50297" w:rsidP="0080114C">
      <w:pPr>
        <w:jc w:val="both"/>
      </w:pPr>
      <w:r>
        <w:t xml:space="preserve">сирот: Учебное пособие / </w:t>
      </w:r>
      <w:proofErr w:type="spellStart"/>
      <w:r>
        <w:t>Байбородова</w:t>
      </w:r>
      <w:proofErr w:type="spellEnd"/>
      <w:r>
        <w:t xml:space="preserve"> Людмила Васильевна; </w:t>
      </w:r>
      <w:proofErr w:type="spellStart"/>
      <w:r>
        <w:t>Байбородова</w:t>
      </w:r>
      <w:proofErr w:type="spellEnd"/>
      <w:r>
        <w:t xml:space="preserve"> Л.В.- Отв. ред.- 3-е изд. - М.: Издательство </w:t>
      </w:r>
      <w:proofErr w:type="spellStart"/>
      <w:r>
        <w:t>Юрайт</w:t>
      </w:r>
      <w:proofErr w:type="spellEnd"/>
      <w:r>
        <w:t>, 2017. - 243. - (Университеты России</w:t>
      </w:r>
      <w:r w:rsidR="00676831" w:rsidRPr="0080114C">
        <w:t>). - I</w:t>
      </w:r>
      <w:r>
        <w:t>SBN 978-5-534-00541-7</w:t>
      </w:r>
      <w:proofErr w:type="gramStart"/>
      <w:r>
        <w:t xml:space="preserve"> :</w:t>
      </w:r>
      <w:proofErr w:type="gramEnd"/>
      <w:r>
        <w:t xml:space="preserve"> 78.62. Код доступа</w:t>
      </w:r>
      <w:r w:rsidR="00676831" w:rsidRPr="0080114C">
        <w:t>: https:</w:t>
      </w:r>
      <w:r>
        <w:t>//www.biblio-</w:t>
      </w:r>
      <w:r w:rsidR="00676831" w:rsidRPr="0080114C">
        <w:rPr>
          <w:lang w:val="en-US"/>
        </w:rPr>
        <w:t>online</w:t>
      </w:r>
      <w:r w:rsidR="00676831" w:rsidRPr="00C50297">
        <w:t>.</w:t>
      </w:r>
      <w:proofErr w:type="spellStart"/>
      <w:r w:rsidR="00676831" w:rsidRPr="0080114C">
        <w:rPr>
          <w:lang w:val="en-US"/>
        </w:rPr>
        <w:t>ru</w:t>
      </w:r>
      <w:proofErr w:type="spellEnd"/>
      <w:r w:rsidR="00676831" w:rsidRPr="00C50297">
        <w:t>/</w:t>
      </w:r>
      <w:r w:rsidR="00676831" w:rsidRPr="0080114C">
        <w:rPr>
          <w:lang w:val="en-US"/>
        </w:rPr>
        <w:t>book</w:t>
      </w:r>
      <w:r w:rsidR="00676831" w:rsidRPr="00C50297">
        <w:t>/</w:t>
      </w:r>
      <w:r w:rsidR="00676831" w:rsidRPr="0080114C">
        <w:rPr>
          <w:lang w:val="en-US"/>
        </w:rPr>
        <w:t>B</w:t>
      </w:r>
      <w:r w:rsidR="00676831" w:rsidRPr="00C50297">
        <w:t>16</w:t>
      </w:r>
      <w:r w:rsidR="00676831" w:rsidRPr="0080114C">
        <w:rPr>
          <w:lang w:val="en-US"/>
        </w:rPr>
        <w:t>D</w:t>
      </w:r>
      <w:r w:rsidR="00676831" w:rsidRPr="00C50297">
        <w:t>9895-</w:t>
      </w:r>
      <w:r w:rsidR="00676831" w:rsidRPr="0080114C">
        <w:rPr>
          <w:lang w:val="en-US"/>
        </w:rPr>
        <w:t>E</w:t>
      </w:r>
      <w:r w:rsidR="00676831" w:rsidRPr="00C50297">
        <w:t>693-461</w:t>
      </w:r>
      <w:r w:rsidR="00676831" w:rsidRPr="0080114C">
        <w:rPr>
          <w:lang w:val="en-US"/>
        </w:rPr>
        <w:t>A</w:t>
      </w:r>
      <w:r w:rsidR="00676831" w:rsidRPr="00C50297">
        <w:t>-88</w:t>
      </w:r>
      <w:r w:rsidR="00676831" w:rsidRPr="0080114C">
        <w:rPr>
          <w:lang w:val="en-US"/>
        </w:rPr>
        <w:t>BC</w:t>
      </w:r>
      <w:r w:rsidR="00676831" w:rsidRPr="00C50297">
        <w:t>-</w:t>
      </w:r>
      <w:r w:rsidR="00676831" w:rsidRPr="0080114C">
        <w:rPr>
          <w:lang w:val="en-US"/>
        </w:rPr>
        <w:t>EF</w:t>
      </w:r>
      <w:r w:rsidR="00676831" w:rsidRPr="00C50297">
        <w:t>5</w:t>
      </w:r>
      <w:r w:rsidR="00676831" w:rsidRPr="0080114C">
        <w:rPr>
          <w:lang w:val="en-US"/>
        </w:rPr>
        <w:t>FDA</w:t>
      </w:r>
      <w:r w:rsidR="00676831" w:rsidRPr="00C50297">
        <w:t>4</w:t>
      </w:r>
      <w:r w:rsidR="00676831" w:rsidRPr="0080114C">
        <w:rPr>
          <w:lang w:val="en-US"/>
        </w:rPr>
        <w:t>A</w:t>
      </w:r>
      <w:r w:rsidR="00676831" w:rsidRPr="00C50297">
        <w:t xml:space="preserve">4286 </w:t>
      </w:r>
    </w:p>
    <w:p w:rsidR="00676831" w:rsidRPr="0080114C" w:rsidRDefault="00C50297" w:rsidP="0080114C">
      <w:pPr>
        <w:jc w:val="both"/>
      </w:pPr>
      <w:r>
        <w:t xml:space="preserve">3. Сафонов В.А. Социальное партнерство: учебник/ Сафонов Валерий Анатольевич; Сафонов В.А.- М.: Издательство </w:t>
      </w:r>
      <w:proofErr w:type="spellStart"/>
      <w:r>
        <w:t>Юрайт</w:t>
      </w:r>
      <w:proofErr w:type="spellEnd"/>
      <w:r>
        <w:t xml:space="preserve">, 2017. - 395. - </w:t>
      </w:r>
      <w:proofErr w:type="gramStart"/>
      <w:r>
        <w:t>(Бакалавр и магистр.</w:t>
      </w:r>
      <w:proofErr w:type="gramEnd"/>
      <w:r>
        <w:t xml:space="preserve"> </w:t>
      </w:r>
      <w:proofErr w:type="gramStart"/>
      <w:r>
        <w:t>Академический курс</w:t>
      </w:r>
      <w:r w:rsidR="00676831" w:rsidRPr="0080114C">
        <w:t>).</w:t>
      </w:r>
      <w:proofErr w:type="gramEnd"/>
      <w:r w:rsidR="00676831" w:rsidRPr="0080114C">
        <w:t xml:space="preserve"> - IS</w:t>
      </w:r>
      <w:r>
        <w:t>BN 978-5-534-01455-6</w:t>
      </w:r>
      <w:proofErr w:type="gramStart"/>
      <w:r>
        <w:t xml:space="preserve"> :</w:t>
      </w:r>
      <w:proofErr w:type="gramEnd"/>
      <w:r>
        <w:t xml:space="preserve"> 120.39. Код доступа: </w:t>
      </w:r>
      <w:r w:rsidR="00676831" w:rsidRPr="0080114C">
        <w:t>https://www.biblio-online.ru/book/83BCC8D4-FB43-4F46-9868-309C56CFC8D2</w:t>
      </w:r>
    </w:p>
    <w:p w:rsidR="00676831" w:rsidRPr="0080114C" w:rsidRDefault="00676831" w:rsidP="0080114C">
      <w:pPr>
        <w:jc w:val="both"/>
      </w:pPr>
    </w:p>
    <w:p w:rsidR="00676831" w:rsidRPr="00C50297" w:rsidRDefault="00676831" w:rsidP="0080114C">
      <w:pPr>
        <w:jc w:val="both"/>
        <w:rPr>
          <w:b/>
        </w:rPr>
      </w:pPr>
      <w:r w:rsidRPr="00C50297">
        <w:rPr>
          <w:b/>
        </w:rPr>
        <w:t>Базы данных, информационно-справочные и поисковые системы</w:t>
      </w:r>
    </w:p>
    <w:p w:rsidR="00676831" w:rsidRPr="00C50297" w:rsidRDefault="00676831" w:rsidP="00C50297">
      <w:pPr>
        <w:jc w:val="both"/>
      </w:pPr>
      <w:r w:rsidRPr="0080114C">
        <w:t>Каждому магистранту предоставляется возможность индивидуального дистанци</w:t>
      </w:r>
      <w:r w:rsidR="00C50297">
        <w:t>онного доступа из любой точки, 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</w:t>
      </w:r>
      <w:proofErr w:type="spellStart"/>
      <w:r w:rsidR="00C50297">
        <w:t>Юрайт</w:t>
      </w:r>
      <w:proofErr w:type="spellEnd"/>
      <w:r w:rsidR="00C50297">
        <w:t>»; ЭБС «Консультант студента»; «Электронно-</w:t>
      </w:r>
      <w:r w:rsidRPr="00C50297">
        <w:t xml:space="preserve">библиотечная система </w:t>
      </w:r>
      <w:proofErr w:type="spellStart"/>
      <w:r w:rsidRPr="00C50297">
        <w:t>elibrary</w:t>
      </w:r>
      <w:proofErr w:type="spellEnd"/>
      <w:r w:rsidRPr="00C50297">
        <w:t>»; «Электронная библиотека диссертаций»).</w:t>
      </w:r>
    </w:p>
    <w:p w:rsidR="00676831" w:rsidRPr="00C50297" w:rsidRDefault="00676831" w:rsidP="00676831">
      <w:r w:rsidRPr="00C50297">
        <w:t xml:space="preserve">Научно-образовательные ресурсы открытого доступа </w:t>
      </w:r>
    </w:p>
    <w:p w:rsidR="00676831" w:rsidRPr="00C50297" w:rsidRDefault="00676831" w:rsidP="00676831">
      <w:r w:rsidRPr="00C50297">
        <w:t xml:space="preserve">http://www.edu.ru Федеральный портал «Российское образование»; </w:t>
      </w:r>
    </w:p>
    <w:p w:rsidR="00676831" w:rsidRPr="00C50297" w:rsidRDefault="00676831" w:rsidP="00676831">
      <w:r w:rsidRPr="00C50297">
        <w:t xml:space="preserve">http://vestniknews.ru Вестник образования России </w:t>
      </w:r>
    </w:p>
    <w:p w:rsidR="00676831" w:rsidRPr="00C50297" w:rsidRDefault="00676831" w:rsidP="00676831">
      <w:r w:rsidRPr="00C50297">
        <w:t xml:space="preserve">Справочные ресурсы </w:t>
      </w:r>
    </w:p>
    <w:p w:rsidR="00676831" w:rsidRPr="00C50297" w:rsidRDefault="00676831" w:rsidP="00676831">
      <w:r w:rsidRPr="00C50297">
        <w:t xml:space="preserve">http://www.glossary.ru/ </w:t>
      </w:r>
    </w:p>
    <w:p w:rsidR="00676831" w:rsidRPr="00C50297" w:rsidRDefault="00676831" w:rsidP="00676831">
      <w:r w:rsidRPr="00C50297">
        <w:t xml:space="preserve">Тематические толковые словари </w:t>
      </w:r>
    </w:p>
    <w:p w:rsidR="00676831" w:rsidRPr="00C50297" w:rsidRDefault="00676831" w:rsidP="00676831">
      <w:r w:rsidRPr="00C50297">
        <w:t xml:space="preserve">Электронные библиотеки </w:t>
      </w:r>
    </w:p>
    <w:p w:rsidR="00676831" w:rsidRPr="00C50297" w:rsidRDefault="00676831" w:rsidP="00676831">
      <w:r w:rsidRPr="00C50297">
        <w:t xml:space="preserve">http://www.nlr.ru/ Российская национальная библиотека </w:t>
      </w:r>
    </w:p>
    <w:p w:rsidR="00676831" w:rsidRPr="00C50297" w:rsidRDefault="00676831" w:rsidP="00676831">
      <w:r w:rsidRPr="00C50297">
        <w:t xml:space="preserve">http://studentam.net/ Электронная библиотека учебников </w:t>
      </w:r>
    </w:p>
    <w:p w:rsidR="00676831" w:rsidRPr="00C50297" w:rsidRDefault="00676831" w:rsidP="00676831">
      <w:r w:rsidRPr="00C50297">
        <w:t xml:space="preserve">Другие ресурсы </w:t>
      </w:r>
    </w:p>
    <w:p w:rsidR="00676831" w:rsidRPr="00C50297" w:rsidRDefault="00676831" w:rsidP="00676831">
      <w:r w:rsidRPr="00C50297">
        <w:t xml:space="preserve">http://mon.gov.ru/structure/minister/Сайт Министерства образования РФ </w:t>
      </w:r>
    </w:p>
    <w:p w:rsidR="00676831" w:rsidRPr="00C50297" w:rsidRDefault="00676831" w:rsidP="00676831">
      <w:r w:rsidRPr="00C50297">
        <w:t xml:space="preserve">http://dictionary.fio.ru/ Педагогический энциклопедический словарь </w:t>
      </w:r>
    </w:p>
    <w:p w:rsidR="00676831" w:rsidRPr="00C50297" w:rsidRDefault="00676831" w:rsidP="00676831">
      <w:r w:rsidRPr="00C50297">
        <w:t xml:space="preserve">http://wwwh.fipi.ru/ Федеральный институт педагогических измерений </w:t>
      </w:r>
    </w:p>
    <w:p w:rsidR="00676831" w:rsidRPr="00C50297" w:rsidRDefault="00676831" w:rsidP="00676831">
      <w:r w:rsidRPr="00C50297">
        <w:t>http://sinncom.ru/content/reforma/index1.htm /</w:t>
      </w:r>
    </w:p>
    <w:p w:rsidR="00676831" w:rsidRPr="00C50297" w:rsidRDefault="00C50297" w:rsidP="00676831">
      <w:r>
        <w:t xml:space="preserve">Специализированный образовательный </w:t>
      </w:r>
      <w:r w:rsidR="00676831" w:rsidRPr="00C50297">
        <w:t>портал «Инновации в образовании»</w:t>
      </w:r>
    </w:p>
    <w:p w:rsidR="00676831" w:rsidRPr="00C50297" w:rsidRDefault="00676831" w:rsidP="00676831">
      <w:pPr>
        <w:rPr>
          <w:b/>
        </w:rPr>
      </w:pPr>
      <w:r w:rsidRPr="00C50297">
        <w:rPr>
          <w:b/>
        </w:rPr>
        <w:t>Перечень программного обеспечения</w:t>
      </w:r>
    </w:p>
    <w:p w:rsidR="00676831" w:rsidRPr="00C50297" w:rsidRDefault="00C50297" w:rsidP="00676831">
      <w:r>
        <w:t xml:space="preserve">Программное обеспечение общего </w:t>
      </w:r>
      <w:r w:rsidR="00676831" w:rsidRPr="00C50297">
        <w:t>назначения: ОС</w:t>
      </w:r>
      <w:r>
        <w:t xml:space="preserve"> </w:t>
      </w:r>
      <w:r w:rsidR="00676831" w:rsidRPr="00C50297">
        <w:rPr>
          <w:lang w:val="en-US"/>
        </w:rPr>
        <w:t>Microsoft</w:t>
      </w:r>
      <w:r w:rsidR="00676831" w:rsidRPr="00C50297">
        <w:t xml:space="preserve"> </w:t>
      </w:r>
      <w:r w:rsidR="00676831" w:rsidRPr="00C50297">
        <w:rPr>
          <w:lang w:val="en-US"/>
        </w:rPr>
        <w:t>Windows</w:t>
      </w:r>
      <w:r w:rsidR="00676831" w:rsidRPr="00C50297">
        <w:t xml:space="preserve">, </w:t>
      </w:r>
      <w:r w:rsidR="00676831" w:rsidRPr="00C50297">
        <w:rPr>
          <w:lang w:val="en-US"/>
        </w:rPr>
        <w:t>Microsoft</w:t>
      </w:r>
      <w:r w:rsidR="00676831" w:rsidRPr="00C50297">
        <w:t xml:space="preserve"> </w:t>
      </w:r>
      <w:r w:rsidR="00676831" w:rsidRPr="00C50297">
        <w:rPr>
          <w:lang w:val="en-US"/>
        </w:rPr>
        <w:t>Office</w:t>
      </w:r>
      <w:r w:rsidR="00676831" w:rsidRPr="00C50297">
        <w:t>,</w:t>
      </w:r>
    </w:p>
    <w:p w:rsidR="00676831" w:rsidRPr="00C50297" w:rsidRDefault="00676831" w:rsidP="00676831">
      <w:pPr>
        <w:rPr>
          <w:lang w:val="en-US"/>
        </w:rPr>
      </w:pPr>
      <w:r w:rsidRPr="00C50297">
        <w:rPr>
          <w:lang w:val="en-US"/>
        </w:rPr>
        <w:t xml:space="preserve">ABBYY </w:t>
      </w:r>
      <w:proofErr w:type="spellStart"/>
      <w:r w:rsidRPr="00C50297">
        <w:rPr>
          <w:lang w:val="en-US"/>
        </w:rPr>
        <w:t>FineReader</w:t>
      </w:r>
      <w:proofErr w:type="spellEnd"/>
      <w:r w:rsidRPr="00C50297">
        <w:rPr>
          <w:lang w:val="en-US"/>
        </w:rPr>
        <w:t>, ESET NOD32 Smart Security B</w:t>
      </w:r>
      <w:r w:rsidR="00C50297">
        <w:rPr>
          <w:lang w:val="en-US"/>
        </w:rPr>
        <w:t xml:space="preserve">usiness Edition, Foxit Reader, </w:t>
      </w:r>
      <w:r w:rsidRPr="00C50297">
        <w:t>АИБС</w:t>
      </w:r>
    </w:p>
    <w:p w:rsidR="00676831" w:rsidRPr="00C50297" w:rsidRDefault="00C50297" w:rsidP="00676831">
      <w:r>
        <w:t>"</w:t>
      </w:r>
      <w:proofErr w:type="spellStart"/>
      <w:r>
        <w:t>МегаПро</w:t>
      </w:r>
      <w:proofErr w:type="spellEnd"/>
      <w:r>
        <w:t xml:space="preserve">". </w:t>
      </w:r>
      <w:r w:rsidR="00676831" w:rsidRPr="00C50297">
        <w:t>Программное обеспечение специального назначения:</w:t>
      </w:r>
    </w:p>
    <w:p w:rsidR="00FD4EF5" w:rsidRPr="00C50297" w:rsidRDefault="00FD4EF5" w:rsidP="00FD4EF5">
      <w:pPr>
        <w:ind w:right="-57"/>
        <w:jc w:val="both"/>
      </w:pPr>
    </w:p>
    <w:p w:rsidR="00FD4EF5" w:rsidRDefault="00FD4EF5" w:rsidP="00FD4EF5">
      <w:pPr>
        <w:ind w:firstLine="709"/>
        <w:jc w:val="both"/>
        <w:rPr>
          <w:b/>
        </w:rPr>
      </w:pPr>
      <w:r>
        <w:rPr>
          <w:b/>
        </w:rPr>
        <w:t xml:space="preserve">Оформление письменной работы согласно МИ 4.2-5/47-01-2013 </w:t>
      </w:r>
      <w:hyperlink r:id="rId7" w:tgtFrame="_blank" w:history="1">
        <w:r>
          <w:rPr>
            <w:rStyle w:val="a3"/>
          </w:rPr>
          <w:t>Общие требования к построению и оформлению учебной текстовой документации</w:t>
        </w:r>
      </w:hyperlink>
    </w:p>
    <w:p w:rsidR="00FD4EF5" w:rsidRDefault="00FD4EF5" w:rsidP="00FD4EF5">
      <w:pPr>
        <w:ind w:right="-284" w:hanging="426"/>
        <w:jc w:val="center"/>
        <w:rPr>
          <w:b/>
        </w:rPr>
      </w:pPr>
    </w:p>
    <w:p w:rsidR="00FD4EF5" w:rsidRDefault="00FD4EF5" w:rsidP="00FD4EF5">
      <w:pPr>
        <w:jc w:val="both"/>
      </w:pPr>
      <w:r>
        <w:t xml:space="preserve">Ведущий преподаватель </w:t>
      </w:r>
      <w:r>
        <w:tab/>
      </w:r>
      <w:r>
        <w:tab/>
        <w:t xml:space="preserve">   </w:t>
      </w:r>
      <w:r>
        <w:tab/>
        <w:t xml:space="preserve"> </w:t>
      </w:r>
      <w:r>
        <w:tab/>
      </w:r>
      <w:proofErr w:type="spellStart"/>
      <w:r>
        <w:t>Старчакова</w:t>
      </w:r>
      <w:proofErr w:type="spellEnd"/>
      <w:r>
        <w:t xml:space="preserve"> И.В. </w:t>
      </w:r>
    </w:p>
    <w:p w:rsidR="00FD4EF5" w:rsidRDefault="00FD4EF5" w:rsidP="00FD4EF5">
      <w:pPr>
        <w:jc w:val="both"/>
      </w:pPr>
    </w:p>
    <w:p w:rsidR="00FD4EF5" w:rsidRDefault="00FD4EF5" w:rsidP="00FD4EF5">
      <w:pPr>
        <w:jc w:val="both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proofErr w:type="spellStart"/>
      <w:r>
        <w:t>Дубцова</w:t>
      </w:r>
      <w:proofErr w:type="spellEnd"/>
      <w:r>
        <w:t xml:space="preserve"> М.М.</w:t>
      </w:r>
    </w:p>
    <w:p w:rsidR="00FD4EF5" w:rsidRDefault="00FD4EF5" w:rsidP="00FD4EF5"/>
    <w:p w:rsidR="00FD4EF5" w:rsidRDefault="00FD4EF5" w:rsidP="00FD4E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4EF5" w:rsidRDefault="00FD4EF5" w:rsidP="00FD4EF5"/>
    <w:p w:rsidR="00DE4FF3" w:rsidRDefault="00DE4FF3"/>
    <w:sectPr w:rsidR="00DE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AA3"/>
    <w:multiLevelType w:val="hybridMultilevel"/>
    <w:tmpl w:val="BCCC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7C41"/>
    <w:multiLevelType w:val="hybridMultilevel"/>
    <w:tmpl w:val="E06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F1F"/>
    <w:multiLevelType w:val="hybridMultilevel"/>
    <w:tmpl w:val="F13A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C0A9F"/>
    <w:multiLevelType w:val="hybridMultilevel"/>
    <w:tmpl w:val="131EEB0C"/>
    <w:lvl w:ilvl="0" w:tplc="D4240F1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C2772BE"/>
    <w:multiLevelType w:val="hybridMultilevel"/>
    <w:tmpl w:val="CD96A89E"/>
    <w:lvl w:ilvl="0" w:tplc="10EC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D41A4"/>
    <w:multiLevelType w:val="hybridMultilevel"/>
    <w:tmpl w:val="ADEE287C"/>
    <w:lvl w:ilvl="0" w:tplc="B9D2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E"/>
    <w:rsid w:val="000B4AFE"/>
    <w:rsid w:val="00140622"/>
    <w:rsid w:val="00676831"/>
    <w:rsid w:val="0080114C"/>
    <w:rsid w:val="008875FD"/>
    <w:rsid w:val="00AC27BF"/>
    <w:rsid w:val="00B2779F"/>
    <w:rsid w:val="00C50297"/>
    <w:rsid w:val="00DE4FF3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4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1AE53E02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 Geografii</dc:creator>
  <cp:keywords/>
  <dc:description/>
  <cp:lastModifiedBy>Kafedra Geografii</cp:lastModifiedBy>
  <cp:revision>6</cp:revision>
  <dcterms:created xsi:type="dcterms:W3CDTF">2018-10-20T00:51:00Z</dcterms:created>
  <dcterms:modified xsi:type="dcterms:W3CDTF">2018-10-20T02:19:00Z</dcterms:modified>
</cp:coreProperties>
</file>