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8B1" w:rsidRDefault="007728B1" w:rsidP="007728B1">
      <w:pPr>
        <w:jc w:val="center"/>
      </w:pPr>
      <w:r w:rsidRPr="00A32DC1">
        <w:t xml:space="preserve">МИНИСТЕРСТВО НАУКИ И ВЫСШЕГО ОБРАЗОВАНИЯ </w:t>
      </w:r>
    </w:p>
    <w:p w:rsidR="007728B1" w:rsidRDefault="007728B1" w:rsidP="007728B1">
      <w:pPr>
        <w:jc w:val="center"/>
      </w:pPr>
      <w:r w:rsidRPr="00A32DC1">
        <w:t>РОССИЙСКОЙ ФЕДЕРАЦИИ</w:t>
      </w:r>
      <w:r w:rsidRPr="009E169B">
        <w:t xml:space="preserve"> </w:t>
      </w:r>
    </w:p>
    <w:p w:rsidR="007728B1" w:rsidRPr="009E169B" w:rsidRDefault="007728B1" w:rsidP="007728B1">
      <w:pPr>
        <w:jc w:val="center"/>
      </w:pPr>
      <w:r w:rsidRPr="009E169B">
        <w:t>Федеральное государственное бюджетное образовательное учреждение</w:t>
      </w:r>
    </w:p>
    <w:p w:rsidR="007728B1" w:rsidRPr="009E169B" w:rsidRDefault="007728B1" w:rsidP="007728B1">
      <w:pPr>
        <w:jc w:val="center"/>
      </w:pPr>
      <w:r w:rsidRPr="009E169B">
        <w:t xml:space="preserve">высшего образования </w:t>
      </w:r>
    </w:p>
    <w:p w:rsidR="007728B1" w:rsidRPr="009E169B" w:rsidRDefault="007728B1" w:rsidP="007728B1">
      <w:pPr>
        <w:jc w:val="center"/>
      </w:pPr>
      <w:r w:rsidRPr="009E169B">
        <w:t>«Забайкальский государственный университет»</w:t>
      </w:r>
    </w:p>
    <w:p w:rsidR="007728B1" w:rsidRDefault="007728B1" w:rsidP="007728B1">
      <w:pPr>
        <w:jc w:val="center"/>
        <w:outlineLvl w:val="0"/>
      </w:pPr>
      <w:r>
        <w:t>(ФГБОУ В</w:t>
      </w:r>
      <w:r w:rsidRPr="009E169B">
        <w:t>О «ЗабГУ»)</w:t>
      </w:r>
    </w:p>
    <w:p w:rsidR="007728B1" w:rsidRPr="00C1774E" w:rsidRDefault="007728B1" w:rsidP="007728B1">
      <w:pPr>
        <w:spacing w:line="360" w:lineRule="auto"/>
        <w:rPr>
          <w:sz w:val="28"/>
          <w:szCs w:val="28"/>
        </w:rPr>
      </w:pPr>
    </w:p>
    <w:p w:rsidR="007728B1" w:rsidRPr="00255A11" w:rsidRDefault="007728B1" w:rsidP="007728B1">
      <w:pPr>
        <w:spacing w:line="360" w:lineRule="auto"/>
        <w:rPr>
          <w:sz w:val="28"/>
          <w:szCs w:val="28"/>
        </w:rPr>
      </w:pPr>
      <w:r w:rsidRPr="00255A11">
        <w:rPr>
          <w:sz w:val="28"/>
          <w:szCs w:val="28"/>
        </w:rPr>
        <w:t xml:space="preserve">Факультет </w:t>
      </w:r>
      <w:r>
        <w:rPr>
          <w:sz w:val="28"/>
          <w:szCs w:val="28"/>
        </w:rPr>
        <w:t>э</w:t>
      </w:r>
      <w:r w:rsidRPr="00255A11">
        <w:rPr>
          <w:sz w:val="28"/>
          <w:szCs w:val="28"/>
        </w:rPr>
        <w:t>нергетический</w:t>
      </w:r>
    </w:p>
    <w:p w:rsidR="007728B1" w:rsidRPr="00255A11" w:rsidRDefault="007728B1" w:rsidP="007728B1">
      <w:pPr>
        <w:spacing w:line="360" w:lineRule="auto"/>
        <w:rPr>
          <w:sz w:val="28"/>
          <w:szCs w:val="28"/>
        </w:rPr>
      </w:pPr>
      <w:r w:rsidRPr="00255A11">
        <w:rPr>
          <w:sz w:val="28"/>
          <w:szCs w:val="28"/>
        </w:rPr>
        <w:t xml:space="preserve">Кафедра </w:t>
      </w:r>
      <w:r>
        <w:rPr>
          <w:sz w:val="28"/>
          <w:szCs w:val="28"/>
        </w:rPr>
        <w:t>и</w:t>
      </w:r>
      <w:r w:rsidRPr="00255A11">
        <w:rPr>
          <w:sz w:val="28"/>
          <w:szCs w:val="28"/>
        </w:rPr>
        <w:t>нформатики, вычислительной техники и прикладной математики</w:t>
      </w:r>
    </w:p>
    <w:p w:rsidR="007728B1" w:rsidRPr="00255A11" w:rsidRDefault="007728B1" w:rsidP="007728B1">
      <w:pPr>
        <w:jc w:val="center"/>
        <w:outlineLvl w:val="0"/>
      </w:pPr>
    </w:p>
    <w:p w:rsidR="007728B1" w:rsidRPr="00255A11" w:rsidRDefault="007728B1" w:rsidP="007728B1">
      <w:pPr>
        <w:jc w:val="center"/>
        <w:outlineLvl w:val="0"/>
        <w:rPr>
          <w:sz w:val="28"/>
          <w:szCs w:val="28"/>
        </w:rPr>
      </w:pPr>
    </w:p>
    <w:p w:rsidR="00C65C4C" w:rsidRPr="00C54CC8" w:rsidRDefault="00C65C4C" w:rsidP="00C65C4C">
      <w:pPr>
        <w:pStyle w:val="ac"/>
        <w:spacing w:before="0" w:beforeAutospacing="0" w:after="0" w:afterAutospacing="0"/>
        <w:jc w:val="center"/>
        <w:rPr>
          <w:b/>
          <w:color w:val="000000"/>
          <w:sz w:val="40"/>
          <w:szCs w:val="40"/>
        </w:rPr>
      </w:pPr>
      <w:r w:rsidRPr="00C54CC8">
        <w:rPr>
          <w:b/>
          <w:color w:val="000000"/>
          <w:sz w:val="40"/>
          <w:szCs w:val="40"/>
        </w:rPr>
        <w:t>УЧЕБНЫЕ МАТЕРИАЛЫ</w:t>
      </w:r>
    </w:p>
    <w:p w:rsidR="00C65C4C" w:rsidRPr="00C54CC8" w:rsidRDefault="00C65C4C" w:rsidP="00C65C4C">
      <w:pPr>
        <w:pStyle w:val="ac"/>
        <w:spacing w:before="0" w:beforeAutospacing="0" w:after="0" w:afterAutospacing="0"/>
        <w:jc w:val="center"/>
        <w:rPr>
          <w:b/>
          <w:color w:val="000000"/>
          <w:sz w:val="28"/>
          <w:szCs w:val="28"/>
        </w:rPr>
      </w:pPr>
      <w:r w:rsidRPr="00C54CC8">
        <w:rPr>
          <w:b/>
          <w:color w:val="000000"/>
          <w:sz w:val="28"/>
          <w:szCs w:val="28"/>
        </w:rPr>
        <w:t>для студентов заочной формы обучения</w:t>
      </w:r>
    </w:p>
    <w:p w:rsidR="00C65C4C" w:rsidRPr="00C54CC8" w:rsidRDefault="00C65C4C" w:rsidP="00C65C4C">
      <w:pPr>
        <w:pStyle w:val="ac"/>
        <w:spacing w:before="0" w:beforeAutospacing="0" w:after="0" w:afterAutospacing="0"/>
        <w:jc w:val="center"/>
        <w:rPr>
          <w:color w:val="000000"/>
          <w:sz w:val="28"/>
          <w:szCs w:val="28"/>
        </w:rPr>
      </w:pPr>
      <w:r w:rsidRPr="00C54CC8">
        <w:rPr>
          <w:color w:val="000000"/>
          <w:sz w:val="28"/>
          <w:szCs w:val="28"/>
        </w:rPr>
        <w:t>(</w:t>
      </w:r>
      <w:r w:rsidRPr="00C54CC8">
        <w:rPr>
          <w:i/>
          <w:color w:val="000000"/>
          <w:sz w:val="28"/>
          <w:szCs w:val="28"/>
        </w:rPr>
        <w:t>с полным сроком обучения</w:t>
      </w:r>
      <w:r w:rsidRPr="00C54CC8">
        <w:rPr>
          <w:color w:val="000000"/>
          <w:sz w:val="28"/>
          <w:szCs w:val="28"/>
        </w:rPr>
        <w:t>)</w:t>
      </w:r>
    </w:p>
    <w:p w:rsidR="007728B1" w:rsidRDefault="007728B1" w:rsidP="007728B1">
      <w:pPr>
        <w:jc w:val="center"/>
        <w:outlineLvl w:val="0"/>
        <w:rPr>
          <w:sz w:val="28"/>
          <w:szCs w:val="28"/>
        </w:rPr>
      </w:pPr>
    </w:p>
    <w:p w:rsidR="007728B1" w:rsidRDefault="007728B1" w:rsidP="007728B1">
      <w:pPr>
        <w:jc w:val="center"/>
        <w:outlineLvl w:val="0"/>
        <w:rPr>
          <w:sz w:val="28"/>
          <w:szCs w:val="28"/>
        </w:rPr>
      </w:pPr>
    </w:p>
    <w:p w:rsidR="00C65C4C" w:rsidRPr="00255A11" w:rsidRDefault="00C65C4C" w:rsidP="007728B1">
      <w:pPr>
        <w:jc w:val="center"/>
        <w:outlineLvl w:val="0"/>
        <w:rPr>
          <w:sz w:val="28"/>
          <w:szCs w:val="28"/>
        </w:rPr>
      </w:pPr>
    </w:p>
    <w:p w:rsidR="007728B1" w:rsidRPr="00255A11" w:rsidRDefault="007728B1" w:rsidP="007728B1">
      <w:pPr>
        <w:jc w:val="center"/>
        <w:rPr>
          <w:sz w:val="32"/>
          <w:szCs w:val="32"/>
        </w:rPr>
      </w:pPr>
      <w:r w:rsidRPr="00255A11">
        <w:rPr>
          <w:sz w:val="32"/>
          <w:szCs w:val="32"/>
        </w:rPr>
        <w:t xml:space="preserve">по </w:t>
      </w:r>
      <w:r>
        <w:rPr>
          <w:sz w:val="32"/>
          <w:szCs w:val="32"/>
        </w:rPr>
        <w:t>дисциплине «Математическая логика и теория алгоритмов»</w:t>
      </w:r>
    </w:p>
    <w:p w:rsidR="007728B1" w:rsidRPr="00255A11" w:rsidRDefault="007728B1" w:rsidP="007728B1">
      <w:pPr>
        <w:jc w:val="center"/>
        <w:rPr>
          <w:sz w:val="28"/>
          <w:szCs w:val="28"/>
          <w:vertAlign w:val="superscript"/>
        </w:rPr>
      </w:pPr>
    </w:p>
    <w:p w:rsidR="007728B1" w:rsidRPr="00255A11" w:rsidRDefault="007728B1" w:rsidP="007728B1">
      <w:pPr>
        <w:jc w:val="center"/>
        <w:rPr>
          <w:sz w:val="28"/>
          <w:szCs w:val="28"/>
        </w:rPr>
      </w:pPr>
    </w:p>
    <w:p w:rsidR="007728B1" w:rsidRPr="00255A11" w:rsidRDefault="007728B1" w:rsidP="00C65C4C">
      <w:pPr>
        <w:spacing w:line="360" w:lineRule="auto"/>
        <w:jc w:val="both"/>
        <w:rPr>
          <w:sz w:val="28"/>
          <w:szCs w:val="28"/>
        </w:rPr>
      </w:pPr>
      <w:r w:rsidRPr="00255A11">
        <w:rPr>
          <w:sz w:val="28"/>
          <w:szCs w:val="28"/>
        </w:rPr>
        <w:t>для направления подготовки</w:t>
      </w:r>
      <w:r w:rsidR="00C65C4C">
        <w:rPr>
          <w:sz w:val="28"/>
          <w:szCs w:val="28"/>
        </w:rPr>
        <w:t xml:space="preserve"> </w:t>
      </w:r>
      <w:r w:rsidRPr="00255A11">
        <w:rPr>
          <w:sz w:val="28"/>
          <w:szCs w:val="28"/>
        </w:rPr>
        <w:t>09.03.01 Информатика и</w:t>
      </w:r>
      <w:r>
        <w:rPr>
          <w:sz w:val="28"/>
          <w:szCs w:val="28"/>
        </w:rPr>
        <w:t xml:space="preserve"> </w:t>
      </w:r>
      <w:r w:rsidRPr="00255A11">
        <w:rPr>
          <w:sz w:val="28"/>
          <w:szCs w:val="28"/>
        </w:rPr>
        <w:t>вычислительная техника</w:t>
      </w:r>
    </w:p>
    <w:p w:rsidR="007728B1" w:rsidRDefault="007728B1" w:rsidP="007728B1">
      <w:pPr>
        <w:jc w:val="both"/>
        <w:outlineLvl w:val="0"/>
        <w:rPr>
          <w:sz w:val="28"/>
          <w:szCs w:val="28"/>
        </w:rPr>
      </w:pPr>
    </w:p>
    <w:p w:rsidR="00C65C4C" w:rsidRDefault="00C65C4C" w:rsidP="007728B1">
      <w:pPr>
        <w:jc w:val="both"/>
        <w:outlineLvl w:val="0"/>
        <w:rPr>
          <w:sz w:val="28"/>
          <w:szCs w:val="28"/>
        </w:rPr>
      </w:pPr>
    </w:p>
    <w:p w:rsidR="00C65C4C" w:rsidRDefault="00C65C4C" w:rsidP="007728B1">
      <w:pPr>
        <w:jc w:val="both"/>
        <w:outlineLvl w:val="0"/>
        <w:rPr>
          <w:sz w:val="28"/>
          <w:szCs w:val="28"/>
        </w:rPr>
      </w:pPr>
    </w:p>
    <w:p w:rsidR="00C65C4C" w:rsidRDefault="00C65C4C" w:rsidP="007728B1">
      <w:pPr>
        <w:jc w:val="both"/>
        <w:outlineLvl w:val="0"/>
        <w:rPr>
          <w:sz w:val="28"/>
          <w:szCs w:val="28"/>
        </w:rPr>
      </w:pPr>
    </w:p>
    <w:p w:rsidR="00C65C4C" w:rsidRPr="00255A11" w:rsidRDefault="00C65C4C" w:rsidP="007728B1">
      <w:pPr>
        <w:jc w:val="both"/>
        <w:outlineLvl w:val="0"/>
        <w:rPr>
          <w:sz w:val="28"/>
          <w:szCs w:val="28"/>
        </w:rPr>
      </w:pPr>
    </w:p>
    <w:p w:rsidR="00C65C4C" w:rsidRPr="00C54CC8" w:rsidRDefault="00C65C4C" w:rsidP="00C65C4C">
      <w:pPr>
        <w:pStyle w:val="ac"/>
        <w:spacing w:before="0" w:beforeAutospacing="0" w:after="0" w:afterAutospacing="0" w:line="360" w:lineRule="auto"/>
        <w:ind w:firstLine="709"/>
        <w:rPr>
          <w:color w:val="000000"/>
          <w:sz w:val="28"/>
          <w:szCs w:val="28"/>
        </w:rPr>
      </w:pPr>
      <w:r w:rsidRPr="00C54CC8">
        <w:rPr>
          <w:color w:val="000000"/>
          <w:sz w:val="28"/>
          <w:szCs w:val="28"/>
        </w:rPr>
        <w:t xml:space="preserve">Общая трудоемкость дисциплины – </w:t>
      </w:r>
      <w:r w:rsidR="00002E68">
        <w:rPr>
          <w:color w:val="000000"/>
          <w:sz w:val="28"/>
          <w:szCs w:val="28"/>
        </w:rPr>
        <w:t>4</w:t>
      </w:r>
      <w:r w:rsidRPr="00C54CC8">
        <w:rPr>
          <w:color w:val="000000"/>
          <w:sz w:val="28"/>
          <w:szCs w:val="28"/>
        </w:rPr>
        <w:t xml:space="preserve"> зачетны</w:t>
      </w:r>
      <w:r w:rsidR="00002E68">
        <w:rPr>
          <w:color w:val="000000"/>
          <w:sz w:val="28"/>
          <w:szCs w:val="28"/>
        </w:rPr>
        <w:t>е</w:t>
      </w:r>
      <w:r w:rsidRPr="00C54CC8">
        <w:rPr>
          <w:color w:val="000000"/>
          <w:sz w:val="28"/>
          <w:szCs w:val="28"/>
        </w:rPr>
        <w:t xml:space="preserve"> единиц</w:t>
      </w:r>
      <w:r w:rsidR="00002E68">
        <w:rPr>
          <w:color w:val="000000"/>
          <w:sz w:val="28"/>
          <w:szCs w:val="28"/>
        </w:rPr>
        <w:t>ы</w:t>
      </w:r>
      <w:r w:rsidRPr="00C54CC8">
        <w:rPr>
          <w:color w:val="000000"/>
          <w:sz w:val="28"/>
          <w:szCs w:val="28"/>
        </w:rPr>
        <w:t>.</w:t>
      </w:r>
    </w:p>
    <w:p w:rsidR="00C65C4C" w:rsidRPr="00C54CC8" w:rsidRDefault="00C65C4C" w:rsidP="00C65C4C">
      <w:pPr>
        <w:pStyle w:val="ac"/>
        <w:spacing w:before="0" w:beforeAutospacing="0" w:after="0" w:afterAutospacing="0" w:line="360" w:lineRule="auto"/>
        <w:ind w:firstLine="709"/>
        <w:rPr>
          <w:color w:val="000000"/>
          <w:sz w:val="28"/>
          <w:szCs w:val="28"/>
        </w:rPr>
      </w:pPr>
      <w:r w:rsidRPr="00C54CC8">
        <w:rPr>
          <w:color w:val="000000"/>
          <w:sz w:val="28"/>
          <w:szCs w:val="28"/>
        </w:rPr>
        <w:t>Форма текущего контроля в семестре – контрольная работа.</w:t>
      </w:r>
    </w:p>
    <w:p w:rsidR="00C65C4C" w:rsidRPr="00C54CC8" w:rsidRDefault="00C65C4C" w:rsidP="00C65C4C">
      <w:pPr>
        <w:pStyle w:val="ac"/>
        <w:spacing w:before="0" w:beforeAutospacing="0" w:after="0" w:afterAutospacing="0" w:line="360" w:lineRule="auto"/>
        <w:ind w:firstLine="709"/>
        <w:rPr>
          <w:color w:val="000000"/>
          <w:sz w:val="28"/>
          <w:szCs w:val="28"/>
        </w:rPr>
      </w:pPr>
      <w:r w:rsidRPr="00C54CC8">
        <w:rPr>
          <w:color w:val="000000"/>
          <w:sz w:val="28"/>
          <w:szCs w:val="28"/>
        </w:rPr>
        <w:t>Курсовая работа (курсовой проект) (</w:t>
      </w:r>
      <w:proofErr w:type="gramStart"/>
      <w:r w:rsidRPr="00C54CC8">
        <w:rPr>
          <w:color w:val="000000"/>
          <w:sz w:val="28"/>
          <w:szCs w:val="28"/>
        </w:rPr>
        <w:t>КР</w:t>
      </w:r>
      <w:proofErr w:type="gramEnd"/>
      <w:r w:rsidRPr="00C54CC8">
        <w:rPr>
          <w:color w:val="000000"/>
          <w:sz w:val="28"/>
          <w:szCs w:val="28"/>
        </w:rPr>
        <w:t>, КП) – нет.</w:t>
      </w:r>
    </w:p>
    <w:p w:rsidR="00C65C4C" w:rsidRPr="00C54CC8" w:rsidRDefault="00C65C4C" w:rsidP="00C65C4C">
      <w:pPr>
        <w:pStyle w:val="ac"/>
        <w:spacing w:before="0" w:beforeAutospacing="0" w:after="0" w:afterAutospacing="0" w:line="360" w:lineRule="auto"/>
        <w:ind w:firstLine="709"/>
        <w:rPr>
          <w:color w:val="000000"/>
          <w:sz w:val="28"/>
          <w:szCs w:val="28"/>
        </w:rPr>
      </w:pPr>
      <w:r w:rsidRPr="00C54CC8">
        <w:rPr>
          <w:color w:val="000000"/>
          <w:sz w:val="28"/>
          <w:szCs w:val="28"/>
        </w:rPr>
        <w:t>Форма промежуточного контроля в семестре – экзамен.</w:t>
      </w:r>
    </w:p>
    <w:p w:rsidR="00C65C4C" w:rsidRDefault="00C65C4C" w:rsidP="007728B1">
      <w:pPr>
        <w:ind w:firstLine="567"/>
        <w:rPr>
          <w:sz w:val="28"/>
          <w:szCs w:val="28"/>
        </w:rPr>
      </w:pPr>
    </w:p>
    <w:p w:rsidR="00C65C4C" w:rsidRDefault="00C65C4C" w:rsidP="007728B1">
      <w:pPr>
        <w:ind w:firstLine="567"/>
        <w:rPr>
          <w:sz w:val="28"/>
          <w:szCs w:val="28"/>
        </w:rPr>
      </w:pPr>
    </w:p>
    <w:p w:rsidR="00C65C4C" w:rsidRDefault="00C65C4C" w:rsidP="007728B1">
      <w:pPr>
        <w:ind w:firstLine="567"/>
        <w:rPr>
          <w:sz w:val="28"/>
          <w:szCs w:val="28"/>
        </w:rPr>
      </w:pPr>
    </w:p>
    <w:p w:rsidR="00C65C4C" w:rsidRDefault="00C65C4C" w:rsidP="007728B1">
      <w:pPr>
        <w:ind w:firstLine="567"/>
        <w:rPr>
          <w:sz w:val="28"/>
          <w:szCs w:val="28"/>
        </w:rPr>
      </w:pPr>
    </w:p>
    <w:p w:rsidR="00C65C4C" w:rsidRDefault="00C65C4C" w:rsidP="007728B1">
      <w:pPr>
        <w:ind w:firstLine="567"/>
        <w:rPr>
          <w:sz w:val="28"/>
          <w:szCs w:val="28"/>
        </w:rPr>
      </w:pPr>
    </w:p>
    <w:p w:rsidR="00C65C4C" w:rsidRDefault="00C65C4C" w:rsidP="007728B1">
      <w:pPr>
        <w:ind w:firstLine="567"/>
        <w:rPr>
          <w:sz w:val="28"/>
          <w:szCs w:val="28"/>
        </w:rPr>
      </w:pPr>
    </w:p>
    <w:p w:rsidR="007728B1" w:rsidRDefault="007728B1" w:rsidP="007728B1">
      <w:pPr>
        <w:ind w:firstLine="567"/>
        <w:rPr>
          <w:sz w:val="28"/>
          <w:szCs w:val="28"/>
        </w:rPr>
      </w:pPr>
    </w:p>
    <w:p w:rsidR="00C65C4C" w:rsidRDefault="00002E68" w:rsidP="00C65C4C">
      <w:pPr>
        <w:ind w:firstLine="567"/>
        <w:jc w:val="center"/>
        <w:rPr>
          <w:sz w:val="28"/>
          <w:szCs w:val="28"/>
        </w:rPr>
      </w:pPr>
      <w:r>
        <w:rPr>
          <w:sz w:val="28"/>
          <w:szCs w:val="28"/>
        </w:rPr>
        <w:t>Чита 2021</w:t>
      </w:r>
    </w:p>
    <w:p w:rsidR="007132FD" w:rsidRPr="00D760FC" w:rsidRDefault="007132FD" w:rsidP="007728B1">
      <w:pPr>
        <w:ind w:firstLine="567"/>
        <w:rPr>
          <w:sz w:val="28"/>
          <w:szCs w:val="28"/>
        </w:rPr>
      </w:pPr>
    </w:p>
    <w:p w:rsidR="007728B1" w:rsidRDefault="007728B1" w:rsidP="007728B1">
      <w:pPr>
        <w:jc w:val="center"/>
        <w:rPr>
          <w:b/>
          <w:sz w:val="32"/>
          <w:szCs w:val="32"/>
        </w:rPr>
      </w:pPr>
      <w:r>
        <w:rPr>
          <w:b/>
          <w:sz w:val="28"/>
          <w:szCs w:val="28"/>
        </w:rPr>
        <w:br w:type="page"/>
      </w:r>
      <w:r w:rsidRPr="00C30787">
        <w:rPr>
          <w:b/>
          <w:sz w:val="32"/>
          <w:szCs w:val="32"/>
        </w:rPr>
        <w:lastRenderedPageBreak/>
        <w:t>Краткое содержание курса</w:t>
      </w:r>
    </w:p>
    <w:p w:rsidR="007728B1" w:rsidRDefault="007728B1" w:rsidP="007728B1">
      <w:pPr>
        <w:jc w:val="center"/>
        <w:rPr>
          <w:b/>
          <w:sz w:val="32"/>
          <w:szCs w:val="32"/>
        </w:rPr>
      </w:pPr>
    </w:p>
    <w:p w:rsidR="007728B1" w:rsidRPr="007728B1" w:rsidRDefault="007728B1" w:rsidP="007728B1">
      <w:pPr>
        <w:pStyle w:val="a3"/>
        <w:numPr>
          <w:ilvl w:val="0"/>
          <w:numId w:val="1"/>
        </w:numPr>
        <w:tabs>
          <w:tab w:val="left" w:pos="709"/>
          <w:tab w:val="left" w:pos="993"/>
        </w:tabs>
        <w:spacing w:line="360" w:lineRule="auto"/>
        <w:ind w:left="0" w:firstLine="709"/>
        <w:rPr>
          <w:sz w:val="28"/>
          <w:szCs w:val="28"/>
        </w:rPr>
      </w:pPr>
      <w:r w:rsidRPr="007728B1">
        <w:rPr>
          <w:sz w:val="28"/>
          <w:szCs w:val="28"/>
        </w:rPr>
        <w:t xml:space="preserve">Алгебра высказываний. </w:t>
      </w:r>
    </w:p>
    <w:p w:rsidR="007728B1" w:rsidRPr="007728B1" w:rsidRDefault="007728B1" w:rsidP="007728B1">
      <w:pPr>
        <w:pStyle w:val="a3"/>
        <w:numPr>
          <w:ilvl w:val="0"/>
          <w:numId w:val="1"/>
        </w:numPr>
        <w:tabs>
          <w:tab w:val="left" w:pos="709"/>
          <w:tab w:val="left" w:pos="993"/>
        </w:tabs>
        <w:spacing w:line="360" w:lineRule="auto"/>
        <w:ind w:left="0" w:firstLine="709"/>
        <w:rPr>
          <w:sz w:val="28"/>
          <w:szCs w:val="28"/>
        </w:rPr>
      </w:pPr>
      <w:r w:rsidRPr="007728B1">
        <w:rPr>
          <w:sz w:val="28"/>
          <w:szCs w:val="28"/>
        </w:rPr>
        <w:t xml:space="preserve">Формы представления высказываний. </w:t>
      </w:r>
    </w:p>
    <w:p w:rsidR="007728B1" w:rsidRPr="007728B1" w:rsidRDefault="007728B1" w:rsidP="007728B1">
      <w:pPr>
        <w:pStyle w:val="a3"/>
        <w:numPr>
          <w:ilvl w:val="0"/>
          <w:numId w:val="1"/>
        </w:numPr>
        <w:tabs>
          <w:tab w:val="left" w:pos="709"/>
          <w:tab w:val="left" w:pos="993"/>
        </w:tabs>
        <w:spacing w:line="360" w:lineRule="auto"/>
        <w:ind w:left="0" w:firstLine="709"/>
        <w:rPr>
          <w:sz w:val="28"/>
          <w:szCs w:val="28"/>
        </w:rPr>
      </w:pPr>
      <w:r w:rsidRPr="007728B1">
        <w:rPr>
          <w:sz w:val="28"/>
          <w:szCs w:val="28"/>
        </w:rPr>
        <w:t xml:space="preserve">Минимизация булевых функций. </w:t>
      </w:r>
    </w:p>
    <w:p w:rsidR="007728B1" w:rsidRPr="007728B1" w:rsidRDefault="007728B1" w:rsidP="007728B1">
      <w:pPr>
        <w:pStyle w:val="a3"/>
        <w:numPr>
          <w:ilvl w:val="0"/>
          <w:numId w:val="1"/>
        </w:numPr>
        <w:tabs>
          <w:tab w:val="left" w:pos="709"/>
          <w:tab w:val="left" w:pos="993"/>
        </w:tabs>
        <w:spacing w:line="360" w:lineRule="auto"/>
        <w:ind w:left="0" w:firstLine="709"/>
        <w:rPr>
          <w:sz w:val="28"/>
          <w:szCs w:val="28"/>
        </w:rPr>
      </w:pPr>
      <w:r w:rsidRPr="007728B1">
        <w:rPr>
          <w:sz w:val="28"/>
          <w:szCs w:val="28"/>
        </w:rPr>
        <w:t xml:space="preserve">Логические схемы компьютера. </w:t>
      </w:r>
    </w:p>
    <w:p w:rsidR="007728B1" w:rsidRPr="007728B1" w:rsidRDefault="007728B1" w:rsidP="007728B1">
      <w:pPr>
        <w:pStyle w:val="a3"/>
        <w:numPr>
          <w:ilvl w:val="0"/>
          <w:numId w:val="1"/>
        </w:numPr>
        <w:tabs>
          <w:tab w:val="left" w:pos="709"/>
          <w:tab w:val="left" w:pos="993"/>
        </w:tabs>
        <w:spacing w:line="360" w:lineRule="auto"/>
        <w:ind w:left="0" w:firstLine="709"/>
        <w:rPr>
          <w:sz w:val="28"/>
          <w:szCs w:val="28"/>
        </w:rPr>
      </w:pPr>
      <w:r w:rsidRPr="007728B1">
        <w:rPr>
          <w:sz w:val="28"/>
          <w:szCs w:val="28"/>
        </w:rPr>
        <w:t xml:space="preserve">Полнота системы булевых функций. </w:t>
      </w:r>
    </w:p>
    <w:p w:rsidR="007728B1" w:rsidRPr="007728B1" w:rsidRDefault="007728B1" w:rsidP="007728B1">
      <w:pPr>
        <w:pStyle w:val="a3"/>
        <w:numPr>
          <w:ilvl w:val="0"/>
          <w:numId w:val="1"/>
        </w:numPr>
        <w:tabs>
          <w:tab w:val="left" w:pos="709"/>
          <w:tab w:val="left" w:pos="993"/>
        </w:tabs>
        <w:spacing w:line="360" w:lineRule="auto"/>
        <w:ind w:left="0" w:firstLine="709"/>
        <w:rPr>
          <w:sz w:val="28"/>
          <w:szCs w:val="28"/>
        </w:rPr>
      </w:pPr>
      <w:r w:rsidRPr="007728B1">
        <w:rPr>
          <w:sz w:val="28"/>
          <w:szCs w:val="28"/>
        </w:rPr>
        <w:t xml:space="preserve">Исчисление высказываний. </w:t>
      </w:r>
    </w:p>
    <w:p w:rsidR="007728B1" w:rsidRPr="007728B1" w:rsidRDefault="007728B1" w:rsidP="007728B1">
      <w:pPr>
        <w:pStyle w:val="a3"/>
        <w:numPr>
          <w:ilvl w:val="0"/>
          <w:numId w:val="1"/>
        </w:numPr>
        <w:tabs>
          <w:tab w:val="left" w:pos="709"/>
          <w:tab w:val="left" w:pos="993"/>
        </w:tabs>
        <w:spacing w:line="360" w:lineRule="auto"/>
        <w:ind w:left="0" w:firstLine="709"/>
        <w:rPr>
          <w:sz w:val="28"/>
          <w:szCs w:val="28"/>
        </w:rPr>
      </w:pPr>
      <w:r w:rsidRPr="007728B1">
        <w:rPr>
          <w:sz w:val="28"/>
          <w:szCs w:val="28"/>
        </w:rPr>
        <w:t xml:space="preserve">Теория предикатов. </w:t>
      </w:r>
    </w:p>
    <w:p w:rsidR="007728B1" w:rsidRPr="007728B1" w:rsidRDefault="007728B1" w:rsidP="007728B1">
      <w:pPr>
        <w:pStyle w:val="a3"/>
        <w:numPr>
          <w:ilvl w:val="0"/>
          <w:numId w:val="1"/>
        </w:numPr>
        <w:tabs>
          <w:tab w:val="left" w:pos="709"/>
          <w:tab w:val="left" w:pos="993"/>
        </w:tabs>
        <w:spacing w:line="360" w:lineRule="auto"/>
        <w:ind w:left="0" w:firstLine="709"/>
        <w:rPr>
          <w:sz w:val="28"/>
          <w:szCs w:val="28"/>
        </w:rPr>
      </w:pPr>
      <w:r w:rsidRPr="007728B1">
        <w:rPr>
          <w:sz w:val="28"/>
          <w:szCs w:val="28"/>
        </w:rPr>
        <w:t xml:space="preserve">Теория алгоритмов. </w:t>
      </w:r>
    </w:p>
    <w:p w:rsidR="00F77E0D" w:rsidRDefault="007728B1" w:rsidP="007728B1">
      <w:pPr>
        <w:pStyle w:val="a3"/>
        <w:numPr>
          <w:ilvl w:val="0"/>
          <w:numId w:val="1"/>
        </w:numPr>
        <w:tabs>
          <w:tab w:val="left" w:pos="709"/>
          <w:tab w:val="left" w:pos="993"/>
        </w:tabs>
        <w:spacing w:line="360" w:lineRule="auto"/>
        <w:ind w:left="0" w:firstLine="709"/>
        <w:rPr>
          <w:sz w:val="28"/>
          <w:szCs w:val="28"/>
        </w:rPr>
      </w:pPr>
      <w:r w:rsidRPr="007728B1">
        <w:rPr>
          <w:sz w:val="28"/>
          <w:szCs w:val="28"/>
        </w:rPr>
        <w:t>Элементы нечеткой логики.</w:t>
      </w:r>
    </w:p>
    <w:p w:rsidR="007728B1" w:rsidRDefault="007728B1" w:rsidP="007728B1">
      <w:pPr>
        <w:pStyle w:val="a3"/>
        <w:rPr>
          <w:b/>
          <w:sz w:val="32"/>
          <w:szCs w:val="32"/>
        </w:rPr>
      </w:pPr>
    </w:p>
    <w:p w:rsidR="007728B1" w:rsidRPr="00AD4446" w:rsidRDefault="007728B1" w:rsidP="00AD4446">
      <w:pPr>
        <w:pStyle w:val="a3"/>
        <w:ind w:left="0" w:firstLine="709"/>
        <w:jc w:val="center"/>
        <w:rPr>
          <w:b/>
          <w:sz w:val="32"/>
          <w:szCs w:val="32"/>
        </w:rPr>
      </w:pPr>
      <w:r w:rsidRPr="007728B1">
        <w:rPr>
          <w:b/>
          <w:sz w:val="32"/>
          <w:szCs w:val="32"/>
        </w:rPr>
        <w:t>Форма текущего контроля</w:t>
      </w:r>
      <w:r w:rsidR="00AD4446">
        <w:rPr>
          <w:b/>
          <w:sz w:val="32"/>
          <w:szCs w:val="32"/>
        </w:rPr>
        <w:t xml:space="preserve"> – </w:t>
      </w:r>
      <w:r w:rsidRPr="00AD4446">
        <w:rPr>
          <w:b/>
          <w:sz w:val="32"/>
          <w:szCs w:val="32"/>
        </w:rPr>
        <w:t>Контрольная работа №1</w:t>
      </w:r>
    </w:p>
    <w:p w:rsidR="007728B1" w:rsidRPr="007728B1" w:rsidRDefault="007728B1" w:rsidP="007728B1">
      <w:pPr>
        <w:pStyle w:val="a3"/>
        <w:ind w:left="0" w:firstLine="709"/>
        <w:rPr>
          <w:b/>
          <w:sz w:val="28"/>
          <w:szCs w:val="28"/>
        </w:rPr>
      </w:pPr>
    </w:p>
    <w:p w:rsidR="007728B1" w:rsidRPr="007728B1" w:rsidRDefault="007728B1" w:rsidP="007728B1">
      <w:pPr>
        <w:pStyle w:val="a3"/>
        <w:spacing w:line="360" w:lineRule="auto"/>
        <w:ind w:left="0" w:firstLine="709"/>
        <w:jc w:val="both"/>
        <w:rPr>
          <w:sz w:val="28"/>
          <w:szCs w:val="28"/>
        </w:rPr>
      </w:pPr>
      <w:r w:rsidRPr="007728B1">
        <w:rPr>
          <w:sz w:val="28"/>
          <w:szCs w:val="28"/>
        </w:rPr>
        <w:t>Контрольная работа № 1 состоит из десяти заданий. Номер варианта определяется по последней цифре шифра зачетной книжки. Цифра 0 соответствует варианту 10.</w:t>
      </w:r>
    </w:p>
    <w:p w:rsidR="00002E68" w:rsidRDefault="007728B1" w:rsidP="00002E68">
      <w:pPr>
        <w:spacing w:line="360" w:lineRule="auto"/>
        <w:ind w:firstLine="709"/>
        <w:jc w:val="both"/>
        <w:rPr>
          <w:sz w:val="28"/>
          <w:szCs w:val="28"/>
        </w:rPr>
      </w:pPr>
      <w:r w:rsidRPr="007728B1">
        <w:rPr>
          <w:sz w:val="28"/>
          <w:szCs w:val="28"/>
        </w:rPr>
        <w:t>Контрольная работа выполняется</w:t>
      </w:r>
      <w:r w:rsidRPr="007728B1">
        <w:rPr>
          <w:sz w:val="28"/>
          <w:szCs w:val="20"/>
        </w:rPr>
        <w:t xml:space="preserve"> в рукописном виде в тетради. </w:t>
      </w:r>
      <w:r w:rsidRPr="007728B1">
        <w:rPr>
          <w:b/>
          <w:sz w:val="28"/>
          <w:szCs w:val="28"/>
        </w:rPr>
        <w:t xml:space="preserve">Оформление письменной работы согласно </w:t>
      </w:r>
      <w:hyperlink r:id="rId6" w:history="1">
        <w:r w:rsidR="00002E68" w:rsidRPr="00815483">
          <w:rPr>
            <w:rStyle w:val="ab"/>
            <w:b/>
            <w:bCs/>
            <w:color w:val="auto"/>
            <w:sz w:val="28"/>
            <w:szCs w:val="28"/>
            <w:bdr w:val="none" w:sz="0" w:space="0" w:color="auto" w:frame="1"/>
            <w:shd w:val="clear" w:color="auto" w:fill="FFFFFF"/>
          </w:rPr>
          <w:t>МИ 01-02-2018 Общие требования к построению и оформлению учебной текстовой документации</w:t>
        </w:r>
      </w:hyperlink>
      <w:r w:rsidR="00002E68" w:rsidRPr="00815483">
        <w:rPr>
          <w:rStyle w:val="ab"/>
          <w:b/>
          <w:bCs/>
          <w:color w:val="auto"/>
          <w:sz w:val="28"/>
          <w:szCs w:val="28"/>
          <w:bdr w:val="none" w:sz="0" w:space="0" w:color="auto" w:frame="1"/>
          <w:shd w:val="clear" w:color="auto" w:fill="FFFFFF"/>
        </w:rPr>
        <w:t xml:space="preserve">. </w:t>
      </w:r>
      <w:r w:rsidR="00815483">
        <w:rPr>
          <w:rStyle w:val="ab"/>
          <w:b/>
          <w:bCs/>
          <w:color w:val="auto"/>
          <w:sz w:val="28"/>
          <w:szCs w:val="28"/>
          <w:u w:val="none"/>
          <w:bdr w:val="none" w:sz="0" w:space="0" w:color="auto" w:frame="1"/>
          <w:shd w:val="clear" w:color="auto" w:fill="FFFFFF"/>
        </w:rPr>
        <w:t xml:space="preserve"> </w:t>
      </w:r>
      <w:r w:rsidR="00002E68" w:rsidRPr="00815483">
        <w:rPr>
          <w:sz w:val="28"/>
          <w:szCs w:val="28"/>
        </w:rPr>
        <w:t>Конт</w:t>
      </w:r>
      <w:r w:rsidR="00002E68">
        <w:rPr>
          <w:sz w:val="28"/>
          <w:szCs w:val="28"/>
        </w:rPr>
        <w:t xml:space="preserve">рольная работа содержит 10 вариантов. Номер варианта соответствует последней цифре номера зачетной книжки. </w:t>
      </w:r>
    </w:p>
    <w:p w:rsidR="00002E68" w:rsidRDefault="00002E68" w:rsidP="00002E68">
      <w:pPr>
        <w:pStyle w:val="a3"/>
        <w:spacing w:line="360" w:lineRule="auto"/>
        <w:ind w:left="0" w:firstLine="709"/>
        <w:jc w:val="both"/>
        <w:rPr>
          <w:rStyle w:val="ab"/>
          <w:b/>
          <w:bCs/>
          <w:color w:val="auto"/>
          <w:sz w:val="28"/>
          <w:szCs w:val="28"/>
          <w:bdr w:val="none" w:sz="0" w:space="0" w:color="auto" w:frame="1"/>
          <w:shd w:val="clear" w:color="auto" w:fill="FFFFFF"/>
        </w:rPr>
      </w:pPr>
    </w:p>
    <w:p w:rsidR="007728B1" w:rsidRPr="00AD4446" w:rsidRDefault="007728B1" w:rsidP="00002E68">
      <w:pPr>
        <w:pStyle w:val="a3"/>
        <w:spacing w:line="360" w:lineRule="auto"/>
        <w:ind w:left="0" w:firstLine="709"/>
        <w:jc w:val="both"/>
        <w:rPr>
          <w:i/>
          <w:sz w:val="32"/>
          <w:szCs w:val="20"/>
        </w:rPr>
      </w:pPr>
      <w:r w:rsidRPr="00AD4446">
        <w:rPr>
          <w:i/>
          <w:sz w:val="32"/>
          <w:szCs w:val="20"/>
        </w:rPr>
        <w:t>Контрольная работа</w:t>
      </w:r>
      <w:r w:rsidR="00AD4446">
        <w:rPr>
          <w:i/>
          <w:sz w:val="32"/>
          <w:szCs w:val="20"/>
        </w:rPr>
        <w:t xml:space="preserve"> №</w:t>
      </w:r>
      <w:r w:rsidRPr="00AD4446">
        <w:rPr>
          <w:i/>
          <w:sz w:val="32"/>
          <w:szCs w:val="20"/>
        </w:rPr>
        <w:t>1</w:t>
      </w:r>
    </w:p>
    <w:p w:rsidR="007728B1" w:rsidRDefault="007728B1" w:rsidP="007728B1">
      <w:pPr>
        <w:pStyle w:val="a3"/>
        <w:tabs>
          <w:tab w:val="left" w:pos="709"/>
          <w:tab w:val="left" w:pos="993"/>
        </w:tabs>
        <w:ind w:left="709"/>
        <w:rPr>
          <w:sz w:val="32"/>
          <w:szCs w:val="20"/>
        </w:rPr>
      </w:pPr>
    </w:p>
    <w:p w:rsidR="007728B1" w:rsidRPr="007728B1" w:rsidRDefault="007728B1" w:rsidP="007728B1">
      <w:pPr>
        <w:pStyle w:val="a4"/>
        <w:jc w:val="center"/>
        <w:rPr>
          <w:rFonts w:ascii="Times New Roman" w:hAnsi="Times New Roman" w:cs="Times New Roman"/>
          <w:b/>
          <w:sz w:val="28"/>
          <w:szCs w:val="28"/>
        </w:rPr>
      </w:pPr>
      <w:r w:rsidRPr="007728B1">
        <w:rPr>
          <w:rFonts w:ascii="Times New Roman" w:hAnsi="Times New Roman" w:cs="Times New Roman"/>
          <w:b/>
          <w:position w:val="-10"/>
          <w:sz w:val="28"/>
          <w:szCs w:val="28"/>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3.75pt" o:ole="">
            <v:imagedata r:id="rId7" o:title=""/>
          </v:shape>
          <o:OLEObject Type="Embed" ProgID="Equation.3" ShapeID="_x0000_i1025" DrawAspect="Content" ObjectID="_1692596104" r:id="rId8"/>
        </w:object>
      </w:r>
      <w:r w:rsidRPr="007728B1">
        <w:rPr>
          <w:rFonts w:ascii="Times New Roman" w:hAnsi="Times New Roman" w:cs="Times New Roman"/>
          <w:b/>
          <w:sz w:val="28"/>
          <w:szCs w:val="28"/>
        </w:rPr>
        <w:t>Вариант №</w:t>
      </w:r>
      <w:r w:rsidR="00002E68">
        <w:rPr>
          <w:rFonts w:ascii="Times New Roman" w:hAnsi="Times New Roman" w:cs="Times New Roman"/>
          <w:b/>
          <w:sz w:val="28"/>
          <w:szCs w:val="28"/>
        </w:rPr>
        <w:t>0</w:t>
      </w:r>
    </w:p>
    <w:p w:rsidR="007728B1" w:rsidRPr="007728B1" w:rsidRDefault="007728B1" w:rsidP="007728B1">
      <w:pPr>
        <w:pStyle w:val="a4"/>
        <w:numPr>
          <w:ilvl w:val="0"/>
          <w:numId w:val="10"/>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Построить таблицу истинности для формулы </w:t>
      </w:r>
      <w:r w:rsidRPr="007728B1">
        <w:rPr>
          <w:rFonts w:ascii="Times New Roman" w:hAnsi="Times New Roman" w:cs="Times New Roman"/>
          <w:position w:val="-10"/>
          <w:sz w:val="28"/>
          <w:szCs w:val="28"/>
        </w:rPr>
        <w:object w:dxaOrig="2940" w:dyaOrig="380">
          <v:shape id="_x0000_i1026" type="#_x0000_t75" style="width:146.25pt;height:18.75pt" o:ole="">
            <v:imagedata r:id="rId9" o:title=""/>
          </v:shape>
          <o:OLEObject Type="Embed" ProgID="Equation.3" ShapeID="_x0000_i1026" DrawAspect="Content" ObjectID="_1692596105" r:id="rId10"/>
        </w:object>
      </w:r>
    </w:p>
    <w:p w:rsidR="007728B1" w:rsidRPr="007728B1" w:rsidRDefault="007728B1" w:rsidP="007728B1">
      <w:pPr>
        <w:pStyle w:val="a4"/>
        <w:numPr>
          <w:ilvl w:val="0"/>
          <w:numId w:val="10"/>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Определить с помощью таблицы истинности равносильны ли формулы: </w:t>
      </w:r>
      <w:r w:rsidRPr="007728B1">
        <w:rPr>
          <w:rFonts w:ascii="Times New Roman" w:hAnsi="Times New Roman" w:cs="Times New Roman"/>
          <w:position w:val="-6"/>
          <w:sz w:val="28"/>
          <w:szCs w:val="28"/>
        </w:rPr>
        <w:object w:dxaOrig="780" w:dyaOrig="279">
          <v:shape id="_x0000_i1027" type="#_x0000_t75" style="width:39pt;height:14.25pt" o:ole="">
            <v:imagedata r:id="rId11" o:title=""/>
          </v:shape>
          <o:OLEObject Type="Embed" ProgID="Equation.3" ShapeID="_x0000_i1027" DrawAspect="Content" ObjectID="_1692596106" r:id="rId12"/>
        </w:object>
      </w:r>
      <w:r w:rsidRPr="007728B1">
        <w:rPr>
          <w:rFonts w:ascii="Times New Roman" w:hAnsi="Times New Roman" w:cs="Times New Roman"/>
          <w:position w:val="-6"/>
          <w:sz w:val="28"/>
          <w:szCs w:val="28"/>
        </w:rPr>
        <w:t xml:space="preserve"> </w:t>
      </w:r>
      <w:r w:rsidRPr="007728B1">
        <w:rPr>
          <w:rFonts w:ascii="Times New Roman" w:hAnsi="Times New Roman" w:cs="Times New Roman"/>
          <w:sz w:val="28"/>
          <w:szCs w:val="28"/>
        </w:rPr>
        <w:t xml:space="preserve">и </w:t>
      </w:r>
      <w:r w:rsidRPr="007728B1">
        <w:rPr>
          <w:rFonts w:ascii="Times New Roman" w:hAnsi="Times New Roman" w:cs="Times New Roman"/>
          <w:position w:val="-10"/>
          <w:sz w:val="28"/>
          <w:szCs w:val="28"/>
        </w:rPr>
        <w:object w:dxaOrig="1760" w:dyaOrig="380">
          <v:shape id="_x0000_i1028" type="#_x0000_t75" style="width:87.75pt;height:18.75pt" o:ole="">
            <v:imagedata r:id="rId13" o:title=""/>
          </v:shape>
          <o:OLEObject Type="Embed" ProgID="Equation.3" ShapeID="_x0000_i1028" DrawAspect="Content" ObjectID="_1692596107" r:id="rId14"/>
        </w:object>
      </w:r>
    </w:p>
    <w:p w:rsidR="007728B1" w:rsidRPr="007728B1" w:rsidRDefault="007728B1" w:rsidP="007728B1">
      <w:pPr>
        <w:pStyle w:val="a4"/>
        <w:numPr>
          <w:ilvl w:val="0"/>
          <w:numId w:val="10"/>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Записать формулу в КНФ: </w:t>
      </w:r>
      <w:r w:rsidRPr="007728B1">
        <w:rPr>
          <w:rFonts w:ascii="Times New Roman" w:hAnsi="Times New Roman" w:cs="Times New Roman"/>
          <w:position w:val="-6"/>
          <w:sz w:val="28"/>
          <w:szCs w:val="28"/>
        </w:rPr>
        <w:object w:dxaOrig="1160" w:dyaOrig="279">
          <v:shape id="_x0000_i1029" type="#_x0000_t75" style="width:57.75pt;height:14.25pt" o:ole="">
            <v:imagedata r:id="rId15" o:title=""/>
          </v:shape>
          <o:OLEObject Type="Embed" ProgID="Equation.3" ShapeID="_x0000_i1029" DrawAspect="Content" ObjectID="_1692596108" r:id="rId16"/>
        </w:object>
      </w:r>
    </w:p>
    <w:p w:rsidR="007728B1" w:rsidRPr="007728B1" w:rsidRDefault="007728B1" w:rsidP="007728B1">
      <w:pPr>
        <w:pStyle w:val="a4"/>
        <w:numPr>
          <w:ilvl w:val="0"/>
          <w:numId w:val="10"/>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Является ли рассуждение логически правильным: «Известно, что Петр и Иван братья, или они однокурсники. Если Петр и Иван братья, то Сергей и Иван не братья. Если Петр и Иван однокурсники, то Иван и Михаил </w:t>
      </w:r>
      <w:r w:rsidRPr="007728B1">
        <w:rPr>
          <w:rFonts w:ascii="Times New Roman" w:hAnsi="Times New Roman" w:cs="Times New Roman"/>
          <w:sz w:val="28"/>
          <w:szCs w:val="28"/>
        </w:rPr>
        <w:lastRenderedPageBreak/>
        <w:t>тоже однокурсники. Следовательно, или Сергей и Иван братья, или Иван и Михаил однокурсники.»</w:t>
      </w:r>
    </w:p>
    <w:p w:rsidR="007728B1" w:rsidRPr="007728B1" w:rsidRDefault="007728B1" w:rsidP="007728B1">
      <w:pPr>
        <w:pStyle w:val="a4"/>
        <w:numPr>
          <w:ilvl w:val="0"/>
          <w:numId w:val="10"/>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Представить формулу в СДНФ и СКНФ: </w:t>
      </w:r>
      <w:r w:rsidRPr="007728B1">
        <w:rPr>
          <w:rFonts w:ascii="Times New Roman" w:hAnsi="Times New Roman" w:cs="Times New Roman"/>
          <w:position w:val="-6"/>
          <w:sz w:val="28"/>
          <w:szCs w:val="28"/>
        </w:rPr>
        <w:object w:dxaOrig="1160" w:dyaOrig="279">
          <v:shape id="_x0000_i1030" type="#_x0000_t75" style="width:57.75pt;height:14.25pt" o:ole="">
            <v:imagedata r:id="rId17" o:title=""/>
          </v:shape>
          <o:OLEObject Type="Embed" ProgID="Equation.3" ShapeID="_x0000_i1030" DrawAspect="Content" ObjectID="_1692596109" r:id="rId18"/>
        </w:object>
      </w:r>
    </w:p>
    <w:p w:rsidR="007728B1" w:rsidRPr="007728B1" w:rsidRDefault="007728B1" w:rsidP="007728B1">
      <w:pPr>
        <w:pStyle w:val="a4"/>
        <w:numPr>
          <w:ilvl w:val="0"/>
          <w:numId w:val="10"/>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Построить для формулы </w:t>
      </w:r>
      <w:r w:rsidRPr="007728B1">
        <w:rPr>
          <w:rFonts w:ascii="Times New Roman" w:hAnsi="Times New Roman" w:cs="Times New Roman"/>
          <w:i/>
          <w:sz w:val="28"/>
          <w:szCs w:val="28"/>
          <w:lang w:val="en-US"/>
        </w:rPr>
        <w:t>f</w:t>
      </w:r>
      <w:r w:rsidRPr="007728B1">
        <w:rPr>
          <w:rFonts w:ascii="Times New Roman" w:hAnsi="Times New Roman" w:cs="Times New Roman"/>
          <w:i/>
          <w:sz w:val="28"/>
          <w:szCs w:val="28"/>
        </w:rPr>
        <w:t>(А,В,С)</w:t>
      </w:r>
      <w:r w:rsidRPr="007728B1">
        <w:rPr>
          <w:rFonts w:ascii="Times New Roman" w:hAnsi="Times New Roman" w:cs="Times New Roman"/>
          <w:sz w:val="28"/>
          <w:szCs w:val="28"/>
        </w:rPr>
        <w:t xml:space="preserve"> из задачи 5 двойственную её и отрицание. Сформулировать принцип двойственности. </w:t>
      </w:r>
    </w:p>
    <w:p w:rsidR="007728B1" w:rsidRPr="007728B1" w:rsidRDefault="007728B1" w:rsidP="007728B1">
      <w:pPr>
        <w:pStyle w:val="a4"/>
        <w:numPr>
          <w:ilvl w:val="0"/>
          <w:numId w:val="10"/>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Записать полином Жегалкина для формулы задачи 3.</w:t>
      </w:r>
    </w:p>
    <w:p w:rsidR="007728B1" w:rsidRPr="007728B1" w:rsidRDefault="007728B1" w:rsidP="007728B1">
      <w:pPr>
        <w:pStyle w:val="a4"/>
        <w:numPr>
          <w:ilvl w:val="0"/>
          <w:numId w:val="10"/>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Определить принадлежность функций системы пяти замкнутым классам. Проверить выполнение условий теоремы Поста для системы функций: </w:t>
      </w:r>
      <w:r w:rsidRPr="007728B1">
        <w:rPr>
          <w:rFonts w:ascii="Times New Roman" w:hAnsi="Times New Roman" w:cs="Times New Roman"/>
          <w:sz w:val="28"/>
          <w:szCs w:val="28"/>
          <w:lang w:val="en-US"/>
        </w:rPr>
        <w:t>f</w:t>
      </w:r>
      <w:r w:rsidRPr="007728B1">
        <w:rPr>
          <w:rFonts w:ascii="Times New Roman" w:hAnsi="Times New Roman" w:cs="Times New Roman"/>
          <w:sz w:val="28"/>
          <w:szCs w:val="28"/>
        </w:rPr>
        <w:t xml:space="preserve">1=0, </w:t>
      </w:r>
      <w:r w:rsidRPr="007728B1">
        <w:rPr>
          <w:rFonts w:ascii="Times New Roman" w:hAnsi="Times New Roman" w:cs="Times New Roman"/>
          <w:sz w:val="28"/>
          <w:szCs w:val="28"/>
          <w:lang w:val="en-US"/>
        </w:rPr>
        <w:t>f</w:t>
      </w:r>
      <w:r w:rsidRPr="007728B1">
        <w:rPr>
          <w:rFonts w:ascii="Times New Roman" w:hAnsi="Times New Roman" w:cs="Times New Roman"/>
          <w:sz w:val="28"/>
          <w:szCs w:val="28"/>
        </w:rPr>
        <w:t xml:space="preserve">2=1, </w:t>
      </w:r>
      <w:r w:rsidRPr="007728B1">
        <w:rPr>
          <w:rFonts w:ascii="Times New Roman" w:hAnsi="Times New Roman" w:cs="Times New Roman"/>
          <w:position w:val="-10"/>
          <w:sz w:val="28"/>
          <w:szCs w:val="28"/>
        </w:rPr>
        <w:object w:dxaOrig="1980" w:dyaOrig="380">
          <v:shape id="_x0000_i1031" type="#_x0000_t75" style="width:98.25pt;height:18.75pt" o:ole="">
            <v:imagedata r:id="rId19" o:title=""/>
          </v:shape>
          <o:OLEObject Type="Embed" ProgID="Equation.3" ShapeID="_x0000_i1031" DrawAspect="Content" ObjectID="_1692596110" r:id="rId20"/>
        </w:object>
      </w:r>
    </w:p>
    <w:p w:rsidR="007728B1" w:rsidRPr="007728B1" w:rsidRDefault="007728B1" w:rsidP="007728B1">
      <w:pPr>
        <w:pStyle w:val="a4"/>
        <w:numPr>
          <w:ilvl w:val="0"/>
          <w:numId w:val="10"/>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Минимизировать БФ: </w:t>
      </w:r>
      <w:r w:rsidRPr="007728B1">
        <w:rPr>
          <w:rFonts w:ascii="Times New Roman" w:hAnsi="Times New Roman" w:cs="Times New Roman"/>
          <w:position w:val="-14"/>
          <w:sz w:val="28"/>
          <w:szCs w:val="28"/>
        </w:rPr>
        <w:object w:dxaOrig="3460" w:dyaOrig="400">
          <v:shape id="_x0000_i1032" type="#_x0000_t75" style="width:173.25pt;height:20.25pt" o:ole="">
            <v:imagedata r:id="rId21" o:title=""/>
          </v:shape>
          <o:OLEObject Type="Embed" ProgID="Equation.3" ShapeID="_x0000_i1032" DrawAspect="Content" ObjectID="_1692596111" r:id="rId22"/>
        </w:object>
      </w:r>
    </w:p>
    <w:p w:rsidR="007728B1" w:rsidRPr="007728B1" w:rsidRDefault="007728B1" w:rsidP="007728B1">
      <w:pPr>
        <w:pStyle w:val="a4"/>
        <w:numPr>
          <w:ilvl w:val="0"/>
          <w:numId w:val="10"/>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Выяснить, какую БФ реализует схема</w:t>
      </w:r>
    </w:p>
    <w:p w:rsidR="007728B1" w:rsidRPr="007728B1" w:rsidRDefault="007728B1" w:rsidP="007728B1">
      <w:pPr>
        <w:pStyle w:val="a4"/>
        <w:jc w:val="center"/>
        <w:rPr>
          <w:sz w:val="28"/>
          <w:szCs w:val="28"/>
        </w:rPr>
      </w:pPr>
      <w:r w:rsidRPr="007728B1">
        <w:rPr>
          <w:noProof/>
          <w:sz w:val="28"/>
          <w:szCs w:val="28"/>
          <w:lang w:eastAsia="ru-RU"/>
        </w:rPr>
        <w:drawing>
          <wp:inline distT="0" distB="0" distL="0" distR="0" wp14:anchorId="2C7B918D" wp14:editId="1B8B8D17">
            <wp:extent cx="2581275" cy="1251528"/>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64743" t="59293" r="14103" b="22464"/>
                    <a:stretch/>
                  </pic:blipFill>
                  <pic:spPr bwMode="auto">
                    <a:xfrm>
                      <a:off x="0" y="0"/>
                      <a:ext cx="2579895" cy="1250859"/>
                    </a:xfrm>
                    <a:prstGeom prst="rect">
                      <a:avLst/>
                    </a:prstGeom>
                    <a:ln>
                      <a:noFill/>
                    </a:ln>
                    <a:extLst>
                      <a:ext uri="{53640926-AAD7-44D8-BBD7-CCE9431645EC}">
                        <a14:shadowObscured xmlns:a14="http://schemas.microsoft.com/office/drawing/2010/main"/>
                      </a:ext>
                    </a:extLst>
                  </pic:spPr>
                </pic:pic>
              </a:graphicData>
            </a:graphic>
          </wp:inline>
        </w:drawing>
      </w:r>
    </w:p>
    <w:p w:rsidR="007728B1" w:rsidRPr="007728B1" w:rsidRDefault="007728B1" w:rsidP="007728B1">
      <w:pPr>
        <w:pStyle w:val="a4"/>
        <w:jc w:val="both"/>
        <w:rPr>
          <w:rFonts w:ascii="Times New Roman" w:hAnsi="Times New Roman" w:cs="Times New Roman"/>
          <w:sz w:val="28"/>
          <w:szCs w:val="28"/>
        </w:rPr>
      </w:pPr>
      <w:r w:rsidRPr="007728B1">
        <w:rPr>
          <w:rFonts w:ascii="Times New Roman" w:hAnsi="Times New Roman" w:cs="Times New Roman"/>
          <w:sz w:val="28"/>
          <w:szCs w:val="28"/>
        </w:rPr>
        <w:t>Представить в виде схемы из ФЭ, оптимизировав по числу ФЭ.</w:t>
      </w:r>
    </w:p>
    <w:p w:rsidR="007728B1" w:rsidRPr="007728B1" w:rsidRDefault="007728B1" w:rsidP="007728B1">
      <w:pPr>
        <w:pStyle w:val="a4"/>
        <w:jc w:val="both"/>
        <w:rPr>
          <w:rFonts w:ascii="Times New Roman" w:hAnsi="Times New Roman" w:cs="Times New Roman"/>
          <w:sz w:val="28"/>
          <w:szCs w:val="28"/>
        </w:rPr>
      </w:pPr>
    </w:p>
    <w:p w:rsidR="007728B1" w:rsidRPr="007728B1" w:rsidRDefault="007728B1" w:rsidP="007728B1">
      <w:pPr>
        <w:pStyle w:val="a4"/>
        <w:jc w:val="center"/>
        <w:rPr>
          <w:rFonts w:ascii="Times New Roman" w:hAnsi="Times New Roman" w:cs="Times New Roman"/>
          <w:b/>
          <w:sz w:val="28"/>
          <w:szCs w:val="28"/>
        </w:rPr>
      </w:pPr>
      <w:r w:rsidRPr="007728B1">
        <w:rPr>
          <w:rFonts w:ascii="Times New Roman" w:hAnsi="Times New Roman" w:cs="Times New Roman"/>
          <w:b/>
          <w:sz w:val="28"/>
          <w:szCs w:val="28"/>
        </w:rPr>
        <w:t>Вариант №</w:t>
      </w:r>
      <w:r w:rsidR="00002E68">
        <w:rPr>
          <w:rFonts w:ascii="Times New Roman" w:hAnsi="Times New Roman" w:cs="Times New Roman"/>
          <w:b/>
          <w:sz w:val="28"/>
          <w:szCs w:val="28"/>
        </w:rPr>
        <w:t>1</w:t>
      </w:r>
    </w:p>
    <w:p w:rsidR="007728B1" w:rsidRPr="007728B1" w:rsidRDefault="007728B1" w:rsidP="007728B1">
      <w:pPr>
        <w:pStyle w:val="a4"/>
        <w:numPr>
          <w:ilvl w:val="0"/>
          <w:numId w:val="11"/>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Построить таблицу истинности для формулы </w:t>
      </w:r>
      <w:r w:rsidRPr="007728B1">
        <w:rPr>
          <w:rFonts w:ascii="Times New Roman" w:hAnsi="Times New Roman" w:cs="Times New Roman"/>
          <w:position w:val="-10"/>
          <w:sz w:val="28"/>
          <w:szCs w:val="28"/>
        </w:rPr>
        <w:object w:dxaOrig="2400" w:dyaOrig="420">
          <v:shape id="_x0000_i1033" type="#_x0000_t75" style="width:120pt;height:21pt" o:ole="">
            <v:imagedata r:id="rId24" o:title=""/>
          </v:shape>
          <o:OLEObject Type="Embed" ProgID="Equation.3" ShapeID="_x0000_i1033" DrawAspect="Content" ObjectID="_1692596112" r:id="rId25"/>
        </w:object>
      </w:r>
    </w:p>
    <w:p w:rsidR="007728B1" w:rsidRPr="007728B1" w:rsidRDefault="007728B1" w:rsidP="007728B1">
      <w:pPr>
        <w:pStyle w:val="a4"/>
        <w:numPr>
          <w:ilvl w:val="0"/>
          <w:numId w:val="11"/>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Определить с помощью таблицы истинности равносильны ли формулы: </w:t>
      </w:r>
      <w:r w:rsidRPr="007728B1">
        <w:rPr>
          <w:rFonts w:ascii="Times New Roman" w:hAnsi="Times New Roman" w:cs="Times New Roman"/>
          <w:position w:val="-10"/>
          <w:sz w:val="28"/>
          <w:szCs w:val="28"/>
        </w:rPr>
        <w:object w:dxaOrig="800" w:dyaOrig="380">
          <v:shape id="_x0000_i1034" type="#_x0000_t75" style="width:39.75pt;height:18.75pt" o:ole="">
            <v:imagedata r:id="rId26" o:title=""/>
          </v:shape>
          <o:OLEObject Type="Embed" ProgID="Equation.3" ShapeID="_x0000_i1034" DrawAspect="Content" ObjectID="_1692596113" r:id="rId27"/>
        </w:object>
      </w:r>
      <w:r w:rsidRPr="007728B1">
        <w:rPr>
          <w:rFonts w:ascii="Times New Roman" w:hAnsi="Times New Roman" w:cs="Times New Roman"/>
          <w:sz w:val="28"/>
          <w:szCs w:val="28"/>
        </w:rPr>
        <w:t xml:space="preserve">и </w:t>
      </w:r>
      <w:r w:rsidRPr="007728B1">
        <w:rPr>
          <w:rFonts w:ascii="Times New Roman" w:hAnsi="Times New Roman" w:cs="Times New Roman"/>
          <w:position w:val="-4"/>
          <w:sz w:val="28"/>
          <w:szCs w:val="28"/>
          <w:lang w:val="en-US"/>
        </w:rPr>
        <w:object w:dxaOrig="639" w:dyaOrig="320">
          <v:shape id="_x0000_i1035" type="#_x0000_t75" style="width:32.25pt;height:15.75pt" o:ole="">
            <v:imagedata r:id="rId28" o:title=""/>
          </v:shape>
          <o:OLEObject Type="Embed" ProgID="Equation.3" ShapeID="_x0000_i1035" DrawAspect="Content" ObjectID="_1692596114" r:id="rId29"/>
        </w:object>
      </w:r>
    </w:p>
    <w:p w:rsidR="007728B1" w:rsidRPr="007728B1" w:rsidRDefault="007728B1" w:rsidP="007728B1">
      <w:pPr>
        <w:pStyle w:val="a4"/>
        <w:numPr>
          <w:ilvl w:val="0"/>
          <w:numId w:val="11"/>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Записать формулу в ДНФ: </w:t>
      </w:r>
      <w:r w:rsidRPr="007728B1">
        <w:rPr>
          <w:rFonts w:ascii="Times New Roman" w:hAnsi="Times New Roman" w:cs="Times New Roman"/>
          <w:position w:val="-10"/>
          <w:sz w:val="28"/>
          <w:szCs w:val="28"/>
        </w:rPr>
        <w:object w:dxaOrig="2400" w:dyaOrig="320">
          <v:shape id="_x0000_i1036" type="#_x0000_t75" style="width:120pt;height:15.75pt" o:ole="">
            <v:imagedata r:id="rId30" o:title=""/>
          </v:shape>
          <o:OLEObject Type="Embed" ProgID="Equation.3" ShapeID="_x0000_i1036" DrawAspect="Content" ObjectID="_1692596115" r:id="rId31"/>
        </w:object>
      </w:r>
    </w:p>
    <w:p w:rsidR="007728B1" w:rsidRPr="007728B1" w:rsidRDefault="007728B1" w:rsidP="007728B1">
      <w:pPr>
        <w:pStyle w:val="a4"/>
        <w:numPr>
          <w:ilvl w:val="0"/>
          <w:numId w:val="11"/>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Известны следующие утверждения: «Если будут мобилизованы внутренние ресурсы, то возрастет производительность труда или будет выполнено задание по валу». «Если будет внедрена новая техника, то задание по валу будет выполнено, если новая техника не будет внедрена, то производительность не возрастет, и будут мобилизованы внутренние ресурсы». Следует ли из этих трех утверждений, что будет выполнено задание по валу?</w:t>
      </w:r>
    </w:p>
    <w:p w:rsidR="007728B1" w:rsidRPr="007728B1" w:rsidRDefault="007728B1" w:rsidP="007728B1">
      <w:pPr>
        <w:pStyle w:val="a4"/>
        <w:numPr>
          <w:ilvl w:val="0"/>
          <w:numId w:val="11"/>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Представить формулу в СДНФ и СКНФ: </w:t>
      </w:r>
      <w:r w:rsidRPr="007728B1">
        <w:rPr>
          <w:rFonts w:ascii="Times New Roman" w:hAnsi="Times New Roman" w:cs="Times New Roman"/>
          <w:position w:val="-10"/>
          <w:sz w:val="28"/>
          <w:szCs w:val="28"/>
        </w:rPr>
        <w:object w:dxaOrig="2040" w:dyaOrig="380">
          <v:shape id="_x0000_i1037" type="#_x0000_t75" style="width:101.25pt;height:18.75pt" o:ole="">
            <v:imagedata r:id="rId32" o:title=""/>
          </v:shape>
          <o:OLEObject Type="Embed" ProgID="Equation.3" ShapeID="_x0000_i1037" DrawAspect="Content" ObjectID="_1692596116" r:id="rId33"/>
        </w:object>
      </w:r>
    </w:p>
    <w:p w:rsidR="007728B1" w:rsidRPr="007728B1" w:rsidRDefault="007728B1" w:rsidP="007728B1">
      <w:pPr>
        <w:pStyle w:val="a4"/>
        <w:numPr>
          <w:ilvl w:val="0"/>
          <w:numId w:val="11"/>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Записать для формулы задачи 3 двойственную ей и отрицание. Сформулировать принцип двойственности.</w:t>
      </w:r>
    </w:p>
    <w:p w:rsidR="007728B1" w:rsidRPr="007728B1" w:rsidRDefault="007728B1" w:rsidP="007728B1">
      <w:pPr>
        <w:pStyle w:val="a4"/>
        <w:numPr>
          <w:ilvl w:val="0"/>
          <w:numId w:val="11"/>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Записать полином Жегалкина для БФ </w:t>
      </w:r>
      <w:r w:rsidRPr="007728B1">
        <w:rPr>
          <w:rFonts w:ascii="Times New Roman" w:hAnsi="Times New Roman" w:cs="Times New Roman"/>
          <w:position w:val="-10"/>
          <w:sz w:val="28"/>
          <w:szCs w:val="28"/>
          <w:lang w:val="en-US"/>
        </w:rPr>
        <w:object w:dxaOrig="2659" w:dyaOrig="320">
          <v:shape id="_x0000_i1038" type="#_x0000_t75" style="width:133.5pt;height:15.75pt" o:ole="">
            <v:imagedata r:id="rId34" o:title=""/>
          </v:shape>
          <o:OLEObject Type="Embed" ProgID="Equation.3" ShapeID="_x0000_i1038" DrawAspect="Content" ObjectID="_1692596117" r:id="rId35"/>
        </w:object>
      </w:r>
    </w:p>
    <w:p w:rsidR="007728B1" w:rsidRPr="007728B1" w:rsidRDefault="007728B1" w:rsidP="007728B1">
      <w:pPr>
        <w:pStyle w:val="a4"/>
        <w:numPr>
          <w:ilvl w:val="0"/>
          <w:numId w:val="11"/>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Определить принадлежность функций системы пяти замкнутым классам. Проверить выполнение условий теоремы Поста для системы БФ: </w:t>
      </w:r>
      <w:r w:rsidRPr="007728B1">
        <w:rPr>
          <w:rFonts w:ascii="Times New Roman" w:hAnsi="Times New Roman" w:cs="Times New Roman"/>
          <w:position w:val="-10"/>
          <w:sz w:val="28"/>
          <w:szCs w:val="28"/>
        </w:rPr>
        <w:object w:dxaOrig="2620" w:dyaOrig="380">
          <v:shape id="_x0000_i1039" type="#_x0000_t75" style="width:131.25pt;height:18.75pt" o:ole="">
            <v:imagedata r:id="rId36" o:title=""/>
          </v:shape>
          <o:OLEObject Type="Embed" ProgID="Equation.3" ShapeID="_x0000_i1039" DrawAspect="Content" ObjectID="_1692596118" r:id="rId37"/>
        </w:object>
      </w:r>
    </w:p>
    <w:p w:rsidR="007728B1" w:rsidRPr="007728B1" w:rsidRDefault="007728B1" w:rsidP="007728B1">
      <w:pPr>
        <w:pStyle w:val="a4"/>
        <w:numPr>
          <w:ilvl w:val="0"/>
          <w:numId w:val="11"/>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Минимизировать БФ: </w:t>
      </w:r>
      <w:r w:rsidRPr="007728B1">
        <w:rPr>
          <w:rFonts w:ascii="Times New Roman" w:hAnsi="Times New Roman" w:cs="Times New Roman"/>
          <w:position w:val="-14"/>
          <w:sz w:val="28"/>
          <w:szCs w:val="28"/>
        </w:rPr>
        <w:object w:dxaOrig="3739" w:dyaOrig="400">
          <v:shape id="_x0000_i1040" type="#_x0000_t75" style="width:186.75pt;height:20.25pt" o:ole="">
            <v:imagedata r:id="rId38" o:title=""/>
          </v:shape>
          <o:OLEObject Type="Embed" ProgID="Equation.3" ShapeID="_x0000_i1040" DrawAspect="Content" ObjectID="_1692596119" r:id="rId39"/>
        </w:object>
      </w:r>
    </w:p>
    <w:p w:rsidR="007728B1" w:rsidRPr="007728B1" w:rsidRDefault="007728B1" w:rsidP="007728B1">
      <w:pPr>
        <w:pStyle w:val="a4"/>
        <w:numPr>
          <w:ilvl w:val="0"/>
          <w:numId w:val="11"/>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Выяснить, какую БФ реализует схема</w:t>
      </w:r>
    </w:p>
    <w:p w:rsidR="007728B1" w:rsidRPr="007728B1" w:rsidRDefault="007728B1" w:rsidP="007728B1">
      <w:pPr>
        <w:pStyle w:val="a4"/>
        <w:jc w:val="center"/>
        <w:rPr>
          <w:sz w:val="28"/>
          <w:szCs w:val="28"/>
        </w:rPr>
      </w:pPr>
      <w:r w:rsidRPr="007728B1">
        <w:rPr>
          <w:noProof/>
          <w:sz w:val="28"/>
          <w:szCs w:val="28"/>
          <w:lang w:eastAsia="ru-RU"/>
        </w:rPr>
        <w:lastRenderedPageBreak/>
        <w:drawing>
          <wp:inline distT="0" distB="0" distL="0" distR="0" wp14:anchorId="53B06E0A" wp14:editId="327A68CC">
            <wp:extent cx="4943475" cy="1095581"/>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srcRect l="66026" t="59863" r="4327" b="28450"/>
                    <a:stretch/>
                  </pic:blipFill>
                  <pic:spPr bwMode="auto">
                    <a:xfrm>
                      <a:off x="0" y="0"/>
                      <a:ext cx="4940834" cy="1094996"/>
                    </a:xfrm>
                    <a:prstGeom prst="rect">
                      <a:avLst/>
                    </a:prstGeom>
                    <a:ln>
                      <a:noFill/>
                    </a:ln>
                    <a:extLst>
                      <a:ext uri="{53640926-AAD7-44D8-BBD7-CCE9431645EC}">
                        <a14:shadowObscured xmlns:a14="http://schemas.microsoft.com/office/drawing/2010/main"/>
                      </a:ext>
                    </a:extLst>
                  </pic:spPr>
                </pic:pic>
              </a:graphicData>
            </a:graphic>
          </wp:inline>
        </w:drawing>
      </w:r>
    </w:p>
    <w:p w:rsidR="007728B1" w:rsidRPr="007728B1" w:rsidRDefault="007728B1" w:rsidP="007728B1">
      <w:pPr>
        <w:pStyle w:val="a4"/>
        <w:jc w:val="both"/>
        <w:rPr>
          <w:rFonts w:ascii="Times New Roman" w:hAnsi="Times New Roman" w:cs="Times New Roman"/>
          <w:sz w:val="28"/>
          <w:szCs w:val="28"/>
        </w:rPr>
      </w:pPr>
      <w:r w:rsidRPr="007728B1">
        <w:rPr>
          <w:rFonts w:ascii="Times New Roman" w:hAnsi="Times New Roman" w:cs="Times New Roman"/>
          <w:sz w:val="28"/>
          <w:szCs w:val="28"/>
        </w:rPr>
        <w:t>Представить в виде схемы из ФЭ, оптимизировав по числу ФЭ.</w:t>
      </w:r>
    </w:p>
    <w:p w:rsidR="007728B1" w:rsidRPr="007728B1" w:rsidRDefault="007728B1" w:rsidP="007728B1">
      <w:pPr>
        <w:jc w:val="both"/>
        <w:rPr>
          <w:b/>
          <w:sz w:val="28"/>
          <w:szCs w:val="28"/>
        </w:rPr>
      </w:pPr>
    </w:p>
    <w:p w:rsidR="007728B1" w:rsidRPr="007728B1" w:rsidRDefault="007728B1" w:rsidP="007728B1">
      <w:pPr>
        <w:jc w:val="center"/>
        <w:rPr>
          <w:b/>
          <w:sz w:val="28"/>
          <w:szCs w:val="28"/>
        </w:rPr>
      </w:pPr>
      <w:r w:rsidRPr="007728B1">
        <w:rPr>
          <w:b/>
          <w:sz w:val="28"/>
          <w:szCs w:val="28"/>
        </w:rPr>
        <w:t>Вариант №</w:t>
      </w:r>
      <w:r w:rsidR="00002E68">
        <w:rPr>
          <w:b/>
          <w:sz w:val="28"/>
          <w:szCs w:val="28"/>
        </w:rPr>
        <w:t>2</w:t>
      </w:r>
    </w:p>
    <w:p w:rsidR="007728B1" w:rsidRPr="007728B1" w:rsidRDefault="007728B1" w:rsidP="007728B1">
      <w:pPr>
        <w:pStyle w:val="a3"/>
        <w:numPr>
          <w:ilvl w:val="0"/>
          <w:numId w:val="2"/>
        </w:numPr>
        <w:tabs>
          <w:tab w:val="left" w:pos="993"/>
        </w:tabs>
        <w:ind w:left="0" w:firstLine="709"/>
        <w:jc w:val="both"/>
        <w:rPr>
          <w:sz w:val="28"/>
          <w:szCs w:val="28"/>
        </w:rPr>
      </w:pPr>
      <w:r w:rsidRPr="007728B1">
        <w:rPr>
          <w:sz w:val="28"/>
          <w:szCs w:val="28"/>
        </w:rPr>
        <w:t>Построить таблицу истинности для формулы</w:t>
      </w:r>
      <w:r w:rsidRPr="007728B1">
        <w:rPr>
          <w:position w:val="-10"/>
          <w:sz w:val="28"/>
          <w:szCs w:val="28"/>
        </w:rPr>
        <w:object w:dxaOrig="1840" w:dyaOrig="380">
          <v:shape id="_x0000_i1041" type="#_x0000_t75" style="width:91.5pt;height:18.75pt" o:ole="">
            <v:imagedata r:id="rId41" o:title=""/>
          </v:shape>
          <o:OLEObject Type="Embed" ProgID="Equation.3" ShapeID="_x0000_i1041" DrawAspect="Content" ObjectID="_1692596120" r:id="rId42"/>
        </w:object>
      </w:r>
    </w:p>
    <w:p w:rsidR="007728B1" w:rsidRPr="007728B1" w:rsidRDefault="007728B1" w:rsidP="007728B1">
      <w:pPr>
        <w:pStyle w:val="a3"/>
        <w:numPr>
          <w:ilvl w:val="0"/>
          <w:numId w:val="2"/>
        </w:numPr>
        <w:tabs>
          <w:tab w:val="left" w:pos="993"/>
        </w:tabs>
        <w:ind w:left="0" w:firstLine="709"/>
        <w:jc w:val="both"/>
        <w:rPr>
          <w:sz w:val="28"/>
          <w:szCs w:val="28"/>
        </w:rPr>
      </w:pPr>
      <w:r w:rsidRPr="007728B1">
        <w:rPr>
          <w:sz w:val="28"/>
          <w:szCs w:val="28"/>
        </w:rPr>
        <w:t xml:space="preserve">Определить с помощью таблицы истинности равносильны ли формулы: </w:t>
      </w:r>
      <w:r w:rsidRPr="007728B1">
        <w:rPr>
          <w:position w:val="-6"/>
          <w:sz w:val="28"/>
          <w:szCs w:val="28"/>
        </w:rPr>
        <w:object w:dxaOrig="760" w:dyaOrig="340">
          <v:shape id="_x0000_i1042" type="#_x0000_t75" style="width:37.5pt;height:16.5pt" o:ole="">
            <v:imagedata r:id="rId43" o:title=""/>
          </v:shape>
          <o:OLEObject Type="Embed" ProgID="Equation.3" ShapeID="_x0000_i1042" DrawAspect="Content" ObjectID="_1692596121" r:id="rId44"/>
        </w:object>
      </w:r>
      <w:r w:rsidRPr="007728B1">
        <w:rPr>
          <w:sz w:val="28"/>
          <w:szCs w:val="28"/>
        </w:rPr>
        <w:t xml:space="preserve"> и </w:t>
      </w:r>
      <w:r w:rsidRPr="007728B1">
        <w:rPr>
          <w:position w:val="-10"/>
          <w:sz w:val="28"/>
          <w:szCs w:val="28"/>
        </w:rPr>
        <w:object w:dxaOrig="1760" w:dyaOrig="380">
          <v:shape id="_x0000_i1043" type="#_x0000_t75" style="width:88.5pt;height:18.75pt" o:ole="">
            <v:imagedata r:id="rId45" o:title=""/>
          </v:shape>
          <o:OLEObject Type="Embed" ProgID="Equation.3" ShapeID="_x0000_i1043" DrawAspect="Content" ObjectID="_1692596122" r:id="rId46"/>
        </w:object>
      </w:r>
    </w:p>
    <w:p w:rsidR="007728B1" w:rsidRPr="007728B1" w:rsidRDefault="007728B1" w:rsidP="007728B1">
      <w:pPr>
        <w:pStyle w:val="a3"/>
        <w:numPr>
          <w:ilvl w:val="0"/>
          <w:numId w:val="2"/>
        </w:numPr>
        <w:tabs>
          <w:tab w:val="left" w:pos="993"/>
        </w:tabs>
        <w:ind w:left="0" w:firstLine="709"/>
        <w:jc w:val="both"/>
        <w:rPr>
          <w:sz w:val="28"/>
          <w:szCs w:val="28"/>
        </w:rPr>
      </w:pPr>
      <w:r w:rsidRPr="007728B1">
        <w:rPr>
          <w:sz w:val="28"/>
          <w:szCs w:val="28"/>
        </w:rPr>
        <w:t xml:space="preserve">Записать формулу в ДНФ: </w:t>
      </w:r>
      <w:r w:rsidRPr="007728B1">
        <w:rPr>
          <w:position w:val="-10"/>
          <w:sz w:val="28"/>
          <w:szCs w:val="28"/>
        </w:rPr>
        <w:object w:dxaOrig="2460" w:dyaOrig="320">
          <v:shape id="_x0000_i1044" type="#_x0000_t75" style="width:123.75pt;height:16.5pt" o:ole="">
            <v:imagedata r:id="rId47" o:title=""/>
          </v:shape>
          <o:OLEObject Type="Embed" ProgID="Equation.3" ShapeID="_x0000_i1044" DrawAspect="Content" ObjectID="_1692596123" r:id="rId48"/>
        </w:object>
      </w:r>
    </w:p>
    <w:p w:rsidR="007728B1" w:rsidRPr="007728B1" w:rsidRDefault="007728B1" w:rsidP="007728B1">
      <w:pPr>
        <w:pStyle w:val="a3"/>
        <w:numPr>
          <w:ilvl w:val="0"/>
          <w:numId w:val="2"/>
        </w:numPr>
        <w:tabs>
          <w:tab w:val="left" w:pos="993"/>
        </w:tabs>
        <w:ind w:left="0" w:firstLine="709"/>
        <w:jc w:val="both"/>
        <w:rPr>
          <w:sz w:val="28"/>
          <w:szCs w:val="28"/>
        </w:rPr>
      </w:pPr>
      <w:r w:rsidRPr="007728B1">
        <w:rPr>
          <w:sz w:val="28"/>
          <w:szCs w:val="28"/>
        </w:rPr>
        <w:t xml:space="preserve">Является ли логически правильным рассуждение: «Прямые </w:t>
      </w:r>
      <w:r w:rsidRPr="007728B1">
        <w:rPr>
          <w:i/>
          <w:sz w:val="28"/>
          <w:szCs w:val="28"/>
          <w:lang w:val="en-US"/>
        </w:rPr>
        <w:t>a</w:t>
      </w:r>
      <w:r w:rsidRPr="007728B1">
        <w:rPr>
          <w:sz w:val="28"/>
          <w:szCs w:val="28"/>
        </w:rPr>
        <w:t xml:space="preserve"> и </w:t>
      </w:r>
      <w:r w:rsidRPr="007728B1">
        <w:rPr>
          <w:i/>
          <w:sz w:val="28"/>
          <w:szCs w:val="28"/>
          <w:lang w:val="en-US"/>
        </w:rPr>
        <w:t>b</w:t>
      </w:r>
      <w:r w:rsidRPr="007728B1">
        <w:rPr>
          <w:sz w:val="28"/>
          <w:szCs w:val="28"/>
        </w:rPr>
        <w:t xml:space="preserve"> или параллельные или пересекаются, или скрещиваются; прямые </w:t>
      </w:r>
      <w:r w:rsidRPr="007728B1">
        <w:rPr>
          <w:i/>
          <w:sz w:val="28"/>
          <w:szCs w:val="28"/>
          <w:lang w:val="en-US"/>
        </w:rPr>
        <w:t>a</w:t>
      </w:r>
      <w:r w:rsidRPr="007728B1">
        <w:rPr>
          <w:sz w:val="28"/>
          <w:szCs w:val="28"/>
        </w:rPr>
        <w:t xml:space="preserve"> и </w:t>
      </w:r>
      <w:r w:rsidRPr="007728B1">
        <w:rPr>
          <w:i/>
          <w:sz w:val="28"/>
          <w:szCs w:val="28"/>
          <w:lang w:val="en-US"/>
        </w:rPr>
        <w:t>b</w:t>
      </w:r>
      <w:r w:rsidRPr="007728B1">
        <w:rPr>
          <w:sz w:val="28"/>
          <w:szCs w:val="28"/>
        </w:rPr>
        <w:t xml:space="preserve"> лежат в одной плоскости и не пересекаются; если прямые лежат в одной плоскости, то они не скрещиваются; следовательно, прямые </w:t>
      </w:r>
      <w:r w:rsidRPr="007728B1">
        <w:rPr>
          <w:i/>
          <w:sz w:val="28"/>
          <w:szCs w:val="28"/>
          <w:lang w:val="en-US"/>
        </w:rPr>
        <w:t>a</w:t>
      </w:r>
      <w:r w:rsidRPr="007728B1">
        <w:rPr>
          <w:sz w:val="28"/>
          <w:szCs w:val="28"/>
        </w:rPr>
        <w:t xml:space="preserve"> и </w:t>
      </w:r>
      <w:r w:rsidRPr="007728B1">
        <w:rPr>
          <w:i/>
          <w:sz w:val="28"/>
          <w:szCs w:val="28"/>
          <w:lang w:val="en-US"/>
        </w:rPr>
        <w:t>b</w:t>
      </w:r>
      <w:r w:rsidRPr="007728B1">
        <w:rPr>
          <w:sz w:val="28"/>
          <w:szCs w:val="28"/>
        </w:rPr>
        <w:t xml:space="preserve"> параллельны?»</w:t>
      </w:r>
    </w:p>
    <w:p w:rsidR="007728B1" w:rsidRPr="007728B1" w:rsidRDefault="007728B1" w:rsidP="007728B1">
      <w:pPr>
        <w:pStyle w:val="a3"/>
        <w:numPr>
          <w:ilvl w:val="0"/>
          <w:numId w:val="2"/>
        </w:numPr>
        <w:tabs>
          <w:tab w:val="left" w:pos="993"/>
        </w:tabs>
        <w:ind w:left="0" w:firstLine="709"/>
        <w:jc w:val="both"/>
        <w:rPr>
          <w:sz w:val="28"/>
          <w:szCs w:val="28"/>
        </w:rPr>
      </w:pPr>
      <w:r w:rsidRPr="007728B1">
        <w:rPr>
          <w:sz w:val="28"/>
          <w:szCs w:val="28"/>
        </w:rPr>
        <w:t xml:space="preserve">Представить формулу в СДНФ и в СКНФ: </w:t>
      </w:r>
      <w:r w:rsidRPr="007728B1">
        <w:rPr>
          <w:position w:val="-4"/>
          <w:sz w:val="28"/>
          <w:szCs w:val="28"/>
        </w:rPr>
        <w:object w:dxaOrig="1520" w:dyaOrig="320">
          <v:shape id="_x0000_i1045" type="#_x0000_t75" style="width:75.75pt;height:16.5pt" o:ole="">
            <v:imagedata r:id="rId49" o:title=""/>
          </v:shape>
          <o:OLEObject Type="Embed" ProgID="Equation.3" ShapeID="_x0000_i1045" DrawAspect="Content" ObjectID="_1692596124" r:id="rId50"/>
        </w:object>
      </w:r>
      <w:r w:rsidRPr="007728B1">
        <w:rPr>
          <w:sz w:val="28"/>
          <w:szCs w:val="28"/>
        </w:rPr>
        <w:t>.</w:t>
      </w:r>
    </w:p>
    <w:p w:rsidR="007728B1" w:rsidRPr="007728B1" w:rsidRDefault="007728B1" w:rsidP="007728B1">
      <w:pPr>
        <w:pStyle w:val="a3"/>
        <w:numPr>
          <w:ilvl w:val="0"/>
          <w:numId w:val="2"/>
        </w:numPr>
        <w:tabs>
          <w:tab w:val="left" w:pos="993"/>
        </w:tabs>
        <w:ind w:left="0" w:firstLine="709"/>
        <w:jc w:val="both"/>
        <w:rPr>
          <w:sz w:val="28"/>
          <w:szCs w:val="28"/>
        </w:rPr>
      </w:pPr>
      <w:r w:rsidRPr="007728B1">
        <w:rPr>
          <w:sz w:val="28"/>
          <w:szCs w:val="28"/>
        </w:rPr>
        <w:t>Для формулы задачи 3 записать двойственную ей и отрицание. Сформулировать принцип двойственности.</w:t>
      </w:r>
    </w:p>
    <w:p w:rsidR="007728B1" w:rsidRPr="007728B1" w:rsidRDefault="007728B1" w:rsidP="007728B1">
      <w:pPr>
        <w:pStyle w:val="a3"/>
        <w:numPr>
          <w:ilvl w:val="0"/>
          <w:numId w:val="2"/>
        </w:numPr>
        <w:tabs>
          <w:tab w:val="left" w:pos="993"/>
        </w:tabs>
        <w:ind w:left="0" w:firstLine="709"/>
        <w:jc w:val="both"/>
        <w:rPr>
          <w:sz w:val="28"/>
          <w:szCs w:val="28"/>
        </w:rPr>
      </w:pPr>
      <w:r w:rsidRPr="007728B1">
        <w:rPr>
          <w:sz w:val="28"/>
          <w:szCs w:val="28"/>
        </w:rPr>
        <w:t>Записать полином Жегалкина для формулы задачи 1.</w:t>
      </w:r>
    </w:p>
    <w:p w:rsidR="007728B1" w:rsidRPr="007728B1" w:rsidRDefault="007728B1" w:rsidP="007728B1">
      <w:pPr>
        <w:pStyle w:val="a3"/>
        <w:numPr>
          <w:ilvl w:val="0"/>
          <w:numId w:val="2"/>
        </w:numPr>
        <w:tabs>
          <w:tab w:val="left" w:pos="993"/>
        </w:tabs>
        <w:ind w:left="0" w:firstLine="709"/>
        <w:jc w:val="both"/>
        <w:rPr>
          <w:sz w:val="28"/>
          <w:szCs w:val="28"/>
          <w:lang w:val="en-US"/>
        </w:rPr>
      </w:pPr>
      <w:r w:rsidRPr="007728B1">
        <w:rPr>
          <w:sz w:val="28"/>
          <w:szCs w:val="28"/>
        </w:rPr>
        <w:t xml:space="preserve">Определить принадлежность функций системы пяти замкнутым классам. Проверить выполнение условий теоремы Поста для системы БФ: </w:t>
      </w:r>
      <w:r w:rsidRPr="007728B1">
        <w:rPr>
          <w:position w:val="-10"/>
          <w:sz w:val="28"/>
          <w:szCs w:val="28"/>
          <w:lang w:val="en-US"/>
        </w:rPr>
        <w:object w:dxaOrig="1260" w:dyaOrig="320">
          <v:shape id="_x0000_i1046" type="#_x0000_t75" style="width:62.25pt;height:16.5pt" o:ole="">
            <v:imagedata r:id="rId51" o:title=""/>
          </v:shape>
          <o:OLEObject Type="Embed" ProgID="Equation.3" ShapeID="_x0000_i1046" DrawAspect="Content" ObjectID="_1692596125" r:id="rId52"/>
        </w:object>
      </w:r>
      <w:r w:rsidRPr="007728B1">
        <w:rPr>
          <w:sz w:val="28"/>
          <w:szCs w:val="28"/>
          <w:lang w:val="en-US"/>
        </w:rPr>
        <w:t xml:space="preserve"> </w:t>
      </w:r>
      <w:r w:rsidRPr="007728B1">
        <w:rPr>
          <w:position w:val="-10"/>
          <w:sz w:val="28"/>
          <w:szCs w:val="28"/>
          <w:lang w:val="en-US"/>
        </w:rPr>
        <w:object w:dxaOrig="820" w:dyaOrig="380">
          <v:shape id="_x0000_i1047" type="#_x0000_t75" style="width:41.25pt;height:18.75pt" o:ole="">
            <v:imagedata r:id="rId53" o:title=""/>
          </v:shape>
          <o:OLEObject Type="Embed" ProgID="Equation.3" ShapeID="_x0000_i1047" DrawAspect="Content" ObjectID="_1692596126" r:id="rId54"/>
        </w:object>
      </w:r>
      <w:r w:rsidRPr="007728B1">
        <w:rPr>
          <w:sz w:val="28"/>
          <w:szCs w:val="28"/>
          <w:lang w:val="en-US"/>
        </w:rPr>
        <w:t xml:space="preserve"> </w:t>
      </w:r>
      <w:r w:rsidRPr="007728B1">
        <w:rPr>
          <w:position w:val="-10"/>
          <w:sz w:val="28"/>
          <w:szCs w:val="28"/>
          <w:lang w:val="en-US"/>
        </w:rPr>
        <w:object w:dxaOrig="840" w:dyaOrig="320">
          <v:shape id="_x0000_i1048" type="#_x0000_t75" style="width:42pt;height:16.5pt" o:ole="">
            <v:imagedata r:id="rId55" o:title=""/>
          </v:shape>
          <o:OLEObject Type="Embed" ProgID="Equation.3" ShapeID="_x0000_i1048" DrawAspect="Content" ObjectID="_1692596127" r:id="rId56"/>
        </w:object>
      </w:r>
      <w:r w:rsidRPr="007728B1">
        <w:rPr>
          <w:sz w:val="28"/>
          <w:szCs w:val="28"/>
          <w:lang w:val="en-US"/>
        </w:rPr>
        <w:t>.</w:t>
      </w:r>
    </w:p>
    <w:p w:rsidR="007728B1" w:rsidRPr="007728B1" w:rsidRDefault="007728B1" w:rsidP="007728B1">
      <w:pPr>
        <w:pStyle w:val="a3"/>
        <w:numPr>
          <w:ilvl w:val="0"/>
          <w:numId w:val="2"/>
        </w:numPr>
        <w:tabs>
          <w:tab w:val="left" w:pos="993"/>
        </w:tabs>
        <w:ind w:left="0" w:firstLine="709"/>
        <w:jc w:val="both"/>
        <w:rPr>
          <w:sz w:val="28"/>
          <w:szCs w:val="28"/>
          <w:lang w:val="en-US"/>
        </w:rPr>
      </w:pPr>
      <w:r w:rsidRPr="007728B1">
        <w:rPr>
          <w:sz w:val="28"/>
          <w:szCs w:val="28"/>
        </w:rPr>
        <w:t xml:space="preserve">Минимизировать БФ: </w:t>
      </w:r>
      <w:r w:rsidRPr="007728B1">
        <w:rPr>
          <w:position w:val="-14"/>
          <w:sz w:val="28"/>
          <w:szCs w:val="28"/>
        </w:rPr>
        <w:object w:dxaOrig="3739" w:dyaOrig="400">
          <v:shape id="_x0000_i1049" type="#_x0000_t75" style="width:188.25pt;height:19.5pt" o:ole="">
            <v:imagedata r:id="rId57" o:title=""/>
          </v:shape>
          <o:OLEObject Type="Embed" ProgID="Equation.3" ShapeID="_x0000_i1049" DrawAspect="Content" ObjectID="_1692596128" r:id="rId58"/>
        </w:object>
      </w:r>
    </w:p>
    <w:p w:rsidR="007728B1" w:rsidRPr="007728B1" w:rsidRDefault="007728B1" w:rsidP="007728B1">
      <w:pPr>
        <w:pStyle w:val="a3"/>
        <w:numPr>
          <w:ilvl w:val="0"/>
          <w:numId w:val="2"/>
        </w:numPr>
        <w:tabs>
          <w:tab w:val="left" w:pos="993"/>
          <w:tab w:val="left" w:pos="1134"/>
        </w:tabs>
        <w:ind w:left="0" w:firstLine="709"/>
        <w:jc w:val="both"/>
        <w:rPr>
          <w:sz w:val="28"/>
          <w:szCs w:val="28"/>
        </w:rPr>
      </w:pPr>
      <w:r w:rsidRPr="007728B1">
        <w:rPr>
          <w:sz w:val="28"/>
          <w:szCs w:val="28"/>
        </w:rPr>
        <w:t>Выяснить, какую БФ реализует схема</w:t>
      </w:r>
    </w:p>
    <w:p w:rsidR="007728B1" w:rsidRPr="007728B1" w:rsidRDefault="007728B1" w:rsidP="007728B1">
      <w:pPr>
        <w:pStyle w:val="a3"/>
        <w:jc w:val="center"/>
        <w:rPr>
          <w:noProof/>
          <w:sz w:val="28"/>
          <w:szCs w:val="28"/>
        </w:rPr>
      </w:pPr>
      <w:r w:rsidRPr="007728B1">
        <w:rPr>
          <w:noProof/>
          <w:sz w:val="28"/>
          <w:szCs w:val="28"/>
        </w:rPr>
        <w:drawing>
          <wp:inline distT="0" distB="0" distL="0" distR="0" wp14:anchorId="1D133AEB" wp14:editId="05C816ED">
            <wp:extent cx="4343400" cy="1324583"/>
            <wp:effectExtent l="0" t="0" r="0" b="952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print"/>
                    <a:srcRect l="14103" t="58419" r="58657" b="26804"/>
                    <a:stretch/>
                  </pic:blipFill>
                  <pic:spPr bwMode="auto">
                    <a:xfrm>
                      <a:off x="0" y="0"/>
                      <a:ext cx="4372646" cy="1333502"/>
                    </a:xfrm>
                    <a:prstGeom prst="rect">
                      <a:avLst/>
                    </a:prstGeom>
                    <a:ln>
                      <a:noFill/>
                    </a:ln>
                    <a:extLst>
                      <a:ext uri="{53640926-AAD7-44D8-BBD7-CCE9431645EC}">
                        <a14:shadowObscured xmlns:a14="http://schemas.microsoft.com/office/drawing/2010/main"/>
                      </a:ext>
                    </a:extLst>
                  </pic:spPr>
                </pic:pic>
              </a:graphicData>
            </a:graphic>
          </wp:inline>
        </w:drawing>
      </w:r>
    </w:p>
    <w:p w:rsidR="007728B1" w:rsidRPr="007728B1" w:rsidRDefault="007728B1" w:rsidP="007728B1">
      <w:pPr>
        <w:pStyle w:val="a3"/>
        <w:jc w:val="both"/>
        <w:rPr>
          <w:sz w:val="28"/>
          <w:szCs w:val="28"/>
        </w:rPr>
      </w:pPr>
      <w:r w:rsidRPr="007728B1">
        <w:rPr>
          <w:sz w:val="28"/>
          <w:szCs w:val="28"/>
        </w:rPr>
        <w:t>Представить в виде схемы из ФЭ, оптимизировав по их числу.</w:t>
      </w:r>
    </w:p>
    <w:p w:rsidR="007728B1" w:rsidRPr="007728B1" w:rsidRDefault="007728B1" w:rsidP="007728B1">
      <w:pPr>
        <w:jc w:val="both"/>
        <w:rPr>
          <w:sz w:val="28"/>
          <w:szCs w:val="28"/>
        </w:rPr>
      </w:pPr>
    </w:p>
    <w:p w:rsidR="007728B1" w:rsidRPr="007728B1" w:rsidRDefault="007728B1" w:rsidP="007728B1">
      <w:pPr>
        <w:jc w:val="center"/>
        <w:rPr>
          <w:b/>
          <w:sz w:val="28"/>
          <w:szCs w:val="28"/>
        </w:rPr>
      </w:pPr>
      <w:r w:rsidRPr="007728B1">
        <w:rPr>
          <w:b/>
          <w:sz w:val="28"/>
          <w:szCs w:val="28"/>
        </w:rPr>
        <w:t>Вариант №</w:t>
      </w:r>
      <w:r w:rsidR="00002E68">
        <w:rPr>
          <w:b/>
          <w:sz w:val="28"/>
          <w:szCs w:val="28"/>
        </w:rPr>
        <w:t>3</w:t>
      </w:r>
    </w:p>
    <w:p w:rsidR="007728B1" w:rsidRPr="007728B1" w:rsidRDefault="007728B1" w:rsidP="007728B1">
      <w:pPr>
        <w:pStyle w:val="a3"/>
        <w:numPr>
          <w:ilvl w:val="0"/>
          <w:numId w:val="3"/>
        </w:numPr>
        <w:tabs>
          <w:tab w:val="left" w:pos="993"/>
        </w:tabs>
        <w:ind w:left="0" w:firstLine="709"/>
        <w:jc w:val="both"/>
        <w:rPr>
          <w:sz w:val="28"/>
          <w:szCs w:val="28"/>
        </w:rPr>
      </w:pPr>
      <w:r w:rsidRPr="007728B1">
        <w:rPr>
          <w:sz w:val="28"/>
          <w:szCs w:val="28"/>
        </w:rPr>
        <w:t xml:space="preserve">Построить таблицу истинности для формулы </w:t>
      </w:r>
      <w:r w:rsidRPr="007728B1">
        <w:rPr>
          <w:position w:val="-10"/>
          <w:sz w:val="28"/>
          <w:szCs w:val="28"/>
        </w:rPr>
        <w:object w:dxaOrig="2820" w:dyaOrig="380">
          <v:shape id="_x0000_i1050" type="#_x0000_t75" style="width:141pt;height:18.75pt" o:ole="">
            <v:imagedata r:id="rId60" o:title=""/>
          </v:shape>
          <o:OLEObject Type="Embed" ProgID="Equation.3" ShapeID="_x0000_i1050" DrawAspect="Content" ObjectID="_1692596129" r:id="rId61"/>
        </w:object>
      </w:r>
    </w:p>
    <w:p w:rsidR="007728B1" w:rsidRPr="007728B1" w:rsidRDefault="007728B1" w:rsidP="007728B1">
      <w:pPr>
        <w:pStyle w:val="a3"/>
        <w:numPr>
          <w:ilvl w:val="0"/>
          <w:numId w:val="3"/>
        </w:numPr>
        <w:tabs>
          <w:tab w:val="left" w:pos="993"/>
        </w:tabs>
        <w:ind w:left="0" w:firstLine="709"/>
        <w:jc w:val="both"/>
        <w:rPr>
          <w:sz w:val="28"/>
          <w:szCs w:val="28"/>
        </w:rPr>
      </w:pPr>
      <w:r w:rsidRPr="007728B1">
        <w:rPr>
          <w:sz w:val="28"/>
          <w:szCs w:val="28"/>
        </w:rPr>
        <w:t xml:space="preserve">Равносильны ли формулы: </w:t>
      </w:r>
      <w:r w:rsidRPr="007728B1">
        <w:rPr>
          <w:position w:val="-10"/>
          <w:sz w:val="28"/>
          <w:szCs w:val="28"/>
        </w:rPr>
        <w:object w:dxaOrig="1200" w:dyaOrig="320">
          <v:shape id="_x0000_i1051" type="#_x0000_t75" style="width:60pt;height:16.5pt" o:ole="">
            <v:imagedata r:id="rId62" o:title=""/>
          </v:shape>
          <o:OLEObject Type="Embed" ProgID="Equation.3" ShapeID="_x0000_i1051" DrawAspect="Content" ObjectID="_1692596130" r:id="rId63"/>
        </w:object>
      </w:r>
      <w:r w:rsidRPr="007728B1">
        <w:rPr>
          <w:sz w:val="28"/>
          <w:szCs w:val="28"/>
        </w:rPr>
        <w:t xml:space="preserve"> и </w:t>
      </w:r>
      <w:r w:rsidRPr="007728B1">
        <w:rPr>
          <w:position w:val="-4"/>
          <w:sz w:val="28"/>
          <w:szCs w:val="28"/>
        </w:rPr>
        <w:object w:dxaOrig="240" w:dyaOrig="260">
          <v:shape id="_x0000_i1052" type="#_x0000_t75" style="width:12pt;height:13.5pt" o:ole="">
            <v:imagedata r:id="rId64" o:title=""/>
          </v:shape>
          <o:OLEObject Type="Embed" ProgID="Equation.3" ShapeID="_x0000_i1052" DrawAspect="Content" ObjectID="_1692596131" r:id="rId65"/>
        </w:object>
      </w:r>
    </w:p>
    <w:p w:rsidR="007728B1" w:rsidRPr="007728B1" w:rsidRDefault="007728B1" w:rsidP="007728B1">
      <w:pPr>
        <w:pStyle w:val="a3"/>
        <w:numPr>
          <w:ilvl w:val="0"/>
          <w:numId w:val="3"/>
        </w:numPr>
        <w:tabs>
          <w:tab w:val="left" w:pos="993"/>
        </w:tabs>
        <w:ind w:left="0" w:firstLine="709"/>
        <w:jc w:val="both"/>
        <w:rPr>
          <w:sz w:val="28"/>
          <w:szCs w:val="28"/>
        </w:rPr>
      </w:pPr>
      <w:r w:rsidRPr="007728B1">
        <w:rPr>
          <w:sz w:val="28"/>
          <w:szCs w:val="28"/>
        </w:rPr>
        <w:t xml:space="preserve">Записать в ДНФ: </w:t>
      </w:r>
      <w:r w:rsidRPr="007728B1">
        <w:rPr>
          <w:position w:val="-10"/>
          <w:sz w:val="28"/>
          <w:szCs w:val="28"/>
        </w:rPr>
        <w:object w:dxaOrig="3200" w:dyaOrig="380">
          <v:shape id="_x0000_i1053" type="#_x0000_t75" style="width:159.75pt;height:18.75pt" o:ole="">
            <v:imagedata r:id="rId66" o:title=""/>
          </v:shape>
          <o:OLEObject Type="Embed" ProgID="Equation.3" ShapeID="_x0000_i1053" DrawAspect="Content" ObjectID="_1692596132" r:id="rId67"/>
        </w:object>
      </w:r>
      <w:r w:rsidRPr="007728B1">
        <w:rPr>
          <w:sz w:val="28"/>
          <w:szCs w:val="28"/>
        </w:rPr>
        <w:t>.</w:t>
      </w:r>
    </w:p>
    <w:p w:rsidR="007728B1" w:rsidRPr="007728B1" w:rsidRDefault="007728B1" w:rsidP="007728B1">
      <w:pPr>
        <w:pStyle w:val="a3"/>
        <w:numPr>
          <w:ilvl w:val="0"/>
          <w:numId w:val="3"/>
        </w:numPr>
        <w:tabs>
          <w:tab w:val="left" w:pos="993"/>
        </w:tabs>
        <w:ind w:left="0" w:firstLine="709"/>
        <w:jc w:val="both"/>
        <w:rPr>
          <w:sz w:val="28"/>
          <w:szCs w:val="28"/>
        </w:rPr>
      </w:pPr>
      <w:r w:rsidRPr="007728B1">
        <w:rPr>
          <w:sz w:val="28"/>
          <w:szCs w:val="28"/>
        </w:rPr>
        <w:t>Является ли логически правильным рассуждение: «Если в параллелограмме диагонали взаимно перпендикулярны, то параллелограмм – ромб; в данном параллелограмме диагонали не взаимно перпендикулярны, следовательно, параллелограмм не есть ромб»?</w:t>
      </w:r>
    </w:p>
    <w:p w:rsidR="007728B1" w:rsidRPr="007728B1" w:rsidRDefault="007728B1" w:rsidP="007728B1">
      <w:pPr>
        <w:pStyle w:val="a3"/>
        <w:numPr>
          <w:ilvl w:val="0"/>
          <w:numId w:val="3"/>
        </w:numPr>
        <w:tabs>
          <w:tab w:val="left" w:pos="993"/>
        </w:tabs>
        <w:ind w:left="0" w:firstLine="709"/>
        <w:jc w:val="both"/>
        <w:rPr>
          <w:sz w:val="28"/>
          <w:szCs w:val="28"/>
        </w:rPr>
      </w:pPr>
      <w:r w:rsidRPr="007728B1">
        <w:rPr>
          <w:sz w:val="28"/>
          <w:szCs w:val="28"/>
        </w:rPr>
        <w:t xml:space="preserve">Представьте формулу в СДНФ и в СКНФ: </w:t>
      </w:r>
      <w:r w:rsidRPr="007728B1">
        <w:rPr>
          <w:position w:val="-10"/>
          <w:sz w:val="28"/>
          <w:szCs w:val="28"/>
        </w:rPr>
        <w:object w:dxaOrig="1020" w:dyaOrig="380">
          <v:shape id="_x0000_i1054" type="#_x0000_t75" style="width:51.75pt;height:18.75pt" o:ole="">
            <v:imagedata r:id="rId68" o:title=""/>
          </v:shape>
          <o:OLEObject Type="Embed" ProgID="Equation.3" ShapeID="_x0000_i1054" DrawAspect="Content" ObjectID="_1692596133" r:id="rId69"/>
        </w:object>
      </w:r>
    </w:p>
    <w:p w:rsidR="007728B1" w:rsidRPr="007728B1" w:rsidRDefault="007728B1" w:rsidP="007728B1">
      <w:pPr>
        <w:pStyle w:val="a3"/>
        <w:numPr>
          <w:ilvl w:val="0"/>
          <w:numId w:val="3"/>
        </w:numPr>
        <w:tabs>
          <w:tab w:val="left" w:pos="993"/>
        </w:tabs>
        <w:ind w:left="0" w:firstLine="709"/>
        <w:jc w:val="both"/>
        <w:rPr>
          <w:sz w:val="28"/>
          <w:szCs w:val="28"/>
        </w:rPr>
      </w:pPr>
      <w:r w:rsidRPr="007728B1">
        <w:rPr>
          <w:sz w:val="28"/>
          <w:szCs w:val="28"/>
        </w:rPr>
        <w:lastRenderedPageBreak/>
        <w:t>Для формулы задачи 5 записать двойственную ей и отрицание. Сформулировать принцип двойственности.</w:t>
      </w:r>
    </w:p>
    <w:p w:rsidR="007728B1" w:rsidRPr="007728B1" w:rsidRDefault="007728B1" w:rsidP="007728B1">
      <w:pPr>
        <w:pStyle w:val="a3"/>
        <w:numPr>
          <w:ilvl w:val="0"/>
          <w:numId w:val="3"/>
        </w:numPr>
        <w:tabs>
          <w:tab w:val="left" w:pos="993"/>
        </w:tabs>
        <w:ind w:left="0" w:firstLine="709"/>
        <w:jc w:val="both"/>
        <w:rPr>
          <w:sz w:val="28"/>
          <w:szCs w:val="28"/>
        </w:rPr>
      </w:pPr>
      <w:r w:rsidRPr="007728B1">
        <w:rPr>
          <w:sz w:val="28"/>
          <w:szCs w:val="28"/>
        </w:rPr>
        <w:t>Записать полином Жегалкина для формулы задачи 5.</w:t>
      </w:r>
    </w:p>
    <w:p w:rsidR="007728B1" w:rsidRPr="007728B1" w:rsidRDefault="007728B1" w:rsidP="007728B1">
      <w:pPr>
        <w:pStyle w:val="a3"/>
        <w:numPr>
          <w:ilvl w:val="0"/>
          <w:numId w:val="3"/>
        </w:numPr>
        <w:tabs>
          <w:tab w:val="left" w:pos="993"/>
        </w:tabs>
        <w:ind w:left="0" w:firstLine="709"/>
        <w:jc w:val="both"/>
        <w:rPr>
          <w:sz w:val="28"/>
          <w:szCs w:val="28"/>
        </w:rPr>
      </w:pPr>
      <w:r w:rsidRPr="007728B1">
        <w:rPr>
          <w:sz w:val="28"/>
          <w:szCs w:val="28"/>
        </w:rPr>
        <w:t xml:space="preserve">Определить принадлежность функций системы пяти замкнутым классам. Проверить выполнение условий теоремы Поста для системы БФ: </w:t>
      </w:r>
      <w:r w:rsidRPr="007728B1">
        <w:rPr>
          <w:position w:val="-10"/>
          <w:sz w:val="28"/>
          <w:szCs w:val="28"/>
        </w:rPr>
        <w:object w:dxaOrig="1420" w:dyaOrig="380">
          <v:shape id="_x0000_i1055" type="#_x0000_t75" style="width:70.5pt;height:18.75pt" o:ole="">
            <v:imagedata r:id="rId70" o:title=""/>
          </v:shape>
          <o:OLEObject Type="Embed" ProgID="Equation.3" ShapeID="_x0000_i1055" DrawAspect="Content" ObjectID="_1692596134" r:id="rId71"/>
        </w:object>
      </w:r>
      <w:r w:rsidRPr="007728B1">
        <w:rPr>
          <w:sz w:val="28"/>
          <w:szCs w:val="28"/>
        </w:rPr>
        <w:t xml:space="preserve"> </w:t>
      </w:r>
      <w:r w:rsidRPr="007728B1">
        <w:rPr>
          <w:position w:val="-10"/>
          <w:sz w:val="28"/>
          <w:szCs w:val="28"/>
        </w:rPr>
        <w:object w:dxaOrig="1280" w:dyaOrig="320">
          <v:shape id="_x0000_i1056" type="#_x0000_t75" style="width:64.5pt;height:16.5pt" o:ole="">
            <v:imagedata r:id="rId72" o:title=""/>
          </v:shape>
          <o:OLEObject Type="Embed" ProgID="Equation.3" ShapeID="_x0000_i1056" DrawAspect="Content" ObjectID="_1692596135" r:id="rId73"/>
        </w:object>
      </w:r>
    </w:p>
    <w:p w:rsidR="007728B1" w:rsidRPr="007728B1" w:rsidRDefault="007728B1" w:rsidP="007728B1">
      <w:pPr>
        <w:pStyle w:val="a3"/>
        <w:numPr>
          <w:ilvl w:val="0"/>
          <w:numId w:val="3"/>
        </w:numPr>
        <w:tabs>
          <w:tab w:val="left" w:pos="993"/>
        </w:tabs>
        <w:ind w:left="0" w:firstLine="709"/>
        <w:jc w:val="both"/>
        <w:rPr>
          <w:sz w:val="28"/>
          <w:szCs w:val="28"/>
        </w:rPr>
      </w:pPr>
      <w:r w:rsidRPr="007728B1">
        <w:rPr>
          <w:sz w:val="28"/>
          <w:szCs w:val="28"/>
        </w:rPr>
        <w:t xml:space="preserve">Минимизировать БФ: </w:t>
      </w:r>
      <w:r w:rsidRPr="007728B1">
        <w:rPr>
          <w:position w:val="-14"/>
          <w:sz w:val="28"/>
          <w:szCs w:val="28"/>
        </w:rPr>
        <w:object w:dxaOrig="3680" w:dyaOrig="400">
          <v:shape id="_x0000_i1057" type="#_x0000_t75" style="width:184.5pt;height:19.5pt" o:ole="">
            <v:imagedata r:id="rId74" o:title=""/>
          </v:shape>
          <o:OLEObject Type="Embed" ProgID="Equation.3" ShapeID="_x0000_i1057" DrawAspect="Content" ObjectID="_1692596136" r:id="rId75"/>
        </w:object>
      </w:r>
    </w:p>
    <w:p w:rsidR="007728B1" w:rsidRPr="007728B1" w:rsidRDefault="007728B1" w:rsidP="007728B1">
      <w:pPr>
        <w:pStyle w:val="a3"/>
        <w:numPr>
          <w:ilvl w:val="0"/>
          <w:numId w:val="3"/>
        </w:numPr>
        <w:tabs>
          <w:tab w:val="left" w:pos="993"/>
          <w:tab w:val="left" w:pos="1134"/>
        </w:tabs>
        <w:ind w:left="0" w:firstLine="709"/>
        <w:jc w:val="both"/>
        <w:rPr>
          <w:sz w:val="28"/>
          <w:szCs w:val="28"/>
        </w:rPr>
      </w:pPr>
      <w:r w:rsidRPr="007728B1">
        <w:rPr>
          <w:sz w:val="28"/>
          <w:szCs w:val="28"/>
        </w:rPr>
        <w:t>Выяснить, какую БФ реализует схема</w:t>
      </w:r>
    </w:p>
    <w:p w:rsidR="007728B1" w:rsidRPr="007728B1" w:rsidRDefault="007728B1" w:rsidP="007728B1">
      <w:pPr>
        <w:pStyle w:val="a3"/>
        <w:jc w:val="center"/>
        <w:rPr>
          <w:sz w:val="28"/>
          <w:szCs w:val="28"/>
        </w:rPr>
      </w:pPr>
      <w:r w:rsidRPr="007728B1">
        <w:rPr>
          <w:noProof/>
          <w:sz w:val="28"/>
          <w:szCs w:val="28"/>
        </w:rPr>
        <w:drawing>
          <wp:inline distT="0" distB="0" distL="0" distR="0" wp14:anchorId="6824357F" wp14:editId="50253A34">
            <wp:extent cx="5067300" cy="1666874"/>
            <wp:effectExtent l="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srcRect l="56218" t="53264" r="14417" b="29554"/>
                    <a:stretch/>
                  </pic:blipFill>
                  <pic:spPr bwMode="auto">
                    <a:xfrm>
                      <a:off x="0" y="0"/>
                      <a:ext cx="5081998" cy="1671709"/>
                    </a:xfrm>
                    <a:prstGeom prst="rect">
                      <a:avLst/>
                    </a:prstGeom>
                    <a:ln>
                      <a:noFill/>
                    </a:ln>
                    <a:extLst>
                      <a:ext uri="{53640926-AAD7-44D8-BBD7-CCE9431645EC}">
                        <a14:shadowObscured xmlns:a14="http://schemas.microsoft.com/office/drawing/2010/main"/>
                      </a:ext>
                    </a:extLst>
                  </pic:spPr>
                </pic:pic>
              </a:graphicData>
            </a:graphic>
          </wp:inline>
        </w:drawing>
      </w:r>
    </w:p>
    <w:p w:rsidR="007728B1" w:rsidRPr="007728B1" w:rsidRDefault="007728B1" w:rsidP="007728B1">
      <w:pPr>
        <w:ind w:left="709"/>
        <w:jc w:val="both"/>
        <w:rPr>
          <w:sz w:val="28"/>
          <w:szCs w:val="28"/>
        </w:rPr>
      </w:pPr>
      <w:r w:rsidRPr="007728B1">
        <w:rPr>
          <w:sz w:val="28"/>
          <w:szCs w:val="28"/>
        </w:rPr>
        <w:t>Представить БФ в виде схемы из ФЭ, оптимизировав по их количеству.</w:t>
      </w:r>
    </w:p>
    <w:p w:rsidR="007728B1" w:rsidRPr="007728B1" w:rsidRDefault="007728B1" w:rsidP="007728B1">
      <w:pPr>
        <w:pStyle w:val="a4"/>
        <w:jc w:val="both"/>
        <w:rPr>
          <w:rFonts w:ascii="Times New Roman" w:hAnsi="Times New Roman" w:cs="Times New Roman"/>
          <w:sz w:val="28"/>
          <w:szCs w:val="28"/>
        </w:rPr>
      </w:pPr>
    </w:p>
    <w:p w:rsidR="007728B1" w:rsidRPr="007728B1" w:rsidRDefault="007728B1" w:rsidP="007728B1">
      <w:pPr>
        <w:pStyle w:val="a4"/>
        <w:jc w:val="center"/>
        <w:rPr>
          <w:rFonts w:ascii="Times New Roman" w:hAnsi="Times New Roman" w:cs="Times New Roman"/>
          <w:b/>
          <w:sz w:val="28"/>
          <w:szCs w:val="28"/>
        </w:rPr>
      </w:pPr>
      <w:r w:rsidRPr="007728B1">
        <w:rPr>
          <w:rFonts w:ascii="Times New Roman" w:hAnsi="Times New Roman" w:cs="Times New Roman"/>
          <w:b/>
          <w:sz w:val="28"/>
          <w:szCs w:val="28"/>
        </w:rPr>
        <w:t>Вариант №</w:t>
      </w:r>
      <w:r w:rsidR="00002E68">
        <w:rPr>
          <w:rFonts w:ascii="Times New Roman" w:hAnsi="Times New Roman" w:cs="Times New Roman"/>
          <w:b/>
          <w:sz w:val="28"/>
          <w:szCs w:val="28"/>
        </w:rPr>
        <w:t>4</w:t>
      </w:r>
    </w:p>
    <w:p w:rsidR="007728B1" w:rsidRPr="007728B1" w:rsidRDefault="007728B1" w:rsidP="007728B1">
      <w:pPr>
        <w:pStyle w:val="a4"/>
        <w:numPr>
          <w:ilvl w:val="0"/>
          <w:numId w:val="4"/>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Построить таблицу истинности для формулы </w:t>
      </w:r>
      <w:r w:rsidRPr="007728B1">
        <w:rPr>
          <w:rFonts w:ascii="Times New Roman" w:hAnsi="Times New Roman" w:cs="Times New Roman"/>
          <w:position w:val="-10"/>
          <w:sz w:val="28"/>
          <w:szCs w:val="28"/>
          <w:lang w:val="en-US"/>
        </w:rPr>
        <w:object w:dxaOrig="2040" w:dyaOrig="320">
          <v:shape id="_x0000_i1058" type="#_x0000_t75" style="width:102.75pt;height:15.75pt" o:ole="">
            <v:imagedata r:id="rId77" o:title=""/>
          </v:shape>
          <o:OLEObject Type="Embed" ProgID="Equation.3" ShapeID="_x0000_i1058" DrawAspect="Content" ObjectID="_1692596137" r:id="rId78"/>
        </w:object>
      </w:r>
    </w:p>
    <w:p w:rsidR="007728B1" w:rsidRPr="007728B1" w:rsidRDefault="007728B1" w:rsidP="007728B1">
      <w:pPr>
        <w:pStyle w:val="a4"/>
        <w:numPr>
          <w:ilvl w:val="0"/>
          <w:numId w:val="4"/>
        </w:numPr>
        <w:tabs>
          <w:tab w:val="left" w:pos="993"/>
        </w:tabs>
        <w:ind w:left="0" w:firstLine="709"/>
        <w:jc w:val="both"/>
        <w:rPr>
          <w:rFonts w:ascii="Times New Roman" w:hAnsi="Times New Roman" w:cs="Times New Roman"/>
          <w:sz w:val="28"/>
          <w:szCs w:val="28"/>
          <w:lang w:val="en-US"/>
        </w:rPr>
      </w:pPr>
      <w:r w:rsidRPr="007728B1">
        <w:rPr>
          <w:rFonts w:ascii="Times New Roman" w:hAnsi="Times New Roman" w:cs="Times New Roman"/>
          <w:sz w:val="28"/>
          <w:szCs w:val="28"/>
        </w:rPr>
        <w:t xml:space="preserve">Равносильны ли формулы: </w:t>
      </w:r>
      <w:r w:rsidRPr="007728B1">
        <w:rPr>
          <w:rFonts w:ascii="Times New Roman" w:hAnsi="Times New Roman" w:cs="Times New Roman"/>
          <w:position w:val="-10"/>
          <w:sz w:val="28"/>
          <w:szCs w:val="28"/>
        </w:rPr>
        <w:object w:dxaOrig="1359" w:dyaOrig="360">
          <v:shape id="_x0000_i1059" type="#_x0000_t75" style="width:67.5pt;height:18pt" o:ole="">
            <v:imagedata r:id="rId79" o:title=""/>
          </v:shape>
          <o:OLEObject Type="Embed" ProgID="Equation.3" ShapeID="_x0000_i1059" DrawAspect="Content" ObjectID="_1692596138" r:id="rId80"/>
        </w:object>
      </w:r>
      <w:r w:rsidRPr="007728B1">
        <w:rPr>
          <w:rFonts w:ascii="Times New Roman" w:hAnsi="Times New Roman" w:cs="Times New Roman"/>
          <w:sz w:val="28"/>
          <w:szCs w:val="28"/>
        </w:rPr>
        <w:t xml:space="preserve"> и </w:t>
      </w:r>
      <w:r w:rsidRPr="007728B1">
        <w:rPr>
          <w:rFonts w:ascii="Times New Roman" w:hAnsi="Times New Roman" w:cs="Times New Roman"/>
          <w:position w:val="-4"/>
          <w:sz w:val="28"/>
          <w:szCs w:val="28"/>
        </w:rPr>
        <w:object w:dxaOrig="240" w:dyaOrig="260">
          <v:shape id="_x0000_i1060" type="#_x0000_t75" style="width:12pt;height:13.5pt" o:ole="">
            <v:imagedata r:id="rId81" o:title=""/>
          </v:shape>
          <o:OLEObject Type="Embed" ProgID="Equation.3" ShapeID="_x0000_i1060" DrawAspect="Content" ObjectID="_1692596139" r:id="rId82"/>
        </w:object>
      </w:r>
      <w:r w:rsidRPr="007728B1">
        <w:rPr>
          <w:rFonts w:ascii="Times New Roman" w:hAnsi="Times New Roman" w:cs="Times New Roman"/>
          <w:sz w:val="28"/>
          <w:szCs w:val="28"/>
        </w:rPr>
        <w:t>?</w:t>
      </w:r>
    </w:p>
    <w:p w:rsidR="007728B1" w:rsidRPr="007728B1" w:rsidRDefault="007728B1" w:rsidP="007728B1">
      <w:pPr>
        <w:pStyle w:val="a4"/>
        <w:numPr>
          <w:ilvl w:val="0"/>
          <w:numId w:val="4"/>
        </w:numPr>
        <w:tabs>
          <w:tab w:val="left" w:pos="993"/>
        </w:tabs>
        <w:ind w:left="0" w:firstLine="709"/>
        <w:jc w:val="both"/>
        <w:rPr>
          <w:rFonts w:ascii="Times New Roman" w:hAnsi="Times New Roman" w:cs="Times New Roman"/>
          <w:sz w:val="28"/>
          <w:szCs w:val="28"/>
          <w:lang w:val="en-US"/>
        </w:rPr>
      </w:pPr>
      <w:r w:rsidRPr="007728B1">
        <w:rPr>
          <w:rFonts w:ascii="Times New Roman" w:hAnsi="Times New Roman" w:cs="Times New Roman"/>
          <w:sz w:val="28"/>
          <w:szCs w:val="28"/>
        </w:rPr>
        <w:t>Записать в КНФ:</w:t>
      </w:r>
      <w:r w:rsidRPr="007728B1">
        <w:rPr>
          <w:rFonts w:ascii="Times New Roman" w:hAnsi="Times New Roman" w:cs="Times New Roman"/>
          <w:sz w:val="28"/>
          <w:szCs w:val="28"/>
          <w:lang w:val="en-US"/>
        </w:rPr>
        <w:t xml:space="preserve"> </w:t>
      </w:r>
      <w:r w:rsidRPr="007728B1">
        <w:rPr>
          <w:rFonts w:ascii="Times New Roman" w:hAnsi="Times New Roman" w:cs="Times New Roman"/>
          <w:position w:val="-10"/>
          <w:sz w:val="28"/>
          <w:szCs w:val="28"/>
          <w:lang w:val="en-US"/>
        </w:rPr>
        <w:object w:dxaOrig="1920" w:dyaOrig="380">
          <v:shape id="_x0000_i1061" type="#_x0000_t75" style="width:96pt;height:19.5pt" o:ole="">
            <v:imagedata r:id="rId83" o:title=""/>
          </v:shape>
          <o:OLEObject Type="Embed" ProgID="Equation.3" ShapeID="_x0000_i1061" DrawAspect="Content" ObjectID="_1692596140" r:id="rId84"/>
        </w:object>
      </w:r>
      <w:r w:rsidRPr="007728B1">
        <w:rPr>
          <w:rFonts w:ascii="Times New Roman" w:hAnsi="Times New Roman" w:cs="Times New Roman"/>
          <w:sz w:val="28"/>
          <w:szCs w:val="28"/>
        </w:rPr>
        <w:t xml:space="preserve"> </w:t>
      </w:r>
    </w:p>
    <w:p w:rsidR="007728B1" w:rsidRPr="007728B1" w:rsidRDefault="007728B1" w:rsidP="007728B1">
      <w:pPr>
        <w:pStyle w:val="a4"/>
        <w:numPr>
          <w:ilvl w:val="0"/>
          <w:numId w:val="4"/>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Является ли логически правильным рассуждение: «Вещественное число – рациональное или иррациональное; если вещественное число иррациональное, то оно представимо в виде бесконечной десятичной непериодической дроби; неверно, что вещественное число представимо в виде бесконечной десятичной периодической дроби и в виде бесконечной десятичной непериодической дроби; следовательно, если вещественное число представимо в виде бесконечной десятичной периодической дроби, то оно рациональное»?</w:t>
      </w:r>
    </w:p>
    <w:p w:rsidR="007728B1" w:rsidRPr="007728B1" w:rsidRDefault="007728B1" w:rsidP="007728B1">
      <w:pPr>
        <w:pStyle w:val="a4"/>
        <w:numPr>
          <w:ilvl w:val="0"/>
          <w:numId w:val="4"/>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Представить формулу в СДНФ и в СКНФ: </w:t>
      </w:r>
      <w:r w:rsidRPr="007728B1">
        <w:rPr>
          <w:rFonts w:ascii="Times New Roman" w:hAnsi="Times New Roman" w:cs="Times New Roman"/>
          <w:position w:val="-10"/>
          <w:sz w:val="28"/>
          <w:szCs w:val="28"/>
        </w:rPr>
        <w:object w:dxaOrig="1500" w:dyaOrig="320">
          <v:shape id="_x0000_i1062" type="#_x0000_t75" style="width:74.25pt;height:15.75pt" o:ole="">
            <v:imagedata r:id="rId85" o:title=""/>
          </v:shape>
          <o:OLEObject Type="Embed" ProgID="Equation.3" ShapeID="_x0000_i1062" DrawAspect="Content" ObjectID="_1692596141" r:id="rId86"/>
        </w:object>
      </w:r>
    </w:p>
    <w:p w:rsidR="007728B1" w:rsidRPr="007728B1" w:rsidRDefault="007728B1" w:rsidP="007728B1">
      <w:pPr>
        <w:pStyle w:val="a4"/>
        <w:numPr>
          <w:ilvl w:val="0"/>
          <w:numId w:val="4"/>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Записать для СДНФ формулы задачи 5 двойственную ей и отрицание. Сформулировать принцип двойственности. </w:t>
      </w:r>
    </w:p>
    <w:p w:rsidR="007728B1" w:rsidRPr="007728B1" w:rsidRDefault="007728B1" w:rsidP="007728B1">
      <w:pPr>
        <w:pStyle w:val="a4"/>
        <w:numPr>
          <w:ilvl w:val="0"/>
          <w:numId w:val="4"/>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Записать полином Жегалкина для формулы задачи 5.</w:t>
      </w:r>
    </w:p>
    <w:p w:rsidR="007728B1" w:rsidRPr="007728B1" w:rsidRDefault="007728B1" w:rsidP="007728B1">
      <w:pPr>
        <w:pStyle w:val="a4"/>
        <w:numPr>
          <w:ilvl w:val="0"/>
          <w:numId w:val="4"/>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Определить принадлежность функций системы пяти замкнутым классам. Проверить выполнение условие теоремы Поста для системы БФ: </w:t>
      </w:r>
      <w:r w:rsidRPr="007728B1">
        <w:rPr>
          <w:rFonts w:ascii="Times New Roman" w:hAnsi="Times New Roman" w:cs="Times New Roman"/>
          <w:position w:val="-10"/>
          <w:sz w:val="28"/>
          <w:szCs w:val="28"/>
        </w:rPr>
        <w:object w:dxaOrig="3120" w:dyaOrig="320">
          <v:shape id="_x0000_i1063" type="#_x0000_t75" style="width:156pt;height:15.75pt" o:ole="">
            <v:imagedata r:id="rId87" o:title=""/>
          </v:shape>
          <o:OLEObject Type="Embed" ProgID="Equation.3" ShapeID="_x0000_i1063" DrawAspect="Content" ObjectID="_1692596142" r:id="rId88"/>
        </w:object>
      </w:r>
    </w:p>
    <w:p w:rsidR="007728B1" w:rsidRPr="007728B1" w:rsidRDefault="007728B1" w:rsidP="007728B1">
      <w:pPr>
        <w:pStyle w:val="a4"/>
        <w:numPr>
          <w:ilvl w:val="0"/>
          <w:numId w:val="4"/>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Минимизировать БФ: </w:t>
      </w:r>
      <w:r w:rsidRPr="007728B1">
        <w:rPr>
          <w:rFonts w:ascii="Times New Roman" w:hAnsi="Times New Roman" w:cs="Times New Roman"/>
          <w:position w:val="-14"/>
          <w:sz w:val="28"/>
          <w:szCs w:val="28"/>
        </w:rPr>
        <w:object w:dxaOrig="3739" w:dyaOrig="400">
          <v:shape id="_x0000_i1064" type="#_x0000_t75" style="width:188.25pt;height:19.5pt" o:ole="">
            <v:imagedata r:id="rId89" o:title=""/>
          </v:shape>
          <o:OLEObject Type="Embed" ProgID="Equation.3" ShapeID="_x0000_i1064" DrawAspect="Content" ObjectID="_1692596143" r:id="rId90"/>
        </w:object>
      </w:r>
    </w:p>
    <w:p w:rsidR="007728B1" w:rsidRPr="007728B1" w:rsidRDefault="007728B1" w:rsidP="007728B1">
      <w:pPr>
        <w:pStyle w:val="a4"/>
        <w:numPr>
          <w:ilvl w:val="0"/>
          <w:numId w:val="4"/>
        </w:numPr>
        <w:tabs>
          <w:tab w:val="left" w:pos="993"/>
          <w:tab w:val="left" w:pos="1134"/>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Выяснить, какая БФ реализуется схемой</w:t>
      </w:r>
    </w:p>
    <w:p w:rsidR="007728B1" w:rsidRPr="007728B1" w:rsidRDefault="007728B1" w:rsidP="007728B1">
      <w:pPr>
        <w:pStyle w:val="a4"/>
        <w:ind w:left="720"/>
        <w:jc w:val="center"/>
        <w:rPr>
          <w:rFonts w:ascii="Times New Roman" w:hAnsi="Times New Roman" w:cs="Times New Roman"/>
          <w:sz w:val="28"/>
          <w:szCs w:val="28"/>
        </w:rPr>
      </w:pPr>
      <w:r w:rsidRPr="007728B1">
        <w:rPr>
          <w:noProof/>
          <w:sz w:val="28"/>
          <w:szCs w:val="28"/>
          <w:lang w:eastAsia="ru-RU"/>
        </w:rPr>
        <w:drawing>
          <wp:inline distT="0" distB="0" distL="0" distR="0" wp14:anchorId="3F36BA67" wp14:editId="3199CF45">
            <wp:extent cx="4869456" cy="892366"/>
            <wp:effectExtent l="0" t="0" r="7620" b="3175"/>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cstate="print"/>
                    <a:srcRect l="16514" t="44885" r="1478" b="28383"/>
                    <a:stretch/>
                  </pic:blipFill>
                  <pic:spPr bwMode="auto">
                    <a:xfrm>
                      <a:off x="0" y="0"/>
                      <a:ext cx="4871644" cy="892767"/>
                    </a:xfrm>
                    <a:prstGeom prst="rect">
                      <a:avLst/>
                    </a:prstGeom>
                    <a:ln>
                      <a:noFill/>
                    </a:ln>
                    <a:extLst>
                      <a:ext uri="{53640926-AAD7-44D8-BBD7-CCE9431645EC}">
                        <a14:shadowObscured xmlns:a14="http://schemas.microsoft.com/office/drawing/2010/main"/>
                      </a:ext>
                    </a:extLst>
                  </pic:spPr>
                </pic:pic>
              </a:graphicData>
            </a:graphic>
          </wp:inline>
        </w:drawing>
      </w:r>
    </w:p>
    <w:p w:rsidR="007728B1" w:rsidRPr="007728B1" w:rsidRDefault="007728B1" w:rsidP="007728B1">
      <w:pPr>
        <w:pStyle w:val="a4"/>
        <w:ind w:left="720"/>
        <w:jc w:val="both"/>
        <w:rPr>
          <w:rFonts w:ascii="Times New Roman" w:hAnsi="Times New Roman" w:cs="Times New Roman"/>
          <w:sz w:val="28"/>
          <w:szCs w:val="28"/>
        </w:rPr>
      </w:pPr>
      <w:r w:rsidRPr="007728B1">
        <w:rPr>
          <w:rFonts w:ascii="Times New Roman" w:hAnsi="Times New Roman" w:cs="Times New Roman"/>
          <w:sz w:val="28"/>
          <w:szCs w:val="28"/>
        </w:rPr>
        <w:lastRenderedPageBreak/>
        <w:t>Представить БФ в ряде схемы из ФЭ, оптимизировав по их числу.</w:t>
      </w:r>
    </w:p>
    <w:p w:rsidR="007728B1" w:rsidRDefault="007728B1" w:rsidP="007728B1">
      <w:pPr>
        <w:pStyle w:val="a4"/>
        <w:ind w:left="720"/>
        <w:jc w:val="both"/>
        <w:rPr>
          <w:rFonts w:ascii="Times New Roman" w:hAnsi="Times New Roman" w:cs="Times New Roman"/>
          <w:b/>
          <w:sz w:val="28"/>
          <w:szCs w:val="28"/>
        </w:rPr>
      </w:pPr>
    </w:p>
    <w:p w:rsidR="007728B1" w:rsidRPr="007728B1" w:rsidRDefault="007728B1" w:rsidP="007728B1">
      <w:pPr>
        <w:pStyle w:val="a4"/>
        <w:ind w:left="720"/>
        <w:jc w:val="center"/>
        <w:rPr>
          <w:rFonts w:ascii="Times New Roman" w:hAnsi="Times New Roman" w:cs="Times New Roman"/>
          <w:b/>
          <w:sz w:val="28"/>
          <w:szCs w:val="28"/>
        </w:rPr>
      </w:pPr>
      <w:r w:rsidRPr="007728B1">
        <w:rPr>
          <w:rFonts w:ascii="Times New Roman" w:hAnsi="Times New Roman" w:cs="Times New Roman"/>
          <w:b/>
          <w:sz w:val="28"/>
          <w:szCs w:val="28"/>
        </w:rPr>
        <w:t>Вариант №</w:t>
      </w:r>
      <w:r w:rsidR="00002E68">
        <w:rPr>
          <w:rFonts w:ascii="Times New Roman" w:hAnsi="Times New Roman" w:cs="Times New Roman"/>
          <w:b/>
          <w:sz w:val="28"/>
          <w:szCs w:val="28"/>
        </w:rPr>
        <w:t>5</w:t>
      </w:r>
    </w:p>
    <w:p w:rsidR="007728B1" w:rsidRPr="007728B1" w:rsidRDefault="007728B1" w:rsidP="007728B1">
      <w:pPr>
        <w:pStyle w:val="a4"/>
        <w:numPr>
          <w:ilvl w:val="0"/>
          <w:numId w:val="5"/>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Построить таблицу истинности для формулы </w:t>
      </w:r>
      <w:r w:rsidRPr="007728B1">
        <w:rPr>
          <w:rFonts w:ascii="Times New Roman" w:hAnsi="Times New Roman" w:cs="Times New Roman"/>
          <w:position w:val="-10"/>
          <w:sz w:val="28"/>
          <w:szCs w:val="28"/>
        </w:rPr>
        <w:object w:dxaOrig="2439" w:dyaOrig="360">
          <v:shape id="_x0000_i1065" type="#_x0000_t75" style="width:122.25pt;height:18pt" o:ole="">
            <v:imagedata r:id="rId92" o:title=""/>
          </v:shape>
          <o:OLEObject Type="Embed" ProgID="Equation.3" ShapeID="_x0000_i1065" DrawAspect="Content" ObjectID="_1692596144" r:id="rId93"/>
        </w:object>
      </w:r>
    </w:p>
    <w:p w:rsidR="007728B1" w:rsidRPr="007728B1" w:rsidRDefault="007728B1" w:rsidP="007728B1">
      <w:pPr>
        <w:pStyle w:val="a4"/>
        <w:numPr>
          <w:ilvl w:val="0"/>
          <w:numId w:val="5"/>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Равносильны ли формулы:</w:t>
      </w:r>
      <w:r w:rsidRPr="007728B1">
        <w:rPr>
          <w:rFonts w:ascii="Times New Roman" w:hAnsi="Times New Roman" w:cs="Times New Roman"/>
          <w:sz w:val="28"/>
          <w:szCs w:val="28"/>
          <w:lang w:val="en-US"/>
        </w:rPr>
        <w:t xml:space="preserve"> </w:t>
      </w:r>
      <w:r w:rsidRPr="007728B1">
        <w:rPr>
          <w:rFonts w:ascii="Times New Roman" w:hAnsi="Times New Roman" w:cs="Times New Roman"/>
          <w:position w:val="-10"/>
          <w:sz w:val="28"/>
          <w:szCs w:val="28"/>
          <w:lang w:val="en-US"/>
        </w:rPr>
        <w:object w:dxaOrig="1359" w:dyaOrig="360">
          <v:shape id="_x0000_i1066" type="#_x0000_t75" style="width:67.5pt;height:18pt" o:ole="">
            <v:imagedata r:id="rId94" o:title=""/>
          </v:shape>
          <o:OLEObject Type="Embed" ProgID="Equation.3" ShapeID="_x0000_i1066" DrawAspect="Content" ObjectID="_1692596145" r:id="rId95"/>
        </w:object>
      </w:r>
      <w:r w:rsidRPr="007728B1">
        <w:rPr>
          <w:rFonts w:ascii="Times New Roman" w:hAnsi="Times New Roman" w:cs="Times New Roman"/>
          <w:sz w:val="28"/>
          <w:szCs w:val="28"/>
          <w:lang w:val="en-US"/>
        </w:rPr>
        <w:t xml:space="preserve"> </w:t>
      </w:r>
      <w:r w:rsidRPr="007728B1">
        <w:rPr>
          <w:rFonts w:ascii="Times New Roman" w:hAnsi="Times New Roman" w:cs="Times New Roman"/>
          <w:sz w:val="28"/>
          <w:szCs w:val="28"/>
        </w:rPr>
        <w:t xml:space="preserve">и </w:t>
      </w:r>
      <w:r w:rsidRPr="007728B1">
        <w:rPr>
          <w:rFonts w:ascii="Times New Roman" w:hAnsi="Times New Roman" w:cs="Times New Roman"/>
          <w:position w:val="-4"/>
          <w:sz w:val="28"/>
          <w:szCs w:val="28"/>
        </w:rPr>
        <w:object w:dxaOrig="240" w:dyaOrig="260">
          <v:shape id="_x0000_i1067" type="#_x0000_t75" style="width:12pt;height:13.5pt" o:ole="">
            <v:imagedata r:id="rId96" o:title=""/>
          </v:shape>
          <o:OLEObject Type="Embed" ProgID="Equation.3" ShapeID="_x0000_i1067" DrawAspect="Content" ObjectID="_1692596146" r:id="rId97"/>
        </w:object>
      </w:r>
      <w:r w:rsidRPr="007728B1">
        <w:rPr>
          <w:rFonts w:ascii="Times New Roman" w:hAnsi="Times New Roman" w:cs="Times New Roman"/>
          <w:sz w:val="28"/>
          <w:szCs w:val="28"/>
        </w:rPr>
        <w:t>.</w:t>
      </w:r>
    </w:p>
    <w:p w:rsidR="007728B1" w:rsidRPr="007728B1" w:rsidRDefault="007728B1" w:rsidP="007728B1">
      <w:pPr>
        <w:pStyle w:val="a4"/>
        <w:numPr>
          <w:ilvl w:val="0"/>
          <w:numId w:val="5"/>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Записать в ДНФ: </w:t>
      </w:r>
      <w:r w:rsidRPr="007728B1">
        <w:rPr>
          <w:rFonts w:ascii="Times New Roman" w:hAnsi="Times New Roman" w:cs="Times New Roman"/>
          <w:position w:val="-10"/>
          <w:sz w:val="28"/>
          <w:szCs w:val="28"/>
        </w:rPr>
        <w:object w:dxaOrig="2020" w:dyaOrig="320">
          <v:shape id="_x0000_i1068" type="#_x0000_t75" style="width:100.5pt;height:15.75pt" o:ole="">
            <v:imagedata r:id="rId98" o:title=""/>
          </v:shape>
          <o:OLEObject Type="Embed" ProgID="Equation.3" ShapeID="_x0000_i1068" DrawAspect="Content" ObjectID="_1692596147" r:id="rId99"/>
        </w:object>
      </w:r>
    </w:p>
    <w:p w:rsidR="007728B1" w:rsidRPr="007728B1" w:rsidRDefault="007728B1" w:rsidP="007728B1">
      <w:pPr>
        <w:pStyle w:val="a4"/>
        <w:numPr>
          <w:ilvl w:val="0"/>
          <w:numId w:val="5"/>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Является ли логически правильным рассуждение: «Если функция непрерывна на данном интервале и имеет разные знаки на его концах, то внутри данного интервала функция обращается в нуль. Функция не обращается в нуль внутри данного интервала, но на концах интервала имеет разные знаки; следовательно, функция разрывная»? </w:t>
      </w:r>
    </w:p>
    <w:p w:rsidR="007728B1" w:rsidRPr="007728B1" w:rsidRDefault="007728B1" w:rsidP="007728B1">
      <w:pPr>
        <w:pStyle w:val="a4"/>
        <w:numPr>
          <w:ilvl w:val="0"/>
          <w:numId w:val="5"/>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Представить формулу в СДНФ и в СКНФ </w:t>
      </w:r>
      <w:r w:rsidRPr="007728B1">
        <w:rPr>
          <w:rFonts w:ascii="Times New Roman" w:hAnsi="Times New Roman" w:cs="Times New Roman"/>
          <w:position w:val="-10"/>
          <w:sz w:val="28"/>
          <w:szCs w:val="28"/>
        </w:rPr>
        <w:object w:dxaOrig="2100" w:dyaOrig="360">
          <v:shape id="_x0000_i1069" type="#_x0000_t75" style="width:105pt;height:18pt" o:ole="">
            <v:imagedata r:id="rId100" o:title=""/>
          </v:shape>
          <o:OLEObject Type="Embed" ProgID="Equation.3" ShapeID="_x0000_i1069" DrawAspect="Content" ObjectID="_1692596148" r:id="rId101"/>
        </w:object>
      </w:r>
    </w:p>
    <w:p w:rsidR="007728B1" w:rsidRPr="007728B1" w:rsidRDefault="007728B1" w:rsidP="007728B1">
      <w:pPr>
        <w:pStyle w:val="a4"/>
        <w:numPr>
          <w:ilvl w:val="0"/>
          <w:numId w:val="5"/>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Записать для формулы задачи 5 двойственную ей и отрицание. Сформулировать принцип двойственности.</w:t>
      </w:r>
    </w:p>
    <w:p w:rsidR="007728B1" w:rsidRPr="007728B1" w:rsidRDefault="007728B1" w:rsidP="007728B1">
      <w:pPr>
        <w:pStyle w:val="a4"/>
        <w:numPr>
          <w:ilvl w:val="0"/>
          <w:numId w:val="5"/>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Записать полином Жегалкина для формулы задачи 3.</w:t>
      </w:r>
    </w:p>
    <w:p w:rsidR="007728B1" w:rsidRPr="007728B1" w:rsidRDefault="007728B1" w:rsidP="007728B1">
      <w:pPr>
        <w:pStyle w:val="a4"/>
        <w:numPr>
          <w:ilvl w:val="0"/>
          <w:numId w:val="5"/>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Определить принадлежность функций системы пяти замкнутым классам. Проверить выполнение условий теоремы Поста для системы БФ: </w:t>
      </w:r>
      <w:r w:rsidRPr="007728B1">
        <w:rPr>
          <w:rFonts w:ascii="Times New Roman" w:hAnsi="Times New Roman" w:cs="Times New Roman"/>
          <w:position w:val="-10"/>
          <w:sz w:val="28"/>
          <w:szCs w:val="28"/>
        </w:rPr>
        <w:object w:dxaOrig="3040" w:dyaOrig="360">
          <v:shape id="_x0000_i1070" type="#_x0000_t75" style="width:151.5pt;height:18pt" o:ole="">
            <v:imagedata r:id="rId102" o:title=""/>
          </v:shape>
          <o:OLEObject Type="Embed" ProgID="Equation.3" ShapeID="_x0000_i1070" DrawAspect="Content" ObjectID="_1692596149" r:id="rId103"/>
        </w:object>
      </w:r>
    </w:p>
    <w:p w:rsidR="007728B1" w:rsidRPr="007728B1" w:rsidRDefault="007728B1" w:rsidP="007728B1">
      <w:pPr>
        <w:pStyle w:val="a4"/>
        <w:numPr>
          <w:ilvl w:val="0"/>
          <w:numId w:val="5"/>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Минимизировать БФ: </w:t>
      </w:r>
      <w:r w:rsidRPr="007728B1">
        <w:rPr>
          <w:rFonts w:ascii="Times New Roman" w:hAnsi="Times New Roman" w:cs="Times New Roman"/>
          <w:position w:val="-14"/>
          <w:sz w:val="28"/>
          <w:szCs w:val="28"/>
        </w:rPr>
        <w:object w:dxaOrig="3500" w:dyaOrig="400">
          <v:shape id="_x0000_i1071" type="#_x0000_t75" style="width:175.5pt;height:19.5pt" o:ole="">
            <v:imagedata r:id="rId104" o:title=""/>
          </v:shape>
          <o:OLEObject Type="Embed" ProgID="Equation.3" ShapeID="_x0000_i1071" DrawAspect="Content" ObjectID="_1692596150" r:id="rId105"/>
        </w:object>
      </w:r>
    </w:p>
    <w:p w:rsidR="007728B1" w:rsidRPr="007728B1" w:rsidRDefault="007728B1" w:rsidP="007728B1">
      <w:pPr>
        <w:pStyle w:val="a4"/>
        <w:numPr>
          <w:ilvl w:val="0"/>
          <w:numId w:val="5"/>
        </w:numPr>
        <w:tabs>
          <w:tab w:val="left" w:pos="993"/>
          <w:tab w:val="left" w:pos="1134"/>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Выяснить, какая БФ реализуется схемой</w:t>
      </w:r>
    </w:p>
    <w:p w:rsidR="007728B1" w:rsidRPr="007728B1" w:rsidRDefault="007728B1" w:rsidP="007728B1">
      <w:pPr>
        <w:pStyle w:val="a4"/>
        <w:ind w:left="1080"/>
        <w:jc w:val="center"/>
        <w:rPr>
          <w:rFonts w:ascii="Times New Roman" w:hAnsi="Times New Roman" w:cs="Times New Roman"/>
          <w:sz w:val="28"/>
          <w:szCs w:val="28"/>
        </w:rPr>
      </w:pPr>
      <w:r w:rsidRPr="007728B1">
        <w:rPr>
          <w:noProof/>
          <w:sz w:val="28"/>
          <w:szCs w:val="28"/>
          <w:lang w:eastAsia="ru-RU"/>
        </w:rPr>
        <w:drawing>
          <wp:inline distT="0" distB="0" distL="0" distR="0" wp14:anchorId="74B15956" wp14:editId="52BD3F30">
            <wp:extent cx="4627084" cy="903383"/>
            <wp:effectExtent l="0" t="0" r="2540"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cstate="print"/>
                    <a:srcRect l="11502" t="40264" r="10570" b="32673"/>
                    <a:stretch/>
                  </pic:blipFill>
                  <pic:spPr bwMode="auto">
                    <a:xfrm>
                      <a:off x="0" y="0"/>
                      <a:ext cx="4629164" cy="903789"/>
                    </a:xfrm>
                    <a:prstGeom prst="rect">
                      <a:avLst/>
                    </a:prstGeom>
                    <a:ln>
                      <a:noFill/>
                    </a:ln>
                    <a:extLst>
                      <a:ext uri="{53640926-AAD7-44D8-BBD7-CCE9431645EC}">
                        <a14:shadowObscured xmlns:a14="http://schemas.microsoft.com/office/drawing/2010/main"/>
                      </a:ext>
                    </a:extLst>
                  </pic:spPr>
                </pic:pic>
              </a:graphicData>
            </a:graphic>
          </wp:inline>
        </w:drawing>
      </w:r>
    </w:p>
    <w:p w:rsidR="007728B1" w:rsidRPr="007728B1" w:rsidRDefault="007728B1" w:rsidP="007728B1">
      <w:pPr>
        <w:pStyle w:val="a4"/>
        <w:ind w:firstLine="709"/>
        <w:jc w:val="both"/>
        <w:rPr>
          <w:rFonts w:ascii="Times New Roman" w:hAnsi="Times New Roman" w:cs="Times New Roman"/>
          <w:sz w:val="28"/>
          <w:szCs w:val="28"/>
        </w:rPr>
      </w:pPr>
      <w:r w:rsidRPr="007728B1">
        <w:rPr>
          <w:rFonts w:ascii="Times New Roman" w:hAnsi="Times New Roman" w:cs="Times New Roman"/>
          <w:sz w:val="28"/>
          <w:szCs w:val="28"/>
        </w:rPr>
        <w:t>Оптимизировать данную контактную схему по числу контактов. Можно ли представить ее в виде схемы из ФЭ? Если да, то какой?</w:t>
      </w:r>
    </w:p>
    <w:p w:rsidR="007728B1" w:rsidRPr="007728B1" w:rsidRDefault="007728B1" w:rsidP="007728B1">
      <w:pPr>
        <w:jc w:val="both"/>
        <w:rPr>
          <w:sz w:val="28"/>
          <w:szCs w:val="28"/>
        </w:rPr>
      </w:pPr>
    </w:p>
    <w:p w:rsidR="007728B1" w:rsidRPr="007728B1" w:rsidRDefault="007728B1" w:rsidP="007728B1">
      <w:pPr>
        <w:pStyle w:val="a4"/>
        <w:jc w:val="center"/>
        <w:rPr>
          <w:rFonts w:ascii="Times New Roman" w:hAnsi="Times New Roman" w:cs="Times New Roman"/>
          <w:b/>
          <w:sz w:val="28"/>
          <w:szCs w:val="28"/>
        </w:rPr>
      </w:pPr>
      <w:r w:rsidRPr="007728B1">
        <w:rPr>
          <w:rFonts w:ascii="Times New Roman" w:hAnsi="Times New Roman" w:cs="Times New Roman"/>
          <w:b/>
          <w:sz w:val="28"/>
          <w:szCs w:val="28"/>
        </w:rPr>
        <w:t>Вариант №</w:t>
      </w:r>
      <w:r w:rsidR="00002E68">
        <w:rPr>
          <w:rFonts w:ascii="Times New Roman" w:hAnsi="Times New Roman" w:cs="Times New Roman"/>
          <w:b/>
          <w:sz w:val="28"/>
          <w:szCs w:val="28"/>
        </w:rPr>
        <w:t>6</w:t>
      </w:r>
    </w:p>
    <w:p w:rsidR="007728B1" w:rsidRPr="007728B1" w:rsidRDefault="007728B1" w:rsidP="007728B1">
      <w:pPr>
        <w:pStyle w:val="a4"/>
        <w:numPr>
          <w:ilvl w:val="0"/>
          <w:numId w:val="8"/>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Построить таблицу истинности для формулы </w:t>
      </w:r>
      <w:r w:rsidRPr="007728B1">
        <w:rPr>
          <w:rFonts w:ascii="Times New Roman" w:hAnsi="Times New Roman" w:cs="Times New Roman"/>
          <w:position w:val="-10"/>
          <w:sz w:val="28"/>
          <w:szCs w:val="28"/>
        </w:rPr>
        <w:object w:dxaOrig="3120" w:dyaOrig="320">
          <v:shape id="_x0000_i1072" type="#_x0000_t75" style="width:156pt;height:16.5pt" o:ole="">
            <v:imagedata r:id="rId107" o:title=""/>
          </v:shape>
          <o:OLEObject Type="Embed" ProgID="Equation.3" ShapeID="_x0000_i1072" DrawAspect="Content" ObjectID="_1692596151" r:id="rId108"/>
        </w:object>
      </w:r>
    </w:p>
    <w:p w:rsidR="007728B1" w:rsidRPr="007728B1" w:rsidRDefault="007728B1" w:rsidP="007728B1">
      <w:pPr>
        <w:pStyle w:val="a4"/>
        <w:numPr>
          <w:ilvl w:val="0"/>
          <w:numId w:val="8"/>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Равносильны ли формулы: </w:t>
      </w:r>
      <w:r w:rsidRPr="007728B1">
        <w:rPr>
          <w:rFonts w:ascii="Times New Roman" w:hAnsi="Times New Roman" w:cs="Times New Roman"/>
          <w:position w:val="-10"/>
          <w:sz w:val="28"/>
          <w:szCs w:val="28"/>
        </w:rPr>
        <w:object w:dxaOrig="1380" w:dyaOrig="380">
          <v:shape id="_x0000_i1073" type="#_x0000_t75" style="width:69pt;height:19.5pt" o:ole="">
            <v:imagedata r:id="rId109" o:title=""/>
          </v:shape>
          <o:OLEObject Type="Embed" ProgID="Equation.3" ShapeID="_x0000_i1073" DrawAspect="Content" ObjectID="_1692596152" r:id="rId110"/>
        </w:object>
      </w:r>
      <w:r w:rsidRPr="007728B1">
        <w:rPr>
          <w:rFonts w:ascii="Times New Roman" w:hAnsi="Times New Roman" w:cs="Times New Roman"/>
          <w:sz w:val="28"/>
          <w:szCs w:val="28"/>
          <w:lang w:val="en-US"/>
        </w:rPr>
        <w:t xml:space="preserve"> </w:t>
      </w:r>
      <w:r w:rsidRPr="007728B1">
        <w:rPr>
          <w:rFonts w:ascii="Times New Roman" w:hAnsi="Times New Roman" w:cs="Times New Roman"/>
          <w:sz w:val="28"/>
          <w:szCs w:val="28"/>
        </w:rPr>
        <w:t xml:space="preserve">и </w:t>
      </w:r>
      <w:r w:rsidRPr="007728B1">
        <w:rPr>
          <w:rFonts w:ascii="Times New Roman" w:hAnsi="Times New Roman" w:cs="Times New Roman"/>
          <w:position w:val="-4"/>
          <w:sz w:val="28"/>
          <w:szCs w:val="28"/>
          <w:lang w:val="en-US"/>
        </w:rPr>
        <w:object w:dxaOrig="240" w:dyaOrig="260">
          <v:shape id="_x0000_i1074" type="#_x0000_t75" style="width:12pt;height:13.5pt" o:ole="">
            <v:imagedata r:id="rId111" o:title=""/>
          </v:shape>
          <o:OLEObject Type="Embed" ProgID="Equation.3" ShapeID="_x0000_i1074" DrawAspect="Content" ObjectID="_1692596153" r:id="rId112"/>
        </w:object>
      </w:r>
      <w:r w:rsidRPr="007728B1">
        <w:rPr>
          <w:rFonts w:ascii="Times New Roman" w:hAnsi="Times New Roman" w:cs="Times New Roman"/>
          <w:sz w:val="28"/>
          <w:szCs w:val="28"/>
        </w:rPr>
        <w:t>?</w:t>
      </w:r>
    </w:p>
    <w:p w:rsidR="007728B1" w:rsidRPr="007728B1" w:rsidRDefault="007728B1" w:rsidP="007728B1">
      <w:pPr>
        <w:pStyle w:val="a4"/>
        <w:numPr>
          <w:ilvl w:val="0"/>
          <w:numId w:val="8"/>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Записать ДНФ формулы: </w:t>
      </w:r>
      <w:r w:rsidRPr="007728B1">
        <w:rPr>
          <w:rFonts w:ascii="Times New Roman" w:hAnsi="Times New Roman" w:cs="Times New Roman"/>
          <w:position w:val="-10"/>
          <w:sz w:val="28"/>
          <w:szCs w:val="28"/>
        </w:rPr>
        <w:object w:dxaOrig="1420" w:dyaOrig="320">
          <v:shape id="_x0000_i1075" type="#_x0000_t75" style="width:70.5pt;height:16.5pt" o:ole="">
            <v:imagedata r:id="rId113" o:title=""/>
          </v:shape>
          <o:OLEObject Type="Embed" ProgID="Equation.3" ShapeID="_x0000_i1075" DrawAspect="Content" ObjectID="_1692596154" r:id="rId114"/>
        </w:object>
      </w:r>
    </w:p>
    <w:p w:rsidR="007728B1" w:rsidRPr="007728B1" w:rsidRDefault="007728B1" w:rsidP="007728B1">
      <w:pPr>
        <w:pStyle w:val="a4"/>
        <w:numPr>
          <w:ilvl w:val="0"/>
          <w:numId w:val="8"/>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Является ли рассуждение логически правильным: «Если цены высоки, то и зарплаты высокие. Цены высоки или применяется регулирование цен. Если применяется регулирование цен, то нет инфляции. Наблюдается инфляция, следовательно, зарплаты высокие»?</w:t>
      </w:r>
    </w:p>
    <w:p w:rsidR="007728B1" w:rsidRPr="007728B1" w:rsidRDefault="007728B1" w:rsidP="007728B1">
      <w:pPr>
        <w:pStyle w:val="a4"/>
        <w:numPr>
          <w:ilvl w:val="0"/>
          <w:numId w:val="8"/>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Представить формулу в СДНФ и в СКНФ </w:t>
      </w:r>
      <w:r w:rsidRPr="007728B1">
        <w:rPr>
          <w:rFonts w:ascii="Times New Roman" w:hAnsi="Times New Roman" w:cs="Times New Roman"/>
          <w:position w:val="-10"/>
          <w:sz w:val="28"/>
          <w:szCs w:val="28"/>
        </w:rPr>
        <w:object w:dxaOrig="1560" w:dyaOrig="320">
          <v:shape id="_x0000_i1076" type="#_x0000_t75" style="width:78pt;height:16.5pt" o:ole="">
            <v:imagedata r:id="rId115" o:title=""/>
          </v:shape>
          <o:OLEObject Type="Embed" ProgID="Equation.3" ShapeID="_x0000_i1076" DrawAspect="Content" ObjectID="_1692596155" r:id="rId116"/>
        </w:object>
      </w:r>
    </w:p>
    <w:p w:rsidR="007728B1" w:rsidRPr="007728B1" w:rsidRDefault="007728B1" w:rsidP="007728B1">
      <w:pPr>
        <w:pStyle w:val="a4"/>
        <w:numPr>
          <w:ilvl w:val="0"/>
          <w:numId w:val="8"/>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Записать для формулы задачи 3 двойственную ей и отрицание. Сформулировать принцип двойственности.</w:t>
      </w:r>
    </w:p>
    <w:p w:rsidR="007728B1" w:rsidRPr="007728B1" w:rsidRDefault="007728B1" w:rsidP="007728B1">
      <w:pPr>
        <w:pStyle w:val="a4"/>
        <w:numPr>
          <w:ilvl w:val="0"/>
          <w:numId w:val="8"/>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Записать полином Жегалкина для формулы задачи 5.</w:t>
      </w:r>
    </w:p>
    <w:p w:rsidR="007728B1" w:rsidRPr="007728B1" w:rsidRDefault="007728B1" w:rsidP="007728B1">
      <w:pPr>
        <w:pStyle w:val="a4"/>
        <w:numPr>
          <w:ilvl w:val="0"/>
          <w:numId w:val="8"/>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Определить принадлежность функций системы пяти замкнутым классам. Проверить выполнение условий теоремы Поста для системы БФ:</w:t>
      </w:r>
      <w:r w:rsidRPr="007728B1">
        <w:rPr>
          <w:rFonts w:ascii="Times New Roman" w:hAnsi="Times New Roman" w:cs="Times New Roman"/>
          <w:sz w:val="28"/>
          <w:szCs w:val="28"/>
          <w:lang w:val="en-US"/>
        </w:rPr>
        <w:t xml:space="preserve"> </w:t>
      </w:r>
      <w:r w:rsidRPr="007728B1">
        <w:rPr>
          <w:rFonts w:ascii="Times New Roman" w:hAnsi="Times New Roman" w:cs="Times New Roman"/>
          <w:position w:val="-10"/>
          <w:sz w:val="28"/>
          <w:szCs w:val="28"/>
        </w:rPr>
        <w:object w:dxaOrig="3900" w:dyaOrig="380">
          <v:shape id="_x0000_i1077" type="#_x0000_t75" style="width:195pt;height:19.5pt" o:ole="">
            <v:imagedata r:id="rId117" o:title=""/>
          </v:shape>
          <o:OLEObject Type="Embed" ProgID="Equation.3" ShapeID="_x0000_i1077" DrawAspect="Content" ObjectID="_1692596156" r:id="rId118"/>
        </w:object>
      </w:r>
    </w:p>
    <w:p w:rsidR="007728B1" w:rsidRPr="007728B1" w:rsidRDefault="007728B1" w:rsidP="007728B1">
      <w:pPr>
        <w:pStyle w:val="a4"/>
        <w:numPr>
          <w:ilvl w:val="0"/>
          <w:numId w:val="8"/>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lastRenderedPageBreak/>
        <w:t xml:space="preserve">Минимизировать БФ: </w:t>
      </w:r>
      <w:r w:rsidRPr="007728B1">
        <w:rPr>
          <w:rFonts w:ascii="Times New Roman" w:hAnsi="Times New Roman" w:cs="Times New Roman"/>
          <w:position w:val="-14"/>
          <w:sz w:val="28"/>
          <w:szCs w:val="28"/>
        </w:rPr>
        <w:object w:dxaOrig="3340" w:dyaOrig="400">
          <v:shape id="_x0000_i1078" type="#_x0000_t75" style="width:167.25pt;height:19.5pt" o:ole="">
            <v:imagedata r:id="rId119" o:title=""/>
          </v:shape>
          <o:OLEObject Type="Embed" ProgID="Equation.3" ShapeID="_x0000_i1078" DrawAspect="Content" ObjectID="_1692596157" r:id="rId120"/>
        </w:object>
      </w:r>
    </w:p>
    <w:p w:rsidR="007728B1" w:rsidRPr="007728B1" w:rsidRDefault="007728B1" w:rsidP="007728B1">
      <w:pPr>
        <w:pStyle w:val="a4"/>
        <w:numPr>
          <w:ilvl w:val="0"/>
          <w:numId w:val="8"/>
        </w:numPr>
        <w:tabs>
          <w:tab w:val="left" w:pos="993"/>
          <w:tab w:val="left" w:pos="1134"/>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Выяснить, какая БФ реализуется схемой</w:t>
      </w:r>
    </w:p>
    <w:p w:rsidR="007728B1" w:rsidRPr="007728B1" w:rsidRDefault="007728B1" w:rsidP="007728B1">
      <w:pPr>
        <w:pStyle w:val="a4"/>
        <w:ind w:left="714"/>
        <w:jc w:val="center"/>
        <w:rPr>
          <w:rFonts w:ascii="Times New Roman" w:hAnsi="Times New Roman" w:cs="Times New Roman"/>
          <w:sz w:val="28"/>
          <w:szCs w:val="28"/>
        </w:rPr>
      </w:pPr>
      <w:r w:rsidRPr="007728B1">
        <w:rPr>
          <w:noProof/>
          <w:sz w:val="28"/>
          <w:szCs w:val="28"/>
          <w:lang w:eastAsia="ru-RU"/>
        </w:rPr>
        <w:drawing>
          <wp:inline distT="0" distB="0" distL="0" distR="0" wp14:anchorId="412DF386" wp14:editId="1AE4226A">
            <wp:extent cx="3787140" cy="1417320"/>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21" cstate="print"/>
                    <a:srcRect l="22586" t="75831" r="13622" b="8318"/>
                    <a:stretch/>
                  </pic:blipFill>
                  <pic:spPr bwMode="auto">
                    <a:xfrm>
                      <a:off x="0" y="0"/>
                      <a:ext cx="3789385" cy="1418160"/>
                    </a:xfrm>
                    <a:prstGeom prst="rect">
                      <a:avLst/>
                    </a:prstGeom>
                    <a:noFill/>
                    <a:ln>
                      <a:noFill/>
                    </a:ln>
                    <a:extLst>
                      <a:ext uri="{53640926-AAD7-44D8-BBD7-CCE9431645EC}">
                        <a14:shadowObscured xmlns:a14="http://schemas.microsoft.com/office/drawing/2010/main"/>
                      </a:ext>
                    </a:extLst>
                  </pic:spPr>
                </pic:pic>
              </a:graphicData>
            </a:graphic>
          </wp:inline>
        </w:drawing>
      </w:r>
    </w:p>
    <w:p w:rsidR="007728B1" w:rsidRPr="007728B1" w:rsidRDefault="007728B1" w:rsidP="007728B1">
      <w:pPr>
        <w:pStyle w:val="a4"/>
        <w:ind w:left="357"/>
        <w:jc w:val="both"/>
        <w:rPr>
          <w:rFonts w:ascii="Times New Roman" w:hAnsi="Times New Roman" w:cs="Times New Roman"/>
          <w:sz w:val="28"/>
          <w:szCs w:val="28"/>
        </w:rPr>
      </w:pPr>
      <w:r w:rsidRPr="007728B1">
        <w:rPr>
          <w:rFonts w:ascii="Times New Roman" w:hAnsi="Times New Roman" w:cs="Times New Roman"/>
          <w:sz w:val="28"/>
          <w:szCs w:val="28"/>
        </w:rPr>
        <w:t>Представить в виде схемы ФЭ, оптимизировав по числу ФЭ</w:t>
      </w:r>
    </w:p>
    <w:p w:rsidR="007728B1" w:rsidRPr="007728B1" w:rsidRDefault="007728B1" w:rsidP="007728B1">
      <w:pPr>
        <w:jc w:val="both"/>
        <w:rPr>
          <w:sz w:val="28"/>
          <w:szCs w:val="28"/>
        </w:rPr>
      </w:pPr>
    </w:p>
    <w:p w:rsidR="007728B1" w:rsidRPr="007728B1" w:rsidRDefault="007728B1" w:rsidP="007728B1">
      <w:pPr>
        <w:pStyle w:val="a4"/>
        <w:jc w:val="center"/>
        <w:rPr>
          <w:rFonts w:ascii="Times New Roman" w:hAnsi="Times New Roman" w:cs="Times New Roman"/>
          <w:b/>
          <w:sz w:val="28"/>
          <w:szCs w:val="28"/>
        </w:rPr>
      </w:pPr>
      <w:r w:rsidRPr="007728B1">
        <w:rPr>
          <w:rFonts w:ascii="Times New Roman" w:hAnsi="Times New Roman" w:cs="Times New Roman"/>
          <w:b/>
          <w:sz w:val="28"/>
          <w:szCs w:val="28"/>
        </w:rPr>
        <w:t>Вариант №</w:t>
      </w:r>
      <w:r w:rsidR="00002E68">
        <w:rPr>
          <w:rFonts w:ascii="Times New Roman" w:hAnsi="Times New Roman" w:cs="Times New Roman"/>
          <w:b/>
          <w:sz w:val="28"/>
          <w:szCs w:val="28"/>
        </w:rPr>
        <w:t>7</w:t>
      </w:r>
    </w:p>
    <w:p w:rsidR="007728B1" w:rsidRPr="007728B1" w:rsidRDefault="007728B1" w:rsidP="007728B1">
      <w:pPr>
        <w:pStyle w:val="a4"/>
        <w:numPr>
          <w:ilvl w:val="0"/>
          <w:numId w:val="9"/>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Построить таблицу истинности для формулы </w:t>
      </w:r>
      <w:r w:rsidRPr="007728B1">
        <w:rPr>
          <w:rFonts w:ascii="Times New Roman" w:hAnsi="Times New Roman" w:cs="Times New Roman"/>
          <w:position w:val="-10"/>
          <w:sz w:val="28"/>
          <w:szCs w:val="28"/>
        </w:rPr>
        <w:object w:dxaOrig="3460" w:dyaOrig="320">
          <v:shape id="_x0000_i1079" type="#_x0000_t75" style="width:172.5pt;height:16.5pt" o:ole="">
            <v:imagedata r:id="rId122" o:title=""/>
          </v:shape>
          <o:OLEObject Type="Embed" ProgID="Equation.3" ShapeID="_x0000_i1079" DrawAspect="Content" ObjectID="_1692596158" r:id="rId123"/>
        </w:object>
      </w:r>
    </w:p>
    <w:p w:rsidR="007728B1" w:rsidRPr="007728B1" w:rsidRDefault="007728B1" w:rsidP="007728B1">
      <w:pPr>
        <w:pStyle w:val="a4"/>
        <w:numPr>
          <w:ilvl w:val="0"/>
          <w:numId w:val="9"/>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Равносильны ли формулы: </w:t>
      </w:r>
      <w:r w:rsidRPr="007728B1">
        <w:rPr>
          <w:rFonts w:ascii="Times New Roman" w:hAnsi="Times New Roman" w:cs="Times New Roman"/>
          <w:position w:val="-10"/>
          <w:sz w:val="28"/>
          <w:szCs w:val="28"/>
        </w:rPr>
        <w:object w:dxaOrig="1359" w:dyaOrig="380">
          <v:shape id="_x0000_i1080" type="#_x0000_t75" style="width:67.5pt;height:19.5pt" o:ole="">
            <v:imagedata r:id="rId124" o:title=""/>
          </v:shape>
          <o:OLEObject Type="Embed" ProgID="Equation.3" ShapeID="_x0000_i1080" DrawAspect="Content" ObjectID="_1692596159" r:id="rId125"/>
        </w:object>
      </w:r>
      <w:r w:rsidRPr="007728B1">
        <w:rPr>
          <w:rFonts w:ascii="Times New Roman" w:hAnsi="Times New Roman" w:cs="Times New Roman"/>
          <w:sz w:val="28"/>
          <w:szCs w:val="28"/>
          <w:lang w:val="en-US"/>
        </w:rPr>
        <w:t xml:space="preserve"> </w:t>
      </w:r>
      <w:r w:rsidRPr="007728B1">
        <w:rPr>
          <w:rFonts w:ascii="Times New Roman" w:hAnsi="Times New Roman" w:cs="Times New Roman"/>
          <w:sz w:val="28"/>
          <w:szCs w:val="28"/>
        </w:rPr>
        <w:t xml:space="preserve">и </w:t>
      </w:r>
      <w:r w:rsidRPr="007728B1">
        <w:rPr>
          <w:rFonts w:ascii="Times New Roman" w:hAnsi="Times New Roman" w:cs="Times New Roman"/>
          <w:position w:val="-4"/>
          <w:sz w:val="28"/>
          <w:szCs w:val="28"/>
          <w:lang w:val="en-US"/>
        </w:rPr>
        <w:object w:dxaOrig="240" w:dyaOrig="260">
          <v:shape id="_x0000_i1081" type="#_x0000_t75" style="width:12pt;height:13.5pt" o:ole="">
            <v:imagedata r:id="rId126" o:title=""/>
          </v:shape>
          <o:OLEObject Type="Embed" ProgID="Equation.3" ShapeID="_x0000_i1081" DrawAspect="Content" ObjectID="_1692596160" r:id="rId127"/>
        </w:object>
      </w:r>
      <w:r w:rsidRPr="007728B1">
        <w:rPr>
          <w:rFonts w:ascii="Times New Roman" w:hAnsi="Times New Roman" w:cs="Times New Roman"/>
          <w:sz w:val="28"/>
          <w:szCs w:val="28"/>
        </w:rPr>
        <w:t>?</w:t>
      </w:r>
    </w:p>
    <w:p w:rsidR="007728B1" w:rsidRPr="007728B1" w:rsidRDefault="007728B1" w:rsidP="007728B1">
      <w:pPr>
        <w:pStyle w:val="a4"/>
        <w:numPr>
          <w:ilvl w:val="0"/>
          <w:numId w:val="9"/>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Записать ДНФ формулы: </w:t>
      </w:r>
      <w:r w:rsidRPr="007728B1">
        <w:rPr>
          <w:rFonts w:ascii="Times New Roman" w:hAnsi="Times New Roman" w:cs="Times New Roman"/>
          <w:position w:val="-10"/>
          <w:sz w:val="28"/>
          <w:szCs w:val="28"/>
        </w:rPr>
        <w:object w:dxaOrig="2360" w:dyaOrig="420">
          <v:shape id="_x0000_i1082" type="#_x0000_t75" style="width:118.5pt;height:21pt" o:ole="">
            <v:imagedata r:id="rId128" o:title=""/>
          </v:shape>
          <o:OLEObject Type="Embed" ProgID="Equation.3" ShapeID="_x0000_i1082" DrawAspect="Content" ObjectID="_1692596161" r:id="rId129"/>
        </w:object>
      </w:r>
      <w:r w:rsidRPr="007728B1">
        <w:rPr>
          <w:rFonts w:ascii="Times New Roman" w:hAnsi="Times New Roman" w:cs="Times New Roman"/>
          <w:sz w:val="28"/>
          <w:szCs w:val="28"/>
          <w:lang w:val="en-US"/>
        </w:rPr>
        <w:t>.</w:t>
      </w:r>
    </w:p>
    <w:p w:rsidR="007728B1" w:rsidRPr="007728B1" w:rsidRDefault="007728B1" w:rsidP="007728B1">
      <w:pPr>
        <w:pStyle w:val="a4"/>
        <w:numPr>
          <w:ilvl w:val="0"/>
          <w:numId w:val="9"/>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Является ли рассуждение логически правильным: «Либо аудитория была закрыта, либо, если преподаватель опоздал, то все студенты ушли в столовую. Если аудитория не была закрыта, то преподаватель не опоздал. Если все студенты ушли в столовую, то преподаватель опоздал. Следовательно, аудитория не была закрыта?»</w:t>
      </w:r>
    </w:p>
    <w:p w:rsidR="007728B1" w:rsidRPr="007728B1" w:rsidRDefault="007728B1" w:rsidP="007728B1">
      <w:pPr>
        <w:pStyle w:val="a4"/>
        <w:numPr>
          <w:ilvl w:val="0"/>
          <w:numId w:val="9"/>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Представить формулу в СДНФ и в СКНФ </w:t>
      </w:r>
      <w:r w:rsidRPr="007728B1">
        <w:rPr>
          <w:rFonts w:ascii="Times New Roman" w:hAnsi="Times New Roman" w:cs="Times New Roman"/>
          <w:position w:val="-10"/>
          <w:sz w:val="28"/>
          <w:szCs w:val="28"/>
        </w:rPr>
        <w:object w:dxaOrig="1540" w:dyaOrig="320">
          <v:shape id="_x0000_i1083" type="#_x0000_t75" style="width:76.5pt;height:16.5pt" o:ole="">
            <v:imagedata r:id="rId130" o:title=""/>
          </v:shape>
          <o:OLEObject Type="Embed" ProgID="Equation.3" ShapeID="_x0000_i1083" DrawAspect="Content" ObjectID="_1692596162" r:id="rId131"/>
        </w:object>
      </w:r>
    </w:p>
    <w:p w:rsidR="007728B1" w:rsidRPr="007728B1" w:rsidRDefault="007728B1" w:rsidP="007728B1">
      <w:pPr>
        <w:pStyle w:val="a4"/>
        <w:numPr>
          <w:ilvl w:val="0"/>
          <w:numId w:val="9"/>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Записать для формулы задачи 5 двойственную ей и отрицание. Сформулировать принцип двойственности.</w:t>
      </w:r>
    </w:p>
    <w:p w:rsidR="007728B1" w:rsidRPr="007728B1" w:rsidRDefault="007728B1" w:rsidP="007728B1">
      <w:pPr>
        <w:pStyle w:val="a4"/>
        <w:numPr>
          <w:ilvl w:val="0"/>
          <w:numId w:val="9"/>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Записать полином Жегалкина для формулы задачи 5.</w:t>
      </w:r>
    </w:p>
    <w:p w:rsidR="007728B1" w:rsidRPr="007728B1" w:rsidRDefault="007728B1" w:rsidP="007728B1">
      <w:pPr>
        <w:pStyle w:val="a4"/>
        <w:numPr>
          <w:ilvl w:val="0"/>
          <w:numId w:val="9"/>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Определить принадлежность функций системы пяти замкнутым классам. Проверить выполнение условий теоремы Поста для системы БФ:</w:t>
      </w:r>
      <w:r w:rsidRPr="007728B1">
        <w:rPr>
          <w:rFonts w:ascii="Times New Roman" w:hAnsi="Times New Roman" w:cs="Times New Roman"/>
          <w:sz w:val="28"/>
          <w:szCs w:val="28"/>
          <w:lang w:val="en-US"/>
        </w:rPr>
        <w:t xml:space="preserve"> </w:t>
      </w:r>
    </w:p>
    <w:p w:rsidR="007728B1" w:rsidRPr="007728B1" w:rsidRDefault="007728B1" w:rsidP="007728B1">
      <w:pPr>
        <w:pStyle w:val="a4"/>
        <w:tabs>
          <w:tab w:val="left" w:pos="993"/>
        </w:tabs>
        <w:ind w:left="709"/>
        <w:jc w:val="both"/>
        <w:rPr>
          <w:rFonts w:ascii="Times New Roman" w:hAnsi="Times New Roman" w:cs="Times New Roman"/>
          <w:sz w:val="28"/>
          <w:szCs w:val="28"/>
        </w:rPr>
      </w:pPr>
      <w:r w:rsidRPr="007728B1">
        <w:rPr>
          <w:rFonts w:ascii="Times New Roman" w:hAnsi="Times New Roman" w:cs="Times New Roman"/>
          <w:position w:val="-10"/>
          <w:sz w:val="28"/>
          <w:szCs w:val="28"/>
        </w:rPr>
        <w:object w:dxaOrig="3840" w:dyaOrig="320">
          <v:shape id="_x0000_i1084" type="#_x0000_t75" style="width:192pt;height:16.5pt" o:ole="">
            <v:imagedata r:id="rId132" o:title=""/>
          </v:shape>
          <o:OLEObject Type="Embed" ProgID="Equation.3" ShapeID="_x0000_i1084" DrawAspect="Content" ObjectID="_1692596163" r:id="rId133"/>
        </w:object>
      </w:r>
    </w:p>
    <w:p w:rsidR="007728B1" w:rsidRPr="007728B1" w:rsidRDefault="007728B1" w:rsidP="007728B1">
      <w:pPr>
        <w:pStyle w:val="a4"/>
        <w:numPr>
          <w:ilvl w:val="0"/>
          <w:numId w:val="9"/>
        </w:numPr>
        <w:tabs>
          <w:tab w:val="left" w:pos="993"/>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 xml:space="preserve">Минимизировать БФ: </w:t>
      </w:r>
      <w:r w:rsidRPr="007728B1">
        <w:rPr>
          <w:rFonts w:ascii="Times New Roman" w:hAnsi="Times New Roman" w:cs="Times New Roman"/>
          <w:position w:val="-14"/>
          <w:sz w:val="28"/>
          <w:szCs w:val="28"/>
        </w:rPr>
        <w:object w:dxaOrig="3460" w:dyaOrig="400">
          <v:shape id="_x0000_i1085" type="#_x0000_t75" style="width:173.25pt;height:19.5pt" o:ole="">
            <v:imagedata r:id="rId134" o:title=""/>
          </v:shape>
          <o:OLEObject Type="Embed" ProgID="Equation.3" ShapeID="_x0000_i1085" DrawAspect="Content" ObjectID="_1692596164" r:id="rId135"/>
        </w:object>
      </w:r>
    </w:p>
    <w:p w:rsidR="007728B1" w:rsidRPr="007728B1" w:rsidRDefault="007728B1" w:rsidP="007728B1">
      <w:pPr>
        <w:pStyle w:val="a4"/>
        <w:numPr>
          <w:ilvl w:val="0"/>
          <w:numId w:val="9"/>
        </w:numPr>
        <w:tabs>
          <w:tab w:val="left" w:pos="993"/>
          <w:tab w:val="left" w:pos="1134"/>
        </w:tabs>
        <w:ind w:left="0" w:firstLine="709"/>
        <w:jc w:val="both"/>
        <w:rPr>
          <w:rFonts w:ascii="Times New Roman" w:hAnsi="Times New Roman" w:cs="Times New Roman"/>
          <w:sz w:val="28"/>
          <w:szCs w:val="28"/>
        </w:rPr>
      </w:pPr>
      <w:r w:rsidRPr="007728B1">
        <w:rPr>
          <w:rFonts w:ascii="Times New Roman" w:hAnsi="Times New Roman" w:cs="Times New Roman"/>
          <w:sz w:val="28"/>
          <w:szCs w:val="28"/>
        </w:rPr>
        <w:t>Выяснить, какая БФ реализуется схемой</w:t>
      </w:r>
    </w:p>
    <w:p w:rsidR="007728B1" w:rsidRPr="007728B1" w:rsidRDefault="007728B1" w:rsidP="007728B1">
      <w:pPr>
        <w:pStyle w:val="a4"/>
        <w:ind w:left="720"/>
        <w:jc w:val="center"/>
        <w:rPr>
          <w:rFonts w:ascii="Times New Roman" w:hAnsi="Times New Roman" w:cs="Times New Roman"/>
          <w:sz w:val="28"/>
          <w:szCs w:val="28"/>
        </w:rPr>
      </w:pPr>
      <w:r w:rsidRPr="007728B1">
        <w:rPr>
          <w:noProof/>
          <w:sz w:val="28"/>
          <w:szCs w:val="28"/>
          <w:lang w:eastAsia="ru-RU"/>
        </w:rPr>
        <w:drawing>
          <wp:inline distT="0" distB="0" distL="0" distR="0" wp14:anchorId="3D0901F8" wp14:editId="1D9D492F">
            <wp:extent cx="3665220" cy="128778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36" cstate="print"/>
                    <a:srcRect l="1" t="71710" r="38299" b="13847"/>
                    <a:stretch/>
                  </pic:blipFill>
                  <pic:spPr bwMode="auto">
                    <a:xfrm>
                      <a:off x="0" y="0"/>
                      <a:ext cx="3665220" cy="1287780"/>
                    </a:xfrm>
                    <a:prstGeom prst="rect">
                      <a:avLst/>
                    </a:prstGeom>
                    <a:noFill/>
                    <a:ln>
                      <a:noFill/>
                    </a:ln>
                    <a:extLst>
                      <a:ext uri="{53640926-AAD7-44D8-BBD7-CCE9431645EC}">
                        <a14:shadowObscured xmlns:a14="http://schemas.microsoft.com/office/drawing/2010/main"/>
                      </a:ext>
                    </a:extLst>
                  </pic:spPr>
                </pic:pic>
              </a:graphicData>
            </a:graphic>
          </wp:inline>
        </w:drawing>
      </w:r>
    </w:p>
    <w:p w:rsidR="007728B1" w:rsidRPr="007728B1" w:rsidRDefault="007728B1" w:rsidP="007728B1">
      <w:pPr>
        <w:pStyle w:val="a4"/>
        <w:ind w:firstLine="709"/>
        <w:jc w:val="both"/>
        <w:rPr>
          <w:rFonts w:ascii="Times New Roman" w:hAnsi="Times New Roman" w:cs="Times New Roman"/>
          <w:sz w:val="28"/>
          <w:szCs w:val="28"/>
        </w:rPr>
      </w:pPr>
      <w:r w:rsidRPr="007728B1">
        <w:rPr>
          <w:rFonts w:ascii="Times New Roman" w:hAnsi="Times New Roman" w:cs="Times New Roman"/>
          <w:sz w:val="28"/>
          <w:szCs w:val="28"/>
        </w:rPr>
        <w:t>Представить в виде схемы ФЭ, оптимизировав по числу ФЭ</w:t>
      </w:r>
    </w:p>
    <w:p w:rsidR="007728B1" w:rsidRDefault="007728B1" w:rsidP="007728B1">
      <w:pPr>
        <w:jc w:val="both"/>
        <w:rPr>
          <w:sz w:val="28"/>
          <w:szCs w:val="28"/>
        </w:rPr>
      </w:pPr>
    </w:p>
    <w:p w:rsidR="007728B1" w:rsidRPr="007728B1" w:rsidRDefault="007728B1" w:rsidP="007728B1">
      <w:pPr>
        <w:jc w:val="center"/>
        <w:rPr>
          <w:b/>
          <w:sz w:val="28"/>
          <w:szCs w:val="28"/>
        </w:rPr>
      </w:pPr>
      <w:r w:rsidRPr="007728B1">
        <w:rPr>
          <w:b/>
          <w:sz w:val="28"/>
          <w:szCs w:val="28"/>
        </w:rPr>
        <w:t>Вариант №</w:t>
      </w:r>
      <w:r w:rsidR="00002E68">
        <w:rPr>
          <w:b/>
          <w:sz w:val="28"/>
          <w:szCs w:val="28"/>
        </w:rPr>
        <w:t>8</w:t>
      </w:r>
    </w:p>
    <w:p w:rsidR="007728B1" w:rsidRPr="007728B1" w:rsidRDefault="007728B1" w:rsidP="007728B1">
      <w:pPr>
        <w:pStyle w:val="a3"/>
        <w:numPr>
          <w:ilvl w:val="0"/>
          <w:numId w:val="6"/>
        </w:numPr>
        <w:tabs>
          <w:tab w:val="left" w:pos="993"/>
        </w:tabs>
        <w:ind w:left="0" w:firstLine="709"/>
        <w:jc w:val="both"/>
        <w:rPr>
          <w:sz w:val="28"/>
          <w:szCs w:val="28"/>
        </w:rPr>
      </w:pPr>
      <w:r w:rsidRPr="007728B1">
        <w:rPr>
          <w:sz w:val="28"/>
          <w:szCs w:val="28"/>
        </w:rPr>
        <w:t xml:space="preserve">Построить таблицу истинности для формулы </w:t>
      </w:r>
      <w:r w:rsidRPr="007728B1">
        <w:rPr>
          <w:position w:val="-10"/>
          <w:sz w:val="28"/>
          <w:szCs w:val="28"/>
        </w:rPr>
        <w:object w:dxaOrig="1880" w:dyaOrig="380">
          <v:shape id="_x0000_i1086" type="#_x0000_t75" style="width:94.5pt;height:18.75pt" o:ole="">
            <v:imagedata r:id="rId137" o:title=""/>
          </v:shape>
          <o:OLEObject Type="Embed" ProgID="Equation.3" ShapeID="_x0000_i1086" DrawAspect="Content" ObjectID="_1692596165" r:id="rId138"/>
        </w:object>
      </w:r>
      <w:r w:rsidRPr="007728B1">
        <w:rPr>
          <w:sz w:val="28"/>
          <w:szCs w:val="28"/>
        </w:rPr>
        <w:t>.</w:t>
      </w:r>
    </w:p>
    <w:p w:rsidR="007728B1" w:rsidRPr="007728B1" w:rsidRDefault="007728B1" w:rsidP="007728B1">
      <w:pPr>
        <w:pStyle w:val="a3"/>
        <w:numPr>
          <w:ilvl w:val="0"/>
          <w:numId w:val="6"/>
        </w:numPr>
        <w:tabs>
          <w:tab w:val="left" w:pos="709"/>
          <w:tab w:val="left" w:pos="993"/>
        </w:tabs>
        <w:ind w:left="0" w:firstLine="709"/>
        <w:jc w:val="both"/>
        <w:rPr>
          <w:sz w:val="28"/>
          <w:szCs w:val="28"/>
        </w:rPr>
      </w:pPr>
      <w:r w:rsidRPr="007728B1">
        <w:rPr>
          <w:sz w:val="28"/>
          <w:szCs w:val="28"/>
        </w:rPr>
        <w:t xml:space="preserve">Равносильны ли формулы: </w:t>
      </w:r>
      <w:r w:rsidRPr="007728B1">
        <w:rPr>
          <w:position w:val="-10"/>
          <w:sz w:val="28"/>
          <w:szCs w:val="28"/>
        </w:rPr>
        <w:object w:dxaOrig="1200" w:dyaOrig="380">
          <v:shape id="_x0000_i1087" type="#_x0000_t75" style="width:60pt;height:18.75pt" o:ole="">
            <v:imagedata r:id="rId139" o:title=""/>
          </v:shape>
          <o:OLEObject Type="Embed" ProgID="Equation.3" ShapeID="_x0000_i1087" DrawAspect="Content" ObjectID="_1692596166" r:id="rId140"/>
        </w:object>
      </w:r>
      <w:r w:rsidRPr="007728B1">
        <w:rPr>
          <w:sz w:val="28"/>
          <w:szCs w:val="28"/>
        </w:rPr>
        <w:t xml:space="preserve"> и </w:t>
      </w:r>
      <w:r w:rsidRPr="007728B1">
        <w:rPr>
          <w:sz w:val="28"/>
          <w:szCs w:val="28"/>
          <w:lang w:val="en-US"/>
        </w:rPr>
        <w:t>B</w:t>
      </w:r>
      <w:r w:rsidRPr="007728B1">
        <w:rPr>
          <w:sz w:val="28"/>
          <w:szCs w:val="28"/>
        </w:rPr>
        <w:t>?</w:t>
      </w:r>
    </w:p>
    <w:p w:rsidR="007728B1" w:rsidRPr="007728B1" w:rsidRDefault="007728B1" w:rsidP="007728B1">
      <w:pPr>
        <w:pStyle w:val="a3"/>
        <w:numPr>
          <w:ilvl w:val="0"/>
          <w:numId w:val="6"/>
        </w:numPr>
        <w:tabs>
          <w:tab w:val="left" w:pos="709"/>
          <w:tab w:val="left" w:pos="993"/>
        </w:tabs>
        <w:ind w:left="0" w:firstLine="709"/>
        <w:jc w:val="both"/>
        <w:rPr>
          <w:sz w:val="28"/>
          <w:szCs w:val="28"/>
        </w:rPr>
      </w:pPr>
      <w:r w:rsidRPr="007728B1">
        <w:rPr>
          <w:sz w:val="28"/>
          <w:szCs w:val="28"/>
        </w:rPr>
        <w:t xml:space="preserve">Записать в КНФ: </w:t>
      </w:r>
      <w:r w:rsidRPr="007728B1">
        <w:rPr>
          <w:position w:val="-10"/>
          <w:sz w:val="28"/>
          <w:szCs w:val="28"/>
        </w:rPr>
        <w:object w:dxaOrig="1880" w:dyaOrig="320">
          <v:shape id="_x0000_i1088" type="#_x0000_t75" style="width:94.5pt;height:16.5pt" o:ole="">
            <v:imagedata r:id="rId141" o:title=""/>
          </v:shape>
          <o:OLEObject Type="Embed" ProgID="Equation.3" ShapeID="_x0000_i1088" DrawAspect="Content" ObjectID="_1692596167" r:id="rId142"/>
        </w:object>
      </w:r>
    </w:p>
    <w:p w:rsidR="007728B1" w:rsidRPr="007728B1" w:rsidRDefault="007728B1" w:rsidP="007728B1">
      <w:pPr>
        <w:pStyle w:val="a3"/>
        <w:numPr>
          <w:ilvl w:val="0"/>
          <w:numId w:val="6"/>
        </w:numPr>
        <w:tabs>
          <w:tab w:val="left" w:pos="709"/>
          <w:tab w:val="left" w:pos="993"/>
        </w:tabs>
        <w:ind w:left="0" w:firstLine="709"/>
        <w:jc w:val="both"/>
        <w:rPr>
          <w:sz w:val="28"/>
          <w:szCs w:val="28"/>
        </w:rPr>
      </w:pPr>
      <w:r w:rsidRPr="007728B1">
        <w:rPr>
          <w:sz w:val="28"/>
          <w:szCs w:val="28"/>
        </w:rPr>
        <w:lastRenderedPageBreak/>
        <w:t>Является ли рассуждение логически правильным: «Если почтальон не будет приносить газеты вовремя, люди будут покупать газеты в киоске или слушать радио. Если люди не будут покупать газет ы в киоске, то тираж будет уменьшен. Если тираж будет уменьшен, и почтальон не будет приносить газеты вовремя, то люди не будут слушать радио. Следовательно, люди будут покупать газету в киоске»?</w:t>
      </w:r>
    </w:p>
    <w:p w:rsidR="007728B1" w:rsidRPr="007728B1" w:rsidRDefault="007728B1" w:rsidP="007728B1">
      <w:pPr>
        <w:pStyle w:val="a3"/>
        <w:numPr>
          <w:ilvl w:val="0"/>
          <w:numId w:val="6"/>
        </w:numPr>
        <w:tabs>
          <w:tab w:val="left" w:pos="709"/>
          <w:tab w:val="left" w:pos="993"/>
        </w:tabs>
        <w:ind w:left="0" w:firstLine="709"/>
        <w:jc w:val="both"/>
        <w:rPr>
          <w:sz w:val="28"/>
          <w:szCs w:val="28"/>
        </w:rPr>
      </w:pPr>
      <w:r w:rsidRPr="007728B1">
        <w:rPr>
          <w:sz w:val="28"/>
          <w:szCs w:val="28"/>
        </w:rPr>
        <w:t xml:space="preserve">Представьте формулу в СДНФ и в СКНФ: </w:t>
      </w:r>
      <w:r w:rsidRPr="007728B1">
        <w:rPr>
          <w:position w:val="-6"/>
          <w:sz w:val="28"/>
          <w:szCs w:val="28"/>
        </w:rPr>
        <w:object w:dxaOrig="1080" w:dyaOrig="340">
          <v:shape id="_x0000_i1089" type="#_x0000_t75" style="width:54pt;height:16.5pt" o:ole="">
            <v:imagedata r:id="rId143" o:title=""/>
          </v:shape>
          <o:OLEObject Type="Embed" ProgID="Equation.3" ShapeID="_x0000_i1089" DrawAspect="Content" ObjectID="_1692596168" r:id="rId144"/>
        </w:object>
      </w:r>
    </w:p>
    <w:p w:rsidR="007728B1" w:rsidRPr="007728B1" w:rsidRDefault="007728B1" w:rsidP="007728B1">
      <w:pPr>
        <w:pStyle w:val="a3"/>
        <w:numPr>
          <w:ilvl w:val="0"/>
          <w:numId w:val="6"/>
        </w:numPr>
        <w:tabs>
          <w:tab w:val="left" w:pos="709"/>
          <w:tab w:val="left" w:pos="993"/>
        </w:tabs>
        <w:ind w:left="0" w:firstLine="709"/>
        <w:jc w:val="both"/>
        <w:rPr>
          <w:sz w:val="28"/>
          <w:szCs w:val="28"/>
        </w:rPr>
      </w:pPr>
      <w:r w:rsidRPr="007728B1">
        <w:rPr>
          <w:sz w:val="28"/>
          <w:szCs w:val="28"/>
        </w:rPr>
        <w:t>Записать формулы для задачи 5 двойственную ей и отрицание. Сформулировать принцип двойственности.</w:t>
      </w:r>
    </w:p>
    <w:p w:rsidR="007728B1" w:rsidRPr="007728B1" w:rsidRDefault="007728B1" w:rsidP="007728B1">
      <w:pPr>
        <w:pStyle w:val="a3"/>
        <w:numPr>
          <w:ilvl w:val="0"/>
          <w:numId w:val="6"/>
        </w:numPr>
        <w:tabs>
          <w:tab w:val="left" w:pos="709"/>
          <w:tab w:val="left" w:pos="993"/>
        </w:tabs>
        <w:ind w:left="0" w:firstLine="709"/>
        <w:jc w:val="both"/>
        <w:rPr>
          <w:sz w:val="28"/>
          <w:szCs w:val="28"/>
        </w:rPr>
      </w:pPr>
      <w:r w:rsidRPr="007728B1">
        <w:rPr>
          <w:sz w:val="28"/>
          <w:szCs w:val="28"/>
        </w:rPr>
        <w:t>Записать полином Жегалкина для формулы задачи 5.</w:t>
      </w:r>
    </w:p>
    <w:p w:rsidR="007728B1" w:rsidRPr="007728B1" w:rsidRDefault="007728B1" w:rsidP="007728B1">
      <w:pPr>
        <w:pStyle w:val="a3"/>
        <w:numPr>
          <w:ilvl w:val="0"/>
          <w:numId w:val="6"/>
        </w:numPr>
        <w:tabs>
          <w:tab w:val="left" w:pos="709"/>
          <w:tab w:val="left" w:pos="993"/>
        </w:tabs>
        <w:ind w:left="0" w:firstLine="709"/>
        <w:jc w:val="both"/>
        <w:rPr>
          <w:sz w:val="28"/>
          <w:szCs w:val="28"/>
        </w:rPr>
      </w:pPr>
      <w:r w:rsidRPr="007728B1">
        <w:rPr>
          <w:sz w:val="28"/>
          <w:szCs w:val="28"/>
        </w:rPr>
        <w:t>Определить принадлежность функций системы пяти замкнутым классам. Проверить выполнение условий теоремы Поста для системы БФ:</w:t>
      </w:r>
      <w:r w:rsidRPr="007728B1">
        <w:rPr>
          <w:position w:val="-10"/>
          <w:sz w:val="28"/>
          <w:szCs w:val="28"/>
        </w:rPr>
        <w:object w:dxaOrig="1180" w:dyaOrig="320">
          <v:shape id="_x0000_i1090" type="#_x0000_t75" style="width:58.5pt;height:16.5pt" o:ole="">
            <v:imagedata r:id="rId145" o:title=""/>
          </v:shape>
          <o:OLEObject Type="Embed" ProgID="Equation.3" ShapeID="_x0000_i1090" DrawAspect="Content" ObjectID="_1692596169" r:id="rId146"/>
        </w:object>
      </w:r>
      <w:r w:rsidRPr="007728B1">
        <w:rPr>
          <w:position w:val="-10"/>
          <w:sz w:val="28"/>
          <w:szCs w:val="28"/>
        </w:rPr>
        <w:object w:dxaOrig="999" w:dyaOrig="320">
          <v:shape id="_x0000_i1091" type="#_x0000_t75" style="width:49.5pt;height:16.5pt" o:ole="">
            <v:imagedata r:id="rId147" o:title=""/>
          </v:shape>
          <o:OLEObject Type="Embed" ProgID="Equation.3" ShapeID="_x0000_i1091" DrawAspect="Content" ObjectID="_1692596170" r:id="rId148"/>
        </w:object>
      </w:r>
      <w:r w:rsidRPr="007728B1">
        <w:rPr>
          <w:sz w:val="28"/>
          <w:szCs w:val="28"/>
        </w:rPr>
        <w:t xml:space="preserve"> </w:t>
      </w:r>
      <w:r w:rsidRPr="007728B1">
        <w:rPr>
          <w:position w:val="-10"/>
          <w:sz w:val="28"/>
          <w:szCs w:val="28"/>
        </w:rPr>
        <w:object w:dxaOrig="1160" w:dyaOrig="320">
          <v:shape id="_x0000_i1092" type="#_x0000_t75" style="width:57.75pt;height:16.5pt" o:ole="">
            <v:imagedata r:id="rId149" o:title=""/>
          </v:shape>
          <o:OLEObject Type="Embed" ProgID="Equation.3" ShapeID="_x0000_i1092" DrawAspect="Content" ObjectID="_1692596171" r:id="rId150"/>
        </w:object>
      </w:r>
      <w:r w:rsidRPr="007728B1">
        <w:rPr>
          <w:sz w:val="28"/>
          <w:szCs w:val="28"/>
        </w:rPr>
        <w:t xml:space="preserve"> </w:t>
      </w:r>
      <w:r w:rsidRPr="007728B1">
        <w:rPr>
          <w:position w:val="-10"/>
          <w:sz w:val="28"/>
          <w:szCs w:val="28"/>
        </w:rPr>
        <w:object w:dxaOrig="760" w:dyaOrig="320">
          <v:shape id="_x0000_i1093" type="#_x0000_t75" style="width:38.25pt;height:16.5pt" o:ole="">
            <v:imagedata r:id="rId151" o:title=""/>
          </v:shape>
          <o:OLEObject Type="Embed" ProgID="Equation.3" ShapeID="_x0000_i1093" DrawAspect="Content" ObjectID="_1692596172" r:id="rId152"/>
        </w:object>
      </w:r>
    </w:p>
    <w:p w:rsidR="007728B1" w:rsidRPr="007728B1" w:rsidRDefault="007728B1" w:rsidP="007728B1">
      <w:pPr>
        <w:pStyle w:val="a3"/>
        <w:numPr>
          <w:ilvl w:val="0"/>
          <w:numId w:val="6"/>
        </w:numPr>
        <w:tabs>
          <w:tab w:val="left" w:pos="709"/>
          <w:tab w:val="left" w:pos="993"/>
        </w:tabs>
        <w:ind w:left="0" w:firstLine="709"/>
        <w:jc w:val="both"/>
        <w:rPr>
          <w:sz w:val="28"/>
          <w:szCs w:val="28"/>
        </w:rPr>
      </w:pPr>
      <w:r w:rsidRPr="007728B1">
        <w:rPr>
          <w:sz w:val="28"/>
          <w:szCs w:val="28"/>
        </w:rPr>
        <w:t>Минимизировать БФ:</w:t>
      </w:r>
      <w:r w:rsidRPr="007728B1">
        <w:rPr>
          <w:position w:val="-14"/>
          <w:sz w:val="28"/>
          <w:szCs w:val="28"/>
        </w:rPr>
        <w:object w:dxaOrig="3700" w:dyaOrig="400">
          <v:shape id="_x0000_i1094" type="#_x0000_t75" style="width:184.5pt;height:19.5pt" o:ole="">
            <v:imagedata r:id="rId153" o:title=""/>
          </v:shape>
          <o:OLEObject Type="Embed" ProgID="Equation.3" ShapeID="_x0000_i1094" DrawAspect="Content" ObjectID="_1692596173" r:id="rId154"/>
        </w:object>
      </w:r>
    </w:p>
    <w:p w:rsidR="007728B1" w:rsidRPr="007728B1" w:rsidRDefault="007728B1" w:rsidP="007728B1">
      <w:pPr>
        <w:pStyle w:val="a3"/>
        <w:numPr>
          <w:ilvl w:val="0"/>
          <w:numId w:val="6"/>
        </w:numPr>
        <w:tabs>
          <w:tab w:val="left" w:pos="709"/>
          <w:tab w:val="left" w:pos="851"/>
          <w:tab w:val="left" w:pos="993"/>
          <w:tab w:val="left" w:pos="1134"/>
        </w:tabs>
        <w:ind w:left="0" w:firstLine="709"/>
        <w:jc w:val="both"/>
        <w:rPr>
          <w:sz w:val="28"/>
          <w:szCs w:val="28"/>
        </w:rPr>
      </w:pPr>
      <w:r w:rsidRPr="007728B1">
        <w:rPr>
          <w:sz w:val="28"/>
          <w:szCs w:val="28"/>
        </w:rPr>
        <w:t xml:space="preserve">Провести синтез схемы, реализующей БФ </w:t>
      </w:r>
      <w:r w:rsidRPr="007728B1">
        <w:rPr>
          <w:position w:val="-10"/>
          <w:sz w:val="28"/>
          <w:szCs w:val="28"/>
        </w:rPr>
        <w:object w:dxaOrig="1640" w:dyaOrig="380">
          <v:shape id="_x0000_i1095" type="#_x0000_t75" style="width:82.5pt;height:18.75pt" o:ole="">
            <v:imagedata r:id="rId155" o:title=""/>
          </v:shape>
          <o:OLEObject Type="Embed" ProgID="Equation.3" ShapeID="_x0000_i1095" DrawAspect="Content" ObjectID="_1692596174" r:id="rId156"/>
        </w:object>
      </w:r>
      <w:r w:rsidRPr="007728B1">
        <w:rPr>
          <w:sz w:val="28"/>
          <w:szCs w:val="28"/>
        </w:rPr>
        <w:t xml:space="preserve"> оптимизировать по числу ФЭ, если это возможно.</w:t>
      </w:r>
    </w:p>
    <w:p w:rsidR="007728B1" w:rsidRPr="007728B1" w:rsidRDefault="007728B1" w:rsidP="007728B1">
      <w:pPr>
        <w:jc w:val="both"/>
        <w:rPr>
          <w:sz w:val="28"/>
          <w:szCs w:val="28"/>
        </w:rPr>
      </w:pPr>
    </w:p>
    <w:p w:rsidR="007728B1" w:rsidRPr="007728B1" w:rsidRDefault="00002E68" w:rsidP="007728B1">
      <w:pPr>
        <w:jc w:val="center"/>
        <w:rPr>
          <w:b/>
          <w:sz w:val="28"/>
          <w:szCs w:val="28"/>
        </w:rPr>
      </w:pPr>
      <w:r>
        <w:rPr>
          <w:b/>
          <w:sz w:val="28"/>
          <w:szCs w:val="28"/>
        </w:rPr>
        <w:t>Вариант №9</w:t>
      </w:r>
    </w:p>
    <w:p w:rsidR="007728B1" w:rsidRPr="007728B1" w:rsidRDefault="007728B1" w:rsidP="007728B1">
      <w:pPr>
        <w:pStyle w:val="a3"/>
        <w:numPr>
          <w:ilvl w:val="0"/>
          <w:numId w:val="7"/>
        </w:numPr>
        <w:tabs>
          <w:tab w:val="left" w:pos="993"/>
        </w:tabs>
        <w:ind w:left="0" w:firstLine="709"/>
        <w:jc w:val="both"/>
        <w:rPr>
          <w:sz w:val="28"/>
          <w:szCs w:val="28"/>
        </w:rPr>
      </w:pPr>
      <w:r w:rsidRPr="007728B1">
        <w:rPr>
          <w:sz w:val="28"/>
          <w:szCs w:val="28"/>
        </w:rPr>
        <w:t xml:space="preserve">Построить таблицу истинности для формулы </w:t>
      </w:r>
      <w:r w:rsidRPr="007728B1">
        <w:rPr>
          <w:position w:val="-10"/>
          <w:sz w:val="28"/>
          <w:szCs w:val="28"/>
        </w:rPr>
        <w:object w:dxaOrig="1760" w:dyaOrig="380">
          <v:shape id="_x0000_i1096" type="#_x0000_t75" style="width:88.5pt;height:18.75pt" o:ole="">
            <v:imagedata r:id="rId157" o:title=""/>
          </v:shape>
          <o:OLEObject Type="Embed" ProgID="Equation.3" ShapeID="_x0000_i1096" DrawAspect="Content" ObjectID="_1692596175" r:id="rId158"/>
        </w:object>
      </w:r>
    </w:p>
    <w:p w:rsidR="007728B1" w:rsidRPr="007728B1" w:rsidRDefault="007728B1" w:rsidP="007728B1">
      <w:pPr>
        <w:pStyle w:val="a3"/>
        <w:numPr>
          <w:ilvl w:val="0"/>
          <w:numId w:val="7"/>
        </w:numPr>
        <w:tabs>
          <w:tab w:val="left" w:pos="993"/>
        </w:tabs>
        <w:ind w:left="0" w:firstLine="709"/>
        <w:jc w:val="both"/>
        <w:rPr>
          <w:sz w:val="28"/>
          <w:szCs w:val="28"/>
        </w:rPr>
      </w:pPr>
      <w:r w:rsidRPr="007728B1">
        <w:rPr>
          <w:sz w:val="28"/>
          <w:szCs w:val="28"/>
        </w:rPr>
        <w:t xml:space="preserve">Равносильны ли формулы: </w:t>
      </w:r>
      <w:r w:rsidRPr="007728B1">
        <w:rPr>
          <w:position w:val="-10"/>
          <w:sz w:val="28"/>
          <w:szCs w:val="28"/>
        </w:rPr>
        <w:object w:dxaOrig="1760" w:dyaOrig="380">
          <v:shape id="_x0000_i1097" type="#_x0000_t75" style="width:88.5pt;height:18.75pt" o:ole="">
            <v:imagedata r:id="rId159" o:title=""/>
          </v:shape>
          <o:OLEObject Type="Embed" ProgID="Equation.3" ShapeID="_x0000_i1097" DrawAspect="Content" ObjectID="_1692596176" r:id="rId160"/>
        </w:object>
      </w:r>
      <w:r w:rsidRPr="007728B1">
        <w:rPr>
          <w:sz w:val="28"/>
          <w:szCs w:val="28"/>
        </w:rPr>
        <w:t xml:space="preserve"> и </w:t>
      </w:r>
      <w:r w:rsidRPr="007728B1">
        <w:rPr>
          <w:position w:val="-6"/>
          <w:sz w:val="28"/>
          <w:szCs w:val="28"/>
        </w:rPr>
        <w:object w:dxaOrig="360" w:dyaOrig="279">
          <v:shape id="_x0000_i1098" type="#_x0000_t75" style="width:18pt;height:14.25pt" o:ole="">
            <v:imagedata r:id="rId161" o:title=""/>
          </v:shape>
          <o:OLEObject Type="Embed" ProgID="Equation.3" ShapeID="_x0000_i1098" DrawAspect="Content" ObjectID="_1692596177" r:id="rId162"/>
        </w:object>
      </w:r>
    </w:p>
    <w:p w:rsidR="007728B1" w:rsidRPr="007728B1" w:rsidRDefault="007728B1" w:rsidP="007728B1">
      <w:pPr>
        <w:pStyle w:val="a3"/>
        <w:numPr>
          <w:ilvl w:val="0"/>
          <w:numId w:val="7"/>
        </w:numPr>
        <w:tabs>
          <w:tab w:val="left" w:pos="993"/>
        </w:tabs>
        <w:ind w:left="0" w:firstLine="709"/>
        <w:jc w:val="both"/>
        <w:rPr>
          <w:sz w:val="28"/>
          <w:szCs w:val="28"/>
        </w:rPr>
      </w:pPr>
      <w:r w:rsidRPr="007728B1">
        <w:rPr>
          <w:sz w:val="28"/>
          <w:szCs w:val="28"/>
        </w:rPr>
        <w:t xml:space="preserve">Записать ДНФ: </w:t>
      </w:r>
      <w:r w:rsidRPr="007728B1">
        <w:rPr>
          <w:position w:val="-10"/>
          <w:sz w:val="28"/>
          <w:szCs w:val="28"/>
        </w:rPr>
        <w:object w:dxaOrig="180" w:dyaOrig="340">
          <v:shape id="_x0000_i1099" type="#_x0000_t75" style="width:9.75pt;height:16.5pt" o:ole="">
            <v:imagedata r:id="rId7" o:title=""/>
          </v:shape>
          <o:OLEObject Type="Embed" ProgID="Equation.3" ShapeID="_x0000_i1099" DrawAspect="Content" ObjectID="_1692596178" r:id="rId163"/>
        </w:object>
      </w:r>
      <w:r w:rsidRPr="007728B1">
        <w:rPr>
          <w:position w:val="-10"/>
          <w:sz w:val="28"/>
          <w:szCs w:val="28"/>
        </w:rPr>
        <w:object w:dxaOrig="1480" w:dyaOrig="440">
          <v:shape id="_x0000_i1100" type="#_x0000_t75" style="width:73.5pt;height:22.5pt" o:ole="">
            <v:imagedata r:id="rId164" o:title=""/>
          </v:shape>
          <o:OLEObject Type="Embed" ProgID="Equation.3" ShapeID="_x0000_i1100" DrawAspect="Content" ObjectID="_1692596179" r:id="rId165"/>
        </w:object>
      </w:r>
      <w:r w:rsidRPr="007728B1">
        <w:rPr>
          <w:sz w:val="28"/>
          <w:szCs w:val="28"/>
        </w:rPr>
        <w:t>.</w:t>
      </w:r>
    </w:p>
    <w:p w:rsidR="007728B1" w:rsidRPr="007728B1" w:rsidRDefault="007728B1" w:rsidP="007728B1">
      <w:pPr>
        <w:pStyle w:val="a3"/>
        <w:numPr>
          <w:ilvl w:val="0"/>
          <w:numId w:val="7"/>
        </w:numPr>
        <w:tabs>
          <w:tab w:val="left" w:pos="993"/>
        </w:tabs>
        <w:ind w:left="0" w:firstLine="709"/>
        <w:jc w:val="both"/>
        <w:rPr>
          <w:sz w:val="28"/>
          <w:szCs w:val="28"/>
        </w:rPr>
      </w:pPr>
      <w:r w:rsidRPr="007728B1">
        <w:rPr>
          <w:sz w:val="28"/>
          <w:szCs w:val="28"/>
        </w:rPr>
        <w:t xml:space="preserve">Является ли рассуждение логически правильным: «Если вещество обладает свойством </w:t>
      </w:r>
      <w:r w:rsidRPr="007728B1">
        <w:rPr>
          <w:i/>
          <w:sz w:val="28"/>
          <w:szCs w:val="28"/>
          <w:lang w:val="en-US"/>
        </w:rPr>
        <w:t>A</w:t>
      </w:r>
      <w:r w:rsidRPr="007728B1">
        <w:rPr>
          <w:sz w:val="28"/>
          <w:szCs w:val="28"/>
        </w:rPr>
        <w:t xml:space="preserve"> и свойством </w:t>
      </w:r>
      <w:r w:rsidRPr="007728B1">
        <w:rPr>
          <w:i/>
          <w:sz w:val="28"/>
          <w:szCs w:val="28"/>
          <w:lang w:val="en-US"/>
        </w:rPr>
        <w:t>B</w:t>
      </w:r>
      <w:r w:rsidRPr="007728B1">
        <w:rPr>
          <w:sz w:val="28"/>
          <w:szCs w:val="28"/>
        </w:rPr>
        <w:t xml:space="preserve">, то оно обладает также и свойством </w:t>
      </w:r>
      <w:r w:rsidRPr="007728B1">
        <w:rPr>
          <w:i/>
          <w:sz w:val="28"/>
          <w:szCs w:val="28"/>
        </w:rPr>
        <w:t>С</w:t>
      </w:r>
      <w:r w:rsidRPr="007728B1">
        <w:rPr>
          <w:sz w:val="28"/>
          <w:szCs w:val="28"/>
        </w:rPr>
        <w:t xml:space="preserve">; если наблюдаются свойства </w:t>
      </w:r>
      <w:r w:rsidRPr="007728B1">
        <w:rPr>
          <w:i/>
          <w:sz w:val="28"/>
          <w:szCs w:val="28"/>
        </w:rPr>
        <w:t>В</w:t>
      </w:r>
      <w:r w:rsidRPr="007728B1">
        <w:rPr>
          <w:sz w:val="28"/>
          <w:szCs w:val="28"/>
        </w:rPr>
        <w:t xml:space="preserve"> и </w:t>
      </w:r>
      <w:r w:rsidRPr="007728B1">
        <w:rPr>
          <w:i/>
          <w:sz w:val="28"/>
          <w:szCs w:val="28"/>
          <w:lang w:val="en-US"/>
        </w:rPr>
        <w:t>D</w:t>
      </w:r>
      <w:r w:rsidRPr="007728B1">
        <w:rPr>
          <w:sz w:val="28"/>
          <w:szCs w:val="28"/>
        </w:rPr>
        <w:t xml:space="preserve">, то имеет место также и свойство </w:t>
      </w:r>
      <w:r w:rsidRPr="007728B1">
        <w:rPr>
          <w:i/>
          <w:sz w:val="28"/>
          <w:szCs w:val="28"/>
        </w:rPr>
        <w:t>А</w:t>
      </w:r>
      <w:r w:rsidRPr="007728B1">
        <w:rPr>
          <w:sz w:val="28"/>
          <w:szCs w:val="28"/>
        </w:rPr>
        <w:t xml:space="preserve"> или свойство </w:t>
      </w:r>
      <w:r w:rsidRPr="007728B1">
        <w:rPr>
          <w:i/>
          <w:sz w:val="28"/>
          <w:szCs w:val="28"/>
        </w:rPr>
        <w:t>С</w:t>
      </w:r>
      <w:r w:rsidRPr="007728B1">
        <w:rPr>
          <w:sz w:val="28"/>
          <w:szCs w:val="28"/>
        </w:rPr>
        <w:t xml:space="preserve">; если вещество обладает свойством </w:t>
      </w:r>
      <w:r w:rsidRPr="007728B1">
        <w:rPr>
          <w:i/>
          <w:sz w:val="28"/>
          <w:szCs w:val="28"/>
        </w:rPr>
        <w:t>В</w:t>
      </w:r>
      <w:r w:rsidRPr="007728B1">
        <w:rPr>
          <w:sz w:val="28"/>
          <w:szCs w:val="28"/>
        </w:rPr>
        <w:t xml:space="preserve">, но не обладает свойством </w:t>
      </w:r>
      <w:r w:rsidRPr="007728B1">
        <w:rPr>
          <w:i/>
          <w:sz w:val="28"/>
          <w:szCs w:val="28"/>
        </w:rPr>
        <w:t>А</w:t>
      </w:r>
      <w:r w:rsidRPr="007728B1">
        <w:rPr>
          <w:sz w:val="28"/>
          <w:szCs w:val="28"/>
        </w:rPr>
        <w:t xml:space="preserve">, то оно обладает также или свойством </w:t>
      </w:r>
      <w:r w:rsidRPr="007728B1">
        <w:rPr>
          <w:i/>
          <w:sz w:val="28"/>
          <w:szCs w:val="28"/>
        </w:rPr>
        <w:t>А</w:t>
      </w:r>
      <w:r w:rsidRPr="007728B1">
        <w:rPr>
          <w:sz w:val="28"/>
          <w:szCs w:val="28"/>
        </w:rPr>
        <w:t xml:space="preserve"> или свойством </w:t>
      </w:r>
      <w:r w:rsidRPr="007728B1">
        <w:rPr>
          <w:i/>
          <w:sz w:val="28"/>
          <w:szCs w:val="28"/>
          <w:lang w:val="en-US"/>
        </w:rPr>
        <w:t>D</w:t>
      </w:r>
      <w:r w:rsidRPr="007728B1">
        <w:rPr>
          <w:sz w:val="28"/>
          <w:szCs w:val="28"/>
        </w:rPr>
        <w:t xml:space="preserve">; если свойство </w:t>
      </w:r>
      <w:r w:rsidRPr="007728B1">
        <w:rPr>
          <w:i/>
          <w:sz w:val="28"/>
          <w:szCs w:val="28"/>
        </w:rPr>
        <w:t>В</w:t>
      </w:r>
      <w:r w:rsidRPr="007728B1">
        <w:rPr>
          <w:sz w:val="28"/>
          <w:szCs w:val="28"/>
        </w:rPr>
        <w:t xml:space="preserve"> имеет место и свойство </w:t>
      </w:r>
      <w:r w:rsidRPr="007728B1">
        <w:rPr>
          <w:i/>
          <w:sz w:val="28"/>
          <w:szCs w:val="28"/>
        </w:rPr>
        <w:t xml:space="preserve">С </w:t>
      </w:r>
      <w:r w:rsidRPr="007728B1">
        <w:rPr>
          <w:sz w:val="28"/>
          <w:szCs w:val="28"/>
        </w:rPr>
        <w:t xml:space="preserve">отсутствуют, то свойство </w:t>
      </w:r>
      <w:r w:rsidRPr="007728B1">
        <w:rPr>
          <w:i/>
          <w:sz w:val="28"/>
          <w:szCs w:val="28"/>
        </w:rPr>
        <w:t>А</w:t>
      </w:r>
      <w:r w:rsidRPr="007728B1">
        <w:rPr>
          <w:sz w:val="28"/>
          <w:szCs w:val="28"/>
        </w:rPr>
        <w:t xml:space="preserve"> также отсутствует. Следовательно, вещество обладает свойством </w:t>
      </w:r>
      <w:r w:rsidRPr="007728B1">
        <w:rPr>
          <w:i/>
          <w:sz w:val="28"/>
          <w:szCs w:val="28"/>
        </w:rPr>
        <w:t>А</w:t>
      </w:r>
      <w:r w:rsidRPr="007728B1">
        <w:rPr>
          <w:sz w:val="28"/>
          <w:szCs w:val="28"/>
        </w:rPr>
        <w:t xml:space="preserve">, то оно обладает свойством </w:t>
      </w:r>
      <w:r w:rsidRPr="007728B1">
        <w:rPr>
          <w:i/>
          <w:sz w:val="28"/>
          <w:szCs w:val="28"/>
        </w:rPr>
        <w:t>С</w:t>
      </w:r>
      <w:r w:rsidRPr="007728B1">
        <w:rPr>
          <w:sz w:val="28"/>
          <w:szCs w:val="28"/>
        </w:rPr>
        <w:t>?»</w:t>
      </w:r>
    </w:p>
    <w:p w:rsidR="007728B1" w:rsidRPr="007728B1" w:rsidRDefault="007728B1" w:rsidP="007728B1">
      <w:pPr>
        <w:pStyle w:val="a3"/>
        <w:numPr>
          <w:ilvl w:val="0"/>
          <w:numId w:val="7"/>
        </w:numPr>
        <w:tabs>
          <w:tab w:val="left" w:pos="993"/>
        </w:tabs>
        <w:ind w:left="0" w:firstLine="709"/>
        <w:jc w:val="both"/>
        <w:rPr>
          <w:sz w:val="28"/>
          <w:szCs w:val="28"/>
        </w:rPr>
      </w:pPr>
      <w:r w:rsidRPr="007728B1">
        <w:rPr>
          <w:sz w:val="28"/>
          <w:szCs w:val="28"/>
        </w:rPr>
        <w:t xml:space="preserve">Представьте формулу в СДНФ и в СКНФ: </w:t>
      </w:r>
      <w:r w:rsidRPr="007728B1">
        <w:rPr>
          <w:position w:val="-10"/>
          <w:sz w:val="28"/>
          <w:szCs w:val="28"/>
        </w:rPr>
        <w:object w:dxaOrig="2060" w:dyaOrig="380">
          <v:shape id="_x0000_i1101" type="#_x0000_t75" style="width:102pt;height:18.75pt" o:ole="">
            <v:imagedata r:id="rId166" o:title=""/>
          </v:shape>
          <o:OLEObject Type="Embed" ProgID="Equation.3" ShapeID="_x0000_i1101" DrawAspect="Content" ObjectID="_1692596180" r:id="rId167"/>
        </w:object>
      </w:r>
    </w:p>
    <w:p w:rsidR="007728B1" w:rsidRPr="007728B1" w:rsidRDefault="007728B1" w:rsidP="007728B1">
      <w:pPr>
        <w:pStyle w:val="a3"/>
        <w:numPr>
          <w:ilvl w:val="0"/>
          <w:numId w:val="7"/>
        </w:numPr>
        <w:tabs>
          <w:tab w:val="left" w:pos="993"/>
        </w:tabs>
        <w:ind w:left="0" w:firstLine="709"/>
        <w:jc w:val="both"/>
        <w:rPr>
          <w:sz w:val="28"/>
          <w:szCs w:val="28"/>
        </w:rPr>
      </w:pPr>
      <w:r w:rsidRPr="007728B1">
        <w:rPr>
          <w:sz w:val="28"/>
          <w:szCs w:val="28"/>
        </w:rPr>
        <w:t>Записать для формулы задачи 5 двойственную ей и отрицание. Сформулировать принцип двойственности.</w:t>
      </w:r>
    </w:p>
    <w:p w:rsidR="007728B1" w:rsidRPr="007728B1" w:rsidRDefault="007728B1" w:rsidP="007728B1">
      <w:pPr>
        <w:pStyle w:val="a3"/>
        <w:numPr>
          <w:ilvl w:val="0"/>
          <w:numId w:val="7"/>
        </w:numPr>
        <w:tabs>
          <w:tab w:val="left" w:pos="993"/>
        </w:tabs>
        <w:ind w:left="0" w:firstLine="709"/>
        <w:jc w:val="both"/>
        <w:rPr>
          <w:sz w:val="28"/>
          <w:szCs w:val="28"/>
        </w:rPr>
      </w:pPr>
      <w:r w:rsidRPr="007728B1">
        <w:rPr>
          <w:sz w:val="28"/>
          <w:szCs w:val="28"/>
        </w:rPr>
        <w:t>Записать полином Жегалкина для формулы задачи 5.</w:t>
      </w:r>
    </w:p>
    <w:p w:rsidR="007728B1" w:rsidRPr="007728B1" w:rsidRDefault="007728B1" w:rsidP="007728B1">
      <w:pPr>
        <w:pStyle w:val="a3"/>
        <w:numPr>
          <w:ilvl w:val="0"/>
          <w:numId w:val="7"/>
        </w:numPr>
        <w:tabs>
          <w:tab w:val="left" w:pos="993"/>
        </w:tabs>
        <w:ind w:left="0" w:firstLine="709"/>
        <w:jc w:val="both"/>
        <w:rPr>
          <w:sz w:val="28"/>
          <w:szCs w:val="28"/>
        </w:rPr>
      </w:pPr>
      <w:r w:rsidRPr="007728B1">
        <w:rPr>
          <w:sz w:val="28"/>
          <w:szCs w:val="28"/>
        </w:rPr>
        <w:t xml:space="preserve">Определить принадлежность функций системы пяти замкнутым классам. Проверить выполнение условий теоремы Поста для системы функций: </w:t>
      </w:r>
      <w:r w:rsidRPr="007728B1">
        <w:rPr>
          <w:position w:val="-10"/>
          <w:sz w:val="28"/>
          <w:szCs w:val="28"/>
        </w:rPr>
        <w:object w:dxaOrig="1160" w:dyaOrig="360">
          <v:shape id="_x0000_i1102" type="#_x0000_t75" style="width:57.75pt;height:18pt" o:ole="">
            <v:imagedata r:id="rId168" o:title=""/>
          </v:shape>
          <o:OLEObject Type="Embed" ProgID="Equation.3" ShapeID="_x0000_i1102" DrawAspect="Content" ObjectID="_1692596181" r:id="rId169"/>
        </w:object>
      </w:r>
      <w:r w:rsidRPr="007728B1">
        <w:rPr>
          <w:sz w:val="28"/>
          <w:szCs w:val="28"/>
        </w:rPr>
        <w:t xml:space="preserve"> </w:t>
      </w:r>
      <w:r w:rsidRPr="007728B1">
        <w:rPr>
          <w:position w:val="-10"/>
          <w:sz w:val="28"/>
          <w:szCs w:val="28"/>
        </w:rPr>
        <w:object w:dxaOrig="760" w:dyaOrig="320">
          <v:shape id="_x0000_i1103" type="#_x0000_t75" style="width:38.25pt;height:16.5pt" o:ole="">
            <v:imagedata r:id="rId170" o:title=""/>
          </v:shape>
          <o:OLEObject Type="Embed" ProgID="Equation.3" ShapeID="_x0000_i1103" DrawAspect="Content" ObjectID="_1692596182" r:id="rId171"/>
        </w:object>
      </w:r>
    </w:p>
    <w:p w:rsidR="007728B1" w:rsidRPr="007728B1" w:rsidRDefault="007728B1" w:rsidP="007728B1">
      <w:pPr>
        <w:pStyle w:val="a3"/>
        <w:numPr>
          <w:ilvl w:val="0"/>
          <w:numId w:val="7"/>
        </w:numPr>
        <w:tabs>
          <w:tab w:val="left" w:pos="993"/>
        </w:tabs>
        <w:ind w:left="0" w:firstLine="709"/>
        <w:jc w:val="both"/>
        <w:rPr>
          <w:sz w:val="28"/>
          <w:szCs w:val="28"/>
        </w:rPr>
      </w:pPr>
      <w:r w:rsidRPr="007728B1">
        <w:rPr>
          <w:sz w:val="28"/>
          <w:szCs w:val="28"/>
        </w:rPr>
        <w:t xml:space="preserve">Минимизировать БФ: </w:t>
      </w:r>
      <w:r w:rsidRPr="007728B1">
        <w:rPr>
          <w:position w:val="-14"/>
          <w:sz w:val="28"/>
          <w:szCs w:val="28"/>
        </w:rPr>
        <w:object w:dxaOrig="3400" w:dyaOrig="400">
          <v:shape id="_x0000_i1104" type="#_x0000_t75" style="width:170.25pt;height:19.5pt" o:ole="">
            <v:imagedata r:id="rId172" o:title=""/>
          </v:shape>
          <o:OLEObject Type="Embed" ProgID="Equation.3" ShapeID="_x0000_i1104" DrawAspect="Content" ObjectID="_1692596183" r:id="rId173"/>
        </w:object>
      </w:r>
    </w:p>
    <w:p w:rsidR="007728B1" w:rsidRPr="007728B1" w:rsidRDefault="007728B1" w:rsidP="007728B1">
      <w:pPr>
        <w:pStyle w:val="a3"/>
        <w:numPr>
          <w:ilvl w:val="0"/>
          <w:numId w:val="7"/>
        </w:numPr>
        <w:tabs>
          <w:tab w:val="left" w:pos="993"/>
          <w:tab w:val="left" w:pos="1134"/>
        </w:tabs>
        <w:ind w:left="0" w:firstLine="709"/>
        <w:jc w:val="both"/>
        <w:rPr>
          <w:sz w:val="28"/>
          <w:szCs w:val="28"/>
        </w:rPr>
      </w:pPr>
      <w:r w:rsidRPr="007728B1">
        <w:rPr>
          <w:sz w:val="28"/>
          <w:szCs w:val="28"/>
        </w:rPr>
        <w:t xml:space="preserve">Провести синтез схемы, реализующей БФ </w:t>
      </w:r>
      <w:r w:rsidRPr="007728B1">
        <w:rPr>
          <w:position w:val="-10"/>
          <w:sz w:val="28"/>
          <w:szCs w:val="28"/>
        </w:rPr>
        <w:object w:dxaOrig="2360" w:dyaOrig="440">
          <v:shape id="_x0000_i1105" type="#_x0000_t75" style="width:117.75pt;height:22.5pt" o:ole="">
            <v:imagedata r:id="rId174" o:title=""/>
          </v:shape>
          <o:OLEObject Type="Embed" ProgID="Equation.3" ShapeID="_x0000_i1105" DrawAspect="Content" ObjectID="_1692596184" r:id="rId175"/>
        </w:object>
      </w:r>
      <w:r w:rsidRPr="007728B1">
        <w:rPr>
          <w:sz w:val="28"/>
          <w:szCs w:val="28"/>
        </w:rPr>
        <w:t>.</w:t>
      </w:r>
    </w:p>
    <w:p w:rsidR="007728B1" w:rsidRPr="007728B1" w:rsidRDefault="007728B1" w:rsidP="007728B1">
      <w:pPr>
        <w:tabs>
          <w:tab w:val="left" w:pos="993"/>
        </w:tabs>
        <w:jc w:val="both"/>
        <w:rPr>
          <w:sz w:val="28"/>
          <w:szCs w:val="28"/>
        </w:rPr>
      </w:pPr>
      <w:r w:rsidRPr="007728B1">
        <w:rPr>
          <w:sz w:val="28"/>
          <w:szCs w:val="28"/>
        </w:rPr>
        <w:t>оптимизировать по числу ФЭ.</w:t>
      </w:r>
    </w:p>
    <w:p w:rsidR="007728B1" w:rsidRPr="007728B1" w:rsidRDefault="007728B1" w:rsidP="007728B1">
      <w:pPr>
        <w:jc w:val="both"/>
        <w:rPr>
          <w:sz w:val="28"/>
          <w:szCs w:val="28"/>
        </w:rPr>
      </w:pPr>
    </w:p>
    <w:p w:rsidR="00002E68" w:rsidRDefault="00002E68" w:rsidP="0085412D">
      <w:pPr>
        <w:jc w:val="center"/>
        <w:rPr>
          <w:b/>
          <w:sz w:val="32"/>
          <w:szCs w:val="32"/>
        </w:rPr>
      </w:pPr>
    </w:p>
    <w:p w:rsidR="00002E68" w:rsidRDefault="00002E68" w:rsidP="0085412D">
      <w:pPr>
        <w:jc w:val="center"/>
        <w:rPr>
          <w:b/>
          <w:sz w:val="32"/>
          <w:szCs w:val="32"/>
        </w:rPr>
      </w:pPr>
    </w:p>
    <w:p w:rsidR="0085412D" w:rsidRDefault="0085412D" w:rsidP="0085412D">
      <w:pPr>
        <w:jc w:val="center"/>
        <w:rPr>
          <w:b/>
          <w:sz w:val="32"/>
          <w:szCs w:val="32"/>
        </w:rPr>
      </w:pPr>
      <w:r w:rsidRPr="00C30787">
        <w:rPr>
          <w:b/>
          <w:sz w:val="32"/>
          <w:szCs w:val="32"/>
        </w:rPr>
        <w:lastRenderedPageBreak/>
        <w:t>Форма промежуточно</w:t>
      </w:r>
      <w:r>
        <w:rPr>
          <w:b/>
          <w:sz w:val="32"/>
          <w:szCs w:val="32"/>
        </w:rPr>
        <w:t>й</w:t>
      </w:r>
      <w:r w:rsidRPr="00C30787">
        <w:rPr>
          <w:b/>
          <w:sz w:val="32"/>
          <w:szCs w:val="32"/>
        </w:rPr>
        <w:t xml:space="preserve"> </w:t>
      </w:r>
      <w:r>
        <w:rPr>
          <w:b/>
          <w:sz w:val="32"/>
          <w:szCs w:val="32"/>
        </w:rPr>
        <w:t>аттестации</w:t>
      </w:r>
    </w:p>
    <w:p w:rsidR="007728B1" w:rsidRDefault="0085412D" w:rsidP="007728B1">
      <w:pPr>
        <w:pStyle w:val="a3"/>
        <w:tabs>
          <w:tab w:val="left" w:pos="709"/>
          <w:tab w:val="left" w:pos="993"/>
        </w:tabs>
        <w:spacing w:line="360" w:lineRule="auto"/>
        <w:ind w:left="709"/>
        <w:jc w:val="both"/>
        <w:rPr>
          <w:b/>
          <w:sz w:val="28"/>
          <w:szCs w:val="28"/>
        </w:rPr>
      </w:pPr>
      <w:r w:rsidRPr="0085412D">
        <w:rPr>
          <w:b/>
          <w:sz w:val="28"/>
          <w:szCs w:val="28"/>
        </w:rPr>
        <w:t>Экзамен</w:t>
      </w:r>
    </w:p>
    <w:p w:rsidR="0085412D" w:rsidRPr="00411B29" w:rsidRDefault="0085412D" w:rsidP="0085412D">
      <w:pPr>
        <w:ind w:firstLine="709"/>
        <w:jc w:val="both"/>
        <w:rPr>
          <w:sz w:val="28"/>
        </w:rPr>
      </w:pPr>
      <w:r w:rsidRPr="00411B29">
        <w:rPr>
          <w:sz w:val="28"/>
          <w:szCs w:val="28"/>
        </w:rPr>
        <w:t>Для оценивания результатов обучения при проведении промежуточной аттестации используется четырех б</w:t>
      </w:r>
      <w:r>
        <w:rPr>
          <w:sz w:val="28"/>
          <w:szCs w:val="28"/>
        </w:rPr>
        <w:t>а</w:t>
      </w:r>
      <w:r w:rsidRPr="00411B29">
        <w:rPr>
          <w:sz w:val="28"/>
          <w:szCs w:val="28"/>
        </w:rPr>
        <w:t>лльная шкала</w:t>
      </w:r>
      <w:r w:rsidRPr="00411B29">
        <w:rPr>
          <w:sz w:val="28"/>
        </w:rPr>
        <w:t>: «</w:t>
      </w:r>
      <w:r w:rsidRPr="00D46DFB">
        <w:rPr>
          <w:i/>
          <w:sz w:val="28"/>
        </w:rPr>
        <w:t>Отлично</w:t>
      </w:r>
      <w:r w:rsidRPr="00411B29">
        <w:rPr>
          <w:sz w:val="28"/>
        </w:rPr>
        <w:t>», «</w:t>
      </w:r>
      <w:r w:rsidRPr="00D46DFB">
        <w:rPr>
          <w:i/>
          <w:sz w:val="28"/>
        </w:rPr>
        <w:t>Хорошо</w:t>
      </w:r>
      <w:r w:rsidRPr="00411B29">
        <w:rPr>
          <w:sz w:val="28"/>
        </w:rPr>
        <w:t>», «</w:t>
      </w:r>
      <w:r w:rsidRPr="00D46DFB">
        <w:rPr>
          <w:i/>
          <w:sz w:val="28"/>
        </w:rPr>
        <w:t>Удовлетворительно</w:t>
      </w:r>
      <w:r w:rsidRPr="00411B29">
        <w:rPr>
          <w:sz w:val="28"/>
        </w:rPr>
        <w:t>», «</w:t>
      </w:r>
      <w:r w:rsidRPr="00D46DFB">
        <w:rPr>
          <w:i/>
          <w:sz w:val="28"/>
        </w:rPr>
        <w:t>Неудовлетворительно</w:t>
      </w:r>
      <w:r w:rsidRPr="00411B29">
        <w:rPr>
          <w:sz w:val="28"/>
        </w:rPr>
        <w:t>».</w:t>
      </w:r>
      <w:r>
        <w:rPr>
          <w:sz w:val="28"/>
        </w:rPr>
        <w:t xml:space="preserve"> </w:t>
      </w:r>
    </w:p>
    <w:tbl>
      <w:tblPr>
        <w:tblStyle w:val="aa"/>
        <w:tblW w:w="9498" w:type="dxa"/>
        <w:tblInd w:w="-34" w:type="dxa"/>
        <w:tblLayout w:type="fixed"/>
        <w:tblLook w:val="0420" w:firstRow="1" w:lastRow="0" w:firstColumn="0" w:lastColumn="0" w:noHBand="0" w:noVBand="1"/>
      </w:tblPr>
      <w:tblGrid>
        <w:gridCol w:w="1985"/>
        <w:gridCol w:w="5670"/>
        <w:gridCol w:w="1843"/>
      </w:tblGrid>
      <w:tr w:rsidR="0085412D" w:rsidRPr="00D46DFB" w:rsidTr="00683000">
        <w:trPr>
          <w:trHeight w:val="584"/>
        </w:trPr>
        <w:tc>
          <w:tcPr>
            <w:tcW w:w="1985" w:type="dxa"/>
            <w:vAlign w:val="center"/>
            <w:hideMark/>
          </w:tcPr>
          <w:p w:rsidR="0085412D" w:rsidRDefault="0085412D" w:rsidP="00683000">
            <w:pPr>
              <w:jc w:val="center"/>
            </w:pPr>
            <w:r w:rsidRPr="00D46DFB">
              <w:t xml:space="preserve">Шкала </w:t>
            </w:r>
          </w:p>
          <w:p w:rsidR="0085412D" w:rsidRPr="00D46DFB" w:rsidRDefault="0085412D" w:rsidP="00683000">
            <w:pPr>
              <w:jc w:val="center"/>
            </w:pPr>
            <w:r w:rsidRPr="00D46DFB">
              <w:t>оценивания</w:t>
            </w:r>
          </w:p>
        </w:tc>
        <w:tc>
          <w:tcPr>
            <w:tcW w:w="5670" w:type="dxa"/>
            <w:vAlign w:val="center"/>
            <w:hideMark/>
          </w:tcPr>
          <w:p w:rsidR="0085412D" w:rsidRPr="00D46DFB" w:rsidRDefault="0085412D" w:rsidP="00683000">
            <w:pPr>
              <w:jc w:val="center"/>
            </w:pPr>
            <w:r w:rsidRPr="00D46DFB">
              <w:t>Критерии</w:t>
            </w:r>
          </w:p>
        </w:tc>
        <w:tc>
          <w:tcPr>
            <w:tcW w:w="1843" w:type="dxa"/>
            <w:vAlign w:val="center"/>
          </w:tcPr>
          <w:p w:rsidR="0085412D" w:rsidRPr="00D46DFB" w:rsidRDefault="0085412D" w:rsidP="00683000">
            <w:pPr>
              <w:jc w:val="center"/>
              <w:rPr>
                <w:color w:val="333333"/>
              </w:rPr>
            </w:pPr>
            <w:r w:rsidRPr="00D46DFB">
              <w:rPr>
                <w:color w:val="333333"/>
              </w:rPr>
              <w:t>Уровень</w:t>
            </w:r>
          </w:p>
          <w:p w:rsidR="0085412D" w:rsidRPr="00D46DFB" w:rsidRDefault="0085412D" w:rsidP="00683000">
            <w:pPr>
              <w:jc w:val="center"/>
              <w:rPr>
                <w:color w:val="333333"/>
              </w:rPr>
            </w:pPr>
            <w:r w:rsidRPr="00D46DFB">
              <w:rPr>
                <w:color w:val="333333"/>
              </w:rPr>
              <w:t>освоения</w:t>
            </w:r>
          </w:p>
          <w:p w:rsidR="0085412D" w:rsidRPr="00D46DFB" w:rsidRDefault="0085412D" w:rsidP="00683000">
            <w:pPr>
              <w:jc w:val="center"/>
              <w:rPr>
                <w:color w:val="333333"/>
              </w:rPr>
            </w:pPr>
            <w:r w:rsidRPr="00D46DFB">
              <w:rPr>
                <w:color w:val="333333"/>
              </w:rPr>
              <w:t>компетенций</w:t>
            </w:r>
          </w:p>
        </w:tc>
      </w:tr>
      <w:tr w:rsidR="0085412D" w:rsidRPr="00D46DFB" w:rsidTr="00683000">
        <w:trPr>
          <w:trHeight w:val="584"/>
        </w:trPr>
        <w:tc>
          <w:tcPr>
            <w:tcW w:w="1985" w:type="dxa"/>
            <w:vAlign w:val="center"/>
            <w:hideMark/>
          </w:tcPr>
          <w:p w:rsidR="0085412D" w:rsidRPr="00D46DFB" w:rsidRDefault="0085412D" w:rsidP="00683000">
            <w:pPr>
              <w:jc w:val="center"/>
            </w:pPr>
            <w:r>
              <w:rPr>
                <w:color w:val="000000" w:themeColor="dark1"/>
                <w:kern w:val="24"/>
              </w:rPr>
              <w:t>«</w:t>
            </w:r>
            <w:r w:rsidRPr="00D46DFB">
              <w:rPr>
                <w:i/>
                <w:color w:val="000000" w:themeColor="dark1"/>
                <w:kern w:val="24"/>
              </w:rPr>
              <w:t>Отлично</w:t>
            </w:r>
            <w:r>
              <w:rPr>
                <w:color w:val="000000" w:themeColor="dark1"/>
                <w:kern w:val="24"/>
              </w:rPr>
              <w:t>»</w:t>
            </w:r>
          </w:p>
        </w:tc>
        <w:tc>
          <w:tcPr>
            <w:tcW w:w="5670" w:type="dxa"/>
            <w:hideMark/>
          </w:tcPr>
          <w:p w:rsidR="0085412D" w:rsidRPr="00D46DFB" w:rsidRDefault="0085412D" w:rsidP="00683000">
            <w:pPr>
              <w:jc w:val="both"/>
            </w:pPr>
            <w:r>
              <w:rPr>
                <w:rFonts w:eastAsia="Calibri"/>
                <w:bCs/>
                <w:color w:val="000000" w:themeColor="dark1"/>
                <w:kern w:val="24"/>
              </w:rPr>
              <w:t>Н</w:t>
            </w:r>
            <w:r w:rsidRPr="00D46DFB">
              <w:rPr>
                <w:rFonts w:eastAsia="Calibri"/>
                <w:bCs/>
                <w:color w:val="000000" w:themeColor="dark1"/>
                <w:kern w:val="24"/>
              </w:rPr>
              <w:t>аличие глубоких и исчерпывающих знаний в объеме пройденного программного материала, правильные и уверенные действия по применению полученных знаний на практике, грамотное и логически стройное изложение материала при ответе</w:t>
            </w:r>
            <w:r>
              <w:rPr>
                <w:rFonts w:eastAsia="Calibri"/>
                <w:bCs/>
                <w:color w:val="000000" w:themeColor="dark1"/>
                <w:kern w:val="24"/>
              </w:rPr>
              <w:t>.</w:t>
            </w:r>
          </w:p>
        </w:tc>
        <w:tc>
          <w:tcPr>
            <w:tcW w:w="1843" w:type="dxa"/>
            <w:vAlign w:val="center"/>
          </w:tcPr>
          <w:p w:rsidR="0085412D" w:rsidRPr="00D46DFB" w:rsidRDefault="0085412D" w:rsidP="00683000">
            <w:pPr>
              <w:jc w:val="center"/>
              <w:rPr>
                <w:color w:val="333333"/>
              </w:rPr>
            </w:pPr>
            <w:r w:rsidRPr="00D46DFB">
              <w:rPr>
                <w:color w:val="333333"/>
              </w:rPr>
              <w:t>Эталонный</w:t>
            </w:r>
          </w:p>
        </w:tc>
      </w:tr>
      <w:tr w:rsidR="0085412D" w:rsidRPr="00D46DFB" w:rsidTr="00683000">
        <w:trPr>
          <w:trHeight w:val="584"/>
        </w:trPr>
        <w:tc>
          <w:tcPr>
            <w:tcW w:w="1985" w:type="dxa"/>
            <w:vAlign w:val="center"/>
            <w:hideMark/>
          </w:tcPr>
          <w:p w:rsidR="0085412D" w:rsidRPr="00D46DFB" w:rsidRDefault="0085412D" w:rsidP="00683000">
            <w:pPr>
              <w:jc w:val="center"/>
            </w:pPr>
            <w:r>
              <w:rPr>
                <w:color w:val="000000" w:themeColor="dark1"/>
                <w:kern w:val="24"/>
              </w:rPr>
              <w:t>«</w:t>
            </w:r>
            <w:r w:rsidRPr="00D46DFB">
              <w:rPr>
                <w:i/>
                <w:color w:val="000000" w:themeColor="dark1"/>
                <w:kern w:val="24"/>
              </w:rPr>
              <w:t>Хорошо</w:t>
            </w:r>
            <w:r>
              <w:rPr>
                <w:color w:val="000000" w:themeColor="dark1"/>
                <w:kern w:val="24"/>
              </w:rPr>
              <w:t>»</w:t>
            </w:r>
          </w:p>
        </w:tc>
        <w:tc>
          <w:tcPr>
            <w:tcW w:w="5670" w:type="dxa"/>
            <w:hideMark/>
          </w:tcPr>
          <w:p w:rsidR="0085412D" w:rsidRPr="00D46DFB" w:rsidRDefault="0085412D" w:rsidP="00683000">
            <w:pPr>
              <w:jc w:val="both"/>
            </w:pPr>
            <w:r>
              <w:rPr>
                <w:rFonts w:eastAsia="Calibri"/>
                <w:bCs/>
                <w:color w:val="000000" w:themeColor="dark1"/>
                <w:kern w:val="24"/>
              </w:rPr>
              <w:t>Н</w:t>
            </w:r>
            <w:r w:rsidRPr="00D46DFB">
              <w:rPr>
                <w:rFonts w:eastAsia="Calibri"/>
                <w:bCs/>
                <w:color w:val="000000" w:themeColor="dark1"/>
                <w:kern w:val="24"/>
              </w:rPr>
              <w:t>аличие твердых и достаточно полных знаний программного материала, незначительные ошибки при освещении заданных вопросов, правильные действия по применению знаний на практике, четкое изложение материала</w:t>
            </w:r>
          </w:p>
        </w:tc>
        <w:tc>
          <w:tcPr>
            <w:tcW w:w="1843" w:type="dxa"/>
            <w:vAlign w:val="center"/>
          </w:tcPr>
          <w:p w:rsidR="0085412D" w:rsidRPr="00D46DFB" w:rsidRDefault="0085412D" w:rsidP="00683000">
            <w:pPr>
              <w:jc w:val="center"/>
              <w:rPr>
                <w:color w:val="333333"/>
              </w:rPr>
            </w:pPr>
            <w:r w:rsidRPr="00D46DFB">
              <w:rPr>
                <w:color w:val="333333"/>
              </w:rPr>
              <w:t>Стандартный</w:t>
            </w:r>
          </w:p>
        </w:tc>
      </w:tr>
      <w:tr w:rsidR="0085412D" w:rsidRPr="00D46DFB" w:rsidTr="00683000">
        <w:trPr>
          <w:trHeight w:val="584"/>
        </w:trPr>
        <w:tc>
          <w:tcPr>
            <w:tcW w:w="1985" w:type="dxa"/>
            <w:vAlign w:val="center"/>
            <w:hideMark/>
          </w:tcPr>
          <w:p w:rsidR="0085412D" w:rsidRPr="00D46DFB" w:rsidRDefault="0085412D" w:rsidP="00683000">
            <w:pPr>
              <w:jc w:val="center"/>
            </w:pPr>
            <w:r>
              <w:rPr>
                <w:color w:val="000000" w:themeColor="dark1"/>
                <w:kern w:val="24"/>
              </w:rPr>
              <w:t>«</w:t>
            </w:r>
            <w:r w:rsidRPr="00D46DFB">
              <w:rPr>
                <w:i/>
                <w:color w:val="000000" w:themeColor="dark1"/>
                <w:kern w:val="24"/>
              </w:rPr>
              <w:t>Удовлетворительно</w:t>
            </w:r>
            <w:r>
              <w:rPr>
                <w:color w:val="000000" w:themeColor="dark1"/>
                <w:kern w:val="24"/>
              </w:rPr>
              <w:t>»</w:t>
            </w:r>
          </w:p>
        </w:tc>
        <w:tc>
          <w:tcPr>
            <w:tcW w:w="5670" w:type="dxa"/>
            <w:hideMark/>
          </w:tcPr>
          <w:p w:rsidR="0085412D" w:rsidRPr="00D46DFB" w:rsidRDefault="0085412D" w:rsidP="00683000">
            <w:pPr>
              <w:jc w:val="both"/>
            </w:pPr>
            <w:r>
              <w:rPr>
                <w:bCs/>
                <w:color w:val="000000" w:themeColor="dark1"/>
                <w:kern w:val="24"/>
              </w:rPr>
              <w:t>Н</w:t>
            </w:r>
            <w:r w:rsidRPr="00D46DFB">
              <w:rPr>
                <w:bCs/>
                <w:color w:val="000000" w:themeColor="dark1"/>
                <w:kern w:val="24"/>
              </w:rPr>
              <w:t>аличие твердых знаний пройденного материала, изложение ответов с ошибками, уверенно исправляемыми после дополнительных вопросов, необходимость наводящих вопросов, правильные действия по применению знаний на практике</w:t>
            </w:r>
          </w:p>
        </w:tc>
        <w:tc>
          <w:tcPr>
            <w:tcW w:w="1843" w:type="dxa"/>
            <w:vAlign w:val="center"/>
          </w:tcPr>
          <w:p w:rsidR="0085412D" w:rsidRPr="00D46DFB" w:rsidRDefault="0085412D" w:rsidP="00683000">
            <w:pPr>
              <w:jc w:val="center"/>
              <w:rPr>
                <w:color w:val="333333"/>
              </w:rPr>
            </w:pPr>
            <w:r w:rsidRPr="00D46DFB">
              <w:rPr>
                <w:color w:val="333333"/>
              </w:rPr>
              <w:t>Пороговый</w:t>
            </w:r>
          </w:p>
        </w:tc>
      </w:tr>
      <w:tr w:rsidR="0085412D" w:rsidRPr="00D46DFB" w:rsidTr="00683000">
        <w:trPr>
          <w:trHeight w:val="584"/>
        </w:trPr>
        <w:tc>
          <w:tcPr>
            <w:tcW w:w="1985" w:type="dxa"/>
            <w:vAlign w:val="center"/>
            <w:hideMark/>
          </w:tcPr>
          <w:p w:rsidR="0085412D" w:rsidRPr="00D46DFB" w:rsidRDefault="0085412D" w:rsidP="00683000">
            <w:pPr>
              <w:jc w:val="center"/>
            </w:pPr>
            <w:r>
              <w:rPr>
                <w:color w:val="000000" w:themeColor="dark1"/>
                <w:kern w:val="24"/>
              </w:rPr>
              <w:t>«</w:t>
            </w:r>
            <w:r w:rsidRPr="00D46DFB">
              <w:rPr>
                <w:i/>
                <w:color w:val="000000" w:themeColor="dark1"/>
                <w:kern w:val="24"/>
              </w:rPr>
              <w:t>Неудовлетворительно</w:t>
            </w:r>
            <w:r>
              <w:rPr>
                <w:color w:val="000000" w:themeColor="dark1"/>
                <w:kern w:val="24"/>
              </w:rPr>
              <w:t>»</w:t>
            </w:r>
          </w:p>
        </w:tc>
        <w:tc>
          <w:tcPr>
            <w:tcW w:w="5670" w:type="dxa"/>
            <w:hideMark/>
          </w:tcPr>
          <w:p w:rsidR="0085412D" w:rsidRPr="00D46DFB" w:rsidRDefault="0085412D" w:rsidP="00683000">
            <w:pPr>
              <w:jc w:val="both"/>
            </w:pPr>
            <w:r>
              <w:rPr>
                <w:bCs/>
                <w:color w:val="000000" w:themeColor="dark1"/>
                <w:kern w:val="24"/>
              </w:rPr>
              <w:t>Н</w:t>
            </w:r>
            <w:r w:rsidRPr="00D46DFB">
              <w:rPr>
                <w:bCs/>
                <w:color w:val="000000" w:themeColor="dark1"/>
                <w:kern w:val="24"/>
              </w:rPr>
              <w:t xml:space="preserve">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w:t>
            </w:r>
          </w:p>
        </w:tc>
        <w:tc>
          <w:tcPr>
            <w:tcW w:w="1843" w:type="dxa"/>
            <w:vAlign w:val="center"/>
          </w:tcPr>
          <w:p w:rsidR="0085412D" w:rsidRPr="00D46DFB" w:rsidRDefault="0085412D" w:rsidP="00683000">
            <w:pPr>
              <w:jc w:val="center"/>
              <w:rPr>
                <w:color w:val="333333"/>
              </w:rPr>
            </w:pPr>
            <w:r w:rsidRPr="00D46DFB">
              <w:rPr>
                <w:color w:val="333333"/>
              </w:rPr>
              <w:t>Компетенции не</w:t>
            </w:r>
          </w:p>
          <w:p w:rsidR="0085412D" w:rsidRPr="00D46DFB" w:rsidRDefault="0085412D" w:rsidP="00683000">
            <w:pPr>
              <w:jc w:val="center"/>
              <w:rPr>
                <w:color w:val="333333"/>
              </w:rPr>
            </w:pPr>
            <w:r w:rsidRPr="00D46DFB">
              <w:rPr>
                <w:color w:val="333333"/>
              </w:rPr>
              <w:t>сформированы</w:t>
            </w:r>
          </w:p>
        </w:tc>
      </w:tr>
    </w:tbl>
    <w:p w:rsidR="0085412D" w:rsidRPr="0085412D" w:rsidRDefault="0085412D" w:rsidP="007728B1">
      <w:pPr>
        <w:pStyle w:val="a3"/>
        <w:tabs>
          <w:tab w:val="left" w:pos="709"/>
          <w:tab w:val="left" w:pos="993"/>
        </w:tabs>
        <w:spacing w:line="360" w:lineRule="auto"/>
        <w:ind w:left="709"/>
        <w:jc w:val="both"/>
        <w:rPr>
          <w:b/>
          <w:sz w:val="28"/>
          <w:szCs w:val="28"/>
        </w:rPr>
      </w:pPr>
    </w:p>
    <w:p w:rsidR="0085412D" w:rsidRPr="00DB1F3F" w:rsidRDefault="0085412D" w:rsidP="0085412D">
      <w:pPr>
        <w:pStyle w:val="a3"/>
        <w:ind w:left="0" w:firstLine="709"/>
        <w:jc w:val="both"/>
        <w:rPr>
          <w:sz w:val="28"/>
          <w:szCs w:val="28"/>
        </w:rPr>
      </w:pPr>
      <w:r w:rsidRPr="00DB1F3F">
        <w:rPr>
          <w:sz w:val="28"/>
          <w:szCs w:val="28"/>
        </w:rPr>
        <w:t>Экзамен проводится в устной форме: обсуждается теоретический материал и приводится решение практических заданий с объяснением.</w:t>
      </w:r>
      <w:r>
        <w:rPr>
          <w:sz w:val="28"/>
          <w:szCs w:val="28"/>
        </w:rPr>
        <w:t xml:space="preserve"> </w:t>
      </w:r>
      <w:r>
        <w:rPr>
          <w:bCs/>
          <w:iCs/>
          <w:sz w:val="28"/>
          <w:szCs w:val="28"/>
        </w:rPr>
        <w:t>Б</w:t>
      </w:r>
      <w:r w:rsidRPr="00F21F52">
        <w:rPr>
          <w:bCs/>
          <w:iCs/>
          <w:sz w:val="28"/>
          <w:szCs w:val="28"/>
        </w:rPr>
        <w:t>илет состоит из трех вопросов (один теоритический, и два практических).</w:t>
      </w:r>
    </w:p>
    <w:p w:rsidR="0085412D" w:rsidRDefault="0085412D" w:rsidP="0085412D">
      <w:pPr>
        <w:ind w:firstLine="709"/>
        <w:jc w:val="both"/>
      </w:pPr>
      <w:r w:rsidRPr="0097744C">
        <w:rPr>
          <w:bCs/>
          <w:iCs/>
          <w:sz w:val="28"/>
          <w:szCs w:val="28"/>
        </w:rPr>
        <w:t xml:space="preserve">Студенту предлагается выбрать билет и подготовиться к устному ответу. Время подготовки заранее оговаривается преподавателем. </w:t>
      </w:r>
      <w:r w:rsidRPr="00F21F52">
        <w:rPr>
          <w:bCs/>
          <w:iCs/>
          <w:color w:val="000000"/>
          <w:sz w:val="28"/>
          <w:szCs w:val="28"/>
          <w:lang w:eastAsia="zh-CN"/>
        </w:rPr>
        <w:t xml:space="preserve">Каждый вопрос билета оценивается отдельно по </w:t>
      </w:r>
      <w:r>
        <w:rPr>
          <w:bCs/>
          <w:iCs/>
          <w:color w:val="000000"/>
          <w:sz w:val="28"/>
          <w:szCs w:val="28"/>
          <w:lang w:eastAsia="zh-CN"/>
        </w:rPr>
        <w:t>четырех</w:t>
      </w:r>
      <w:r w:rsidRPr="00F21F52">
        <w:rPr>
          <w:bCs/>
          <w:iCs/>
          <w:color w:val="000000"/>
          <w:sz w:val="28"/>
          <w:szCs w:val="28"/>
          <w:lang w:eastAsia="zh-CN"/>
        </w:rPr>
        <w:t xml:space="preserve">балльной шкале оценок, а далее вычисляется среднее арифметическое оценок, полученных за каждый вопрос. </w:t>
      </w:r>
      <w:r w:rsidRPr="00F21F52">
        <w:rPr>
          <w:sz w:val="28"/>
          <w:szCs w:val="28"/>
        </w:rPr>
        <w:t xml:space="preserve">В процессе ответа </w:t>
      </w:r>
      <w:r>
        <w:rPr>
          <w:sz w:val="28"/>
          <w:szCs w:val="28"/>
        </w:rPr>
        <w:t>студента</w:t>
      </w:r>
      <w:r w:rsidRPr="00F21F52">
        <w:rPr>
          <w:sz w:val="28"/>
          <w:szCs w:val="28"/>
        </w:rPr>
        <w:t xml:space="preserve"> на вопросы и задания билета, преподаватель может задавать дополнительные вопросы.</w:t>
      </w:r>
      <w:r>
        <w:rPr>
          <w:sz w:val="28"/>
          <w:szCs w:val="28"/>
        </w:rPr>
        <w:t xml:space="preserve"> </w:t>
      </w:r>
      <w:r w:rsidRPr="0097744C">
        <w:rPr>
          <w:sz w:val="28"/>
          <w:szCs w:val="28"/>
        </w:rPr>
        <w:t>При выставлении оценки учитывается активность студента во время аудиторных занятий, и результаты собеседований по лекционному материалу и материалу практических занятий</w:t>
      </w:r>
      <w:r>
        <w:t>.</w:t>
      </w:r>
    </w:p>
    <w:p w:rsidR="0085412D" w:rsidRPr="00411B29" w:rsidRDefault="0085412D" w:rsidP="0085412D">
      <w:pPr>
        <w:pStyle w:val="a5"/>
        <w:spacing w:after="0"/>
        <w:ind w:left="0" w:firstLine="709"/>
        <w:jc w:val="both"/>
        <w:rPr>
          <w:color w:val="000000"/>
          <w:lang w:eastAsia="zh-CN"/>
        </w:rPr>
      </w:pPr>
      <w:r w:rsidRPr="00411B29">
        <w:rPr>
          <w:bCs/>
          <w:iCs/>
          <w:color w:val="000000"/>
          <w:lang w:eastAsia="zh-CN"/>
        </w:rPr>
        <w:t>При определении уровня достижений, обучающих на экзамене обращается особое внимание на следующее:</w:t>
      </w:r>
    </w:p>
    <w:p w:rsidR="0085412D" w:rsidRPr="00411B29" w:rsidRDefault="0085412D" w:rsidP="0085412D">
      <w:pPr>
        <w:pStyle w:val="a5"/>
        <w:numPr>
          <w:ilvl w:val="0"/>
          <w:numId w:val="16"/>
        </w:numPr>
        <w:tabs>
          <w:tab w:val="clear" w:pos="720"/>
          <w:tab w:val="left" w:pos="993"/>
        </w:tabs>
        <w:spacing w:after="0"/>
        <w:ind w:left="0" w:firstLine="709"/>
        <w:jc w:val="both"/>
        <w:rPr>
          <w:color w:val="000000"/>
          <w:lang w:eastAsia="zh-CN"/>
        </w:rPr>
      </w:pPr>
      <w:r w:rsidRPr="00411B29">
        <w:rPr>
          <w:bCs/>
          <w:iCs/>
          <w:color w:val="000000"/>
          <w:lang w:eastAsia="zh-CN"/>
        </w:rPr>
        <w:t>дан полный, развернутый ответ на поставленный вопрос;</w:t>
      </w:r>
    </w:p>
    <w:p w:rsidR="0085412D" w:rsidRPr="00411B29" w:rsidRDefault="0085412D" w:rsidP="0085412D">
      <w:pPr>
        <w:pStyle w:val="a5"/>
        <w:numPr>
          <w:ilvl w:val="0"/>
          <w:numId w:val="16"/>
        </w:numPr>
        <w:tabs>
          <w:tab w:val="clear" w:pos="720"/>
          <w:tab w:val="left" w:pos="993"/>
        </w:tabs>
        <w:spacing w:after="0"/>
        <w:ind w:left="0" w:firstLine="709"/>
        <w:jc w:val="both"/>
        <w:rPr>
          <w:color w:val="000000"/>
          <w:lang w:eastAsia="zh-CN"/>
        </w:rPr>
      </w:pPr>
      <w:r w:rsidRPr="00411B29">
        <w:rPr>
          <w:bCs/>
          <w:iCs/>
          <w:color w:val="000000"/>
          <w:lang w:eastAsia="zh-CN"/>
        </w:rPr>
        <w:t>показана совокупность осознанных знаний об объекте, проявляющаяся в свободном оперировании понятиями, умении выделить существенные и несущественные признаки, причинно-следственные связи;</w:t>
      </w:r>
    </w:p>
    <w:p w:rsidR="0085412D" w:rsidRPr="00411B29" w:rsidRDefault="0085412D" w:rsidP="0085412D">
      <w:pPr>
        <w:pStyle w:val="a5"/>
        <w:numPr>
          <w:ilvl w:val="0"/>
          <w:numId w:val="16"/>
        </w:numPr>
        <w:tabs>
          <w:tab w:val="clear" w:pos="720"/>
          <w:tab w:val="left" w:pos="993"/>
        </w:tabs>
        <w:spacing w:after="0"/>
        <w:ind w:left="0" w:firstLine="709"/>
        <w:jc w:val="both"/>
        <w:rPr>
          <w:color w:val="000000"/>
          <w:lang w:eastAsia="zh-CN"/>
        </w:rPr>
      </w:pPr>
      <w:r w:rsidRPr="00411B29">
        <w:rPr>
          <w:bCs/>
          <w:iCs/>
          <w:color w:val="000000"/>
          <w:lang w:eastAsia="zh-CN"/>
        </w:rPr>
        <w:lastRenderedPageBreak/>
        <w:t>знание об объекте демонстрируются на фоне понимания его в системе данной дисциплины и междисциплинарных связей;</w:t>
      </w:r>
    </w:p>
    <w:p w:rsidR="0085412D" w:rsidRPr="00411B29" w:rsidRDefault="0085412D" w:rsidP="0085412D">
      <w:pPr>
        <w:pStyle w:val="a5"/>
        <w:numPr>
          <w:ilvl w:val="0"/>
          <w:numId w:val="16"/>
        </w:numPr>
        <w:tabs>
          <w:tab w:val="clear" w:pos="720"/>
          <w:tab w:val="left" w:pos="993"/>
        </w:tabs>
        <w:spacing w:after="0"/>
        <w:ind w:left="0" w:firstLine="709"/>
        <w:jc w:val="both"/>
        <w:rPr>
          <w:color w:val="000000"/>
          <w:lang w:eastAsia="zh-CN"/>
        </w:rPr>
      </w:pPr>
      <w:r w:rsidRPr="00411B29">
        <w:rPr>
          <w:bCs/>
          <w:iCs/>
          <w:color w:val="000000"/>
          <w:lang w:eastAsia="zh-CN"/>
        </w:rPr>
        <w:t>ответ формулируется в терминах дисциплины, изложен литературным языком, логичен, доказателен, демонстрирует авторскую позицию обучающегося;</w:t>
      </w:r>
    </w:p>
    <w:p w:rsidR="0085412D" w:rsidRDefault="0085412D" w:rsidP="0085412D">
      <w:pPr>
        <w:pStyle w:val="a5"/>
        <w:numPr>
          <w:ilvl w:val="0"/>
          <w:numId w:val="16"/>
        </w:numPr>
        <w:tabs>
          <w:tab w:val="clear" w:pos="720"/>
          <w:tab w:val="left" w:pos="993"/>
        </w:tabs>
        <w:spacing w:after="0"/>
        <w:ind w:left="0" w:firstLine="709"/>
        <w:rPr>
          <w:bCs/>
          <w:iCs/>
          <w:color w:val="000000"/>
          <w:lang w:eastAsia="zh-CN"/>
        </w:rPr>
      </w:pPr>
      <w:r w:rsidRPr="00411B29">
        <w:rPr>
          <w:bCs/>
          <w:iCs/>
          <w:color w:val="000000"/>
          <w:lang w:eastAsia="zh-CN"/>
        </w:rPr>
        <w:t>теоретические постулаты подтверждаются примерами из практики.</w:t>
      </w:r>
    </w:p>
    <w:p w:rsidR="0085412D" w:rsidRDefault="0085412D" w:rsidP="0085412D">
      <w:pPr>
        <w:pStyle w:val="a3"/>
        <w:tabs>
          <w:tab w:val="left" w:pos="709"/>
          <w:tab w:val="left" w:pos="993"/>
        </w:tabs>
        <w:spacing w:line="360" w:lineRule="auto"/>
        <w:ind w:left="709"/>
        <w:jc w:val="both"/>
        <w:rPr>
          <w:sz w:val="28"/>
          <w:szCs w:val="28"/>
        </w:rPr>
      </w:pPr>
    </w:p>
    <w:p w:rsidR="0085412D" w:rsidRPr="0085412D" w:rsidRDefault="0085412D" w:rsidP="0085412D">
      <w:pPr>
        <w:pStyle w:val="a5"/>
        <w:spacing w:after="0"/>
        <w:ind w:left="0" w:firstLine="709"/>
        <w:jc w:val="both"/>
        <w:rPr>
          <w:b/>
          <w:i/>
          <w:color w:val="000000"/>
          <w:lang w:eastAsia="zh-CN"/>
        </w:rPr>
      </w:pPr>
      <w:r w:rsidRPr="0085412D">
        <w:rPr>
          <w:b/>
          <w:bCs/>
          <w:i/>
          <w:color w:val="000000"/>
          <w:lang w:eastAsia="zh-CN"/>
        </w:rPr>
        <w:t xml:space="preserve">Перечень теоретических вопросов к экзамену </w:t>
      </w:r>
      <w:r w:rsidRPr="0085412D">
        <w:rPr>
          <w:b/>
          <w:i/>
          <w:color w:val="000000"/>
          <w:lang w:eastAsia="zh-CN"/>
        </w:rPr>
        <w:t>(для оценки знаний):</w:t>
      </w:r>
    </w:p>
    <w:p w:rsidR="0085412D" w:rsidRPr="0085412D" w:rsidRDefault="0085412D" w:rsidP="0085412D">
      <w:pPr>
        <w:rPr>
          <w:sz w:val="28"/>
          <w:szCs w:val="28"/>
        </w:rPr>
      </w:pPr>
    </w:p>
    <w:p w:rsidR="0085412D" w:rsidRPr="0085412D" w:rsidRDefault="0085412D" w:rsidP="0085412D">
      <w:pPr>
        <w:numPr>
          <w:ilvl w:val="0"/>
          <w:numId w:val="12"/>
        </w:numPr>
        <w:tabs>
          <w:tab w:val="left" w:pos="710"/>
          <w:tab w:val="left" w:pos="993"/>
        </w:tabs>
        <w:ind w:left="0" w:firstLine="709"/>
        <w:jc w:val="both"/>
        <w:rPr>
          <w:sz w:val="28"/>
          <w:szCs w:val="28"/>
        </w:rPr>
      </w:pPr>
      <w:r w:rsidRPr="0085412D">
        <w:rPr>
          <w:sz w:val="28"/>
          <w:szCs w:val="28"/>
        </w:rPr>
        <w:t xml:space="preserve">Историческая справка. Формулы алгебры логики. Функции алгебры логики. Эквивалентность формул. Основные эквивалентности.  </w:t>
      </w:r>
    </w:p>
    <w:p w:rsidR="0085412D" w:rsidRPr="0085412D" w:rsidRDefault="0085412D" w:rsidP="0085412D">
      <w:pPr>
        <w:numPr>
          <w:ilvl w:val="0"/>
          <w:numId w:val="12"/>
        </w:numPr>
        <w:tabs>
          <w:tab w:val="left" w:pos="993"/>
        </w:tabs>
        <w:ind w:left="0" w:firstLine="709"/>
        <w:jc w:val="both"/>
        <w:rPr>
          <w:sz w:val="28"/>
          <w:szCs w:val="28"/>
        </w:rPr>
      </w:pPr>
      <w:r w:rsidRPr="0085412D">
        <w:rPr>
          <w:sz w:val="28"/>
          <w:szCs w:val="28"/>
        </w:rPr>
        <w:t xml:space="preserve">Виды функций. Нормальные формы. Алгоритмы приведения формулы к ДНФ, КНФ, СДНФ, СКНФ. Теорема о функциональной полноте. </w:t>
      </w:r>
    </w:p>
    <w:p w:rsidR="0085412D" w:rsidRPr="0085412D" w:rsidRDefault="0085412D" w:rsidP="0085412D">
      <w:pPr>
        <w:numPr>
          <w:ilvl w:val="0"/>
          <w:numId w:val="12"/>
        </w:numPr>
        <w:tabs>
          <w:tab w:val="left" w:pos="993"/>
        </w:tabs>
        <w:ind w:left="0" w:firstLine="709"/>
        <w:jc w:val="both"/>
        <w:rPr>
          <w:sz w:val="28"/>
          <w:szCs w:val="28"/>
        </w:rPr>
      </w:pPr>
      <w:r w:rsidRPr="0085412D">
        <w:rPr>
          <w:sz w:val="28"/>
          <w:szCs w:val="28"/>
        </w:rPr>
        <w:t xml:space="preserve">Минимизация булевых функций. Сокращенные и тупиковые ДНФ. Метод Квайна. </w:t>
      </w:r>
    </w:p>
    <w:p w:rsidR="0085412D" w:rsidRPr="0085412D" w:rsidRDefault="0085412D" w:rsidP="0085412D">
      <w:pPr>
        <w:numPr>
          <w:ilvl w:val="0"/>
          <w:numId w:val="12"/>
        </w:numPr>
        <w:tabs>
          <w:tab w:val="left" w:pos="993"/>
        </w:tabs>
        <w:ind w:left="0" w:firstLine="709"/>
        <w:jc w:val="both"/>
        <w:rPr>
          <w:sz w:val="28"/>
          <w:szCs w:val="28"/>
        </w:rPr>
      </w:pPr>
      <w:r w:rsidRPr="0085412D">
        <w:rPr>
          <w:sz w:val="28"/>
          <w:szCs w:val="28"/>
        </w:rPr>
        <w:t>Карты Карно для нахождения МДНФ.</w:t>
      </w:r>
    </w:p>
    <w:p w:rsidR="0085412D" w:rsidRPr="0085412D" w:rsidRDefault="0085412D" w:rsidP="0085412D">
      <w:pPr>
        <w:numPr>
          <w:ilvl w:val="0"/>
          <w:numId w:val="12"/>
        </w:numPr>
        <w:tabs>
          <w:tab w:val="left" w:pos="993"/>
        </w:tabs>
        <w:ind w:left="0" w:firstLine="709"/>
        <w:jc w:val="both"/>
        <w:rPr>
          <w:sz w:val="28"/>
          <w:szCs w:val="28"/>
        </w:rPr>
      </w:pPr>
      <w:r w:rsidRPr="0085412D">
        <w:rPr>
          <w:sz w:val="28"/>
          <w:szCs w:val="28"/>
        </w:rPr>
        <w:t>Метод Мак-Класки для нахождения МДНФ.</w:t>
      </w:r>
    </w:p>
    <w:p w:rsidR="0085412D" w:rsidRPr="0085412D" w:rsidRDefault="0085412D" w:rsidP="0085412D">
      <w:pPr>
        <w:numPr>
          <w:ilvl w:val="0"/>
          <w:numId w:val="12"/>
        </w:numPr>
        <w:tabs>
          <w:tab w:val="left" w:pos="993"/>
        </w:tabs>
        <w:ind w:left="0" w:firstLine="709"/>
        <w:jc w:val="both"/>
        <w:rPr>
          <w:sz w:val="28"/>
          <w:szCs w:val="28"/>
        </w:rPr>
      </w:pPr>
      <w:r w:rsidRPr="0085412D">
        <w:rPr>
          <w:sz w:val="28"/>
          <w:szCs w:val="28"/>
        </w:rPr>
        <w:t>Метод неопределенных коэффициентов для нахождения МДНФ.</w:t>
      </w:r>
    </w:p>
    <w:p w:rsidR="0085412D" w:rsidRPr="0085412D" w:rsidRDefault="0085412D" w:rsidP="0085412D">
      <w:pPr>
        <w:numPr>
          <w:ilvl w:val="0"/>
          <w:numId w:val="12"/>
        </w:numPr>
        <w:tabs>
          <w:tab w:val="left" w:pos="993"/>
        </w:tabs>
        <w:ind w:left="0" w:firstLine="709"/>
        <w:jc w:val="both"/>
        <w:rPr>
          <w:sz w:val="28"/>
          <w:szCs w:val="28"/>
        </w:rPr>
      </w:pPr>
      <w:r w:rsidRPr="0085412D">
        <w:rPr>
          <w:sz w:val="28"/>
          <w:szCs w:val="28"/>
        </w:rPr>
        <w:t xml:space="preserve">Принцип двойственности. Полнота системы булевых функций. Классы Поста. Теорема Поста. Базис. </w:t>
      </w:r>
    </w:p>
    <w:p w:rsidR="0085412D" w:rsidRPr="0085412D" w:rsidRDefault="0085412D" w:rsidP="0085412D">
      <w:pPr>
        <w:numPr>
          <w:ilvl w:val="0"/>
          <w:numId w:val="12"/>
        </w:numPr>
        <w:tabs>
          <w:tab w:val="left" w:pos="993"/>
        </w:tabs>
        <w:ind w:left="0" w:firstLine="709"/>
        <w:jc w:val="both"/>
        <w:rPr>
          <w:sz w:val="28"/>
          <w:szCs w:val="28"/>
        </w:rPr>
      </w:pPr>
      <w:r w:rsidRPr="0085412D">
        <w:rPr>
          <w:sz w:val="28"/>
          <w:szCs w:val="28"/>
        </w:rPr>
        <w:t xml:space="preserve">Функциональная декомпозиция. Логические сети. </w:t>
      </w:r>
    </w:p>
    <w:p w:rsidR="0085412D" w:rsidRPr="0085412D" w:rsidRDefault="0085412D" w:rsidP="0085412D">
      <w:pPr>
        <w:pStyle w:val="a7"/>
        <w:widowControl w:val="0"/>
        <w:numPr>
          <w:ilvl w:val="0"/>
          <w:numId w:val="12"/>
        </w:numPr>
        <w:tabs>
          <w:tab w:val="left" w:pos="993"/>
        </w:tabs>
        <w:spacing w:after="0"/>
        <w:ind w:left="0" w:firstLine="709"/>
        <w:jc w:val="both"/>
        <w:rPr>
          <w:sz w:val="28"/>
          <w:szCs w:val="28"/>
          <w:lang w:val="ru-RU"/>
        </w:rPr>
      </w:pPr>
      <w:r w:rsidRPr="0085412D">
        <w:rPr>
          <w:sz w:val="28"/>
          <w:szCs w:val="28"/>
          <w:lang w:val="ru-RU"/>
        </w:rPr>
        <w:t xml:space="preserve">Переключательные схемы. Схемы из функциональных элементов. (Комбинационные схемы). </w:t>
      </w:r>
    </w:p>
    <w:p w:rsidR="0085412D" w:rsidRPr="0085412D" w:rsidRDefault="0085412D" w:rsidP="0085412D">
      <w:pPr>
        <w:pStyle w:val="a7"/>
        <w:widowControl w:val="0"/>
        <w:numPr>
          <w:ilvl w:val="0"/>
          <w:numId w:val="12"/>
        </w:numPr>
        <w:tabs>
          <w:tab w:val="left" w:pos="993"/>
          <w:tab w:val="left" w:pos="1134"/>
        </w:tabs>
        <w:spacing w:after="0"/>
        <w:ind w:left="0" w:firstLine="709"/>
        <w:jc w:val="both"/>
        <w:rPr>
          <w:sz w:val="28"/>
          <w:szCs w:val="28"/>
          <w:lang w:val="ru-RU"/>
        </w:rPr>
      </w:pPr>
      <w:r w:rsidRPr="0085412D">
        <w:rPr>
          <w:sz w:val="28"/>
          <w:szCs w:val="28"/>
          <w:lang w:val="ru-RU"/>
        </w:rPr>
        <w:t xml:space="preserve">Формальные исчисления. Исчисления высказываний (ИВ). </w:t>
      </w:r>
    </w:p>
    <w:p w:rsidR="0085412D" w:rsidRPr="0085412D" w:rsidRDefault="0085412D" w:rsidP="0085412D">
      <w:pPr>
        <w:pStyle w:val="a7"/>
        <w:widowControl w:val="0"/>
        <w:numPr>
          <w:ilvl w:val="0"/>
          <w:numId w:val="12"/>
        </w:numPr>
        <w:tabs>
          <w:tab w:val="left" w:pos="993"/>
          <w:tab w:val="left" w:pos="1134"/>
        </w:tabs>
        <w:spacing w:after="0"/>
        <w:ind w:left="0" w:firstLine="709"/>
        <w:jc w:val="both"/>
        <w:rPr>
          <w:sz w:val="28"/>
          <w:szCs w:val="28"/>
          <w:lang w:val="ru-RU"/>
        </w:rPr>
      </w:pPr>
      <w:r w:rsidRPr="0085412D">
        <w:rPr>
          <w:sz w:val="28"/>
          <w:szCs w:val="28"/>
          <w:lang w:val="ru-RU"/>
        </w:rPr>
        <w:t xml:space="preserve">Выводимость формул. Основные утверждения. Теорема о дедукции. Теоремы о полноте, непротиворечивости, независимости. </w:t>
      </w:r>
    </w:p>
    <w:p w:rsidR="0085412D" w:rsidRPr="0085412D" w:rsidRDefault="0085412D" w:rsidP="0085412D">
      <w:pPr>
        <w:pStyle w:val="a7"/>
        <w:widowControl w:val="0"/>
        <w:numPr>
          <w:ilvl w:val="0"/>
          <w:numId w:val="12"/>
        </w:numPr>
        <w:tabs>
          <w:tab w:val="left" w:pos="1134"/>
        </w:tabs>
        <w:spacing w:after="0"/>
        <w:ind w:left="0" w:firstLine="709"/>
        <w:jc w:val="both"/>
        <w:rPr>
          <w:sz w:val="28"/>
          <w:szCs w:val="28"/>
          <w:lang w:val="ru-RU"/>
        </w:rPr>
      </w:pPr>
      <w:r w:rsidRPr="0085412D">
        <w:rPr>
          <w:sz w:val="28"/>
          <w:szCs w:val="28"/>
          <w:lang w:val="ru-RU"/>
        </w:rPr>
        <w:t xml:space="preserve">Метод резолюций в ИВ. Истинность формул на алгебраической системе. Исчисления предикатов сигнатуры </w:t>
      </w:r>
      <w:r w:rsidRPr="0085412D">
        <w:rPr>
          <w:sz w:val="28"/>
          <w:szCs w:val="28"/>
          <w:lang w:val="ru-RU"/>
        </w:rPr>
        <w:sym w:font="Symbol" w:char="F0E5"/>
      </w:r>
      <w:r w:rsidRPr="0085412D">
        <w:rPr>
          <w:sz w:val="28"/>
          <w:szCs w:val="28"/>
          <w:lang w:val="ru-RU"/>
        </w:rPr>
        <w:t xml:space="preserve"> (ИП </w:t>
      </w:r>
      <w:r w:rsidRPr="0085412D">
        <w:rPr>
          <w:sz w:val="28"/>
          <w:szCs w:val="28"/>
          <w:lang w:val="ru-RU"/>
        </w:rPr>
        <w:sym w:font="Symbol" w:char="F0E5"/>
      </w:r>
      <w:r w:rsidRPr="0085412D">
        <w:rPr>
          <w:sz w:val="28"/>
          <w:szCs w:val="28"/>
          <w:lang w:val="ru-RU"/>
        </w:rPr>
        <w:t>)</w:t>
      </w:r>
    </w:p>
    <w:p w:rsidR="0085412D" w:rsidRPr="0085412D" w:rsidRDefault="0085412D" w:rsidP="0085412D">
      <w:pPr>
        <w:pStyle w:val="a7"/>
        <w:widowControl w:val="0"/>
        <w:numPr>
          <w:ilvl w:val="0"/>
          <w:numId w:val="12"/>
        </w:numPr>
        <w:tabs>
          <w:tab w:val="left" w:pos="1134"/>
        </w:tabs>
        <w:spacing w:after="0"/>
        <w:ind w:left="0" w:firstLine="709"/>
        <w:jc w:val="both"/>
        <w:rPr>
          <w:sz w:val="28"/>
          <w:szCs w:val="28"/>
          <w:lang w:val="ru-RU"/>
        </w:rPr>
      </w:pPr>
      <w:r w:rsidRPr="0085412D">
        <w:rPr>
          <w:sz w:val="28"/>
          <w:szCs w:val="28"/>
          <w:lang w:val="ru-RU"/>
        </w:rPr>
        <w:t xml:space="preserve">Эквивалентность формул ИП </w:t>
      </w:r>
      <w:r w:rsidRPr="0085412D">
        <w:rPr>
          <w:position w:val="-8"/>
          <w:sz w:val="28"/>
          <w:szCs w:val="28"/>
          <w:lang w:val="ru-RU"/>
        </w:rPr>
        <w:object w:dxaOrig="279" w:dyaOrig="340">
          <v:shape id="_x0000_i1106" type="#_x0000_t75" style="width:14.25pt;height:16.5pt" o:ole="">
            <v:imagedata r:id="rId176" o:title=""/>
          </v:shape>
          <o:OLEObject Type="Embed" ProgID="Equation.3" ShapeID="_x0000_i1106" DrawAspect="Content" ObjectID="_1692596185" r:id="rId177"/>
        </w:object>
      </w:r>
      <w:r w:rsidRPr="0085412D">
        <w:rPr>
          <w:sz w:val="28"/>
          <w:szCs w:val="28"/>
          <w:lang w:val="ru-RU"/>
        </w:rPr>
        <w:t xml:space="preserve">. Пренексные нормальные формы. </w:t>
      </w:r>
    </w:p>
    <w:p w:rsidR="0085412D" w:rsidRPr="0085412D" w:rsidRDefault="0085412D" w:rsidP="0085412D">
      <w:pPr>
        <w:pStyle w:val="a7"/>
        <w:numPr>
          <w:ilvl w:val="0"/>
          <w:numId w:val="12"/>
        </w:numPr>
        <w:tabs>
          <w:tab w:val="left" w:pos="1134"/>
        </w:tabs>
        <w:spacing w:after="0"/>
        <w:ind w:left="0" w:firstLine="709"/>
        <w:jc w:val="both"/>
        <w:rPr>
          <w:sz w:val="28"/>
          <w:szCs w:val="28"/>
          <w:lang w:val="ru-RU"/>
        </w:rPr>
      </w:pPr>
      <w:r w:rsidRPr="0085412D">
        <w:rPr>
          <w:sz w:val="28"/>
          <w:szCs w:val="28"/>
          <w:lang w:val="ru-RU"/>
        </w:rPr>
        <w:t xml:space="preserve">Понятия алгоритмической системы. Свойства алгоритмов. Интуитивное понятие алгоритма. </w:t>
      </w:r>
    </w:p>
    <w:p w:rsidR="0085412D" w:rsidRPr="0085412D" w:rsidRDefault="0085412D" w:rsidP="0085412D">
      <w:pPr>
        <w:pStyle w:val="a7"/>
        <w:numPr>
          <w:ilvl w:val="0"/>
          <w:numId w:val="12"/>
        </w:numPr>
        <w:tabs>
          <w:tab w:val="left" w:pos="1134"/>
        </w:tabs>
        <w:spacing w:after="0"/>
        <w:ind w:left="0" w:firstLine="709"/>
        <w:jc w:val="both"/>
        <w:rPr>
          <w:sz w:val="28"/>
          <w:szCs w:val="28"/>
          <w:lang w:val="ru-RU"/>
        </w:rPr>
      </w:pPr>
      <w:r w:rsidRPr="0085412D">
        <w:rPr>
          <w:sz w:val="28"/>
          <w:szCs w:val="28"/>
          <w:lang w:val="ru-RU"/>
        </w:rPr>
        <w:t xml:space="preserve">Рекурсивные функции. Формализация понятия алгоритма. </w:t>
      </w:r>
    </w:p>
    <w:p w:rsidR="0085412D" w:rsidRPr="0085412D" w:rsidRDefault="0085412D" w:rsidP="0085412D">
      <w:pPr>
        <w:pStyle w:val="a7"/>
        <w:numPr>
          <w:ilvl w:val="0"/>
          <w:numId w:val="12"/>
        </w:numPr>
        <w:tabs>
          <w:tab w:val="left" w:pos="1134"/>
        </w:tabs>
        <w:spacing w:after="0"/>
        <w:ind w:left="0" w:firstLine="709"/>
        <w:jc w:val="both"/>
        <w:rPr>
          <w:sz w:val="28"/>
          <w:szCs w:val="28"/>
          <w:lang w:val="ru-RU"/>
        </w:rPr>
      </w:pPr>
      <w:r w:rsidRPr="0085412D">
        <w:rPr>
          <w:sz w:val="28"/>
          <w:szCs w:val="28"/>
          <w:lang w:val="ru-RU"/>
        </w:rPr>
        <w:t xml:space="preserve">Машина Тьюринга. Тезис Черча. Меры сложности алгоритмов. Легко трудноразрешимые задачи. </w:t>
      </w:r>
    </w:p>
    <w:p w:rsidR="0085412D" w:rsidRPr="0085412D" w:rsidRDefault="0085412D" w:rsidP="0085412D">
      <w:pPr>
        <w:numPr>
          <w:ilvl w:val="0"/>
          <w:numId w:val="12"/>
        </w:numPr>
        <w:tabs>
          <w:tab w:val="left" w:pos="1134"/>
        </w:tabs>
        <w:ind w:left="0" w:firstLine="709"/>
        <w:jc w:val="both"/>
        <w:rPr>
          <w:sz w:val="28"/>
          <w:szCs w:val="28"/>
        </w:rPr>
      </w:pPr>
      <w:r w:rsidRPr="0085412D">
        <w:rPr>
          <w:sz w:val="28"/>
          <w:szCs w:val="28"/>
        </w:rPr>
        <w:t xml:space="preserve">Классы задач P и NP, NP – полные задачи. Понятие сложности вычислений. Эффективные алгоритмы. </w:t>
      </w:r>
    </w:p>
    <w:p w:rsidR="0085412D" w:rsidRPr="0085412D" w:rsidRDefault="0085412D" w:rsidP="0085412D">
      <w:pPr>
        <w:pStyle w:val="a7"/>
        <w:numPr>
          <w:ilvl w:val="0"/>
          <w:numId w:val="12"/>
        </w:numPr>
        <w:tabs>
          <w:tab w:val="left" w:pos="1134"/>
        </w:tabs>
        <w:spacing w:after="0"/>
        <w:ind w:left="0" w:firstLine="709"/>
        <w:jc w:val="both"/>
        <w:rPr>
          <w:sz w:val="28"/>
          <w:szCs w:val="28"/>
          <w:lang w:val="ru-RU"/>
        </w:rPr>
      </w:pPr>
      <w:r w:rsidRPr="0085412D">
        <w:rPr>
          <w:sz w:val="28"/>
          <w:szCs w:val="28"/>
          <w:lang w:val="ru-RU"/>
        </w:rPr>
        <w:t xml:space="preserve">Темпоральные логики. Нечеткая и модальная логики. </w:t>
      </w:r>
    </w:p>
    <w:p w:rsidR="0085412D" w:rsidRPr="0085412D" w:rsidRDefault="0085412D" w:rsidP="0085412D">
      <w:pPr>
        <w:pStyle w:val="a7"/>
        <w:numPr>
          <w:ilvl w:val="0"/>
          <w:numId w:val="12"/>
        </w:numPr>
        <w:tabs>
          <w:tab w:val="left" w:pos="1134"/>
        </w:tabs>
        <w:spacing w:after="0"/>
        <w:ind w:left="0" w:firstLine="709"/>
        <w:jc w:val="both"/>
        <w:rPr>
          <w:sz w:val="28"/>
          <w:szCs w:val="28"/>
          <w:lang w:val="ru-RU"/>
        </w:rPr>
      </w:pPr>
      <w:r w:rsidRPr="0085412D">
        <w:rPr>
          <w:sz w:val="28"/>
          <w:szCs w:val="28"/>
          <w:lang w:val="ru-RU"/>
        </w:rPr>
        <w:t>Нечеткая арифметика. Алгоритмическая логика Ч. Хоара.</w:t>
      </w:r>
    </w:p>
    <w:p w:rsidR="0085412D" w:rsidRPr="0085412D" w:rsidRDefault="0085412D" w:rsidP="0085412D">
      <w:pPr>
        <w:numPr>
          <w:ilvl w:val="0"/>
          <w:numId w:val="12"/>
        </w:numPr>
        <w:tabs>
          <w:tab w:val="left" w:pos="1134"/>
        </w:tabs>
        <w:ind w:left="0" w:firstLine="709"/>
        <w:jc w:val="both"/>
        <w:rPr>
          <w:sz w:val="28"/>
          <w:szCs w:val="28"/>
        </w:rPr>
      </w:pPr>
      <w:r w:rsidRPr="0085412D">
        <w:rPr>
          <w:sz w:val="28"/>
          <w:szCs w:val="28"/>
        </w:rPr>
        <w:t xml:space="preserve">Основы нечеткой логики. Элементы алгоритмической логики. </w:t>
      </w:r>
    </w:p>
    <w:p w:rsidR="0085412D" w:rsidRPr="0085412D" w:rsidRDefault="0085412D" w:rsidP="0085412D">
      <w:pPr>
        <w:rPr>
          <w:sz w:val="28"/>
          <w:szCs w:val="28"/>
        </w:rPr>
      </w:pPr>
    </w:p>
    <w:p w:rsidR="0085412D" w:rsidRPr="0085412D" w:rsidRDefault="0085412D" w:rsidP="0085412D">
      <w:pPr>
        <w:ind w:firstLine="709"/>
        <w:rPr>
          <w:b/>
          <w:i/>
          <w:sz w:val="28"/>
          <w:szCs w:val="28"/>
        </w:rPr>
      </w:pPr>
      <w:r w:rsidRPr="0085412D">
        <w:rPr>
          <w:b/>
          <w:bCs/>
          <w:i/>
          <w:sz w:val="28"/>
          <w:szCs w:val="28"/>
        </w:rPr>
        <w:t xml:space="preserve">Перечень примерных типовых задач </w:t>
      </w:r>
      <w:r w:rsidRPr="0085412D">
        <w:rPr>
          <w:b/>
          <w:i/>
          <w:sz w:val="28"/>
          <w:szCs w:val="28"/>
        </w:rPr>
        <w:t>(для оценки умений)</w:t>
      </w:r>
    </w:p>
    <w:p w:rsidR="0085412D" w:rsidRPr="0085412D" w:rsidRDefault="0085412D" w:rsidP="0085412D">
      <w:pPr>
        <w:ind w:firstLine="709"/>
        <w:rPr>
          <w:sz w:val="28"/>
          <w:szCs w:val="28"/>
        </w:rPr>
      </w:pPr>
    </w:p>
    <w:p w:rsidR="0085412D" w:rsidRPr="0085412D" w:rsidRDefault="0085412D" w:rsidP="0085412D">
      <w:pPr>
        <w:pStyle w:val="a3"/>
        <w:numPr>
          <w:ilvl w:val="0"/>
          <w:numId w:val="13"/>
        </w:numPr>
        <w:tabs>
          <w:tab w:val="left" w:pos="993"/>
        </w:tabs>
        <w:ind w:left="0" w:firstLine="709"/>
        <w:jc w:val="both"/>
        <w:rPr>
          <w:sz w:val="28"/>
          <w:szCs w:val="28"/>
        </w:rPr>
      </w:pPr>
      <w:r w:rsidRPr="0085412D">
        <w:rPr>
          <w:sz w:val="28"/>
          <w:szCs w:val="28"/>
          <w:shd w:val="clear" w:color="auto" w:fill="FFFFFF"/>
        </w:rPr>
        <w:t xml:space="preserve">Определить является ли логическая функция достижимой (опровержимой) </w:t>
      </w:r>
      <w:r w:rsidRPr="0085412D">
        <w:rPr>
          <w:position w:val="-10"/>
          <w:sz w:val="28"/>
          <w:szCs w:val="28"/>
        </w:rPr>
        <w:object w:dxaOrig="1960" w:dyaOrig="380">
          <v:shape id="_x0000_i1107" type="#_x0000_t75" style="width:97.5pt;height:18.75pt" o:ole="">
            <v:imagedata r:id="rId178" o:title=""/>
          </v:shape>
          <o:OLEObject Type="Embed" ProgID="Equation.3" ShapeID="_x0000_i1107" DrawAspect="Content" ObjectID="_1692596186" r:id="rId179"/>
        </w:object>
      </w:r>
      <w:r w:rsidRPr="0085412D">
        <w:rPr>
          <w:sz w:val="28"/>
          <w:szCs w:val="28"/>
        </w:rPr>
        <w:t>.</w:t>
      </w:r>
    </w:p>
    <w:p w:rsidR="0085412D" w:rsidRPr="0085412D" w:rsidRDefault="0085412D" w:rsidP="0085412D">
      <w:pPr>
        <w:pStyle w:val="a3"/>
        <w:numPr>
          <w:ilvl w:val="0"/>
          <w:numId w:val="13"/>
        </w:numPr>
        <w:tabs>
          <w:tab w:val="left" w:pos="993"/>
        </w:tabs>
        <w:ind w:left="0" w:firstLine="709"/>
        <w:jc w:val="both"/>
        <w:rPr>
          <w:sz w:val="28"/>
          <w:szCs w:val="28"/>
        </w:rPr>
      </w:pPr>
      <w:r w:rsidRPr="0085412D">
        <w:rPr>
          <w:sz w:val="28"/>
          <w:szCs w:val="28"/>
        </w:rPr>
        <w:lastRenderedPageBreak/>
        <w:t xml:space="preserve">Определить является ли логическая функция тавтологией (противоречием) </w:t>
      </w:r>
      <w:r w:rsidRPr="0085412D">
        <w:rPr>
          <w:position w:val="-10"/>
          <w:sz w:val="28"/>
          <w:szCs w:val="28"/>
        </w:rPr>
        <w:object w:dxaOrig="2560" w:dyaOrig="380">
          <v:shape id="_x0000_i1108" type="#_x0000_t75" style="width:126.75pt;height:18.75pt" o:ole="">
            <v:imagedata r:id="rId180" o:title=""/>
          </v:shape>
          <o:OLEObject Type="Embed" ProgID="Equation.3" ShapeID="_x0000_i1108" DrawAspect="Content" ObjectID="_1692596187" r:id="rId181"/>
        </w:object>
      </w:r>
      <w:r w:rsidRPr="0085412D">
        <w:rPr>
          <w:sz w:val="28"/>
          <w:szCs w:val="28"/>
        </w:rPr>
        <w:t>.</w:t>
      </w:r>
    </w:p>
    <w:p w:rsidR="0085412D" w:rsidRPr="0085412D" w:rsidRDefault="0085412D" w:rsidP="0085412D">
      <w:pPr>
        <w:pStyle w:val="a3"/>
        <w:numPr>
          <w:ilvl w:val="0"/>
          <w:numId w:val="13"/>
        </w:numPr>
        <w:tabs>
          <w:tab w:val="left" w:pos="993"/>
        </w:tabs>
        <w:ind w:left="0" w:firstLine="709"/>
        <w:jc w:val="both"/>
        <w:rPr>
          <w:sz w:val="28"/>
          <w:szCs w:val="28"/>
        </w:rPr>
      </w:pPr>
      <w:r w:rsidRPr="0085412D">
        <w:rPr>
          <w:sz w:val="28"/>
          <w:szCs w:val="28"/>
          <w:shd w:val="clear" w:color="auto" w:fill="FFFFFF"/>
        </w:rPr>
        <w:t xml:space="preserve">Применяя равносильные преобразования привести булеву функцию </w:t>
      </w:r>
      <w:r w:rsidRPr="0085412D">
        <w:rPr>
          <w:position w:val="-10"/>
          <w:sz w:val="28"/>
          <w:szCs w:val="28"/>
        </w:rPr>
        <w:object w:dxaOrig="2680" w:dyaOrig="380">
          <v:shape id="_x0000_i1109" type="#_x0000_t75" style="width:132.75pt;height:18.75pt" o:ole="">
            <v:imagedata r:id="rId182" o:title=""/>
          </v:shape>
          <o:OLEObject Type="Embed" ProgID="Equation.3" ShapeID="_x0000_i1109" DrawAspect="Content" ObjectID="_1692596188" r:id="rId183"/>
        </w:object>
      </w:r>
      <w:r w:rsidRPr="0085412D">
        <w:rPr>
          <w:sz w:val="28"/>
          <w:szCs w:val="28"/>
        </w:rPr>
        <w:t>к СДНФ, СКНФ. Проверить свой результат по таблице истинности.</w:t>
      </w:r>
    </w:p>
    <w:p w:rsidR="0085412D" w:rsidRPr="0085412D" w:rsidRDefault="0085412D" w:rsidP="0085412D">
      <w:pPr>
        <w:pStyle w:val="a3"/>
        <w:numPr>
          <w:ilvl w:val="0"/>
          <w:numId w:val="13"/>
        </w:numPr>
        <w:tabs>
          <w:tab w:val="left" w:pos="993"/>
        </w:tabs>
        <w:ind w:left="0" w:firstLine="709"/>
        <w:jc w:val="both"/>
        <w:rPr>
          <w:sz w:val="28"/>
          <w:szCs w:val="28"/>
        </w:rPr>
      </w:pPr>
      <w:r w:rsidRPr="0085412D">
        <w:rPr>
          <w:sz w:val="28"/>
          <w:szCs w:val="28"/>
        </w:rPr>
        <w:t xml:space="preserve">Проверьте, являются ли булевы функции </w:t>
      </w:r>
      <w:r w:rsidRPr="0085412D">
        <w:rPr>
          <w:position w:val="-10"/>
          <w:sz w:val="28"/>
          <w:szCs w:val="28"/>
        </w:rPr>
        <w:object w:dxaOrig="260" w:dyaOrig="340">
          <v:shape id="_x0000_i1110" type="#_x0000_t75" style="width:13.5pt;height:16.5pt" o:ole="">
            <v:imagedata r:id="rId184" o:title=""/>
          </v:shape>
          <o:OLEObject Type="Embed" ProgID="Equation.3" ShapeID="_x0000_i1110" DrawAspect="Content" ObjectID="_1692596189" r:id="rId185"/>
        </w:object>
      </w:r>
      <w:r w:rsidRPr="0085412D">
        <w:rPr>
          <w:sz w:val="28"/>
          <w:szCs w:val="28"/>
        </w:rPr>
        <w:t xml:space="preserve"> и </w:t>
      </w:r>
      <w:r w:rsidRPr="0085412D">
        <w:rPr>
          <w:position w:val="-10"/>
          <w:sz w:val="28"/>
          <w:szCs w:val="28"/>
        </w:rPr>
        <w:object w:dxaOrig="279" w:dyaOrig="340">
          <v:shape id="_x0000_i1111" type="#_x0000_t75" style="width:13.5pt;height:16.5pt" o:ole="">
            <v:imagedata r:id="rId186" o:title=""/>
          </v:shape>
          <o:OLEObject Type="Embed" ProgID="Equation.3" ShapeID="_x0000_i1111" DrawAspect="Content" ObjectID="_1692596190" r:id="rId187"/>
        </w:object>
      </w:r>
      <w:r w:rsidRPr="0085412D">
        <w:rPr>
          <w:sz w:val="28"/>
          <w:szCs w:val="28"/>
        </w:rPr>
        <w:t xml:space="preserve"> эквивалентными: </w:t>
      </w:r>
      <w:r w:rsidRPr="0085412D">
        <w:rPr>
          <w:position w:val="-10"/>
          <w:sz w:val="28"/>
          <w:szCs w:val="28"/>
        </w:rPr>
        <w:object w:dxaOrig="1840" w:dyaOrig="340">
          <v:shape id="_x0000_i1112" type="#_x0000_t75" style="width:91.5pt;height:16.5pt" o:ole="">
            <v:imagedata r:id="rId188" o:title=""/>
          </v:shape>
          <o:OLEObject Type="Embed" ProgID="Equation.3" ShapeID="_x0000_i1112" DrawAspect="Content" ObjectID="_1692596191" r:id="rId189"/>
        </w:object>
      </w:r>
      <w:r w:rsidRPr="0085412D">
        <w:rPr>
          <w:sz w:val="28"/>
          <w:szCs w:val="28"/>
        </w:rPr>
        <w:t xml:space="preserve">, </w:t>
      </w:r>
      <w:r w:rsidRPr="0085412D">
        <w:rPr>
          <w:position w:val="-10"/>
          <w:sz w:val="28"/>
          <w:szCs w:val="28"/>
        </w:rPr>
        <w:object w:dxaOrig="3500" w:dyaOrig="340">
          <v:shape id="_x0000_i1113" type="#_x0000_t75" style="width:175.5pt;height:16.5pt" o:ole="">
            <v:imagedata r:id="rId190" o:title=""/>
          </v:shape>
          <o:OLEObject Type="Embed" ProgID="Equation.3" ShapeID="_x0000_i1113" DrawAspect="Content" ObjectID="_1692596192" r:id="rId191"/>
        </w:object>
      </w:r>
      <w:r w:rsidRPr="0085412D">
        <w:rPr>
          <w:sz w:val="28"/>
          <w:szCs w:val="28"/>
        </w:rPr>
        <w:t>.</w:t>
      </w:r>
    </w:p>
    <w:p w:rsidR="0085412D" w:rsidRPr="0085412D" w:rsidRDefault="0085412D" w:rsidP="0085412D">
      <w:pPr>
        <w:pStyle w:val="a3"/>
        <w:numPr>
          <w:ilvl w:val="0"/>
          <w:numId w:val="13"/>
        </w:numPr>
        <w:tabs>
          <w:tab w:val="left" w:pos="993"/>
        </w:tabs>
        <w:ind w:left="0" w:right="113" w:firstLine="709"/>
        <w:jc w:val="both"/>
        <w:rPr>
          <w:i/>
          <w:sz w:val="28"/>
          <w:szCs w:val="28"/>
        </w:rPr>
      </w:pPr>
      <w:r w:rsidRPr="0085412D">
        <w:rPr>
          <w:sz w:val="28"/>
          <w:szCs w:val="28"/>
        </w:rPr>
        <w:t>Логическая функция равнозначность (эквивалентность) для двух переменных представлена в виде таблицы истинности</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637"/>
        <w:gridCol w:w="851"/>
        <w:gridCol w:w="850"/>
      </w:tblGrid>
      <w:tr w:rsidR="0085412D" w:rsidRPr="0085412D" w:rsidTr="00683000">
        <w:trPr>
          <w:jc w:val="center"/>
        </w:trPr>
        <w:tc>
          <w:tcPr>
            <w:tcW w:w="637" w:type="dxa"/>
            <w:tcBorders>
              <w:top w:val="single" w:sz="6" w:space="0" w:color="auto"/>
              <w:left w:val="single" w:sz="6" w:space="0" w:color="auto"/>
              <w:bottom w:val="single" w:sz="6" w:space="0" w:color="auto"/>
              <w:right w:val="single" w:sz="6" w:space="0" w:color="auto"/>
            </w:tcBorders>
            <w:vAlign w:val="center"/>
          </w:tcPr>
          <w:p w:rsidR="0085412D" w:rsidRPr="0085412D" w:rsidRDefault="0085412D" w:rsidP="00683000">
            <w:pPr>
              <w:jc w:val="center"/>
              <w:rPr>
                <w:i/>
                <w:sz w:val="28"/>
                <w:szCs w:val="28"/>
              </w:rPr>
            </w:pPr>
            <w:r w:rsidRPr="0085412D">
              <w:rPr>
                <w:i/>
                <w:sz w:val="28"/>
                <w:szCs w:val="28"/>
              </w:rPr>
              <w:t>x</w:t>
            </w:r>
            <w:r w:rsidRPr="0085412D">
              <w:rPr>
                <w:i/>
                <w:sz w:val="28"/>
                <w:szCs w:val="28"/>
                <w:vertAlign w:val="subscript"/>
              </w:rPr>
              <w:t>1</w:t>
            </w:r>
          </w:p>
        </w:tc>
        <w:tc>
          <w:tcPr>
            <w:tcW w:w="851" w:type="dxa"/>
            <w:tcBorders>
              <w:top w:val="single" w:sz="6" w:space="0" w:color="auto"/>
              <w:left w:val="single" w:sz="6" w:space="0" w:color="auto"/>
              <w:bottom w:val="single" w:sz="6" w:space="0" w:color="auto"/>
              <w:right w:val="single" w:sz="6" w:space="0" w:color="auto"/>
            </w:tcBorders>
            <w:vAlign w:val="center"/>
          </w:tcPr>
          <w:p w:rsidR="0085412D" w:rsidRPr="0085412D" w:rsidRDefault="0085412D" w:rsidP="00683000">
            <w:pPr>
              <w:jc w:val="center"/>
              <w:rPr>
                <w:i/>
                <w:sz w:val="28"/>
                <w:szCs w:val="28"/>
              </w:rPr>
            </w:pPr>
            <w:r w:rsidRPr="0085412D">
              <w:rPr>
                <w:i/>
                <w:sz w:val="28"/>
                <w:szCs w:val="28"/>
              </w:rPr>
              <w:t>x</w:t>
            </w:r>
            <w:r w:rsidRPr="0085412D">
              <w:rPr>
                <w:i/>
                <w:sz w:val="28"/>
                <w:szCs w:val="28"/>
                <w:vertAlign w:val="subscript"/>
              </w:rPr>
              <w:t>2</w:t>
            </w:r>
          </w:p>
        </w:tc>
        <w:tc>
          <w:tcPr>
            <w:tcW w:w="850" w:type="dxa"/>
            <w:tcBorders>
              <w:top w:val="single" w:sz="6" w:space="0" w:color="auto"/>
              <w:left w:val="single" w:sz="6" w:space="0" w:color="auto"/>
              <w:bottom w:val="single" w:sz="6" w:space="0" w:color="auto"/>
              <w:right w:val="single" w:sz="6" w:space="0" w:color="auto"/>
            </w:tcBorders>
            <w:vAlign w:val="center"/>
          </w:tcPr>
          <w:p w:rsidR="0085412D" w:rsidRPr="0085412D" w:rsidRDefault="0085412D" w:rsidP="00683000">
            <w:pPr>
              <w:jc w:val="center"/>
              <w:rPr>
                <w:i/>
                <w:sz w:val="28"/>
                <w:szCs w:val="28"/>
              </w:rPr>
            </w:pPr>
            <w:r w:rsidRPr="0085412D">
              <w:rPr>
                <w:i/>
                <w:sz w:val="28"/>
                <w:szCs w:val="28"/>
              </w:rPr>
              <w:t>f</w:t>
            </w:r>
          </w:p>
        </w:tc>
      </w:tr>
      <w:tr w:rsidR="0085412D" w:rsidRPr="0085412D" w:rsidTr="00683000">
        <w:trPr>
          <w:jc w:val="center"/>
        </w:trPr>
        <w:tc>
          <w:tcPr>
            <w:tcW w:w="637" w:type="dxa"/>
            <w:tcBorders>
              <w:top w:val="single" w:sz="6" w:space="0" w:color="auto"/>
              <w:left w:val="single" w:sz="6" w:space="0" w:color="auto"/>
              <w:bottom w:val="single" w:sz="6" w:space="0" w:color="auto"/>
              <w:right w:val="single" w:sz="6" w:space="0" w:color="auto"/>
            </w:tcBorders>
            <w:vAlign w:val="center"/>
          </w:tcPr>
          <w:p w:rsidR="0085412D" w:rsidRPr="0085412D" w:rsidRDefault="0085412D" w:rsidP="00683000">
            <w:pPr>
              <w:jc w:val="center"/>
              <w:rPr>
                <w:sz w:val="28"/>
                <w:szCs w:val="28"/>
              </w:rPr>
            </w:pPr>
            <w:r w:rsidRPr="0085412D">
              <w:rPr>
                <w:sz w:val="28"/>
                <w:szCs w:val="28"/>
              </w:rPr>
              <w:t>0</w:t>
            </w:r>
          </w:p>
        </w:tc>
        <w:tc>
          <w:tcPr>
            <w:tcW w:w="851" w:type="dxa"/>
            <w:tcBorders>
              <w:top w:val="single" w:sz="6" w:space="0" w:color="auto"/>
              <w:left w:val="single" w:sz="6" w:space="0" w:color="auto"/>
              <w:bottom w:val="single" w:sz="6" w:space="0" w:color="auto"/>
              <w:right w:val="single" w:sz="6" w:space="0" w:color="auto"/>
            </w:tcBorders>
            <w:vAlign w:val="center"/>
          </w:tcPr>
          <w:p w:rsidR="0085412D" w:rsidRPr="0085412D" w:rsidRDefault="0085412D" w:rsidP="00683000">
            <w:pPr>
              <w:jc w:val="center"/>
              <w:rPr>
                <w:sz w:val="28"/>
                <w:szCs w:val="28"/>
              </w:rPr>
            </w:pPr>
            <w:r w:rsidRPr="0085412D">
              <w:rPr>
                <w:sz w:val="28"/>
                <w:szCs w:val="28"/>
              </w:rPr>
              <w:t>0</w:t>
            </w:r>
          </w:p>
        </w:tc>
        <w:tc>
          <w:tcPr>
            <w:tcW w:w="850" w:type="dxa"/>
            <w:tcBorders>
              <w:top w:val="single" w:sz="6" w:space="0" w:color="auto"/>
              <w:left w:val="single" w:sz="6" w:space="0" w:color="auto"/>
              <w:bottom w:val="single" w:sz="6" w:space="0" w:color="auto"/>
              <w:right w:val="single" w:sz="6" w:space="0" w:color="auto"/>
            </w:tcBorders>
            <w:vAlign w:val="center"/>
          </w:tcPr>
          <w:p w:rsidR="0085412D" w:rsidRPr="0085412D" w:rsidRDefault="0085412D" w:rsidP="00683000">
            <w:pPr>
              <w:jc w:val="center"/>
              <w:rPr>
                <w:sz w:val="28"/>
                <w:szCs w:val="28"/>
              </w:rPr>
            </w:pPr>
            <w:r w:rsidRPr="0085412D">
              <w:rPr>
                <w:sz w:val="28"/>
                <w:szCs w:val="28"/>
              </w:rPr>
              <w:t>1</w:t>
            </w:r>
          </w:p>
        </w:tc>
      </w:tr>
      <w:tr w:rsidR="0085412D" w:rsidRPr="0085412D" w:rsidTr="00683000">
        <w:trPr>
          <w:jc w:val="center"/>
        </w:trPr>
        <w:tc>
          <w:tcPr>
            <w:tcW w:w="637" w:type="dxa"/>
            <w:tcBorders>
              <w:top w:val="single" w:sz="6" w:space="0" w:color="auto"/>
              <w:left w:val="single" w:sz="6" w:space="0" w:color="auto"/>
              <w:bottom w:val="single" w:sz="6" w:space="0" w:color="auto"/>
              <w:right w:val="single" w:sz="6" w:space="0" w:color="auto"/>
            </w:tcBorders>
            <w:vAlign w:val="center"/>
          </w:tcPr>
          <w:p w:rsidR="0085412D" w:rsidRPr="0085412D" w:rsidRDefault="0085412D" w:rsidP="00683000">
            <w:pPr>
              <w:jc w:val="center"/>
              <w:rPr>
                <w:sz w:val="28"/>
                <w:szCs w:val="28"/>
              </w:rPr>
            </w:pPr>
            <w:r w:rsidRPr="0085412D">
              <w:rPr>
                <w:sz w:val="28"/>
                <w:szCs w:val="28"/>
              </w:rPr>
              <w:t>0</w:t>
            </w:r>
          </w:p>
        </w:tc>
        <w:tc>
          <w:tcPr>
            <w:tcW w:w="851" w:type="dxa"/>
            <w:tcBorders>
              <w:top w:val="single" w:sz="6" w:space="0" w:color="auto"/>
              <w:left w:val="single" w:sz="6" w:space="0" w:color="auto"/>
              <w:bottom w:val="single" w:sz="6" w:space="0" w:color="auto"/>
              <w:right w:val="single" w:sz="6" w:space="0" w:color="auto"/>
            </w:tcBorders>
            <w:vAlign w:val="center"/>
          </w:tcPr>
          <w:p w:rsidR="0085412D" w:rsidRPr="0085412D" w:rsidRDefault="0085412D" w:rsidP="00683000">
            <w:pPr>
              <w:jc w:val="center"/>
              <w:rPr>
                <w:sz w:val="28"/>
                <w:szCs w:val="28"/>
              </w:rPr>
            </w:pPr>
            <w:r w:rsidRPr="0085412D">
              <w:rPr>
                <w:sz w:val="28"/>
                <w:szCs w:val="28"/>
              </w:rPr>
              <w:t>1</w:t>
            </w:r>
          </w:p>
        </w:tc>
        <w:tc>
          <w:tcPr>
            <w:tcW w:w="850" w:type="dxa"/>
            <w:tcBorders>
              <w:top w:val="single" w:sz="6" w:space="0" w:color="auto"/>
              <w:left w:val="single" w:sz="6" w:space="0" w:color="auto"/>
              <w:bottom w:val="single" w:sz="6" w:space="0" w:color="auto"/>
              <w:right w:val="single" w:sz="6" w:space="0" w:color="auto"/>
            </w:tcBorders>
            <w:vAlign w:val="center"/>
          </w:tcPr>
          <w:p w:rsidR="0085412D" w:rsidRPr="0085412D" w:rsidRDefault="0085412D" w:rsidP="00683000">
            <w:pPr>
              <w:jc w:val="center"/>
              <w:rPr>
                <w:sz w:val="28"/>
                <w:szCs w:val="28"/>
              </w:rPr>
            </w:pPr>
            <w:r w:rsidRPr="0085412D">
              <w:rPr>
                <w:sz w:val="28"/>
                <w:szCs w:val="28"/>
              </w:rPr>
              <w:t>0</w:t>
            </w:r>
          </w:p>
        </w:tc>
      </w:tr>
      <w:tr w:rsidR="0085412D" w:rsidRPr="0085412D" w:rsidTr="00683000">
        <w:trPr>
          <w:jc w:val="center"/>
        </w:trPr>
        <w:tc>
          <w:tcPr>
            <w:tcW w:w="637" w:type="dxa"/>
            <w:tcBorders>
              <w:top w:val="single" w:sz="6" w:space="0" w:color="auto"/>
              <w:left w:val="single" w:sz="6" w:space="0" w:color="auto"/>
              <w:bottom w:val="single" w:sz="6" w:space="0" w:color="auto"/>
              <w:right w:val="single" w:sz="6" w:space="0" w:color="auto"/>
            </w:tcBorders>
            <w:vAlign w:val="center"/>
          </w:tcPr>
          <w:p w:rsidR="0085412D" w:rsidRPr="0085412D" w:rsidRDefault="0085412D" w:rsidP="00683000">
            <w:pPr>
              <w:jc w:val="center"/>
              <w:rPr>
                <w:sz w:val="28"/>
                <w:szCs w:val="28"/>
              </w:rPr>
            </w:pPr>
            <w:r w:rsidRPr="0085412D">
              <w:rPr>
                <w:sz w:val="28"/>
                <w:szCs w:val="28"/>
              </w:rPr>
              <w:t>1</w:t>
            </w:r>
          </w:p>
        </w:tc>
        <w:tc>
          <w:tcPr>
            <w:tcW w:w="851" w:type="dxa"/>
            <w:tcBorders>
              <w:top w:val="single" w:sz="6" w:space="0" w:color="auto"/>
              <w:left w:val="single" w:sz="6" w:space="0" w:color="auto"/>
              <w:bottom w:val="single" w:sz="6" w:space="0" w:color="auto"/>
              <w:right w:val="single" w:sz="6" w:space="0" w:color="auto"/>
            </w:tcBorders>
            <w:vAlign w:val="center"/>
          </w:tcPr>
          <w:p w:rsidR="0085412D" w:rsidRPr="0085412D" w:rsidRDefault="0085412D" w:rsidP="00683000">
            <w:pPr>
              <w:jc w:val="center"/>
              <w:rPr>
                <w:sz w:val="28"/>
                <w:szCs w:val="28"/>
              </w:rPr>
            </w:pPr>
            <w:r w:rsidRPr="0085412D">
              <w:rPr>
                <w:sz w:val="28"/>
                <w:szCs w:val="28"/>
              </w:rPr>
              <w:t>0</w:t>
            </w:r>
          </w:p>
        </w:tc>
        <w:tc>
          <w:tcPr>
            <w:tcW w:w="850" w:type="dxa"/>
            <w:tcBorders>
              <w:top w:val="single" w:sz="6" w:space="0" w:color="auto"/>
              <w:left w:val="single" w:sz="6" w:space="0" w:color="auto"/>
              <w:bottom w:val="single" w:sz="6" w:space="0" w:color="auto"/>
              <w:right w:val="single" w:sz="6" w:space="0" w:color="auto"/>
            </w:tcBorders>
            <w:vAlign w:val="center"/>
          </w:tcPr>
          <w:p w:rsidR="0085412D" w:rsidRPr="0085412D" w:rsidRDefault="0085412D" w:rsidP="00683000">
            <w:pPr>
              <w:jc w:val="center"/>
              <w:rPr>
                <w:sz w:val="28"/>
                <w:szCs w:val="28"/>
              </w:rPr>
            </w:pPr>
            <w:r w:rsidRPr="0085412D">
              <w:rPr>
                <w:sz w:val="28"/>
                <w:szCs w:val="28"/>
              </w:rPr>
              <w:t>0</w:t>
            </w:r>
          </w:p>
        </w:tc>
      </w:tr>
      <w:tr w:rsidR="0085412D" w:rsidRPr="0085412D" w:rsidTr="00683000">
        <w:trPr>
          <w:jc w:val="center"/>
        </w:trPr>
        <w:tc>
          <w:tcPr>
            <w:tcW w:w="637" w:type="dxa"/>
            <w:tcBorders>
              <w:top w:val="single" w:sz="6" w:space="0" w:color="auto"/>
              <w:left w:val="single" w:sz="6" w:space="0" w:color="auto"/>
              <w:bottom w:val="single" w:sz="6" w:space="0" w:color="auto"/>
              <w:right w:val="single" w:sz="6" w:space="0" w:color="auto"/>
            </w:tcBorders>
            <w:vAlign w:val="center"/>
          </w:tcPr>
          <w:p w:rsidR="0085412D" w:rsidRPr="0085412D" w:rsidRDefault="0085412D" w:rsidP="00683000">
            <w:pPr>
              <w:jc w:val="center"/>
              <w:rPr>
                <w:sz w:val="28"/>
                <w:szCs w:val="28"/>
              </w:rPr>
            </w:pPr>
            <w:r w:rsidRPr="0085412D">
              <w:rPr>
                <w:sz w:val="28"/>
                <w:szCs w:val="28"/>
              </w:rPr>
              <w:t>1</w:t>
            </w:r>
          </w:p>
        </w:tc>
        <w:tc>
          <w:tcPr>
            <w:tcW w:w="851" w:type="dxa"/>
            <w:tcBorders>
              <w:top w:val="single" w:sz="6" w:space="0" w:color="auto"/>
              <w:left w:val="single" w:sz="6" w:space="0" w:color="auto"/>
              <w:bottom w:val="single" w:sz="6" w:space="0" w:color="auto"/>
              <w:right w:val="single" w:sz="6" w:space="0" w:color="auto"/>
            </w:tcBorders>
            <w:vAlign w:val="center"/>
          </w:tcPr>
          <w:p w:rsidR="0085412D" w:rsidRPr="0085412D" w:rsidRDefault="0085412D" w:rsidP="00683000">
            <w:pPr>
              <w:jc w:val="center"/>
              <w:rPr>
                <w:sz w:val="28"/>
                <w:szCs w:val="28"/>
              </w:rPr>
            </w:pPr>
            <w:r w:rsidRPr="0085412D">
              <w:rPr>
                <w:sz w:val="28"/>
                <w:szCs w:val="28"/>
              </w:rPr>
              <w:t>1</w:t>
            </w:r>
          </w:p>
        </w:tc>
        <w:tc>
          <w:tcPr>
            <w:tcW w:w="850" w:type="dxa"/>
            <w:tcBorders>
              <w:top w:val="single" w:sz="6" w:space="0" w:color="auto"/>
              <w:left w:val="single" w:sz="6" w:space="0" w:color="auto"/>
              <w:bottom w:val="single" w:sz="6" w:space="0" w:color="auto"/>
              <w:right w:val="single" w:sz="6" w:space="0" w:color="auto"/>
            </w:tcBorders>
            <w:vAlign w:val="center"/>
          </w:tcPr>
          <w:p w:rsidR="0085412D" w:rsidRPr="0085412D" w:rsidRDefault="0085412D" w:rsidP="00683000">
            <w:pPr>
              <w:jc w:val="center"/>
              <w:rPr>
                <w:sz w:val="28"/>
                <w:szCs w:val="28"/>
              </w:rPr>
            </w:pPr>
            <w:r w:rsidRPr="0085412D">
              <w:rPr>
                <w:sz w:val="28"/>
                <w:szCs w:val="28"/>
              </w:rPr>
              <w:t>1</w:t>
            </w:r>
          </w:p>
        </w:tc>
      </w:tr>
    </w:tbl>
    <w:p w:rsidR="0085412D" w:rsidRPr="0085412D" w:rsidRDefault="0085412D" w:rsidP="0085412D">
      <w:pPr>
        <w:pStyle w:val="a3"/>
        <w:ind w:left="0" w:right="113"/>
        <w:jc w:val="both"/>
        <w:rPr>
          <w:sz w:val="28"/>
          <w:szCs w:val="28"/>
        </w:rPr>
      </w:pPr>
      <w:r w:rsidRPr="0085412D">
        <w:rPr>
          <w:sz w:val="28"/>
          <w:szCs w:val="28"/>
        </w:rPr>
        <w:t>Представить эту функцию в алгебраической форме в виде СДНФ и СКНФ.</w:t>
      </w:r>
    </w:p>
    <w:p w:rsidR="0085412D" w:rsidRPr="0085412D" w:rsidRDefault="0085412D" w:rsidP="0085412D">
      <w:pPr>
        <w:pStyle w:val="a3"/>
        <w:numPr>
          <w:ilvl w:val="0"/>
          <w:numId w:val="13"/>
        </w:numPr>
        <w:tabs>
          <w:tab w:val="left" w:pos="993"/>
        </w:tabs>
        <w:ind w:left="0" w:firstLine="709"/>
        <w:jc w:val="both"/>
        <w:rPr>
          <w:sz w:val="28"/>
          <w:szCs w:val="28"/>
        </w:rPr>
      </w:pPr>
      <w:r w:rsidRPr="0085412D">
        <w:rPr>
          <w:sz w:val="28"/>
          <w:szCs w:val="28"/>
        </w:rPr>
        <w:t>В формулах опустите излишние скобки и упростите высказывание:</w:t>
      </w:r>
      <w:r w:rsidRPr="0085412D">
        <w:rPr>
          <w:position w:val="-10"/>
          <w:sz w:val="28"/>
          <w:szCs w:val="28"/>
        </w:rPr>
        <w:object w:dxaOrig="3500" w:dyaOrig="380">
          <v:shape id="_x0000_i1114" type="#_x0000_t75" style="width:175.5pt;height:19.5pt" o:ole="">
            <v:imagedata r:id="rId192" o:title=""/>
          </v:shape>
          <o:OLEObject Type="Embed" ProgID="Equation.3" ShapeID="_x0000_i1114" DrawAspect="Content" ObjectID="_1692596193" r:id="rId193"/>
        </w:object>
      </w:r>
      <w:r w:rsidRPr="0085412D">
        <w:rPr>
          <w:sz w:val="28"/>
          <w:szCs w:val="28"/>
        </w:rPr>
        <w:t>.</w:t>
      </w:r>
    </w:p>
    <w:p w:rsidR="0085412D" w:rsidRPr="0085412D" w:rsidRDefault="0085412D" w:rsidP="0085412D">
      <w:pPr>
        <w:pStyle w:val="a3"/>
        <w:numPr>
          <w:ilvl w:val="0"/>
          <w:numId w:val="13"/>
        </w:numPr>
        <w:tabs>
          <w:tab w:val="left" w:pos="993"/>
        </w:tabs>
        <w:ind w:left="0" w:firstLine="709"/>
        <w:jc w:val="both"/>
        <w:rPr>
          <w:sz w:val="28"/>
          <w:szCs w:val="28"/>
        </w:rPr>
      </w:pPr>
      <w:r w:rsidRPr="0085412D">
        <w:rPr>
          <w:sz w:val="28"/>
          <w:szCs w:val="28"/>
        </w:rPr>
        <w:t xml:space="preserve">Постройте полином Жегалкина для данной логической функции </w:t>
      </w:r>
      <w:r w:rsidRPr="0085412D">
        <w:rPr>
          <w:position w:val="-10"/>
          <w:sz w:val="28"/>
          <w:szCs w:val="28"/>
        </w:rPr>
        <w:object w:dxaOrig="2659" w:dyaOrig="380">
          <v:shape id="_x0000_i1115" type="#_x0000_t75" style="width:133.5pt;height:19.5pt" o:ole="">
            <v:imagedata r:id="rId194" o:title=""/>
          </v:shape>
          <o:OLEObject Type="Embed" ProgID="Equation.3" ShapeID="_x0000_i1115" DrawAspect="Content" ObjectID="_1692596194" r:id="rId195"/>
        </w:object>
      </w:r>
    </w:p>
    <w:p w:rsidR="0085412D" w:rsidRPr="0085412D" w:rsidRDefault="0085412D" w:rsidP="0085412D">
      <w:pPr>
        <w:pStyle w:val="a3"/>
        <w:numPr>
          <w:ilvl w:val="0"/>
          <w:numId w:val="13"/>
        </w:numPr>
        <w:tabs>
          <w:tab w:val="left" w:pos="993"/>
        </w:tabs>
        <w:ind w:left="0" w:firstLine="709"/>
        <w:jc w:val="both"/>
        <w:rPr>
          <w:sz w:val="28"/>
          <w:szCs w:val="28"/>
        </w:rPr>
      </w:pPr>
      <w:r w:rsidRPr="0085412D">
        <w:rPr>
          <w:sz w:val="28"/>
          <w:szCs w:val="28"/>
        </w:rPr>
        <w:t xml:space="preserve">Является ли функция </w:t>
      </w:r>
      <w:r w:rsidRPr="0085412D">
        <w:rPr>
          <w:position w:val="-10"/>
          <w:sz w:val="28"/>
          <w:szCs w:val="28"/>
        </w:rPr>
        <w:object w:dxaOrig="2659" w:dyaOrig="380">
          <v:shape id="_x0000_i1116" type="#_x0000_t75" style="width:133.5pt;height:19.5pt" o:ole="">
            <v:imagedata r:id="rId196" o:title=""/>
          </v:shape>
          <o:OLEObject Type="Embed" ProgID="Equation.3" ShapeID="_x0000_i1116" DrawAspect="Content" ObjectID="_1692596195" r:id="rId197"/>
        </w:object>
      </w:r>
      <w:r w:rsidRPr="0085412D">
        <w:rPr>
          <w:sz w:val="28"/>
          <w:szCs w:val="28"/>
        </w:rPr>
        <w:t>линейной?</w:t>
      </w:r>
    </w:p>
    <w:p w:rsidR="0085412D" w:rsidRPr="0085412D" w:rsidRDefault="0085412D" w:rsidP="0085412D">
      <w:pPr>
        <w:pStyle w:val="a3"/>
        <w:numPr>
          <w:ilvl w:val="0"/>
          <w:numId w:val="13"/>
        </w:numPr>
        <w:tabs>
          <w:tab w:val="left" w:pos="993"/>
          <w:tab w:val="left" w:pos="1134"/>
        </w:tabs>
        <w:ind w:left="0" w:firstLine="709"/>
        <w:jc w:val="both"/>
        <w:rPr>
          <w:sz w:val="28"/>
          <w:szCs w:val="28"/>
          <w:shd w:val="clear" w:color="auto" w:fill="FFFFFF"/>
        </w:rPr>
      </w:pPr>
      <w:r w:rsidRPr="0085412D">
        <w:rPr>
          <w:sz w:val="28"/>
          <w:szCs w:val="28"/>
          <w:shd w:val="clear" w:color="auto" w:fill="FFFFFF"/>
        </w:rPr>
        <w:t>Является ли полной система булевых функций, состоящая из дизъюнкции и импликации?</w:t>
      </w:r>
    </w:p>
    <w:p w:rsidR="0085412D" w:rsidRPr="0085412D" w:rsidRDefault="0085412D" w:rsidP="0085412D">
      <w:pPr>
        <w:pStyle w:val="a3"/>
        <w:numPr>
          <w:ilvl w:val="0"/>
          <w:numId w:val="13"/>
        </w:numPr>
        <w:tabs>
          <w:tab w:val="left" w:pos="1134"/>
        </w:tabs>
        <w:autoSpaceDE w:val="0"/>
        <w:autoSpaceDN w:val="0"/>
        <w:adjustRightInd w:val="0"/>
        <w:ind w:left="0" w:firstLine="709"/>
        <w:jc w:val="both"/>
        <w:rPr>
          <w:sz w:val="28"/>
          <w:szCs w:val="28"/>
        </w:rPr>
      </w:pPr>
      <w:r w:rsidRPr="0085412D">
        <w:rPr>
          <w:sz w:val="28"/>
          <w:szCs w:val="28"/>
        </w:rPr>
        <w:t xml:space="preserve">Записать на языке логики </w:t>
      </w:r>
      <w:proofErr w:type="gramStart"/>
      <w:r w:rsidRPr="0085412D">
        <w:rPr>
          <w:sz w:val="28"/>
          <w:szCs w:val="28"/>
        </w:rPr>
        <w:t>предикатов</w:t>
      </w:r>
      <w:proofErr w:type="gramEnd"/>
      <w:r w:rsidRPr="0085412D">
        <w:rPr>
          <w:sz w:val="28"/>
          <w:szCs w:val="28"/>
        </w:rPr>
        <w:t xml:space="preserve"> следующие высказывания: а) любое рациональное число является действительным числом; б) некоторые действительные числа являются рациональными; в) определение непрерывной функции </w:t>
      </w:r>
      <w:r w:rsidRPr="0085412D">
        <w:rPr>
          <w:i/>
          <w:iCs/>
          <w:sz w:val="28"/>
          <w:szCs w:val="28"/>
          <w:lang w:val="en-US"/>
        </w:rPr>
        <w:t>f</w:t>
      </w:r>
      <w:r w:rsidRPr="0085412D">
        <w:rPr>
          <w:sz w:val="28"/>
          <w:szCs w:val="28"/>
        </w:rPr>
        <w:t>:</w:t>
      </w:r>
      <w:r w:rsidRPr="0085412D">
        <w:rPr>
          <w:position w:val="-6"/>
          <w:sz w:val="28"/>
          <w:szCs w:val="28"/>
          <w:lang w:val="en-US"/>
        </w:rPr>
        <w:object w:dxaOrig="740" w:dyaOrig="279">
          <v:shape id="_x0000_i1117" type="#_x0000_t75" style="width:37.5pt;height:13.5pt" o:ole="">
            <v:imagedata r:id="rId198" o:title=""/>
          </v:shape>
          <o:OLEObject Type="Embed" ProgID="Equation.3" ShapeID="_x0000_i1117" DrawAspect="Content" ObjectID="_1692596196" r:id="rId199"/>
        </w:object>
      </w:r>
      <w:r w:rsidRPr="0085412D">
        <w:rPr>
          <w:sz w:val="28"/>
          <w:szCs w:val="28"/>
        </w:rPr>
        <w:t xml:space="preserve"> в точке </w:t>
      </w:r>
      <w:r w:rsidRPr="0085412D">
        <w:rPr>
          <w:position w:val="-6"/>
          <w:sz w:val="28"/>
          <w:szCs w:val="28"/>
        </w:rPr>
        <w:object w:dxaOrig="600" w:dyaOrig="279">
          <v:shape id="_x0000_i1118" type="#_x0000_t75" style="width:30pt;height:13.5pt" o:ole="">
            <v:imagedata r:id="rId200" o:title=""/>
          </v:shape>
          <o:OLEObject Type="Embed" ProgID="Equation.3" ShapeID="_x0000_i1118" DrawAspect="Content" ObjectID="_1692596197" r:id="rId201"/>
        </w:object>
      </w:r>
      <w:r w:rsidRPr="0085412D">
        <w:rPr>
          <w:sz w:val="28"/>
          <w:szCs w:val="28"/>
        </w:rPr>
        <w:t xml:space="preserve"> (где </w:t>
      </w:r>
      <w:r w:rsidRPr="0085412D">
        <w:rPr>
          <w:i/>
          <w:iCs/>
          <w:sz w:val="28"/>
          <w:szCs w:val="28"/>
          <w:lang w:val="en-US"/>
        </w:rPr>
        <w:t>R</w:t>
      </w:r>
      <w:r w:rsidRPr="0085412D">
        <w:rPr>
          <w:i/>
          <w:iCs/>
          <w:sz w:val="28"/>
          <w:szCs w:val="28"/>
        </w:rPr>
        <w:t xml:space="preserve"> – </w:t>
      </w:r>
      <w:r w:rsidRPr="0085412D">
        <w:rPr>
          <w:sz w:val="28"/>
          <w:szCs w:val="28"/>
        </w:rPr>
        <w:t>множество действительных чисел).</w:t>
      </w:r>
    </w:p>
    <w:p w:rsidR="0085412D" w:rsidRPr="0085412D" w:rsidRDefault="0085412D" w:rsidP="0085412D">
      <w:pPr>
        <w:pStyle w:val="a9"/>
        <w:numPr>
          <w:ilvl w:val="0"/>
          <w:numId w:val="13"/>
        </w:numPr>
        <w:tabs>
          <w:tab w:val="clear" w:pos="4536"/>
          <w:tab w:val="left" w:pos="708"/>
          <w:tab w:val="center" w:pos="1134"/>
        </w:tabs>
        <w:ind w:left="0" w:firstLine="709"/>
      </w:pPr>
      <w:r w:rsidRPr="0085412D">
        <w:t xml:space="preserve">Доказать тождественную истинность (общезначимость) формулы логики предикатов </w:t>
      </w:r>
      <w:r w:rsidRPr="0085412D">
        <w:rPr>
          <w:position w:val="-10"/>
        </w:rPr>
        <w:object w:dxaOrig="4760" w:dyaOrig="420">
          <v:shape id="_x0000_i1119" type="#_x0000_t75" style="width:238.5pt;height:21pt" o:ole="">
            <v:imagedata r:id="rId202" o:title=""/>
          </v:shape>
          <o:OLEObject Type="Embed" ProgID="Equation.3" ShapeID="_x0000_i1119" DrawAspect="Content" ObjectID="_1692596198" r:id="rId203"/>
        </w:object>
      </w:r>
    </w:p>
    <w:p w:rsidR="0085412D" w:rsidRPr="0085412D" w:rsidRDefault="0085412D" w:rsidP="0085412D">
      <w:pPr>
        <w:pStyle w:val="a3"/>
        <w:numPr>
          <w:ilvl w:val="0"/>
          <w:numId w:val="13"/>
        </w:numPr>
        <w:tabs>
          <w:tab w:val="left" w:pos="993"/>
          <w:tab w:val="left" w:pos="1134"/>
        </w:tabs>
        <w:ind w:left="0" w:firstLine="709"/>
        <w:jc w:val="both"/>
        <w:rPr>
          <w:i/>
          <w:sz w:val="28"/>
          <w:szCs w:val="28"/>
          <w:shd w:val="clear" w:color="auto" w:fill="FFFFFF"/>
        </w:rPr>
      </w:pPr>
      <w:r w:rsidRPr="0085412D">
        <w:rPr>
          <w:sz w:val="28"/>
          <w:szCs w:val="28"/>
          <w:shd w:val="clear" w:color="auto" w:fill="FFFFFF"/>
        </w:rPr>
        <w:t xml:space="preserve">Привести к предваренной форме формулу </w:t>
      </w:r>
      <w:r w:rsidRPr="0085412D">
        <w:rPr>
          <w:i/>
          <w:sz w:val="28"/>
          <w:szCs w:val="28"/>
        </w:rPr>
        <w:t>(</w:t>
      </w:r>
      <w:r w:rsidRPr="0085412D">
        <w:rPr>
          <w:i/>
          <w:sz w:val="28"/>
          <w:szCs w:val="28"/>
          <w:lang w:val="en-US"/>
        </w:rPr>
        <w:sym w:font="Symbol" w:char="00D8"/>
      </w:r>
      <w:r w:rsidRPr="0085412D">
        <w:rPr>
          <w:i/>
          <w:sz w:val="28"/>
          <w:szCs w:val="28"/>
          <w:lang w:val="en-US"/>
        </w:rPr>
        <w:sym w:font="Symbol" w:char="0024"/>
      </w:r>
      <w:r w:rsidRPr="0085412D">
        <w:rPr>
          <w:i/>
          <w:sz w:val="28"/>
          <w:szCs w:val="28"/>
          <w:lang w:val="en-US"/>
        </w:rPr>
        <w:t>x</w:t>
      </w:r>
      <w:r w:rsidRPr="0085412D">
        <w:rPr>
          <w:i/>
          <w:sz w:val="28"/>
          <w:szCs w:val="28"/>
        </w:rPr>
        <w:t xml:space="preserve"> </w:t>
      </w:r>
      <w:r w:rsidRPr="0085412D">
        <w:rPr>
          <w:i/>
          <w:sz w:val="28"/>
          <w:szCs w:val="28"/>
          <w:lang w:val="en-US"/>
        </w:rPr>
        <w:t>P</w:t>
      </w:r>
      <w:r w:rsidRPr="0085412D">
        <w:rPr>
          <w:i/>
          <w:sz w:val="28"/>
          <w:szCs w:val="28"/>
        </w:rPr>
        <w:t>(</w:t>
      </w:r>
      <w:r w:rsidRPr="0085412D">
        <w:rPr>
          <w:i/>
          <w:sz w:val="28"/>
          <w:szCs w:val="28"/>
          <w:lang w:val="en-US"/>
        </w:rPr>
        <w:t>x</w:t>
      </w:r>
      <w:r w:rsidRPr="0085412D">
        <w:rPr>
          <w:i/>
          <w:sz w:val="28"/>
          <w:szCs w:val="28"/>
        </w:rPr>
        <w:t>)</w:t>
      </w:r>
      <w:r w:rsidRPr="0085412D">
        <w:rPr>
          <w:i/>
          <w:sz w:val="28"/>
          <w:szCs w:val="28"/>
          <w:lang w:val="en-US"/>
        </w:rPr>
        <w:sym w:font="Symbol" w:char="00DA"/>
      </w:r>
      <w:r w:rsidRPr="0085412D">
        <w:rPr>
          <w:i/>
          <w:sz w:val="28"/>
          <w:szCs w:val="28"/>
          <w:lang w:val="en-US"/>
        </w:rPr>
        <w:sym w:font="Symbol" w:char="0022"/>
      </w:r>
      <w:r w:rsidRPr="0085412D">
        <w:rPr>
          <w:i/>
          <w:sz w:val="28"/>
          <w:szCs w:val="28"/>
          <w:lang w:val="en-US"/>
        </w:rPr>
        <w:t>x</w:t>
      </w:r>
      <w:r w:rsidRPr="0085412D">
        <w:rPr>
          <w:i/>
          <w:sz w:val="28"/>
          <w:szCs w:val="28"/>
        </w:rPr>
        <w:t xml:space="preserve"> </w:t>
      </w:r>
      <w:r w:rsidRPr="0085412D">
        <w:rPr>
          <w:i/>
          <w:sz w:val="28"/>
          <w:szCs w:val="28"/>
          <w:lang w:val="en-US"/>
        </w:rPr>
        <w:t>Q</w:t>
      </w:r>
      <w:r w:rsidRPr="0085412D">
        <w:rPr>
          <w:i/>
          <w:sz w:val="28"/>
          <w:szCs w:val="28"/>
        </w:rPr>
        <w:t>(</w:t>
      </w:r>
      <w:r w:rsidRPr="0085412D">
        <w:rPr>
          <w:i/>
          <w:sz w:val="28"/>
          <w:szCs w:val="28"/>
          <w:lang w:val="en-US"/>
        </w:rPr>
        <w:t>x</w:t>
      </w:r>
      <w:r w:rsidRPr="0085412D">
        <w:rPr>
          <w:i/>
          <w:sz w:val="28"/>
          <w:szCs w:val="28"/>
        </w:rPr>
        <w:t>)) &amp; (</w:t>
      </w:r>
      <w:r w:rsidRPr="0085412D">
        <w:rPr>
          <w:i/>
          <w:sz w:val="28"/>
          <w:szCs w:val="28"/>
          <w:lang w:val="en-US"/>
        </w:rPr>
        <w:t>R</w:t>
      </w:r>
      <w:r w:rsidRPr="0085412D">
        <w:rPr>
          <w:i/>
          <w:sz w:val="28"/>
          <w:szCs w:val="28"/>
          <w:lang w:val="en-US"/>
        </w:rPr>
        <w:sym w:font="Symbol" w:char="00AE"/>
      </w:r>
      <w:r w:rsidRPr="0085412D">
        <w:rPr>
          <w:i/>
          <w:sz w:val="28"/>
          <w:szCs w:val="28"/>
          <w:lang w:val="en-US"/>
        </w:rPr>
        <w:sym w:font="Symbol" w:char="0022"/>
      </w:r>
      <w:r w:rsidRPr="0085412D">
        <w:rPr>
          <w:i/>
          <w:sz w:val="28"/>
          <w:szCs w:val="28"/>
          <w:lang w:val="en-US"/>
        </w:rPr>
        <w:t>x</w:t>
      </w:r>
      <w:r w:rsidRPr="0085412D">
        <w:rPr>
          <w:i/>
          <w:sz w:val="28"/>
          <w:szCs w:val="28"/>
        </w:rPr>
        <w:t xml:space="preserve"> </w:t>
      </w:r>
      <w:r w:rsidRPr="0085412D">
        <w:rPr>
          <w:i/>
          <w:sz w:val="28"/>
          <w:szCs w:val="28"/>
          <w:lang w:val="en-US"/>
        </w:rPr>
        <w:t>S</w:t>
      </w:r>
      <w:r w:rsidRPr="0085412D">
        <w:rPr>
          <w:i/>
          <w:sz w:val="28"/>
          <w:szCs w:val="28"/>
        </w:rPr>
        <w:t>(</w:t>
      </w:r>
      <w:r w:rsidRPr="0085412D">
        <w:rPr>
          <w:i/>
          <w:sz w:val="28"/>
          <w:szCs w:val="28"/>
          <w:lang w:val="en-US"/>
        </w:rPr>
        <w:t>x</w:t>
      </w:r>
      <w:r w:rsidRPr="0085412D">
        <w:rPr>
          <w:i/>
          <w:sz w:val="28"/>
          <w:szCs w:val="28"/>
        </w:rPr>
        <w:t>))</w:t>
      </w:r>
    </w:p>
    <w:p w:rsidR="0085412D" w:rsidRPr="0085412D" w:rsidRDefault="0085412D" w:rsidP="0085412D">
      <w:pPr>
        <w:tabs>
          <w:tab w:val="left" w:pos="993"/>
        </w:tabs>
        <w:ind w:firstLine="709"/>
        <w:jc w:val="both"/>
        <w:rPr>
          <w:sz w:val="28"/>
          <w:szCs w:val="28"/>
        </w:rPr>
      </w:pPr>
    </w:p>
    <w:p w:rsidR="0085412D" w:rsidRPr="0085412D" w:rsidRDefault="0085412D" w:rsidP="0085412D">
      <w:pPr>
        <w:pStyle w:val="a5"/>
        <w:spacing w:after="0"/>
        <w:ind w:left="0" w:firstLine="709"/>
        <w:jc w:val="both"/>
        <w:rPr>
          <w:b/>
          <w:i/>
          <w:color w:val="000000"/>
          <w:lang w:eastAsia="zh-CN"/>
        </w:rPr>
      </w:pPr>
      <w:r w:rsidRPr="0085412D">
        <w:rPr>
          <w:b/>
          <w:bCs/>
          <w:i/>
        </w:rPr>
        <w:t xml:space="preserve">Перечень примерных типовых практических заданий </w:t>
      </w:r>
      <w:r w:rsidRPr="0085412D">
        <w:rPr>
          <w:b/>
          <w:i/>
          <w:color w:val="000000"/>
          <w:lang w:eastAsia="zh-CN"/>
        </w:rPr>
        <w:t>(для оценки навыков и (или) опыта деятельности)</w:t>
      </w:r>
    </w:p>
    <w:p w:rsidR="0085412D" w:rsidRPr="0085412D" w:rsidRDefault="0085412D" w:rsidP="0085412D">
      <w:pPr>
        <w:ind w:firstLine="709"/>
        <w:rPr>
          <w:sz w:val="28"/>
          <w:szCs w:val="28"/>
        </w:rPr>
      </w:pPr>
    </w:p>
    <w:p w:rsidR="0085412D" w:rsidRPr="0085412D" w:rsidRDefault="0085412D" w:rsidP="0085412D">
      <w:pPr>
        <w:pStyle w:val="a3"/>
        <w:numPr>
          <w:ilvl w:val="0"/>
          <w:numId w:val="14"/>
        </w:numPr>
        <w:tabs>
          <w:tab w:val="left" w:pos="993"/>
        </w:tabs>
        <w:ind w:left="0" w:firstLine="709"/>
        <w:jc w:val="both"/>
        <w:rPr>
          <w:sz w:val="28"/>
          <w:szCs w:val="28"/>
        </w:rPr>
      </w:pPr>
      <w:r w:rsidRPr="0085412D">
        <w:rPr>
          <w:sz w:val="28"/>
          <w:szCs w:val="28"/>
        </w:rPr>
        <w:t>Доказать правильность рассуждений.</w:t>
      </w:r>
    </w:p>
    <w:p w:rsidR="0085412D" w:rsidRPr="0085412D" w:rsidRDefault="0085412D" w:rsidP="0085412D">
      <w:pPr>
        <w:pStyle w:val="a3"/>
        <w:tabs>
          <w:tab w:val="left" w:pos="993"/>
        </w:tabs>
        <w:ind w:left="0" w:firstLine="709"/>
        <w:jc w:val="both"/>
        <w:rPr>
          <w:sz w:val="28"/>
          <w:szCs w:val="28"/>
        </w:rPr>
      </w:pPr>
      <w:r w:rsidRPr="0085412D">
        <w:rPr>
          <w:sz w:val="28"/>
          <w:szCs w:val="28"/>
        </w:rPr>
        <w:t>Если Сидоров – убийца, то ему точно известны время смерти Иванова и орудие убийства «Поэтому если Сидоров не знает, когда умер Иванов или не знает, чем он был убит, то Сидоров не является убийцей».</w:t>
      </w:r>
    </w:p>
    <w:p w:rsidR="0085412D" w:rsidRPr="0085412D" w:rsidRDefault="0085412D" w:rsidP="0085412D">
      <w:pPr>
        <w:pStyle w:val="a3"/>
        <w:numPr>
          <w:ilvl w:val="0"/>
          <w:numId w:val="14"/>
        </w:numPr>
        <w:tabs>
          <w:tab w:val="left" w:pos="993"/>
        </w:tabs>
        <w:ind w:left="0" w:firstLine="709"/>
        <w:jc w:val="both"/>
        <w:rPr>
          <w:sz w:val="28"/>
          <w:szCs w:val="28"/>
        </w:rPr>
      </w:pPr>
      <w:r w:rsidRPr="0085412D">
        <w:rPr>
          <w:sz w:val="28"/>
          <w:szCs w:val="28"/>
        </w:rPr>
        <w:t xml:space="preserve">Проверить: Если гражданин законопослушен, он не совершит преступления. Иванов </w:t>
      </w:r>
      <w:r w:rsidRPr="0085412D">
        <w:rPr>
          <w:sz w:val="28"/>
          <w:szCs w:val="28"/>
          <w:lang w:val="en-US"/>
        </w:rPr>
        <w:t>–</w:t>
      </w:r>
      <w:r w:rsidRPr="0085412D">
        <w:rPr>
          <w:sz w:val="28"/>
          <w:szCs w:val="28"/>
        </w:rPr>
        <w:t xml:space="preserve"> не законопослушен. Значит он совершит преступление.</w:t>
      </w:r>
    </w:p>
    <w:p w:rsidR="0085412D" w:rsidRPr="0085412D" w:rsidRDefault="0085412D" w:rsidP="0085412D">
      <w:pPr>
        <w:pStyle w:val="a3"/>
        <w:numPr>
          <w:ilvl w:val="0"/>
          <w:numId w:val="14"/>
        </w:numPr>
        <w:tabs>
          <w:tab w:val="left" w:pos="993"/>
        </w:tabs>
        <w:ind w:left="0" w:firstLine="709"/>
        <w:jc w:val="both"/>
        <w:rPr>
          <w:sz w:val="28"/>
          <w:szCs w:val="28"/>
        </w:rPr>
      </w:pPr>
      <w:r w:rsidRPr="0085412D">
        <w:rPr>
          <w:sz w:val="28"/>
          <w:szCs w:val="28"/>
          <w:shd w:val="clear" w:color="auto" w:fill="FFFFFF"/>
        </w:rPr>
        <w:lastRenderedPageBreak/>
        <w:t>Семья, состоящая из отца А, матери В и трех дочерей C, D, E купила телевизор. Условились, что в первый вечер будут смотреть передачи в таком порядке:</w:t>
      </w:r>
    </w:p>
    <w:p w:rsidR="0085412D" w:rsidRPr="0085412D" w:rsidRDefault="0085412D" w:rsidP="0085412D">
      <w:pPr>
        <w:pStyle w:val="a3"/>
        <w:tabs>
          <w:tab w:val="left" w:pos="993"/>
        </w:tabs>
        <w:ind w:left="0" w:firstLine="709"/>
        <w:jc w:val="both"/>
        <w:rPr>
          <w:sz w:val="28"/>
          <w:szCs w:val="28"/>
          <w:shd w:val="clear" w:color="auto" w:fill="FFFFFF"/>
        </w:rPr>
      </w:pPr>
      <w:r w:rsidRPr="0085412D">
        <w:rPr>
          <w:sz w:val="28"/>
          <w:szCs w:val="28"/>
          <w:shd w:val="clear" w:color="auto" w:fill="FFFFFF"/>
        </w:rPr>
        <w:t>1) Когда отец А смотрит передачу, то мать В делает то же. 2) Дочери D и E, обе или одна из них, смотрят передачу. 3) Из двух членов семьи - мать В И дочь С - смотрят передачу одна и только одна. 4) Дочери C и D или обе смотрят, или обе не смотрят. 5) Если дочь Е смотрит передачу, то отец А и дочь D делают то же.</w:t>
      </w:r>
      <w:r w:rsidRPr="0085412D">
        <w:rPr>
          <w:rStyle w:val="apple-converted-space"/>
          <w:sz w:val="28"/>
          <w:szCs w:val="28"/>
          <w:shd w:val="clear" w:color="auto" w:fill="FFFFFF"/>
        </w:rPr>
        <w:t xml:space="preserve"> </w:t>
      </w:r>
      <w:r w:rsidRPr="0085412D">
        <w:rPr>
          <w:sz w:val="28"/>
          <w:szCs w:val="28"/>
          <w:shd w:val="clear" w:color="auto" w:fill="FFFFFF"/>
        </w:rPr>
        <w:t>Кто из членов семьи в этот вечер смотрит передачу?</w:t>
      </w:r>
    </w:p>
    <w:p w:rsidR="0085412D" w:rsidRPr="0085412D" w:rsidRDefault="0085412D" w:rsidP="0085412D">
      <w:pPr>
        <w:numPr>
          <w:ilvl w:val="0"/>
          <w:numId w:val="15"/>
        </w:numPr>
        <w:tabs>
          <w:tab w:val="left" w:pos="993"/>
        </w:tabs>
        <w:ind w:left="0" w:firstLine="709"/>
        <w:jc w:val="both"/>
        <w:rPr>
          <w:sz w:val="28"/>
          <w:szCs w:val="28"/>
        </w:rPr>
      </w:pPr>
      <w:r w:rsidRPr="0085412D">
        <w:rPr>
          <w:sz w:val="28"/>
          <w:szCs w:val="28"/>
        </w:rPr>
        <w:t xml:space="preserve"> Определить, какой потенциал на инверсном выходе схемы из двух последовательно соединенных элементов И и ИЛИ если на один вход этих элементов подан сигнал 1, а на другой 0.  </w:t>
      </w:r>
    </w:p>
    <w:p w:rsidR="0085412D" w:rsidRPr="0085412D" w:rsidRDefault="0085412D" w:rsidP="0085412D">
      <w:pPr>
        <w:rPr>
          <w:sz w:val="28"/>
          <w:szCs w:val="28"/>
          <w:lang w:val="en-US"/>
        </w:rPr>
      </w:pPr>
      <w:r w:rsidRPr="0085412D">
        <w:rPr>
          <w:noProof/>
          <w:sz w:val="28"/>
          <w:szCs w:val="28"/>
        </w:rPr>
        <mc:AlternateContent>
          <mc:Choice Requires="wps">
            <w:drawing>
              <wp:anchor distT="0" distB="0" distL="114300" distR="114300" simplePos="0" relativeHeight="251653120" behindDoc="0" locked="0" layoutInCell="0" allowOverlap="1">
                <wp:simplePos x="0" y="0"/>
                <wp:positionH relativeFrom="column">
                  <wp:posOffset>2208530</wp:posOffset>
                </wp:positionH>
                <wp:positionV relativeFrom="paragraph">
                  <wp:posOffset>308610</wp:posOffset>
                </wp:positionV>
                <wp:extent cx="91440" cy="0"/>
                <wp:effectExtent l="12065" t="5715" r="10795" b="13335"/>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710C7C7" id="Прямая соединительная линия 4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9pt,24.3pt" to="181.1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" o:allowincell="f"/>
            </w:pict>
          </mc:Fallback>
        </mc:AlternateContent>
      </w:r>
      <w:r w:rsidRPr="0085412D">
        <w:rPr>
          <w:noProof/>
          <w:sz w:val="28"/>
          <w:szCs w:val="28"/>
        </w:rPr>
        <mc:AlternateContent>
          <mc:Choice Requires="wps">
            <w:drawing>
              <wp:anchor distT="0" distB="0" distL="114300" distR="114300" simplePos="0" relativeHeight="251654144" behindDoc="0" locked="0" layoutInCell="0" allowOverlap="1">
                <wp:simplePos x="0" y="0"/>
                <wp:positionH relativeFrom="column">
                  <wp:posOffset>2208530</wp:posOffset>
                </wp:positionH>
                <wp:positionV relativeFrom="paragraph">
                  <wp:posOffset>125730</wp:posOffset>
                </wp:positionV>
                <wp:extent cx="274320" cy="0"/>
                <wp:effectExtent l="12065" t="13335" r="8890" b="5715"/>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65161C7" id="Прямая соединительная линия 4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9pt,9.9pt" to="195.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" o:allowincell="f"/>
            </w:pict>
          </mc:Fallback>
        </mc:AlternateContent>
      </w:r>
      <w:r w:rsidRPr="0085412D">
        <w:rPr>
          <w:noProof/>
          <w:sz w:val="28"/>
          <w:szCs w:val="28"/>
        </w:rPr>
        <mc:AlternateContent>
          <mc:Choice Requires="wps">
            <w:drawing>
              <wp:anchor distT="0" distB="0" distL="114300" distR="114300" simplePos="0" relativeHeight="251655168" behindDoc="0" locked="0" layoutInCell="0" allowOverlap="1">
                <wp:simplePos x="0" y="0"/>
                <wp:positionH relativeFrom="column">
                  <wp:posOffset>1477010</wp:posOffset>
                </wp:positionH>
                <wp:positionV relativeFrom="paragraph">
                  <wp:posOffset>308610</wp:posOffset>
                </wp:positionV>
                <wp:extent cx="182880" cy="0"/>
                <wp:effectExtent l="13970" t="5715" r="12700" b="13335"/>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2970D9" id="Прямая соединительная линия 4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3pt,24.3pt" to="130.7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" o:allowincell="f"/>
            </w:pict>
          </mc:Fallback>
        </mc:AlternateContent>
      </w:r>
      <w:r w:rsidRPr="0085412D">
        <w:rPr>
          <w:noProof/>
          <w:sz w:val="28"/>
          <w:szCs w:val="28"/>
        </w:rPr>
        <mc:AlternateContent>
          <mc:Choice Requires="wps">
            <w:drawing>
              <wp:anchor distT="0" distB="0" distL="114300" distR="114300" simplePos="0" relativeHeight="251656192" behindDoc="0" locked="0" layoutInCell="0" allowOverlap="1">
                <wp:simplePos x="0" y="0"/>
                <wp:positionH relativeFrom="column">
                  <wp:posOffset>1477010</wp:posOffset>
                </wp:positionH>
                <wp:positionV relativeFrom="paragraph">
                  <wp:posOffset>125730</wp:posOffset>
                </wp:positionV>
                <wp:extent cx="457200" cy="0"/>
                <wp:effectExtent l="13970" t="13335" r="5080" b="5715"/>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38FED9E" id="Прямая соединительная линия 4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3pt,9.9pt" to="152.3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" o:allowincell="f"/>
            </w:pict>
          </mc:Fallback>
        </mc:AlternateContent>
      </w:r>
      <w:r w:rsidRPr="0085412D">
        <w:rPr>
          <w:noProof/>
          <w:sz w:val="28"/>
          <w:szCs w:val="28"/>
        </w:rPr>
        <mc:AlternateContent>
          <mc:Choice Requires="wps">
            <w:drawing>
              <wp:anchor distT="0" distB="0" distL="114300" distR="114300" simplePos="0" relativeHeight="251657216" behindDoc="0" locked="0" layoutInCell="0" allowOverlap="1">
                <wp:simplePos x="0" y="0"/>
                <wp:positionH relativeFrom="column">
                  <wp:posOffset>1202690</wp:posOffset>
                </wp:positionH>
                <wp:positionV relativeFrom="paragraph">
                  <wp:posOffset>34290</wp:posOffset>
                </wp:positionV>
                <wp:extent cx="274320" cy="365760"/>
                <wp:effectExtent l="6350" t="7620" r="5080" b="7620"/>
                <wp:wrapNone/>
                <wp:docPr id="43" name="Блок-схема: процесс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365760"/>
                        </a:xfrm>
                        <a:prstGeom prst="flowChartProcess">
                          <a:avLst/>
                        </a:prstGeom>
                        <a:solidFill>
                          <a:srgbClr val="FFFFFF"/>
                        </a:solidFill>
                        <a:ln w="9525">
                          <a:solidFill>
                            <a:srgbClr val="000000"/>
                          </a:solidFill>
                          <a:miter lim="800000"/>
                          <a:headEnd/>
                          <a:tailEnd/>
                        </a:ln>
                      </wps:spPr>
                      <wps:txbx>
                        <w:txbxContent>
                          <w:p w:rsidR="0085412D" w:rsidRDefault="0085412D" w:rsidP="0085412D">
                            <w:pPr>
                              <w:rPr>
                                <w:lang w:val="en-US"/>
                              </w:rPr>
                            </w:pPr>
                            <w:r>
                              <w:rPr>
                                <w:lang w:val="en-US"/>
                              </w:rPr>
                              <w:t>&amp;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109" coordsize="21600,21600" o:spt="109" path="m,l,21600r21600,l21600,xe">
                <v:stroke joinstyle="miter"/>
                <v:path gradientshapeok="t" o:connecttype="rect"/>
              </v:shapetype>
              <v:shape id="Блок-схема: процесс 43" o:spid="_x0000_s1026" type="#_x0000_t109" style="position:absolute;margin-left:94.7pt;margin-top:2.7pt;width:21.6pt;height:2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" o:allowincell="f">
                <v:textbox>
                  <w:txbxContent>
                    <w:p w:rsidR="0085412D" w:rsidRDefault="0085412D" w:rsidP="0085412D">
                      <w:pPr>
                        <w:rPr>
                          <w:lang w:val="en-US"/>
                        </w:rPr>
                      </w:pPr>
                      <w:r>
                        <w:rPr>
                          <w:lang w:val="en-US"/>
                        </w:rPr>
                        <w:t>&amp;</w:t>
                      </w:r>
                    </w:p>
                  </w:txbxContent>
                </v:textbox>
              </v:shape>
            </w:pict>
          </mc:Fallback>
        </mc:AlternateContent>
      </w:r>
      <w:r w:rsidRPr="0085412D">
        <w:rPr>
          <w:noProof/>
          <w:sz w:val="28"/>
          <w:szCs w:val="28"/>
        </w:rPr>
        <mc:AlternateContent>
          <mc:Choice Requires="wps">
            <w:drawing>
              <wp:anchor distT="0" distB="0" distL="114300" distR="114300" simplePos="0" relativeHeight="251658240" behindDoc="0" locked="0" layoutInCell="0" allowOverlap="1">
                <wp:simplePos x="0" y="0"/>
                <wp:positionH relativeFrom="column">
                  <wp:posOffset>1019810</wp:posOffset>
                </wp:positionH>
                <wp:positionV relativeFrom="paragraph">
                  <wp:posOffset>308610</wp:posOffset>
                </wp:positionV>
                <wp:extent cx="182880" cy="0"/>
                <wp:effectExtent l="13970" t="5715" r="12700" b="13335"/>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F605C76" id="Прямая соединительная линия 4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3pt,24.3pt" to="94.7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" o:allowincell="f"/>
            </w:pict>
          </mc:Fallback>
        </mc:AlternateContent>
      </w:r>
      <w:r w:rsidRPr="0085412D">
        <w:rPr>
          <w:noProof/>
          <w:sz w:val="28"/>
          <w:szCs w:val="28"/>
        </w:rPr>
        <mc:AlternateContent>
          <mc:Choice Requires="wps">
            <w:drawing>
              <wp:anchor distT="0" distB="0" distL="114300" distR="114300" simplePos="0" relativeHeight="251659264" behindDoc="0" locked="0" layoutInCell="0" allowOverlap="1">
                <wp:simplePos x="0" y="0"/>
                <wp:positionH relativeFrom="column">
                  <wp:posOffset>1019810</wp:posOffset>
                </wp:positionH>
                <wp:positionV relativeFrom="paragraph">
                  <wp:posOffset>125730</wp:posOffset>
                </wp:positionV>
                <wp:extent cx="182880" cy="0"/>
                <wp:effectExtent l="13970" t="13335" r="12700" b="5715"/>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4DD66D3" id="Прямая соединительная линия 4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3pt,9.9pt" to="94.7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" o:allowincell="f"/>
            </w:pict>
          </mc:Fallback>
        </mc:AlternateContent>
      </w:r>
      <w:r w:rsidRPr="0085412D">
        <w:rPr>
          <w:noProof/>
          <w:sz w:val="28"/>
          <w:szCs w:val="28"/>
        </w:rPr>
        <mc:AlternateContent>
          <mc:Choice Requires="wps">
            <w:drawing>
              <wp:anchor distT="0" distB="0" distL="114300" distR="114300" simplePos="0" relativeHeight="251660288" behindDoc="0" locked="0" layoutInCell="0" allowOverlap="1">
                <wp:simplePos x="0" y="0"/>
                <wp:positionH relativeFrom="column">
                  <wp:posOffset>1934210</wp:posOffset>
                </wp:positionH>
                <wp:positionV relativeFrom="paragraph">
                  <wp:posOffset>34290</wp:posOffset>
                </wp:positionV>
                <wp:extent cx="274320" cy="365760"/>
                <wp:effectExtent l="13970" t="7620" r="6985" b="762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365760"/>
                        </a:xfrm>
                        <a:prstGeom prst="rect">
                          <a:avLst/>
                        </a:prstGeom>
                        <a:solidFill>
                          <a:srgbClr val="FFFFFF"/>
                        </a:solidFill>
                        <a:ln w="9525">
                          <a:solidFill>
                            <a:srgbClr val="000000"/>
                          </a:solidFill>
                          <a:miter lim="800000"/>
                          <a:headEnd/>
                          <a:tailEnd/>
                        </a:ln>
                      </wps:spPr>
                      <wps:txbx>
                        <w:txbxContent>
                          <w:p w:rsidR="0085412D" w:rsidRDefault="0085412D" w:rsidP="0085412D">
                            <w:pPr>
                              <w:rPr>
                                <w:lang w:val="en-US"/>
                              </w:rPr>
                            </w:pPr>
                            <w:r>
                              <w:rPr>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40" o:spid="_x0000_s1027" style="position:absolute;margin-left:152.3pt;margin-top:2.7pt;width:21.6pt;height:2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" o:allowincell="f">
                <v:textbox>
                  <w:txbxContent>
                    <w:p w:rsidR="0085412D" w:rsidRDefault="0085412D" w:rsidP="0085412D">
                      <w:pPr>
                        <w:rPr>
                          <w:lang w:val="en-US"/>
                        </w:rPr>
                      </w:pPr>
                      <w:r>
                        <w:rPr>
                          <w:lang w:val="en-US"/>
                        </w:rPr>
                        <w:t>1</w:t>
                      </w:r>
                    </w:p>
                  </w:txbxContent>
                </v:textbox>
              </v:rect>
            </w:pict>
          </mc:Fallback>
        </mc:AlternateContent>
      </w:r>
      <w:r w:rsidRPr="0085412D">
        <w:rPr>
          <w:sz w:val="28"/>
          <w:szCs w:val="28"/>
        </w:rPr>
        <w:t xml:space="preserve">                        </w:t>
      </w:r>
      <w:r w:rsidRPr="0085412D">
        <w:rPr>
          <w:sz w:val="28"/>
          <w:szCs w:val="28"/>
          <w:lang w:val="en-US"/>
        </w:rPr>
        <w:t>1</w:t>
      </w:r>
    </w:p>
    <w:p w:rsidR="0085412D" w:rsidRPr="0085412D" w:rsidRDefault="0085412D" w:rsidP="0085412D">
      <w:pPr>
        <w:rPr>
          <w:sz w:val="28"/>
          <w:szCs w:val="28"/>
          <w:lang w:val="en-US"/>
        </w:rPr>
      </w:pPr>
      <w:r w:rsidRPr="0085412D">
        <w:rPr>
          <w:noProof/>
          <w:sz w:val="28"/>
          <w:szCs w:val="28"/>
        </w:rPr>
        <mc:AlternateContent>
          <mc:Choice Requires="wps">
            <w:drawing>
              <wp:anchor distT="0" distB="0" distL="114300" distR="114300" simplePos="0" relativeHeight="251661312" behindDoc="0" locked="0" layoutInCell="0" allowOverlap="1">
                <wp:simplePos x="0" y="0"/>
                <wp:positionH relativeFrom="column">
                  <wp:posOffset>1842770</wp:posOffset>
                </wp:positionH>
                <wp:positionV relativeFrom="paragraph">
                  <wp:posOffset>163830</wp:posOffset>
                </wp:positionV>
                <wp:extent cx="91440" cy="0"/>
                <wp:effectExtent l="8255" t="7620" r="5080" b="1143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56F82FC" id="Прямая соединительная линия 3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1pt,12.9pt" to="152.3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" o:allowincell="f"/>
            </w:pict>
          </mc:Fallback>
        </mc:AlternateContent>
      </w:r>
      <w:r w:rsidRPr="0085412D">
        <w:rPr>
          <w:noProof/>
          <w:sz w:val="28"/>
          <w:szCs w:val="28"/>
        </w:rPr>
        <mc:AlternateContent>
          <mc:Choice Requires="wps">
            <w:drawing>
              <wp:anchor distT="0" distB="0" distL="114300" distR="114300" simplePos="0" relativeHeight="251662336" behindDoc="0" locked="0" layoutInCell="0" allowOverlap="1">
                <wp:simplePos x="0" y="0"/>
                <wp:positionH relativeFrom="column">
                  <wp:posOffset>1842770</wp:posOffset>
                </wp:positionH>
                <wp:positionV relativeFrom="paragraph">
                  <wp:posOffset>133350</wp:posOffset>
                </wp:positionV>
                <wp:extent cx="0" cy="182880"/>
                <wp:effectExtent l="8255" t="5715" r="10795" b="1143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01303FD" id="Прямая соединительная линия 3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1pt,10.5pt" to="145.1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" o:allowincell="f"/>
            </w:pict>
          </mc:Fallback>
        </mc:AlternateContent>
      </w:r>
      <w:r w:rsidRPr="0085412D">
        <w:rPr>
          <w:sz w:val="28"/>
          <w:szCs w:val="28"/>
          <w:lang w:val="en-US"/>
        </w:rPr>
        <w:t xml:space="preserve">                    </w:t>
      </w:r>
      <w:r w:rsidRPr="0085412D">
        <w:rPr>
          <w:sz w:val="28"/>
          <w:szCs w:val="28"/>
        </w:rPr>
        <w:t xml:space="preserve">    </w:t>
      </w:r>
      <w:r w:rsidRPr="0085412D">
        <w:rPr>
          <w:sz w:val="28"/>
          <w:szCs w:val="28"/>
          <w:lang w:val="en-US"/>
        </w:rPr>
        <w:t>0</w:t>
      </w:r>
    </w:p>
    <w:p w:rsidR="0085412D" w:rsidRPr="0085412D" w:rsidRDefault="0085412D" w:rsidP="0085412D">
      <w:pPr>
        <w:rPr>
          <w:sz w:val="28"/>
          <w:szCs w:val="28"/>
          <w:lang w:val="en-US"/>
        </w:rPr>
      </w:pPr>
      <w:r w:rsidRPr="0085412D">
        <w:rPr>
          <w:sz w:val="28"/>
          <w:szCs w:val="28"/>
          <w:lang w:val="en-US"/>
        </w:rPr>
        <w:t xml:space="preserve">                                    </w:t>
      </w:r>
      <w:r w:rsidRPr="0085412D">
        <w:rPr>
          <w:sz w:val="28"/>
          <w:szCs w:val="28"/>
        </w:rPr>
        <w:t xml:space="preserve">         </w:t>
      </w:r>
      <w:r w:rsidRPr="0085412D">
        <w:rPr>
          <w:sz w:val="28"/>
          <w:szCs w:val="28"/>
          <w:lang w:val="en-US"/>
        </w:rPr>
        <w:t>0</w:t>
      </w:r>
    </w:p>
    <w:p w:rsidR="0085412D" w:rsidRPr="0085412D" w:rsidRDefault="0085412D" w:rsidP="0085412D">
      <w:pPr>
        <w:pStyle w:val="a3"/>
        <w:numPr>
          <w:ilvl w:val="0"/>
          <w:numId w:val="15"/>
        </w:numPr>
        <w:tabs>
          <w:tab w:val="clear" w:pos="1069"/>
          <w:tab w:val="left" w:pos="709"/>
          <w:tab w:val="left" w:pos="851"/>
          <w:tab w:val="left" w:pos="993"/>
        </w:tabs>
        <w:spacing w:after="200"/>
        <w:ind w:left="0" w:firstLine="709"/>
        <w:rPr>
          <w:spacing w:val="-4"/>
          <w:sz w:val="28"/>
          <w:szCs w:val="28"/>
        </w:rPr>
      </w:pPr>
      <w:r w:rsidRPr="0085412D">
        <w:rPr>
          <w:spacing w:val="-4"/>
          <w:sz w:val="28"/>
          <w:szCs w:val="28"/>
        </w:rPr>
        <w:t xml:space="preserve">Машина Тьюринга задана программой </w:t>
      </w:r>
      <w:r w:rsidRPr="0085412D">
        <w:rPr>
          <w:i/>
          <w:spacing w:val="-4"/>
          <w:sz w:val="28"/>
          <w:szCs w:val="28"/>
          <w:lang w:val="en-US"/>
        </w:rPr>
        <w:t>P</w:t>
      </w:r>
      <w:r w:rsidRPr="0085412D">
        <w:rPr>
          <w:spacing w:val="-4"/>
          <w:sz w:val="28"/>
          <w:szCs w:val="28"/>
        </w:rPr>
        <w:t xml:space="preserve">. Определить, применима ли МТ к слову </w:t>
      </w:r>
      <w:r w:rsidRPr="0085412D">
        <w:rPr>
          <w:i/>
          <w:spacing w:val="-4"/>
          <w:sz w:val="28"/>
          <w:szCs w:val="28"/>
          <w:lang w:val="en-US"/>
        </w:rPr>
        <w:t>S</w:t>
      </w:r>
      <w:r w:rsidRPr="0085412D">
        <w:rPr>
          <w:spacing w:val="-4"/>
          <w:sz w:val="28"/>
          <w:szCs w:val="28"/>
        </w:rPr>
        <w:t xml:space="preserve"> = 111001. </w:t>
      </w:r>
      <w:r w:rsidRPr="0085412D">
        <w:rPr>
          <w:i/>
          <w:spacing w:val="-4"/>
          <w:sz w:val="28"/>
          <w:szCs w:val="28"/>
          <w:lang w:val="en-US"/>
        </w:rPr>
        <w:t>P</w:t>
      </w:r>
      <w:r w:rsidRPr="0085412D">
        <w:rPr>
          <w:spacing w:val="-4"/>
          <w:sz w:val="28"/>
          <w:szCs w:val="28"/>
        </w:rPr>
        <w:t xml:space="preserve"> = {1: </w:t>
      </w:r>
      <w:r w:rsidRPr="0085412D">
        <w:rPr>
          <w:i/>
          <w:spacing w:val="-4"/>
          <w:sz w:val="28"/>
          <w:szCs w:val="28"/>
          <w:lang w:val="en-US"/>
        </w:rPr>
        <w:t>q</w:t>
      </w:r>
      <w:r w:rsidRPr="0085412D">
        <w:rPr>
          <w:spacing w:val="-4"/>
          <w:sz w:val="28"/>
          <w:szCs w:val="28"/>
          <w:vertAlign w:val="subscript"/>
        </w:rPr>
        <w:t>1</w:t>
      </w:r>
      <w:r w:rsidRPr="0085412D">
        <w:rPr>
          <w:spacing w:val="-4"/>
          <w:sz w:val="28"/>
          <w:szCs w:val="28"/>
        </w:rPr>
        <w:t xml:space="preserve">0 </w:t>
      </w:r>
      <w:r w:rsidRPr="0085412D">
        <w:rPr>
          <w:sz w:val="28"/>
          <w:szCs w:val="28"/>
          <w:lang w:val="en-US"/>
        </w:rPr>
        <w:sym w:font="Symbol" w:char="00AE"/>
      </w:r>
      <w:r w:rsidRPr="0085412D">
        <w:rPr>
          <w:spacing w:val="-4"/>
          <w:sz w:val="28"/>
          <w:szCs w:val="28"/>
        </w:rPr>
        <w:t xml:space="preserve"> 0</w:t>
      </w:r>
      <w:r w:rsidRPr="0085412D">
        <w:rPr>
          <w:i/>
          <w:spacing w:val="-4"/>
          <w:sz w:val="28"/>
          <w:szCs w:val="28"/>
          <w:lang w:val="en-US"/>
        </w:rPr>
        <w:t>Rq</w:t>
      </w:r>
      <w:r w:rsidRPr="0085412D">
        <w:rPr>
          <w:spacing w:val="-4"/>
          <w:sz w:val="28"/>
          <w:szCs w:val="28"/>
          <w:vertAlign w:val="subscript"/>
        </w:rPr>
        <w:t>2</w:t>
      </w:r>
      <w:r w:rsidRPr="0085412D">
        <w:rPr>
          <w:spacing w:val="-4"/>
          <w:sz w:val="28"/>
          <w:szCs w:val="28"/>
        </w:rPr>
        <w:t xml:space="preserve">;  2: </w:t>
      </w:r>
      <w:r w:rsidRPr="0085412D">
        <w:rPr>
          <w:i/>
          <w:spacing w:val="-4"/>
          <w:sz w:val="28"/>
          <w:szCs w:val="28"/>
          <w:lang w:val="en-US"/>
        </w:rPr>
        <w:t>q</w:t>
      </w:r>
      <w:r w:rsidRPr="0085412D">
        <w:rPr>
          <w:spacing w:val="-4"/>
          <w:sz w:val="28"/>
          <w:szCs w:val="28"/>
          <w:vertAlign w:val="subscript"/>
        </w:rPr>
        <w:t>1</w:t>
      </w:r>
      <w:r w:rsidRPr="0085412D">
        <w:rPr>
          <w:spacing w:val="-4"/>
          <w:sz w:val="28"/>
          <w:szCs w:val="28"/>
        </w:rPr>
        <w:t xml:space="preserve">1 </w:t>
      </w:r>
      <w:r w:rsidRPr="0085412D">
        <w:rPr>
          <w:sz w:val="28"/>
          <w:szCs w:val="28"/>
          <w:lang w:val="en-US"/>
        </w:rPr>
        <w:sym w:font="Symbol" w:char="00AE"/>
      </w:r>
      <w:r w:rsidRPr="0085412D">
        <w:rPr>
          <w:spacing w:val="-4"/>
          <w:sz w:val="28"/>
          <w:szCs w:val="28"/>
        </w:rPr>
        <w:t xml:space="preserve"> 1</w:t>
      </w:r>
      <w:r w:rsidRPr="0085412D">
        <w:rPr>
          <w:i/>
          <w:spacing w:val="-4"/>
          <w:sz w:val="28"/>
          <w:szCs w:val="28"/>
          <w:lang w:val="en-US"/>
        </w:rPr>
        <w:t>Rq</w:t>
      </w:r>
      <w:r w:rsidRPr="0085412D">
        <w:rPr>
          <w:spacing w:val="-4"/>
          <w:sz w:val="28"/>
          <w:szCs w:val="28"/>
          <w:vertAlign w:val="subscript"/>
        </w:rPr>
        <w:t>1</w:t>
      </w:r>
      <w:r w:rsidRPr="0085412D">
        <w:rPr>
          <w:spacing w:val="-4"/>
          <w:sz w:val="28"/>
          <w:szCs w:val="28"/>
        </w:rPr>
        <w:t xml:space="preserve">; 3: </w:t>
      </w:r>
      <w:r w:rsidRPr="0085412D">
        <w:rPr>
          <w:i/>
          <w:spacing w:val="-4"/>
          <w:sz w:val="28"/>
          <w:szCs w:val="28"/>
          <w:lang w:val="en-US"/>
        </w:rPr>
        <w:t>q</w:t>
      </w:r>
      <w:r w:rsidRPr="0085412D">
        <w:rPr>
          <w:spacing w:val="-4"/>
          <w:sz w:val="28"/>
          <w:szCs w:val="28"/>
          <w:vertAlign w:val="subscript"/>
        </w:rPr>
        <w:t>2</w:t>
      </w:r>
      <w:r w:rsidRPr="0085412D">
        <w:rPr>
          <w:spacing w:val="-4"/>
          <w:sz w:val="28"/>
          <w:szCs w:val="28"/>
        </w:rPr>
        <w:t xml:space="preserve">0 </w:t>
      </w:r>
      <w:r w:rsidRPr="0085412D">
        <w:rPr>
          <w:sz w:val="28"/>
          <w:szCs w:val="28"/>
        </w:rPr>
        <w:sym w:font="Symbol" w:char="00AE"/>
      </w:r>
      <w:r w:rsidRPr="0085412D">
        <w:rPr>
          <w:spacing w:val="-4"/>
          <w:sz w:val="28"/>
          <w:szCs w:val="28"/>
        </w:rPr>
        <w:t xml:space="preserve"> 0</w:t>
      </w:r>
      <w:r w:rsidRPr="0085412D">
        <w:rPr>
          <w:i/>
          <w:spacing w:val="-4"/>
          <w:sz w:val="28"/>
          <w:szCs w:val="28"/>
          <w:lang w:val="en-US"/>
        </w:rPr>
        <w:t>Rq</w:t>
      </w:r>
      <w:r w:rsidRPr="0085412D">
        <w:rPr>
          <w:spacing w:val="-4"/>
          <w:sz w:val="28"/>
          <w:szCs w:val="28"/>
          <w:vertAlign w:val="subscript"/>
        </w:rPr>
        <w:t>2</w:t>
      </w:r>
      <w:r w:rsidRPr="0085412D">
        <w:rPr>
          <w:spacing w:val="-4"/>
          <w:sz w:val="28"/>
          <w:szCs w:val="28"/>
        </w:rPr>
        <w:t xml:space="preserve">;  4: </w:t>
      </w:r>
      <w:r w:rsidRPr="0085412D">
        <w:rPr>
          <w:i/>
          <w:spacing w:val="-4"/>
          <w:sz w:val="28"/>
          <w:szCs w:val="28"/>
          <w:lang w:val="en-US"/>
        </w:rPr>
        <w:t>q</w:t>
      </w:r>
      <w:r w:rsidRPr="0085412D">
        <w:rPr>
          <w:spacing w:val="-4"/>
          <w:sz w:val="28"/>
          <w:szCs w:val="28"/>
          <w:vertAlign w:val="subscript"/>
        </w:rPr>
        <w:t>2</w:t>
      </w:r>
      <w:r w:rsidRPr="0085412D">
        <w:rPr>
          <w:spacing w:val="-4"/>
          <w:sz w:val="28"/>
          <w:szCs w:val="28"/>
        </w:rPr>
        <w:t xml:space="preserve">1 </w:t>
      </w:r>
      <w:r w:rsidRPr="0085412D">
        <w:rPr>
          <w:sz w:val="28"/>
          <w:szCs w:val="28"/>
        </w:rPr>
        <w:sym w:font="Symbol" w:char="00AE"/>
      </w:r>
      <w:r w:rsidRPr="0085412D">
        <w:rPr>
          <w:spacing w:val="-4"/>
          <w:sz w:val="28"/>
          <w:szCs w:val="28"/>
        </w:rPr>
        <w:t xml:space="preserve"> 1</w:t>
      </w:r>
      <w:r w:rsidRPr="0085412D">
        <w:rPr>
          <w:i/>
          <w:spacing w:val="-4"/>
          <w:sz w:val="28"/>
          <w:szCs w:val="28"/>
          <w:lang w:val="en-US"/>
        </w:rPr>
        <w:t>Rq</w:t>
      </w:r>
      <w:r w:rsidRPr="0085412D">
        <w:rPr>
          <w:spacing w:val="-4"/>
          <w:sz w:val="28"/>
          <w:szCs w:val="28"/>
          <w:vertAlign w:val="subscript"/>
        </w:rPr>
        <w:t>3</w:t>
      </w:r>
      <w:r w:rsidRPr="0085412D">
        <w:rPr>
          <w:spacing w:val="-4"/>
          <w:sz w:val="28"/>
          <w:szCs w:val="28"/>
        </w:rPr>
        <w:t xml:space="preserve">;   5: </w:t>
      </w:r>
      <w:r w:rsidRPr="0085412D">
        <w:rPr>
          <w:i/>
          <w:spacing w:val="-4"/>
          <w:sz w:val="28"/>
          <w:szCs w:val="28"/>
          <w:lang w:val="en-US"/>
        </w:rPr>
        <w:t>q</w:t>
      </w:r>
      <w:r w:rsidRPr="0085412D">
        <w:rPr>
          <w:spacing w:val="-4"/>
          <w:sz w:val="28"/>
          <w:szCs w:val="28"/>
          <w:vertAlign w:val="subscript"/>
        </w:rPr>
        <w:t>3</w:t>
      </w:r>
      <w:r w:rsidRPr="0085412D">
        <w:rPr>
          <w:spacing w:val="-4"/>
          <w:sz w:val="28"/>
          <w:szCs w:val="28"/>
        </w:rPr>
        <w:t xml:space="preserve">0 </w:t>
      </w:r>
      <w:r w:rsidRPr="0085412D">
        <w:rPr>
          <w:sz w:val="28"/>
          <w:szCs w:val="28"/>
        </w:rPr>
        <w:sym w:font="Symbol" w:char="00AE"/>
      </w:r>
      <w:r w:rsidRPr="0085412D">
        <w:rPr>
          <w:spacing w:val="-4"/>
          <w:sz w:val="28"/>
          <w:szCs w:val="28"/>
        </w:rPr>
        <w:t>0</w:t>
      </w:r>
      <w:r w:rsidRPr="0085412D">
        <w:rPr>
          <w:i/>
          <w:spacing w:val="-4"/>
          <w:sz w:val="28"/>
          <w:szCs w:val="28"/>
          <w:lang w:val="en-US"/>
        </w:rPr>
        <w:t>Lq</w:t>
      </w:r>
      <w:r w:rsidRPr="0085412D">
        <w:rPr>
          <w:spacing w:val="-4"/>
          <w:sz w:val="28"/>
          <w:szCs w:val="28"/>
          <w:vertAlign w:val="subscript"/>
        </w:rPr>
        <w:t>3</w:t>
      </w:r>
      <w:r w:rsidRPr="0085412D">
        <w:rPr>
          <w:spacing w:val="-4"/>
          <w:sz w:val="28"/>
          <w:szCs w:val="28"/>
        </w:rPr>
        <w:t xml:space="preserve">;   6: </w:t>
      </w:r>
      <w:r w:rsidRPr="0085412D">
        <w:rPr>
          <w:i/>
          <w:spacing w:val="-4"/>
          <w:sz w:val="28"/>
          <w:szCs w:val="28"/>
          <w:lang w:val="en-US"/>
        </w:rPr>
        <w:t>q</w:t>
      </w:r>
      <w:r w:rsidRPr="0085412D">
        <w:rPr>
          <w:spacing w:val="-4"/>
          <w:sz w:val="28"/>
          <w:szCs w:val="28"/>
          <w:vertAlign w:val="subscript"/>
        </w:rPr>
        <w:t>3</w:t>
      </w:r>
      <w:r w:rsidRPr="0085412D">
        <w:rPr>
          <w:spacing w:val="-4"/>
          <w:sz w:val="28"/>
          <w:szCs w:val="28"/>
        </w:rPr>
        <w:t xml:space="preserve">1 </w:t>
      </w:r>
      <w:r w:rsidRPr="0085412D">
        <w:rPr>
          <w:sz w:val="28"/>
          <w:szCs w:val="28"/>
        </w:rPr>
        <w:sym w:font="Symbol" w:char="00AE"/>
      </w:r>
      <w:r w:rsidRPr="0085412D">
        <w:rPr>
          <w:spacing w:val="-4"/>
          <w:sz w:val="28"/>
          <w:szCs w:val="28"/>
        </w:rPr>
        <w:t xml:space="preserve"> 1</w:t>
      </w:r>
      <w:r w:rsidRPr="0085412D">
        <w:rPr>
          <w:i/>
          <w:spacing w:val="-4"/>
          <w:sz w:val="28"/>
          <w:szCs w:val="28"/>
          <w:lang w:val="en-US"/>
        </w:rPr>
        <w:t>Rq</w:t>
      </w:r>
      <w:r w:rsidRPr="0085412D">
        <w:rPr>
          <w:spacing w:val="-4"/>
          <w:sz w:val="28"/>
          <w:szCs w:val="28"/>
          <w:vertAlign w:val="subscript"/>
        </w:rPr>
        <w:t>3</w:t>
      </w:r>
      <w:r w:rsidRPr="0085412D">
        <w:rPr>
          <w:spacing w:val="-4"/>
          <w:sz w:val="28"/>
          <w:szCs w:val="28"/>
        </w:rPr>
        <w:t>}.</w:t>
      </w:r>
    </w:p>
    <w:p w:rsidR="0085412D" w:rsidRPr="0085412D" w:rsidRDefault="0085412D" w:rsidP="0085412D">
      <w:pPr>
        <w:pStyle w:val="a3"/>
        <w:numPr>
          <w:ilvl w:val="0"/>
          <w:numId w:val="15"/>
        </w:numPr>
        <w:tabs>
          <w:tab w:val="clear" w:pos="1069"/>
          <w:tab w:val="num" w:pos="851"/>
          <w:tab w:val="left" w:pos="993"/>
        </w:tabs>
        <w:ind w:left="0" w:right="113" w:firstLine="709"/>
        <w:jc w:val="both"/>
        <w:rPr>
          <w:sz w:val="28"/>
          <w:szCs w:val="28"/>
        </w:rPr>
      </w:pPr>
      <w:r w:rsidRPr="0085412D">
        <w:rPr>
          <w:sz w:val="28"/>
          <w:szCs w:val="28"/>
        </w:rPr>
        <w:t xml:space="preserve">Представить в СКНФ переключательную функцию четырех аргументов </w:t>
      </w:r>
      <w:r w:rsidRPr="0085412D">
        <w:rPr>
          <w:i/>
          <w:sz w:val="28"/>
          <w:szCs w:val="28"/>
        </w:rPr>
        <w:t>f(x</w:t>
      </w:r>
      <w:r w:rsidRPr="0085412D">
        <w:rPr>
          <w:i/>
          <w:sz w:val="28"/>
          <w:szCs w:val="28"/>
          <w:vertAlign w:val="subscript"/>
        </w:rPr>
        <w:t>1</w:t>
      </w:r>
      <w:r w:rsidRPr="0085412D">
        <w:rPr>
          <w:i/>
          <w:sz w:val="28"/>
          <w:szCs w:val="28"/>
        </w:rPr>
        <w:t>,x</w:t>
      </w:r>
      <w:r w:rsidRPr="0085412D">
        <w:rPr>
          <w:i/>
          <w:sz w:val="28"/>
          <w:szCs w:val="28"/>
          <w:vertAlign w:val="subscript"/>
        </w:rPr>
        <w:t>2</w:t>
      </w:r>
      <w:r w:rsidRPr="0085412D">
        <w:rPr>
          <w:i/>
          <w:sz w:val="28"/>
          <w:szCs w:val="28"/>
        </w:rPr>
        <w:t>,x</w:t>
      </w:r>
      <w:r w:rsidRPr="0085412D">
        <w:rPr>
          <w:i/>
          <w:sz w:val="28"/>
          <w:szCs w:val="28"/>
          <w:vertAlign w:val="subscript"/>
        </w:rPr>
        <w:t>3</w:t>
      </w:r>
      <w:r w:rsidRPr="0085412D">
        <w:rPr>
          <w:i/>
          <w:sz w:val="28"/>
          <w:szCs w:val="28"/>
        </w:rPr>
        <w:t>,x</w:t>
      </w:r>
      <w:r w:rsidRPr="0085412D">
        <w:rPr>
          <w:i/>
          <w:sz w:val="28"/>
          <w:szCs w:val="28"/>
          <w:vertAlign w:val="subscript"/>
        </w:rPr>
        <w:t>4</w:t>
      </w:r>
      <w:r w:rsidRPr="0085412D">
        <w:rPr>
          <w:i/>
          <w:sz w:val="28"/>
          <w:szCs w:val="28"/>
        </w:rPr>
        <w:t xml:space="preserve">), </w:t>
      </w:r>
      <w:r w:rsidRPr="0085412D">
        <w:rPr>
          <w:sz w:val="28"/>
          <w:szCs w:val="28"/>
        </w:rPr>
        <w:t xml:space="preserve">равную нулю на следующих наборах. Перейти от СКНФ к СДНФ.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656"/>
        <w:gridCol w:w="656"/>
        <w:gridCol w:w="656"/>
        <w:gridCol w:w="656"/>
        <w:gridCol w:w="656"/>
      </w:tblGrid>
      <w:tr w:rsidR="0085412D" w:rsidRPr="0085412D" w:rsidTr="00683000">
        <w:trPr>
          <w:trHeight w:val="255"/>
          <w:jc w:val="center"/>
        </w:trPr>
        <w:tc>
          <w:tcPr>
            <w:tcW w:w="656" w:type="dxa"/>
            <w:vAlign w:val="center"/>
          </w:tcPr>
          <w:p w:rsidR="0085412D" w:rsidRPr="0085412D" w:rsidRDefault="0085412D" w:rsidP="00683000">
            <w:pPr>
              <w:jc w:val="center"/>
              <w:rPr>
                <w:i/>
                <w:sz w:val="28"/>
                <w:szCs w:val="28"/>
                <w:lang w:val="en-US"/>
              </w:rPr>
            </w:pPr>
            <w:r w:rsidRPr="0085412D">
              <w:rPr>
                <w:i/>
                <w:sz w:val="28"/>
                <w:szCs w:val="28"/>
                <w:lang w:val="en-US"/>
              </w:rPr>
              <w:t>x1</w:t>
            </w:r>
          </w:p>
        </w:tc>
        <w:tc>
          <w:tcPr>
            <w:tcW w:w="656" w:type="dxa"/>
            <w:vAlign w:val="center"/>
          </w:tcPr>
          <w:p w:rsidR="0085412D" w:rsidRPr="0085412D" w:rsidRDefault="0085412D" w:rsidP="00683000">
            <w:pPr>
              <w:jc w:val="center"/>
              <w:rPr>
                <w:i/>
                <w:sz w:val="28"/>
                <w:szCs w:val="28"/>
                <w:lang w:val="en-US"/>
              </w:rPr>
            </w:pPr>
            <w:r w:rsidRPr="0085412D">
              <w:rPr>
                <w:i/>
                <w:sz w:val="28"/>
                <w:szCs w:val="28"/>
                <w:lang w:val="en-US"/>
              </w:rPr>
              <w:t>x2</w:t>
            </w:r>
          </w:p>
        </w:tc>
        <w:tc>
          <w:tcPr>
            <w:tcW w:w="656" w:type="dxa"/>
            <w:vAlign w:val="center"/>
          </w:tcPr>
          <w:p w:rsidR="0085412D" w:rsidRPr="0085412D" w:rsidRDefault="0085412D" w:rsidP="00683000">
            <w:pPr>
              <w:jc w:val="center"/>
              <w:rPr>
                <w:i/>
                <w:sz w:val="28"/>
                <w:szCs w:val="28"/>
                <w:lang w:val="en-US"/>
              </w:rPr>
            </w:pPr>
            <w:r w:rsidRPr="0085412D">
              <w:rPr>
                <w:i/>
                <w:sz w:val="28"/>
                <w:szCs w:val="28"/>
                <w:lang w:val="en-US"/>
              </w:rPr>
              <w:t>x3</w:t>
            </w:r>
          </w:p>
        </w:tc>
        <w:tc>
          <w:tcPr>
            <w:tcW w:w="656" w:type="dxa"/>
            <w:vAlign w:val="center"/>
          </w:tcPr>
          <w:p w:rsidR="0085412D" w:rsidRPr="0085412D" w:rsidRDefault="0085412D" w:rsidP="00683000">
            <w:pPr>
              <w:jc w:val="center"/>
              <w:rPr>
                <w:i/>
                <w:sz w:val="28"/>
                <w:szCs w:val="28"/>
                <w:lang w:val="en-US"/>
              </w:rPr>
            </w:pPr>
            <w:r w:rsidRPr="0085412D">
              <w:rPr>
                <w:i/>
                <w:sz w:val="28"/>
                <w:szCs w:val="28"/>
                <w:lang w:val="en-US"/>
              </w:rPr>
              <w:t>x4</w:t>
            </w:r>
          </w:p>
        </w:tc>
        <w:tc>
          <w:tcPr>
            <w:tcW w:w="656" w:type="dxa"/>
          </w:tcPr>
          <w:p w:rsidR="0085412D" w:rsidRPr="0085412D" w:rsidRDefault="0085412D" w:rsidP="00683000">
            <w:pPr>
              <w:jc w:val="center"/>
              <w:rPr>
                <w:i/>
                <w:sz w:val="28"/>
                <w:szCs w:val="28"/>
                <w:lang w:val="en-US"/>
              </w:rPr>
            </w:pPr>
            <w:r w:rsidRPr="0085412D">
              <w:rPr>
                <w:i/>
                <w:sz w:val="28"/>
                <w:szCs w:val="28"/>
                <w:lang w:val="en-US"/>
              </w:rPr>
              <w:t>f</w:t>
            </w:r>
          </w:p>
        </w:tc>
      </w:tr>
      <w:tr w:rsidR="0085412D" w:rsidRPr="0085412D" w:rsidTr="00683000">
        <w:trPr>
          <w:trHeight w:val="255"/>
          <w:jc w:val="center"/>
        </w:trPr>
        <w:tc>
          <w:tcPr>
            <w:tcW w:w="656" w:type="dxa"/>
            <w:vAlign w:val="center"/>
          </w:tcPr>
          <w:p w:rsidR="0085412D" w:rsidRPr="0085412D" w:rsidRDefault="0085412D" w:rsidP="00683000">
            <w:pPr>
              <w:jc w:val="center"/>
              <w:rPr>
                <w:sz w:val="28"/>
                <w:szCs w:val="28"/>
              </w:rPr>
            </w:pPr>
            <w:r w:rsidRPr="0085412D">
              <w:rPr>
                <w:sz w:val="28"/>
                <w:szCs w:val="28"/>
              </w:rPr>
              <w:t>0</w:t>
            </w:r>
          </w:p>
        </w:tc>
        <w:tc>
          <w:tcPr>
            <w:tcW w:w="656" w:type="dxa"/>
            <w:vAlign w:val="center"/>
          </w:tcPr>
          <w:p w:rsidR="0085412D" w:rsidRPr="0085412D" w:rsidRDefault="0085412D" w:rsidP="00683000">
            <w:pPr>
              <w:jc w:val="center"/>
              <w:rPr>
                <w:sz w:val="28"/>
                <w:szCs w:val="28"/>
              </w:rPr>
            </w:pPr>
            <w:r w:rsidRPr="0085412D">
              <w:rPr>
                <w:sz w:val="28"/>
                <w:szCs w:val="28"/>
              </w:rPr>
              <w:t>0</w:t>
            </w:r>
          </w:p>
        </w:tc>
        <w:tc>
          <w:tcPr>
            <w:tcW w:w="656" w:type="dxa"/>
            <w:vAlign w:val="center"/>
          </w:tcPr>
          <w:p w:rsidR="0085412D" w:rsidRPr="0085412D" w:rsidRDefault="0085412D" w:rsidP="00683000">
            <w:pPr>
              <w:jc w:val="center"/>
              <w:rPr>
                <w:sz w:val="28"/>
                <w:szCs w:val="28"/>
              </w:rPr>
            </w:pPr>
            <w:r w:rsidRPr="0085412D">
              <w:rPr>
                <w:sz w:val="28"/>
                <w:szCs w:val="28"/>
              </w:rPr>
              <w:t>1</w:t>
            </w:r>
          </w:p>
        </w:tc>
        <w:tc>
          <w:tcPr>
            <w:tcW w:w="656" w:type="dxa"/>
            <w:vAlign w:val="center"/>
          </w:tcPr>
          <w:p w:rsidR="0085412D" w:rsidRPr="0085412D" w:rsidRDefault="0085412D" w:rsidP="00683000">
            <w:pPr>
              <w:jc w:val="center"/>
              <w:rPr>
                <w:sz w:val="28"/>
                <w:szCs w:val="28"/>
              </w:rPr>
            </w:pPr>
            <w:r w:rsidRPr="0085412D">
              <w:rPr>
                <w:sz w:val="28"/>
                <w:szCs w:val="28"/>
              </w:rPr>
              <w:t>1</w:t>
            </w:r>
          </w:p>
        </w:tc>
        <w:tc>
          <w:tcPr>
            <w:tcW w:w="656" w:type="dxa"/>
          </w:tcPr>
          <w:p w:rsidR="0085412D" w:rsidRPr="0085412D" w:rsidRDefault="0085412D" w:rsidP="00683000">
            <w:pPr>
              <w:jc w:val="center"/>
              <w:rPr>
                <w:sz w:val="28"/>
                <w:szCs w:val="28"/>
              </w:rPr>
            </w:pPr>
            <w:r w:rsidRPr="0085412D">
              <w:rPr>
                <w:sz w:val="28"/>
                <w:szCs w:val="28"/>
              </w:rPr>
              <w:t>1</w:t>
            </w:r>
          </w:p>
        </w:tc>
      </w:tr>
      <w:tr w:rsidR="0085412D" w:rsidRPr="0085412D" w:rsidTr="00683000">
        <w:trPr>
          <w:trHeight w:val="255"/>
          <w:jc w:val="center"/>
        </w:trPr>
        <w:tc>
          <w:tcPr>
            <w:tcW w:w="656" w:type="dxa"/>
            <w:vAlign w:val="center"/>
          </w:tcPr>
          <w:p w:rsidR="0085412D" w:rsidRPr="0085412D" w:rsidRDefault="0085412D" w:rsidP="00683000">
            <w:pPr>
              <w:jc w:val="center"/>
              <w:rPr>
                <w:sz w:val="28"/>
                <w:szCs w:val="28"/>
              </w:rPr>
            </w:pPr>
            <w:r w:rsidRPr="0085412D">
              <w:rPr>
                <w:sz w:val="28"/>
                <w:szCs w:val="28"/>
              </w:rPr>
              <w:t>0</w:t>
            </w:r>
          </w:p>
        </w:tc>
        <w:tc>
          <w:tcPr>
            <w:tcW w:w="656" w:type="dxa"/>
            <w:vAlign w:val="center"/>
          </w:tcPr>
          <w:p w:rsidR="0085412D" w:rsidRPr="0085412D" w:rsidRDefault="0085412D" w:rsidP="00683000">
            <w:pPr>
              <w:jc w:val="center"/>
              <w:rPr>
                <w:sz w:val="28"/>
                <w:szCs w:val="28"/>
              </w:rPr>
            </w:pPr>
            <w:r w:rsidRPr="0085412D">
              <w:rPr>
                <w:sz w:val="28"/>
                <w:szCs w:val="28"/>
              </w:rPr>
              <w:t>1</w:t>
            </w:r>
          </w:p>
        </w:tc>
        <w:tc>
          <w:tcPr>
            <w:tcW w:w="656" w:type="dxa"/>
            <w:vAlign w:val="center"/>
          </w:tcPr>
          <w:p w:rsidR="0085412D" w:rsidRPr="0085412D" w:rsidRDefault="0085412D" w:rsidP="00683000">
            <w:pPr>
              <w:jc w:val="center"/>
              <w:rPr>
                <w:sz w:val="28"/>
                <w:szCs w:val="28"/>
              </w:rPr>
            </w:pPr>
            <w:r w:rsidRPr="0085412D">
              <w:rPr>
                <w:sz w:val="28"/>
                <w:szCs w:val="28"/>
              </w:rPr>
              <w:t>1</w:t>
            </w:r>
          </w:p>
        </w:tc>
        <w:tc>
          <w:tcPr>
            <w:tcW w:w="656" w:type="dxa"/>
            <w:vAlign w:val="center"/>
          </w:tcPr>
          <w:p w:rsidR="0085412D" w:rsidRPr="0085412D" w:rsidRDefault="0085412D" w:rsidP="00683000">
            <w:pPr>
              <w:jc w:val="center"/>
              <w:rPr>
                <w:sz w:val="28"/>
                <w:szCs w:val="28"/>
              </w:rPr>
            </w:pPr>
            <w:r w:rsidRPr="0085412D">
              <w:rPr>
                <w:sz w:val="28"/>
                <w:szCs w:val="28"/>
              </w:rPr>
              <w:t>1</w:t>
            </w:r>
          </w:p>
        </w:tc>
        <w:tc>
          <w:tcPr>
            <w:tcW w:w="656" w:type="dxa"/>
          </w:tcPr>
          <w:p w:rsidR="0085412D" w:rsidRPr="0085412D" w:rsidRDefault="0085412D" w:rsidP="00683000">
            <w:pPr>
              <w:jc w:val="center"/>
              <w:rPr>
                <w:sz w:val="28"/>
                <w:szCs w:val="28"/>
              </w:rPr>
            </w:pPr>
            <w:r w:rsidRPr="0085412D">
              <w:rPr>
                <w:sz w:val="28"/>
                <w:szCs w:val="28"/>
              </w:rPr>
              <w:t>0</w:t>
            </w:r>
          </w:p>
        </w:tc>
      </w:tr>
      <w:tr w:rsidR="0085412D" w:rsidRPr="0085412D" w:rsidTr="00683000">
        <w:trPr>
          <w:trHeight w:val="255"/>
          <w:jc w:val="center"/>
        </w:trPr>
        <w:tc>
          <w:tcPr>
            <w:tcW w:w="656" w:type="dxa"/>
            <w:vAlign w:val="center"/>
          </w:tcPr>
          <w:p w:rsidR="0085412D" w:rsidRPr="0085412D" w:rsidRDefault="0085412D" w:rsidP="00683000">
            <w:pPr>
              <w:jc w:val="center"/>
              <w:rPr>
                <w:sz w:val="28"/>
                <w:szCs w:val="28"/>
              </w:rPr>
            </w:pPr>
            <w:r w:rsidRPr="0085412D">
              <w:rPr>
                <w:sz w:val="28"/>
                <w:szCs w:val="28"/>
              </w:rPr>
              <w:t>1</w:t>
            </w:r>
          </w:p>
        </w:tc>
        <w:tc>
          <w:tcPr>
            <w:tcW w:w="656" w:type="dxa"/>
            <w:vAlign w:val="center"/>
          </w:tcPr>
          <w:p w:rsidR="0085412D" w:rsidRPr="0085412D" w:rsidRDefault="0085412D" w:rsidP="00683000">
            <w:pPr>
              <w:jc w:val="center"/>
              <w:rPr>
                <w:sz w:val="28"/>
                <w:szCs w:val="28"/>
              </w:rPr>
            </w:pPr>
            <w:r w:rsidRPr="0085412D">
              <w:rPr>
                <w:sz w:val="28"/>
                <w:szCs w:val="28"/>
              </w:rPr>
              <w:t>0</w:t>
            </w:r>
          </w:p>
        </w:tc>
        <w:tc>
          <w:tcPr>
            <w:tcW w:w="656" w:type="dxa"/>
            <w:vAlign w:val="center"/>
          </w:tcPr>
          <w:p w:rsidR="0085412D" w:rsidRPr="0085412D" w:rsidRDefault="0085412D" w:rsidP="00683000">
            <w:pPr>
              <w:jc w:val="center"/>
              <w:rPr>
                <w:sz w:val="28"/>
                <w:szCs w:val="28"/>
              </w:rPr>
            </w:pPr>
            <w:r w:rsidRPr="0085412D">
              <w:rPr>
                <w:sz w:val="28"/>
                <w:szCs w:val="28"/>
              </w:rPr>
              <w:t>0</w:t>
            </w:r>
          </w:p>
        </w:tc>
        <w:tc>
          <w:tcPr>
            <w:tcW w:w="656" w:type="dxa"/>
            <w:vAlign w:val="center"/>
          </w:tcPr>
          <w:p w:rsidR="0085412D" w:rsidRPr="0085412D" w:rsidRDefault="0085412D" w:rsidP="00683000">
            <w:pPr>
              <w:jc w:val="center"/>
              <w:rPr>
                <w:sz w:val="28"/>
                <w:szCs w:val="28"/>
              </w:rPr>
            </w:pPr>
            <w:r w:rsidRPr="0085412D">
              <w:rPr>
                <w:sz w:val="28"/>
                <w:szCs w:val="28"/>
              </w:rPr>
              <w:t>0</w:t>
            </w:r>
          </w:p>
        </w:tc>
        <w:tc>
          <w:tcPr>
            <w:tcW w:w="656" w:type="dxa"/>
          </w:tcPr>
          <w:p w:rsidR="0085412D" w:rsidRPr="0085412D" w:rsidRDefault="0085412D" w:rsidP="00683000">
            <w:pPr>
              <w:jc w:val="center"/>
              <w:rPr>
                <w:sz w:val="28"/>
                <w:szCs w:val="28"/>
              </w:rPr>
            </w:pPr>
            <w:r w:rsidRPr="0085412D">
              <w:rPr>
                <w:sz w:val="28"/>
                <w:szCs w:val="28"/>
              </w:rPr>
              <w:t>0</w:t>
            </w:r>
          </w:p>
        </w:tc>
      </w:tr>
      <w:tr w:rsidR="0085412D" w:rsidRPr="0085412D" w:rsidTr="00683000">
        <w:trPr>
          <w:trHeight w:val="255"/>
          <w:jc w:val="center"/>
        </w:trPr>
        <w:tc>
          <w:tcPr>
            <w:tcW w:w="656" w:type="dxa"/>
            <w:vAlign w:val="center"/>
          </w:tcPr>
          <w:p w:rsidR="0085412D" w:rsidRPr="0085412D" w:rsidRDefault="0085412D" w:rsidP="00683000">
            <w:pPr>
              <w:jc w:val="center"/>
              <w:rPr>
                <w:sz w:val="28"/>
                <w:szCs w:val="28"/>
              </w:rPr>
            </w:pPr>
            <w:r w:rsidRPr="0085412D">
              <w:rPr>
                <w:sz w:val="28"/>
                <w:szCs w:val="28"/>
              </w:rPr>
              <w:t>1</w:t>
            </w:r>
          </w:p>
        </w:tc>
        <w:tc>
          <w:tcPr>
            <w:tcW w:w="656" w:type="dxa"/>
            <w:vAlign w:val="center"/>
          </w:tcPr>
          <w:p w:rsidR="0085412D" w:rsidRPr="0085412D" w:rsidRDefault="0085412D" w:rsidP="00683000">
            <w:pPr>
              <w:jc w:val="center"/>
              <w:rPr>
                <w:sz w:val="28"/>
                <w:szCs w:val="28"/>
              </w:rPr>
            </w:pPr>
            <w:r w:rsidRPr="0085412D">
              <w:rPr>
                <w:sz w:val="28"/>
                <w:szCs w:val="28"/>
              </w:rPr>
              <w:t>1</w:t>
            </w:r>
          </w:p>
        </w:tc>
        <w:tc>
          <w:tcPr>
            <w:tcW w:w="656" w:type="dxa"/>
            <w:vAlign w:val="center"/>
          </w:tcPr>
          <w:p w:rsidR="0085412D" w:rsidRPr="0085412D" w:rsidRDefault="0085412D" w:rsidP="00683000">
            <w:pPr>
              <w:jc w:val="center"/>
              <w:rPr>
                <w:sz w:val="28"/>
                <w:szCs w:val="28"/>
              </w:rPr>
            </w:pPr>
            <w:r w:rsidRPr="0085412D">
              <w:rPr>
                <w:sz w:val="28"/>
                <w:szCs w:val="28"/>
              </w:rPr>
              <w:t>1</w:t>
            </w:r>
          </w:p>
        </w:tc>
        <w:tc>
          <w:tcPr>
            <w:tcW w:w="656" w:type="dxa"/>
            <w:vAlign w:val="center"/>
          </w:tcPr>
          <w:p w:rsidR="0085412D" w:rsidRPr="0085412D" w:rsidRDefault="0085412D" w:rsidP="00683000">
            <w:pPr>
              <w:jc w:val="center"/>
              <w:rPr>
                <w:sz w:val="28"/>
                <w:szCs w:val="28"/>
              </w:rPr>
            </w:pPr>
            <w:r w:rsidRPr="0085412D">
              <w:rPr>
                <w:sz w:val="28"/>
                <w:szCs w:val="28"/>
              </w:rPr>
              <w:t>1</w:t>
            </w:r>
          </w:p>
        </w:tc>
        <w:tc>
          <w:tcPr>
            <w:tcW w:w="656" w:type="dxa"/>
          </w:tcPr>
          <w:p w:rsidR="0085412D" w:rsidRPr="0085412D" w:rsidRDefault="0085412D" w:rsidP="00683000">
            <w:pPr>
              <w:jc w:val="center"/>
              <w:rPr>
                <w:sz w:val="28"/>
                <w:szCs w:val="28"/>
              </w:rPr>
            </w:pPr>
            <w:r w:rsidRPr="0085412D">
              <w:rPr>
                <w:sz w:val="28"/>
                <w:szCs w:val="28"/>
              </w:rPr>
              <w:t>0</w:t>
            </w:r>
          </w:p>
        </w:tc>
      </w:tr>
    </w:tbl>
    <w:p w:rsidR="0085412D" w:rsidRPr="0085412D" w:rsidRDefault="0085412D" w:rsidP="0085412D">
      <w:pPr>
        <w:pStyle w:val="a3"/>
        <w:tabs>
          <w:tab w:val="left" w:pos="993"/>
        </w:tabs>
        <w:ind w:left="1069"/>
        <w:jc w:val="both"/>
        <w:rPr>
          <w:sz w:val="28"/>
          <w:szCs w:val="28"/>
        </w:rPr>
      </w:pPr>
    </w:p>
    <w:p w:rsidR="0085412D" w:rsidRDefault="0085412D" w:rsidP="0085412D">
      <w:pPr>
        <w:pStyle w:val="a3"/>
        <w:numPr>
          <w:ilvl w:val="0"/>
          <w:numId w:val="15"/>
        </w:numPr>
        <w:tabs>
          <w:tab w:val="clear" w:pos="1069"/>
          <w:tab w:val="num" w:pos="709"/>
          <w:tab w:val="left" w:pos="851"/>
          <w:tab w:val="left" w:pos="993"/>
        </w:tabs>
        <w:ind w:left="0" w:right="113" w:firstLine="709"/>
        <w:jc w:val="both"/>
      </w:pPr>
      <w:r w:rsidRPr="0085412D">
        <w:rPr>
          <w:sz w:val="28"/>
          <w:szCs w:val="28"/>
        </w:rPr>
        <w:t xml:space="preserve">Минимизировать булеву функцию </w:t>
      </w:r>
      <w:r w:rsidRPr="0085412D">
        <w:rPr>
          <w:i/>
          <w:sz w:val="28"/>
          <w:szCs w:val="28"/>
        </w:rPr>
        <w:t>F</w:t>
      </w:r>
      <w:r w:rsidRPr="0085412D">
        <w:rPr>
          <w:sz w:val="28"/>
          <w:szCs w:val="28"/>
        </w:rPr>
        <w:t xml:space="preserve"> (11111000). (Метод минимизации</w:t>
      </w:r>
      <w:r>
        <w:t xml:space="preserve"> варьируется в зависимости от номера билета). </w:t>
      </w:r>
    </w:p>
    <w:p w:rsidR="0085412D" w:rsidRPr="0085412D" w:rsidRDefault="0085412D" w:rsidP="0085412D">
      <w:pPr>
        <w:pStyle w:val="a3"/>
        <w:numPr>
          <w:ilvl w:val="0"/>
          <w:numId w:val="15"/>
        </w:numPr>
        <w:tabs>
          <w:tab w:val="clear" w:pos="1069"/>
          <w:tab w:val="num" w:pos="709"/>
          <w:tab w:val="left" w:pos="993"/>
        </w:tabs>
        <w:ind w:left="0" w:right="113" w:firstLine="709"/>
        <w:jc w:val="both"/>
        <w:rPr>
          <w:sz w:val="28"/>
          <w:szCs w:val="28"/>
        </w:rPr>
      </w:pPr>
      <w:r w:rsidRPr="0085412D">
        <w:rPr>
          <w:sz w:val="28"/>
          <w:szCs w:val="28"/>
        </w:rPr>
        <w:t>Представить в СДНФ логическую функцию пяти аргументов f(x</w:t>
      </w:r>
      <w:r w:rsidRPr="0085412D">
        <w:rPr>
          <w:sz w:val="28"/>
          <w:szCs w:val="28"/>
          <w:vertAlign w:val="subscript"/>
        </w:rPr>
        <w:t>1</w:t>
      </w:r>
      <w:r w:rsidRPr="0085412D">
        <w:rPr>
          <w:sz w:val="28"/>
          <w:szCs w:val="28"/>
        </w:rPr>
        <w:t>,x</w:t>
      </w:r>
      <w:r w:rsidRPr="0085412D">
        <w:rPr>
          <w:sz w:val="28"/>
          <w:szCs w:val="28"/>
          <w:vertAlign w:val="subscript"/>
        </w:rPr>
        <w:t>2</w:t>
      </w:r>
      <w:r w:rsidRPr="0085412D">
        <w:rPr>
          <w:sz w:val="28"/>
          <w:szCs w:val="28"/>
        </w:rPr>
        <w:t>,x</w:t>
      </w:r>
      <w:r w:rsidRPr="0085412D">
        <w:rPr>
          <w:sz w:val="28"/>
          <w:szCs w:val="28"/>
          <w:vertAlign w:val="subscript"/>
        </w:rPr>
        <w:t>3</w:t>
      </w:r>
      <w:r w:rsidRPr="0085412D">
        <w:rPr>
          <w:sz w:val="28"/>
          <w:szCs w:val="28"/>
        </w:rPr>
        <w:t>,x</w:t>
      </w:r>
      <w:r w:rsidRPr="0085412D">
        <w:rPr>
          <w:sz w:val="28"/>
          <w:szCs w:val="28"/>
          <w:vertAlign w:val="subscript"/>
        </w:rPr>
        <w:t>4</w:t>
      </w:r>
      <w:r w:rsidRPr="0085412D">
        <w:rPr>
          <w:sz w:val="28"/>
          <w:szCs w:val="28"/>
        </w:rPr>
        <w:t>,x</w:t>
      </w:r>
      <w:r w:rsidRPr="0085412D">
        <w:rPr>
          <w:sz w:val="28"/>
          <w:szCs w:val="28"/>
          <w:vertAlign w:val="subscript"/>
        </w:rPr>
        <w:t>5</w:t>
      </w:r>
      <w:r w:rsidRPr="0085412D">
        <w:rPr>
          <w:sz w:val="28"/>
          <w:szCs w:val="28"/>
        </w:rPr>
        <w:t>), равную единице на следующих четырех наборах.  Найти МДНФ. (Метод нахождения МДНФ варьируется в зависимости от номера билета)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793"/>
        <w:gridCol w:w="794"/>
        <w:gridCol w:w="794"/>
        <w:gridCol w:w="794"/>
        <w:gridCol w:w="794"/>
      </w:tblGrid>
      <w:tr w:rsidR="0085412D" w:rsidRPr="0085412D" w:rsidTr="00683000">
        <w:trPr>
          <w:trHeight w:val="255"/>
          <w:jc w:val="center"/>
        </w:trPr>
        <w:tc>
          <w:tcPr>
            <w:tcW w:w="793" w:type="dxa"/>
            <w:vAlign w:val="center"/>
          </w:tcPr>
          <w:p w:rsidR="0085412D" w:rsidRPr="0085412D" w:rsidRDefault="0085412D" w:rsidP="00683000">
            <w:pPr>
              <w:jc w:val="center"/>
              <w:rPr>
                <w:i/>
                <w:sz w:val="28"/>
                <w:szCs w:val="28"/>
                <w:lang w:val="en-US"/>
              </w:rPr>
            </w:pPr>
            <w:r w:rsidRPr="0085412D">
              <w:rPr>
                <w:i/>
                <w:sz w:val="28"/>
                <w:szCs w:val="28"/>
                <w:lang w:val="en-US"/>
              </w:rPr>
              <w:t>x1</w:t>
            </w:r>
          </w:p>
        </w:tc>
        <w:tc>
          <w:tcPr>
            <w:tcW w:w="794" w:type="dxa"/>
            <w:vAlign w:val="center"/>
          </w:tcPr>
          <w:p w:rsidR="0085412D" w:rsidRPr="0085412D" w:rsidRDefault="0085412D" w:rsidP="00683000">
            <w:pPr>
              <w:jc w:val="center"/>
              <w:rPr>
                <w:i/>
                <w:sz w:val="28"/>
                <w:szCs w:val="28"/>
                <w:lang w:val="en-US"/>
              </w:rPr>
            </w:pPr>
            <w:r w:rsidRPr="0085412D">
              <w:rPr>
                <w:i/>
                <w:sz w:val="28"/>
                <w:szCs w:val="28"/>
                <w:lang w:val="en-US"/>
              </w:rPr>
              <w:t>x2</w:t>
            </w:r>
          </w:p>
        </w:tc>
        <w:tc>
          <w:tcPr>
            <w:tcW w:w="794" w:type="dxa"/>
            <w:vAlign w:val="center"/>
          </w:tcPr>
          <w:p w:rsidR="0085412D" w:rsidRPr="0085412D" w:rsidRDefault="0085412D" w:rsidP="00683000">
            <w:pPr>
              <w:jc w:val="center"/>
              <w:rPr>
                <w:i/>
                <w:sz w:val="28"/>
                <w:szCs w:val="28"/>
                <w:lang w:val="en-US"/>
              </w:rPr>
            </w:pPr>
            <w:r w:rsidRPr="0085412D">
              <w:rPr>
                <w:i/>
                <w:sz w:val="28"/>
                <w:szCs w:val="28"/>
                <w:lang w:val="en-US"/>
              </w:rPr>
              <w:t>x3</w:t>
            </w:r>
          </w:p>
        </w:tc>
        <w:tc>
          <w:tcPr>
            <w:tcW w:w="794" w:type="dxa"/>
            <w:vAlign w:val="center"/>
          </w:tcPr>
          <w:p w:rsidR="0085412D" w:rsidRPr="0085412D" w:rsidRDefault="0085412D" w:rsidP="00683000">
            <w:pPr>
              <w:jc w:val="center"/>
              <w:rPr>
                <w:i/>
                <w:sz w:val="28"/>
                <w:szCs w:val="28"/>
                <w:lang w:val="en-US"/>
              </w:rPr>
            </w:pPr>
            <w:r w:rsidRPr="0085412D">
              <w:rPr>
                <w:i/>
                <w:sz w:val="28"/>
                <w:szCs w:val="28"/>
                <w:lang w:val="en-US"/>
              </w:rPr>
              <w:t>x4</w:t>
            </w:r>
          </w:p>
        </w:tc>
        <w:tc>
          <w:tcPr>
            <w:tcW w:w="794" w:type="dxa"/>
          </w:tcPr>
          <w:p w:rsidR="0085412D" w:rsidRPr="0085412D" w:rsidRDefault="0085412D" w:rsidP="00683000">
            <w:pPr>
              <w:jc w:val="center"/>
              <w:rPr>
                <w:i/>
                <w:sz w:val="28"/>
                <w:szCs w:val="28"/>
                <w:lang w:val="en-US"/>
              </w:rPr>
            </w:pPr>
            <w:r w:rsidRPr="0085412D">
              <w:rPr>
                <w:i/>
                <w:sz w:val="28"/>
                <w:szCs w:val="28"/>
                <w:lang w:val="en-US"/>
              </w:rPr>
              <w:t>f</w:t>
            </w:r>
          </w:p>
        </w:tc>
      </w:tr>
      <w:tr w:rsidR="0085412D" w:rsidRPr="0085412D" w:rsidTr="00683000">
        <w:trPr>
          <w:trHeight w:val="255"/>
          <w:jc w:val="center"/>
        </w:trPr>
        <w:tc>
          <w:tcPr>
            <w:tcW w:w="793" w:type="dxa"/>
            <w:vAlign w:val="center"/>
          </w:tcPr>
          <w:p w:rsidR="0085412D" w:rsidRPr="0085412D" w:rsidRDefault="0085412D" w:rsidP="00683000">
            <w:pPr>
              <w:jc w:val="center"/>
              <w:rPr>
                <w:sz w:val="28"/>
                <w:szCs w:val="28"/>
              </w:rPr>
            </w:pPr>
            <w:r w:rsidRPr="0085412D">
              <w:rPr>
                <w:sz w:val="28"/>
                <w:szCs w:val="28"/>
              </w:rPr>
              <w:t>0</w:t>
            </w:r>
          </w:p>
        </w:tc>
        <w:tc>
          <w:tcPr>
            <w:tcW w:w="794" w:type="dxa"/>
            <w:vAlign w:val="center"/>
          </w:tcPr>
          <w:p w:rsidR="0085412D" w:rsidRPr="0085412D" w:rsidRDefault="0085412D" w:rsidP="00683000">
            <w:pPr>
              <w:jc w:val="center"/>
              <w:rPr>
                <w:sz w:val="28"/>
                <w:szCs w:val="28"/>
              </w:rPr>
            </w:pPr>
            <w:r w:rsidRPr="0085412D">
              <w:rPr>
                <w:sz w:val="28"/>
                <w:szCs w:val="28"/>
              </w:rPr>
              <w:t>0</w:t>
            </w:r>
          </w:p>
        </w:tc>
        <w:tc>
          <w:tcPr>
            <w:tcW w:w="794" w:type="dxa"/>
            <w:vAlign w:val="center"/>
          </w:tcPr>
          <w:p w:rsidR="0085412D" w:rsidRPr="0085412D" w:rsidRDefault="0085412D" w:rsidP="00683000">
            <w:pPr>
              <w:jc w:val="center"/>
              <w:rPr>
                <w:sz w:val="28"/>
                <w:szCs w:val="28"/>
              </w:rPr>
            </w:pPr>
            <w:r w:rsidRPr="0085412D">
              <w:rPr>
                <w:sz w:val="28"/>
                <w:szCs w:val="28"/>
              </w:rPr>
              <w:t>1</w:t>
            </w:r>
          </w:p>
        </w:tc>
        <w:tc>
          <w:tcPr>
            <w:tcW w:w="794" w:type="dxa"/>
            <w:vAlign w:val="center"/>
          </w:tcPr>
          <w:p w:rsidR="0085412D" w:rsidRPr="0085412D" w:rsidRDefault="0085412D" w:rsidP="00683000">
            <w:pPr>
              <w:jc w:val="center"/>
              <w:rPr>
                <w:sz w:val="28"/>
                <w:szCs w:val="28"/>
              </w:rPr>
            </w:pPr>
            <w:r w:rsidRPr="0085412D">
              <w:rPr>
                <w:sz w:val="28"/>
                <w:szCs w:val="28"/>
              </w:rPr>
              <w:t>0</w:t>
            </w:r>
          </w:p>
        </w:tc>
        <w:tc>
          <w:tcPr>
            <w:tcW w:w="794" w:type="dxa"/>
            <w:vAlign w:val="center"/>
          </w:tcPr>
          <w:p w:rsidR="0085412D" w:rsidRPr="0085412D" w:rsidRDefault="0085412D" w:rsidP="00683000">
            <w:pPr>
              <w:jc w:val="center"/>
              <w:rPr>
                <w:sz w:val="28"/>
                <w:szCs w:val="28"/>
              </w:rPr>
            </w:pPr>
            <w:r w:rsidRPr="0085412D">
              <w:rPr>
                <w:sz w:val="28"/>
                <w:szCs w:val="28"/>
              </w:rPr>
              <w:t>1</w:t>
            </w:r>
          </w:p>
        </w:tc>
      </w:tr>
      <w:tr w:rsidR="0085412D" w:rsidRPr="0085412D" w:rsidTr="00683000">
        <w:trPr>
          <w:trHeight w:val="255"/>
          <w:jc w:val="center"/>
        </w:trPr>
        <w:tc>
          <w:tcPr>
            <w:tcW w:w="793" w:type="dxa"/>
            <w:vAlign w:val="center"/>
          </w:tcPr>
          <w:p w:rsidR="0085412D" w:rsidRPr="0085412D" w:rsidRDefault="0085412D" w:rsidP="00683000">
            <w:pPr>
              <w:jc w:val="center"/>
              <w:rPr>
                <w:sz w:val="28"/>
                <w:szCs w:val="28"/>
              </w:rPr>
            </w:pPr>
            <w:r w:rsidRPr="0085412D">
              <w:rPr>
                <w:sz w:val="28"/>
                <w:szCs w:val="28"/>
              </w:rPr>
              <w:t>0</w:t>
            </w:r>
          </w:p>
        </w:tc>
        <w:tc>
          <w:tcPr>
            <w:tcW w:w="794" w:type="dxa"/>
            <w:vAlign w:val="center"/>
          </w:tcPr>
          <w:p w:rsidR="0085412D" w:rsidRPr="0085412D" w:rsidRDefault="0085412D" w:rsidP="00683000">
            <w:pPr>
              <w:jc w:val="center"/>
              <w:rPr>
                <w:sz w:val="28"/>
                <w:szCs w:val="28"/>
              </w:rPr>
            </w:pPr>
            <w:r w:rsidRPr="0085412D">
              <w:rPr>
                <w:sz w:val="28"/>
                <w:szCs w:val="28"/>
              </w:rPr>
              <w:t>1</w:t>
            </w:r>
          </w:p>
        </w:tc>
        <w:tc>
          <w:tcPr>
            <w:tcW w:w="794" w:type="dxa"/>
            <w:vAlign w:val="center"/>
          </w:tcPr>
          <w:p w:rsidR="0085412D" w:rsidRPr="0085412D" w:rsidRDefault="0085412D" w:rsidP="00683000">
            <w:pPr>
              <w:jc w:val="center"/>
              <w:rPr>
                <w:sz w:val="28"/>
                <w:szCs w:val="28"/>
              </w:rPr>
            </w:pPr>
            <w:r w:rsidRPr="0085412D">
              <w:rPr>
                <w:sz w:val="28"/>
                <w:szCs w:val="28"/>
              </w:rPr>
              <w:t>1</w:t>
            </w:r>
          </w:p>
        </w:tc>
        <w:tc>
          <w:tcPr>
            <w:tcW w:w="794" w:type="dxa"/>
            <w:vAlign w:val="center"/>
          </w:tcPr>
          <w:p w:rsidR="0085412D" w:rsidRPr="0085412D" w:rsidRDefault="0085412D" w:rsidP="00683000">
            <w:pPr>
              <w:jc w:val="center"/>
              <w:rPr>
                <w:sz w:val="28"/>
                <w:szCs w:val="28"/>
              </w:rPr>
            </w:pPr>
            <w:r w:rsidRPr="0085412D">
              <w:rPr>
                <w:sz w:val="28"/>
                <w:szCs w:val="28"/>
              </w:rPr>
              <w:t>1</w:t>
            </w:r>
          </w:p>
        </w:tc>
        <w:tc>
          <w:tcPr>
            <w:tcW w:w="794" w:type="dxa"/>
            <w:vAlign w:val="center"/>
          </w:tcPr>
          <w:p w:rsidR="0085412D" w:rsidRPr="0085412D" w:rsidRDefault="0085412D" w:rsidP="00683000">
            <w:pPr>
              <w:jc w:val="center"/>
              <w:rPr>
                <w:sz w:val="28"/>
                <w:szCs w:val="28"/>
              </w:rPr>
            </w:pPr>
            <w:r w:rsidRPr="0085412D">
              <w:rPr>
                <w:sz w:val="28"/>
                <w:szCs w:val="28"/>
              </w:rPr>
              <w:t>1</w:t>
            </w:r>
          </w:p>
        </w:tc>
      </w:tr>
      <w:tr w:rsidR="0085412D" w:rsidRPr="0085412D" w:rsidTr="00683000">
        <w:trPr>
          <w:trHeight w:val="255"/>
          <w:jc w:val="center"/>
        </w:trPr>
        <w:tc>
          <w:tcPr>
            <w:tcW w:w="793" w:type="dxa"/>
            <w:vAlign w:val="center"/>
          </w:tcPr>
          <w:p w:rsidR="0085412D" w:rsidRPr="0085412D" w:rsidRDefault="0085412D" w:rsidP="00683000">
            <w:pPr>
              <w:jc w:val="center"/>
              <w:rPr>
                <w:sz w:val="28"/>
                <w:szCs w:val="28"/>
              </w:rPr>
            </w:pPr>
            <w:r w:rsidRPr="0085412D">
              <w:rPr>
                <w:sz w:val="28"/>
                <w:szCs w:val="28"/>
              </w:rPr>
              <w:t>1</w:t>
            </w:r>
          </w:p>
        </w:tc>
        <w:tc>
          <w:tcPr>
            <w:tcW w:w="794" w:type="dxa"/>
            <w:vAlign w:val="center"/>
          </w:tcPr>
          <w:p w:rsidR="0085412D" w:rsidRPr="0085412D" w:rsidRDefault="0085412D" w:rsidP="00683000">
            <w:pPr>
              <w:jc w:val="center"/>
              <w:rPr>
                <w:sz w:val="28"/>
                <w:szCs w:val="28"/>
              </w:rPr>
            </w:pPr>
            <w:r w:rsidRPr="0085412D">
              <w:rPr>
                <w:sz w:val="28"/>
                <w:szCs w:val="28"/>
              </w:rPr>
              <w:t>0</w:t>
            </w:r>
          </w:p>
        </w:tc>
        <w:tc>
          <w:tcPr>
            <w:tcW w:w="794" w:type="dxa"/>
            <w:vAlign w:val="center"/>
          </w:tcPr>
          <w:p w:rsidR="0085412D" w:rsidRPr="0085412D" w:rsidRDefault="0085412D" w:rsidP="00683000">
            <w:pPr>
              <w:jc w:val="center"/>
              <w:rPr>
                <w:sz w:val="28"/>
                <w:szCs w:val="28"/>
              </w:rPr>
            </w:pPr>
            <w:r w:rsidRPr="0085412D">
              <w:rPr>
                <w:sz w:val="28"/>
                <w:szCs w:val="28"/>
              </w:rPr>
              <w:t>0</w:t>
            </w:r>
          </w:p>
        </w:tc>
        <w:tc>
          <w:tcPr>
            <w:tcW w:w="794" w:type="dxa"/>
            <w:vAlign w:val="center"/>
          </w:tcPr>
          <w:p w:rsidR="0085412D" w:rsidRPr="0085412D" w:rsidRDefault="0085412D" w:rsidP="00683000">
            <w:pPr>
              <w:jc w:val="center"/>
              <w:rPr>
                <w:sz w:val="28"/>
                <w:szCs w:val="28"/>
              </w:rPr>
            </w:pPr>
            <w:r w:rsidRPr="0085412D">
              <w:rPr>
                <w:sz w:val="28"/>
                <w:szCs w:val="28"/>
              </w:rPr>
              <w:t>0</w:t>
            </w:r>
          </w:p>
        </w:tc>
        <w:tc>
          <w:tcPr>
            <w:tcW w:w="794" w:type="dxa"/>
            <w:vAlign w:val="center"/>
          </w:tcPr>
          <w:p w:rsidR="0085412D" w:rsidRPr="0085412D" w:rsidRDefault="0085412D" w:rsidP="00683000">
            <w:pPr>
              <w:jc w:val="center"/>
              <w:rPr>
                <w:sz w:val="28"/>
                <w:szCs w:val="28"/>
              </w:rPr>
            </w:pPr>
            <w:r w:rsidRPr="0085412D">
              <w:rPr>
                <w:sz w:val="28"/>
                <w:szCs w:val="28"/>
              </w:rPr>
              <w:t>0</w:t>
            </w:r>
          </w:p>
        </w:tc>
      </w:tr>
      <w:tr w:rsidR="0085412D" w:rsidRPr="0085412D" w:rsidTr="00683000">
        <w:trPr>
          <w:trHeight w:val="255"/>
          <w:jc w:val="center"/>
        </w:trPr>
        <w:tc>
          <w:tcPr>
            <w:tcW w:w="793" w:type="dxa"/>
            <w:vAlign w:val="center"/>
          </w:tcPr>
          <w:p w:rsidR="0085412D" w:rsidRPr="0085412D" w:rsidRDefault="0085412D" w:rsidP="00683000">
            <w:pPr>
              <w:jc w:val="center"/>
              <w:rPr>
                <w:sz w:val="28"/>
                <w:szCs w:val="28"/>
              </w:rPr>
            </w:pPr>
            <w:r w:rsidRPr="0085412D">
              <w:rPr>
                <w:sz w:val="28"/>
                <w:szCs w:val="28"/>
              </w:rPr>
              <w:t>1</w:t>
            </w:r>
          </w:p>
        </w:tc>
        <w:tc>
          <w:tcPr>
            <w:tcW w:w="794" w:type="dxa"/>
            <w:vAlign w:val="center"/>
          </w:tcPr>
          <w:p w:rsidR="0085412D" w:rsidRPr="0085412D" w:rsidRDefault="0085412D" w:rsidP="00683000">
            <w:pPr>
              <w:jc w:val="center"/>
              <w:rPr>
                <w:sz w:val="28"/>
                <w:szCs w:val="28"/>
              </w:rPr>
            </w:pPr>
            <w:r w:rsidRPr="0085412D">
              <w:rPr>
                <w:sz w:val="28"/>
                <w:szCs w:val="28"/>
              </w:rPr>
              <w:t>1</w:t>
            </w:r>
          </w:p>
        </w:tc>
        <w:tc>
          <w:tcPr>
            <w:tcW w:w="794" w:type="dxa"/>
            <w:vAlign w:val="center"/>
          </w:tcPr>
          <w:p w:rsidR="0085412D" w:rsidRPr="0085412D" w:rsidRDefault="0085412D" w:rsidP="00683000">
            <w:pPr>
              <w:jc w:val="center"/>
              <w:rPr>
                <w:sz w:val="28"/>
                <w:szCs w:val="28"/>
              </w:rPr>
            </w:pPr>
            <w:r w:rsidRPr="0085412D">
              <w:rPr>
                <w:sz w:val="28"/>
                <w:szCs w:val="28"/>
              </w:rPr>
              <w:t>1</w:t>
            </w:r>
          </w:p>
        </w:tc>
        <w:tc>
          <w:tcPr>
            <w:tcW w:w="794" w:type="dxa"/>
            <w:vAlign w:val="center"/>
          </w:tcPr>
          <w:p w:rsidR="0085412D" w:rsidRPr="0085412D" w:rsidRDefault="0085412D" w:rsidP="00683000">
            <w:pPr>
              <w:jc w:val="center"/>
              <w:rPr>
                <w:sz w:val="28"/>
                <w:szCs w:val="28"/>
              </w:rPr>
            </w:pPr>
            <w:r w:rsidRPr="0085412D">
              <w:rPr>
                <w:sz w:val="28"/>
                <w:szCs w:val="28"/>
              </w:rPr>
              <w:t>1</w:t>
            </w:r>
          </w:p>
        </w:tc>
        <w:tc>
          <w:tcPr>
            <w:tcW w:w="794" w:type="dxa"/>
            <w:vAlign w:val="center"/>
          </w:tcPr>
          <w:p w:rsidR="0085412D" w:rsidRPr="0085412D" w:rsidRDefault="0085412D" w:rsidP="00683000">
            <w:pPr>
              <w:jc w:val="center"/>
              <w:rPr>
                <w:sz w:val="28"/>
                <w:szCs w:val="28"/>
              </w:rPr>
            </w:pPr>
            <w:r w:rsidRPr="0085412D">
              <w:rPr>
                <w:sz w:val="28"/>
                <w:szCs w:val="28"/>
              </w:rPr>
              <w:t>1</w:t>
            </w:r>
          </w:p>
        </w:tc>
      </w:tr>
    </w:tbl>
    <w:p w:rsidR="0085412D" w:rsidRPr="0085412D" w:rsidRDefault="0085412D" w:rsidP="0085412D">
      <w:pPr>
        <w:pStyle w:val="a3"/>
        <w:tabs>
          <w:tab w:val="left" w:pos="851"/>
          <w:tab w:val="left" w:pos="993"/>
        </w:tabs>
        <w:ind w:left="709"/>
        <w:jc w:val="both"/>
        <w:rPr>
          <w:sz w:val="28"/>
          <w:szCs w:val="28"/>
        </w:rPr>
      </w:pPr>
    </w:p>
    <w:p w:rsidR="0085412D" w:rsidRDefault="0085412D" w:rsidP="0085412D">
      <w:pPr>
        <w:ind w:right="-284" w:hanging="425"/>
        <w:jc w:val="center"/>
        <w:rPr>
          <w:b/>
          <w:sz w:val="32"/>
          <w:szCs w:val="32"/>
        </w:rPr>
      </w:pPr>
      <w:r w:rsidRPr="00C30787">
        <w:rPr>
          <w:b/>
          <w:sz w:val="32"/>
          <w:szCs w:val="32"/>
        </w:rPr>
        <w:t xml:space="preserve">Учебно-методическое и </w:t>
      </w:r>
      <w:r w:rsidRPr="0085412D">
        <w:rPr>
          <w:b/>
          <w:sz w:val="28"/>
          <w:szCs w:val="28"/>
        </w:rPr>
        <w:t>информационное</w:t>
      </w:r>
      <w:r w:rsidRPr="00C30787">
        <w:rPr>
          <w:b/>
          <w:sz w:val="32"/>
          <w:szCs w:val="32"/>
        </w:rPr>
        <w:t xml:space="preserve"> обеспечение дисциплины</w:t>
      </w:r>
    </w:p>
    <w:p w:rsidR="0085412D" w:rsidRDefault="0085412D" w:rsidP="0085412D">
      <w:pPr>
        <w:pStyle w:val="a3"/>
        <w:tabs>
          <w:tab w:val="left" w:pos="426"/>
        </w:tabs>
        <w:spacing w:line="360" w:lineRule="auto"/>
        <w:ind w:left="709"/>
        <w:outlineLvl w:val="1"/>
        <w:rPr>
          <w:b/>
          <w:sz w:val="28"/>
          <w:szCs w:val="28"/>
        </w:rPr>
      </w:pPr>
    </w:p>
    <w:p w:rsidR="0085412D" w:rsidRPr="00C74925" w:rsidRDefault="0085412D" w:rsidP="0085412D">
      <w:pPr>
        <w:pStyle w:val="a3"/>
        <w:tabs>
          <w:tab w:val="left" w:pos="426"/>
        </w:tabs>
        <w:spacing w:line="360" w:lineRule="auto"/>
        <w:ind w:left="709"/>
        <w:outlineLvl w:val="1"/>
        <w:rPr>
          <w:b/>
          <w:sz w:val="28"/>
          <w:szCs w:val="28"/>
        </w:rPr>
      </w:pPr>
      <w:r w:rsidRPr="00C74925">
        <w:rPr>
          <w:b/>
          <w:sz w:val="28"/>
          <w:szCs w:val="28"/>
        </w:rPr>
        <w:t>Основная литература</w:t>
      </w:r>
    </w:p>
    <w:p w:rsidR="0085412D" w:rsidRDefault="0085412D" w:rsidP="0085412D">
      <w:pPr>
        <w:pStyle w:val="a3"/>
        <w:tabs>
          <w:tab w:val="left" w:pos="851"/>
          <w:tab w:val="left" w:pos="993"/>
        </w:tabs>
        <w:spacing w:line="360" w:lineRule="auto"/>
        <w:ind w:left="0" w:firstLine="709"/>
        <w:jc w:val="both"/>
        <w:rPr>
          <w:color w:val="000000"/>
          <w:sz w:val="28"/>
          <w:szCs w:val="28"/>
        </w:rPr>
      </w:pPr>
      <w:r w:rsidRPr="0085412D">
        <w:rPr>
          <w:color w:val="000000"/>
          <w:sz w:val="28"/>
          <w:szCs w:val="28"/>
        </w:rPr>
        <w:t>1. Игошин В.И. Математическая логика и теория алгоритмов: учеб. пособие / В.И.Игошин. – 3-е изд. стер. – Москва: Академия, 2008. – 448 с.</w:t>
      </w:r>
    </w:p>
    <w:p w:rsidR="0085412D" w:rsidRDefault="0085412D" w:rsidP="0085412D">
      <w:pPr>
        <w:pStyle w:val="a3"/>
        <w:tabs>
          <w:tab w:val="left" w:pos="851"/>
          <w:tab w:val="left" w:pos="993"/>
        </w:tabs>
        <w:spacing w:line="360" w:lineRule="auto"/>
        <w:ind w:left="0" w:firstLine="709"/>
        <w:jc w:val="both"/>
        <w:rPr>
          <w:color w:val="000000"/>
          <w:sz w:val="28"/>
          <w:szCs w:val="28"/>
        </w:rPr>
      </w:pPr>
      <w:r w:rsidRPr="0085412D">
        <w:rPr>
          <w:color w:val="000000"/>
          <w:sz w:val="28"/>
          <w:szCs w:val="28"/>
        </w:rPr>
        <w:lastRenderedPageBreak/>
        <w:t>2. Игошин В.И. Задачи и упражнения по математической логике и теории алгоритмов:</w:t>
      </w:r>
      <w:r>
        <w:rPr>
          <w:color w:val="000000"/>
          <w:sz w:val="28"/>
          <w:szCs w:val="28"/>
        </w:rPr>
        <w:t xml:space="preserve"> </w:t>
      </w:r>
      <w:r w:rsidRPr="0085412D">
        <w:rPr>
          <w:color w:val="000000"/>
          <w:sz w:val="28"/>
          <w:szCs w:val="28"/>
        </w:rPr>
        <w:t>учеб. пособие/ В.И. Игошин. – 4-е изд. стер. – Москва: Академия, 2008. – 304 с.</w:t>
      </w:r>
    </w:p>
    <w:p w:rsidR="0085412D" w:rsidRPr="0085412D" w:rsidRDefault="0085412D" w:rsidP="0085412D">
      <w:pPr>
        <w:pStyle w:val="a3"/>
        <w:tabs>
          <w:tab w:val="left" w:pos="851"/>
          <w:tab w:val="left" w:pos="993"/>
        </w:tabs>
        <w:spacing w:line="360" w:lineRule="auto"/>
        <w:ind w:left="0" w:firstLine="709"/>
        <w:jc w:val="both"/>
        <w:rPr>
          <w:color w:val="000000"/>
          <w:sz w:val="28"/>
          <w:szCs w:val="28"/>
        </w:rPr>
      </w:pPr>
      <w:r w:rsidRPr="0085412D">
        <w:rPr>
          <w:color w:val="000000"/>
          <w:sz w:val="28"/>
          <w:szCs w:val="28"/>
        </w:rPr>
        <w:t>3. Лавров И.А. Математическая логика: учеб. пособие / под ред. Л.Л. Максимовой. –Москва: Академия, 2006. – 204 с.</w:t>
      </w:r>
    </w:p>
    <w:p w:rsidR="0085412D" w:rsidRPr="00815483" w:rsidRDefault="0085412D" w:rsidP="0085412D">
      <w:pPr>
        <w:pStyle w:val="a3"/>
        <w:tabs>
          <w:tab w:val="left" w:pos="851"/>
          <w:tab w:val="left" w:pos="993"/>
        </w:tabs>
        <w:spacing w:line="360" w:lineRule="auto"/>
        <w:ind w:left="0" w:firstLine="709"/>
        <w:jc w:val="both"/>
        <w:rPr>
          <w:sz w:val="28"/>
          <w:szCs w:val="28"/>
        </w:rPr>
      </w:pPr>
      <w:r>
        <w:rPr>
          <w:color w:val="000000"/>
          <w:sz w:val="28"/>
          <w:szCs w:val="28"/>
        </w:rPr>
        <w:t xml:space="preserve">4. </w:t>
      </w:r>
      <w:r w:rsidRPr="0085412D">
        <w:rPr>
          <w:color w:val="000000"/>
          <w:sz w:val="28"/>
          <w:szCs w:val="28"/>
        </w:rPr>
        <w:t>Судоплатов С.В. Математическая логика и теория алгоритмов [Электронный</w:t>
      </w:r>
      <w:r>
        <w:rPr>
          <w:color w:val="000000"/>
          <w:sz w:val="28"/>
          <w:szCs w:val="28"/>
        </w:rPr>
        <w:t xml:space="preserve"> </w:t>
      </w:r>
      <w:r w:rsidRPr="0085412D">
        <w:rPr>
          <w:color w:val="000000"/>
          <w:sz w:val="28"/>
          <w:szCs w:val="28"/>
        </w:rPr>
        <w:t>ресурс]: учебник и практикум для академического бакалавриата / С.В. Судоплатов,</w:t>
      </w:r>
      <w:r>
        <w:rPr>
          <w:color w:val="000000"/>
          <w:sz w:val="28"/>
          <w:szCs w:val="28"/>
        </w:rPr>
        <w:t xml:space="preserve"> </w:t>
      </w:r>
      <w:r w:rsidRPr="0085412D">
        <w:rPr>
          <w:color w:val="000000"/>
          <w:sz w:val="28"/>
          <w:szCs w:val="28"/>
        </w:rPr>
        <w:t>Е.В. Овчинникова. – 5-е изд., стер. – Москва: Издательство Юрайт, 2016. – 255 с. –</w:t>
      </w:r>
      <w:r>
        <w:rPr>
          <w:color w:val="000000"/>
          <w:sz w:val="28"/>
          <w:szCs w:val="28"/>
        </w:rPr>
        <w:t xml:space="preserve"> </w:t>
      </w:r>
      <w:r w:rsidRPr="0085412D">
        <w:rPr>
          <w:color w:val="000000"/>
          <w:sz w:val="28"/>
          <w:szCs w:val="28"/>
        </w:rPr>
        <w:t xml:space="preserve">Режим доступа: </w:t>
      </w:r>
      <w:hyperlink r:id="rId204" w:anchor="page/1" w:history="1">
        <w:r w:rsidRPr="00815483">
          <w:rPr>
            <w:rStyle w:val="ab"/>
            <w:color w:val="auto"/>
            <w:sz w:val="28"/>
            <w:szCs w:val="28"/>
          </w:rPr>
          <w:t>https://www.biblio-online.ru/viewer/71FA118B-CFD5-48BD-BC6F-073BDCA2806F#page/1</w:t>
        </w:r>
      </w:hyperlink>
      <w:r w:rsidRPr="00815483">
        <w:rPr>
          <w:sz w:val="28"/>
          <w:szCs w:val="28"/>
        </w:rPr>
        <w:t>.</w:t>
      </w:r>
    </w:p>
    <w:p w:rsidR="0085412D" w:rsidRPr="00815483" w:rsidRDefault="0085412D" w:rsidP="0085412D">
      <w:pPr>
        <w:pStyle w:val="a3"/>
        <w:tabs>
          <w:tab w:val="left" w:pos="851"/>
          <w:tab w:val="left" w:pos="993"/>
        </w:tabs>
        <w:spacing w:line="360" w:lineRule="auto"/>
        <w:ind w:left="0" w:firstLine="709"/>
        <w:jc w:val="both"/>
        <w:rPr>
          <w:b/>
          <w:bCs/>
          <w:sz w:val="28"/>
          <w:szCs w:val="28"/>
        </w:rPr>
      </w:pPr>
      <w:r w:rsidRPr="00815483">
        <w:rPr>
          <w:sz w:val="28"/>
          <w:szCs w:val="28"/>
        </w:rPr>
        <w:t xml:space="preserve">5. Скорубский В.И. Математическая логика [Электронный ресурс]: учебник и практикум для академического бакалавриата / В.И. Скорубский, В.И. Поляков, А.Г. Зыков. – Москва: Издательство Юрайт, 2017. – 211 с. – Режим доступа: </w:t>
      </w:r>
      <w:hyperlink r:id="rId205" w:anchor="page/1" w:history="1">
        <w:r w:rsidRPr="00815483">
          <w:rPr>
            <w:rStyle w:val="ab"/>
            <w:color w:val="auto"/>
            <w:sz w:val="28"/>
            <w:szCs w:val="28"/>
          </w:rPr>
          <w:t>https://www.biblioonline.ru/viewer/1DCFB4A3-0E32-447B-B216-5FDE5657D5D3#page/1</w:t>
        </w:r>
      </w:hyperlink>
      <w:r w:rsidRPr="00815483">
        <w:rPr>
          <w:sz w:val="28"/>
          <w:szCs w:val="28"/>
        </w:rPr>
        <w:t xml:space="preserve">. </w:t>
      </w:r>
    </w:p>
    <w:p w:rsidR="0085412D" w:rsidRPr="00815483" w:rsidRDefault="0085412D" w:rsidP="0085412D">
      <w:pPr>
        <w:pStyle w:val="a3"/>
        <w:tabs>
          <w:tab w:val="left" w:pos="709"/>
          <w:tab w:val="left" w:pos="993"/>
          <w:tab w:val="left" w:pos="7464"/>
        </w:tabs>
        <w:spacing w:line="360" w:lineRule="auto"/>
        <w:ind w:left="709"/>
        <w:jc w:val="both"/>
        <w:rPr>
          <w:b/>
          <w:bCs/>
          <w:sz w:val="28"/>
          <w:szCs w:val="28"/>
        </w:rPr>
      </w:pPr>
      <w:r w:rsidRPr="00815483">
        <w:rPr>
          <w:b/>
          <w:bCs/>
          <w:sz w:val="28"/>
          <w:szCs w:val="28"/>
        </w:rPr>
        <w:t>Дополнительная литература</w:t>
      </w:r>
    </w:p>
    <w:p w:rsidR="0085412D" w:rsidRDefault="0085412D" w:rsidP="0085412D">
      <w:pPr>
        <w:pStyle w:val="a3"/>
        <w:tabs>
          <w:tab w:val="left" w:pos="851"/>
          <w:tab w:val="left" w:pos="993"/>
        </w:tabs>
        <w:spacing w:line="360" w:lineRule="auto"/>
        <w:ind w:left="0" w:firstLine="709"/>
        <w:jc w:val="both"/>
        <w:rPr>
          <w:color w:val="000000"/>
          <w:sz w:val="28"/>
          <w:szCs w:val="28"/>
        </w:rPr>
      </w:pPr>
      <w:r w:rsidRPr="0085412D">
        <w:rPr>
          <w:color w:val="000000"/>
          <w:sz w:val="28"/>
          <w:szCs w:val="28"/>
        </w:rPr>
        <w:t>1. Глухов М.М. Математическая логика. Дискретные функции. Теория алгоритмов:</w:t>
      </w:r>
      <w:r>
        <w:rPr>
          <w:color w:val="000000"/>
          <w:sz w:val="28"/>
          <w:szCs w:val="28"/>
        </w:rPr>
        <w:t xml:space="preserve"> </w:t>
      </w:r>
      <w:r w:rsidRPr="0085412D">
        <w:rPr>
          <w:color w:val="000000"/>
          <w:sz w:val="28"/>
          <w:szCs w:val="28"/>
        </w:rPr>
        <w:t>учеб. пособие / М.М. Глухов, А.Б. Шишков. – Санкт-Петербург: Лань, 2012. – 416 с.: ил.</w:t>
      </w:r>
      <w:r>
        <w:rPr>
          <w:color w:val="000000"/>
          <w:sz w:val="28"/>
          <w:szCs w:val="28"/>
        </w:rPr>
        <w:t xml:space="preserve"> </w:t>
      </w:r>
      <w:r w:rsidRPr="0085412D">
        <w:rPr>
          <w:color w:val="000000"/>
          <w:sz w:val="28"/>
          <w:szCs w:val="28"/>
        </w:rPr>
        <w:t>– (Учебники для вузов. Специальная лит.).</w:t>
      </w:r>
    </w:p>
    <w:p w:rsidR="0085412D" w:rsidRDefault="0085412D" w:rsidP="0085412D">
      <w:pPr>
        <w:pStyle w:val="a3"/>
        <w:tabs>
          <w:tab w:val="left" w:pos="851"/>
          <w:tab w:val="left" w:pos="993"/>
        </w:tabs>
        <w:spacing w:line="360" w:lineRule="auto"/>
        <w:ind w:left="0" w:firstLine="709"/>
        <w:jc w:val="both"/>
        <w:rPr>
          <w:color w:val="000000"/>
          <w:sz w:val="28"/>
          <w:szCs w:val="28"/>
        </w:rPr>
      </w:pPr>
      <w:r w:rsidRPr="0085412D">
        <w:rPr>
          <w:color w:val="000000"/>
          <w:sz w:val="28"/>
          <w:szCs w:val="28"/>
        </w:rPr>
        <w:t>2. Розова Н.В. Дискретная математика. Линейная алгебра и геометрия: метод.</w:t>
      </w:r>
      <w:r>
        <w:rPr>
          <w:color w:val="000000"/>
          <w:sz w:val="28"/>
          <w:szCs w:val="28"/>
        </w:rPr>
        <w:t xml:space="preserve"> </w:t>
      </w:r>
      <w:r w:rsidRPr="0085412D">
        <w:rPr>
          <w:color w:val="000000"/>
          <w:sz w:val="28"/>
          <w:szCs w:val="28"/>
        </w:rPr>
        <w:t>указания и контрольные задания / Н.В. Розова, Г.Н. Линькова. – Чита: ЧитГУ, 1998. –</w:t>
      </w:r>
      <w:r>
        <w:rPr>
          <w:color w:val="000000"/>
          <w:sz w:val="28"/>
          <w:szCs w:val="28"/>
        </w:rPr>
        <w:t xml:space="preserve"> </w:t>
      </w:r>
      <w:r w:rsidRPr="0085412D">
        <w:rPr>
          <w:color w:val="000000"/>
          <w:sz w:val="28"/>
          <w:szCs w:val="28"/>
        </w:rPr>
        <w:t>124 с.</w:t>
      </w:r>
    </w:p>
    <w:p w:rsidR="0085412D" w:rsidRPr="00815483" w:rsidRDefault="0085412D" w:rsidP="0085412D">
      <w:pPr>
        <w:pStyle w:val="a3"/>
        <w:tabs>
          <w:tab w:val="left" w:pos="851"/>
          <w:tab w:val="left" w:pos="993"/>
        </w:tabs>
        <w:spacing w:line="360" w:lineRule="auto"/>
        <w:ind w:left="0" w:firstLine="709"/>
        <w:jc w:val="both"/>
        <w:rPr>
          <w:sz w:val="28"/>
          <w:szCs w:val="28"/>
        </w:rPr>
      </w:pPr>
      <w:r>
        <w:rPr>
          <w:color w:val="000000"/>
          <w:sz w:val="28"/>
          <w:szCs w:val="28"/>
        </w:rPr>
        <w:t>3</w:t>
      </w:r>
      <w:r w:rsidRPr="0085412D">
        <w:rPr>
          <w:color w:val="000000"/>
          <w:sz w:val="28"/>
          <w:szCs w:val="28"/>
        </w:rPr>
        <w:t>. Крупский В.Н. Теория алгоритмов. Введение в сложность вычислений [Электронный</w:t>
      </w:r>
      <w:r w:rsidR="00815483">
        <w:rPr>
          <w:color w:val="000000"/>
          <w:sz w:val="28"/>
          <w:szCs w:val="28"/>
        </w:rPr>
        <w:t xml:space="preserve"> </w:t>
      </w:r>
      <w:r w:rsidRPr="0085412D">
        <w:rPr>
          <w:color w:val="000000"/>
          <w:sz w:val="28"/>
          <w:szCs w:val="28"/>
        </w:rPr>
        <w:t>ресурс]: учеб</w:t>
      </w:r>
      <w:proofErr w:type="gramStart"/>
      <w:r w:rsidRPr="0085412D">
        <w:rPr>
          <w:color w:val="000000"/>
          <w:sz w:val="28"/>
          <w:szCs w:val="28"/>
        </w:rPr>
        <w:t>.</w:t>
      </w:r>
      <w:proofErr w:type="gramEnd"/>
      <w:r w:rsidRPr="0085412D">
        <w:rPr>
          <w:color w:val="000000"/>
          <w:sz w:val="28"/>
          <w:szCs w:val="28"/>
        </w:rPr>
        <w:t xml:space="preserve"> </w:t>
      </w:r>
      <w:proofErr w:type="gramStart"/>
      <w:r w:rsidRPr="0085412D">
        <w:rPr>
          <w:color w:val="000000"/>
          <w:sz w:val="28"/>
          <w:szCs w:val="28"/>
        </w:rPr>
        <w:t>п</w:t>
      </w:r>
      <w:proofErr w:type="gramEnd"/>
      <w:r w:rsidRPr="0085412D">
        <w:rPr>
          <w:color w:val="000000"/>
          <w:sz w:val="28"/>
          <w:szCs w:val="28"/>
        </w:rPr>
        <w:t>особие для бакалавриата и магистратуры / В.Н. Крупский. – 2-е изд.,</w:t>
      </w:r>
      <w:r>
        <w:rPr>
          <w:color w:val="000000"/>
          <w:sz w:val="28"/>
          <w:szCs w:val="28"/>
        </w:rPr>
        <w:t xml:space="preserve"> </w:t>
      </w:r>
      <w:r w:rsidRPr="0085412D">
        <w:rPr>
          <w:color w:val="000000"/>
          <w:sz w:val="28"/>
          <w:szCs w:val="28"/>
        </w:rPr>
        <w:t>испр. и доп. – Москва: Издательство Юрайт, 2017. – 117 с. – (Серия: Авторский</w:t>
      </w:r>
      <w:r>
        <w:rPr>
          <w:color w:val="000000"/>
          <w:sz w:val="28"/>
          <w:szCs w:val="28"/>
        </w:rPr>
        <w:t xml:space="preserve"> </w:t>
      </w:r>
      <w:r w:rsidRPr="0085412D">
        <w:rPr>
          <w:color w:val="000000"/>
          <w:sz w:val="28"/>
          <w:szCs w:val="28"/>
        </w:rPr>
        <w:t xml:space="preserve">учебник). – ISBN 978-5-534-04817-9. – Режим доступа: </w:t>
      </w:r>
      <w:hyperlink r:id="rId206" w:history="1">
        <w:r w:rsidRPr="00815483">
          <w:rPr>
            <w:rStyle w:val="ab"/>
            <w:color w:val="auto"/>
            <w:sz w:val="28"/>
            <w:szCs w:val="28"/>
          </w:rPr>
          <w:t>www.biblioonline.ru/book/F55D893F-2F17-4BE9-988C-9B1B60BD43C1</w:t>
        </w:r>
      </w:hyperlink>
    </w:p>
    <w:p w:rsidR="00002E68" w:rsidRDefault="00002E68" w:rsidP="0085412D">
      <w:pPr>
        <w:pStyle w:val="a3"/>
        <w:tabs>
          <w:tab w:val="left" w:pos="851"/>
          <w:tab w:val="left" w:pos="993"/>
        </w:tabs>
        <w:spacing w:line="360" w:lineRule="auto"/>
        <w:ind w:left="0" w:firstLine="709"/>
        <w:jc w:val="both"/>
        <w:rPr>
          <w:b/>
          <w:bCs/>
          <w:color w:val="000000"/>
          <w:sz w:val="28"/>
          <w:szCs w:val="28"/>
        </w:rPr>
      </w:pPr>
    </w:p>
    <w:p w:rsidR="00002E68" w:rsidRDefault="00002E68" w:rsidP="0085412D">
      <w:pPr>
        <w:pStyle w:val="a3"/>
        <w:tabs>
          <w:tab w:val="left" w:pos="851"/>
          <w:tab w:val="left" w:pos="993"/>
        </w:tabs>
        <w:spacing w:line="360" w:lineRule="auto"/>
        <w:ind w:left="0" w:firstLine="709"/>
        <w:jc w:val="both"/>
        <w:rPr>
          <w:b/>
          <w:bCs/>
          <w:color w:val="000000"/>
          <w:sz w:val="28"/>
          <w:szCs w:val="28"/>
        </w:rPr>
      </w:pPr>
    </w:p>
    <w:p w:rsidR="0085412D" w:rsidRDefault="0085412D" w:rsidP="0085412D">
      <w:pPr>
        <w:pStyle w:val="a3"/>
        <w:tabs>
          <w:tab w:val="left" w:pos="851"/>
          <w:tab w:val="left" w:pos="993"/>
        </w:tabs>
        <w:spacing w:line="360" w:lineRule="auto"/>
        <w:ind w:left="0" w:firstLine="709"/>
        <w:jc w:val="both"/>
        <w:rPr>
          <w:b/>
          <w:bCs/>
          <w:color w:val="000000"/>
          <w:sz w:val="28"/>
          <w:szCs w:val="28"/>
        </w:rPr>
      </w:pPr>
      <w:r w:rsidRPr="0085412D">
        <w:rPr>
          <w:b/>
          <w:bCs/>
          <w:color w:val="000000"/>
          <w:sz w:val="28"/>
          <w:szCs w:val="28"/>
        </w:rPr>
        <w:lastRenderedPageBreak/>
        <w:t>Базы данных, информационно-справочные и поисковые системы</w:t>
      </w:r>
    </w:p>
    <w:p w:rsidR="0085412D" w:rsidRDefault="0085412D" w:rsidP="0085412D">
      <w:pPr>
        <w:pStyle w:val="a3"/>
        <w:tabs>
          <w:tab w:val="left" w:pos="851"/>
          <w:tab w:val="left" w:pos="993"/>
        </w:tabs>
        <w:spacing w:line="360" w:lineRule="auto"/>
        <w:ind w:left="0" w:firstLine="709"/>
        <w:jc w:val="both"/>
        <w:rPr>
          <w:color w:val="000000"/>
          <w:sz w:val="28"/>
          <w:szCs w:val="28"/>
        </w:rPr>
      </w:pPr>
      <w:r w:rsidRPr="0085412D">
        <w:rPr>
          <w:color w:val="000000"/>
          <w:sz w:val="28"/>
          <w:szCs w:val="28"/>
        </w:rPr>
        <w:t>1.</w:t>
      </w:r>
      <w:r w:rsidR="00815483">
        <w:rPr>
          <w:color w:val="000000"/>
          <w:sz w:val="28"/>
          <w:szCs w:val="28"/>
        </w:rPr>
        <w:t xml:space="preserve"> </w:t>
      </w:r>
      <w:r w:rsidRPr="0085412D">
        <w:rPr>
          <w:color w:val="000000"/>
          <w:sz w:val="28"/>
          <w:szCs w:val="28"/>
        </w:rPr>
        <w:t>https://www.biblio-online.ru/ Электронно-библиотечная система «Юрайт».</w:t>
      </w:r>
    </w:p>
    <w:p w:rsidR="0085412D" w:rsidRDefault="0085412D" w:rsidP="0085412D">
      <w:pPr>
        <w:pStyle w:val="a3"/>
        <w:tabs>
          <w:tab w:val="left" w:pos="851"/>
          <w:tab w:val="left" w:pos="993"/>
        </w:tabs>
        <w:spacing w:line="360" w:lineRule="auto"/>
        <w:ind w:left="0" w:firstLine="709"/>
        <w:jc w:val="both"/>
        <w:rPr>
          <w:color w:val="000000"/>
          <w:sz w:val="28"/>
          <w:szCs w:val="28"/>
        </w:rPr>
      </w:pPr>
      <w:r w:rsidRPr="0085412D">
        <w:rPr>
          <w:color w:val="000000"/>
          <w:sz w:val="28"/>
          <w:szCs w:val="28"/>
        </w:rPr>
        <w:t>2.</w:t>
      </w:r>
      <w:r w:rsidR="00815483">
        <w:rPr>
          <w:color w:val="000000"/>
          <w:sz w:val="28"/>
          <w:szCs w:val="28"/>
        </w:rPr>
        <w:t xml:space="preserve"> </w:t>
      </w:r>
      <w:r w:rsidRPr="0085412D">
        <w:rPr>
          <w:color w:val="000000"/>
          <w:sz w:val="28"/>
          <w:szCs w:val="28"/>
        </w:rPr>
        <w:t>http://www.studentlibrary.ru/ Электронно-библиотечная система «Консультант</w:t>
      </w:r>
      <w:r>
        <w:rPr>
          <w:color w:val="000000"/>
          <w:sz w:val="28"/>
          <w:szCs w:val="28"/>
        </w:rPr>
        <w:t xml:space="preserve"> </w:t>
      </w:r>
      <w:r w:rsidRPr="0085412D">
        <w:rPr>
          <w:color w:val="000000"/>
          <w:sz w:val="28"/>
          <w:szCs w:val="28"/>
        </w:rPr>
        <w:t>студента».</w:t>
      </w:r>
    </w:p>
    <w:p w:rsidR="0085412D" w:rsidRDefault="0085412D" w:rsidP="0085412D">
      <w:pPr>
        <w:pStyle w:val="a3"/>
        <w:tabs>
          <w:tab w:val="left" w:pos="851"/>
          <w:tab w:val="left" w:pos="993"/>
        </w:tabs>
        <w:spacing w:line="360" w:lineRule="auto"/>
        <w:ind w:left="0" w:firstLine="709"/>
        <w:jc w:val="both"/>
        <w:rPr>
          <w:color w:val="000000"/>
          <w:sz w:val="28"/>
          <w:szCs w:val="28"/>
        </w:rPr>
      </w:pPr>
      <w:r w:rsidRPr="0085412D">
        <w:rPr>
          <w:color w:val="000000"/>
          <w:sz w:val="28"/>
          <w:szCs w:val="28"/>
        </w:rPr>
        <w:t>3.</w:t>
      </w:r>
      <w:r w:rsidR="00815483">
        <w:rPr>
          <w:color w:val="000000"/>
          <w:sz w:val="28"/>
          <w:szCs w:val="28"/>
        </w:rPr>
        <w:t xml:space="preserve"> </w:t>
      </w:r>
      <w:r w:rsidRPr="0085412D">
        <w:rPr>
          <w:color w:val="000000"/>
          <w:sz w:val="28"/>
          <w:szCs w:val="28"/>
        </w:rPr>
        <w:t>http://ilib.mccme.ru Интернет-библиотека по математике</w:t>
      </w:r>
    </w:p>
    <w:p w:rsidR="0085412D" w:rsidRDefault="0085412D" w:rsidP="0085412D">
      <w:pPr>
        <w:pStyle w:val="a3"/>
        <w:tabs>
          <w:tab w:val="left" w:pos="851"/>
          <w:tab w:val="left" w:pos="993"/>
        </w:tabs>
        <w:spacing w:line="360" w:lineRule="auto"/>
        <w:ind w:left="0" w:firstLine="709"/>
        <w:jc w:val="both"/>
        <w:rPr>
          <w:color w:val="000000"/>
          <w:sz w:val="28"/>
          <w:szCs w:val="28"/>
        </w:rPr>
      </w:pPr>
    </w:p>
    <w:p w:rsidR="00815483" w:rsidRDefault="00815483" w:rsidP="0085412D">
      <w:pPr>
        <w:pStyle w:val="a3"/>
        <w:tabs>
          <w:tab w:val="left" w:pos="851"/>
          <w:tab w:val="left" w:pos="993"/>
        </w:tabs>
        <w:spacing w:line="360" w:lineRule="auto"/>
        <w:ind w:left="0" w:firstLine="709"/>
        <w:jc w:val="both"/>
        <w:rPr>
          <w:color w:val="000000"/>
          <w:sz w:val="28"/>
          <w:szCs w:val="28"/>
        </w:rPr>
      </w:pPr>
      <w:bookmarkStart w:id="0" w:name="_GoBack"/>
      <w:bookmarkEnd w:id="0"/>
    </w:p>
    <w:p w:rsidR="0085412D" w:rsidRDefault="0085412D" w:rsidP="0085412D">
      <w:pPr>
        <w:spacing w:line="360" w:lineRule="auto"/>
        <w:jc w:val="both"/>
        <w:rPr>
          <w:sz w:val="28"/>
          <w:szCs w:val="28"/>
        </w:rPr>
      </w:pPr>
      <w:r w:rsidRPr="00FC0E77">
        <w:rPr>
          <w:sz w:val="28"/>
          <w:szCs w:val="28"/>
        </w:rPr>
        <w:t>Ведущий преподаватель</w:t>
      </w:r>
      <w:r>
        <w:rPr>
          <w:sz w:val="28"/>
          <w:szCs w:val="28"/>
        </w:rPr>
        <w:t>:</w:t>
      </w:r>
    </w:p>
    <w:p w:rsidR="0085412D" w:rsidRPr="00FC0E77" w:rsidRDefault="0085412D" w:rsidP="0085412D">
      <w:pPr>
        <w:spacing w:line="360" w:lineRule="auto"/>
        <w:jc w:val="both"/>
        <w:rPr>
          <w:sz w:val="28"/>
          <w:szCs w:val="28"/>
        </w:rPr>
      </w:pPr>
      <w:r>
        <w:rPr>
          <w:sz w:val="28"/>
          <w:szCs w:val="28"/>
        </w:rPr>
        <w:t>к. ф.– м. н., доцент, доцент кафедры информатики, вычислительной техники и прикладной математики Коган Евгения Семеновна</w:t>
      </w:r>
    </w:p>
    <w:p w:rsidR="0085412D" w:rsidRDefault="0085412D" w:rsidP="0085412D">
      <w:pPr>
        <w:tabs>
          <w:tab w:val="left" w:pos="3300"/>
        </w:tabs>
        <w:spacing w:line="360" w:lineRule="auto"/>
        <w:jc w:val="both"/>
      </w:pPr>
      <w:r>
        <w:tab/>
      </w:r>
    </w:p>
    <w:p w:rsidR="0085412D" w:rsidRPr="00FC0E77" w:rsidRDefault="0085412D" w:rsidP="0085412D">
      <w:pPr>
        <w:spacing w:line="360" w:lineRule="auto"/>
        <w:jc w:val="both"/>
        <w:rPr>
          <w:sz w:val="28"/>
          <w:szCs w:val="28"/>
        </w:rPr>
      </w:pPr>
      <w:r w:rsidRPr="00FC0E77">
        <w:rPr>
          <w:sz w:val="28"/>
          <w:szCs w:val="28"/>
        </w:rPr>
        <w:t>Зав</w:t>
      </w:r>
      <w:r>
        <w:rPr>
          <w:sz w:val="28"/>
          <w:szCs w:val="28"/>
        </w:rPr>
        <w:t>едующий</w:t>
      </w:r>
      <w:r w:rsidRPr="00FC0E77">
        <w:rPr>
          <w:sz w:val="28"/>
          <w:szCs w:val="28"/>
        </w:rPr>
        <w:t xml:space="preserve"> кафедрой </w:t>
      </w:r>
      <w:r>
        <w:rPr>
          <w:sz w:val="28"/>
          <w:szCs w:val="28"/>
        </w:rPr>
        <w:t>информатики, вычислительной техники и прикладной математики к. т. н., д</w:t>
      </w:r>
      <w:r w:rsidRPr="00B6512B">
        <w:rPr>
          <w:sz w:val="28"/>
          <w:szCs w:val="28"/>
        </w:rPr>
        <w:t xml:space="preserve">оцент </w:t>
      </w:r>
      <w:r w:rsidR="00002E68">
        <w:rPr>
          <w:sz w:val="28"/>
          <w:szCs w:val="28"/>
        </w:rPr>
        <w:t>Морозова Марина Александровна</w:t>
      </w:r>
    </w:p>
    <w:p w:rsidR="0085412D" w:rsidRPr="00DE1292" w:rsidRDefault="0085412D" w:rsidP="0085412D">
      <w:pPr>
        <w:spacing w:line="360" w:lineRule="auto"/>
      </w:pPr>
    </w:p>
    <w:p w:rsidR="0085412D" w:rsidRPr="00DE1292" w:rsidRDefault="0085412D" w:rsidP="0085412D">
      <w:pPr>
        <w:spacing w:line="360" w:lineRule="auto"/>
        <w:jc w:val="both"/>
      </w:pPr>
    </w:p>
    <w:p w:rsidR="0085412D" w:rsidRPr="0085412D" w:rsidRDefault="0085412D" w:rsidP="0085412D">
      <w:pPr>
        <w:pStyle w:val="a3"/>
        <w:tabs>
          <w:tab w:val="left" w:pos="851"/>
          <w:tab w:val="left" w:pos="993"/>
        </w:tabs>
        <w:spacing w:line="360" w:lineRule="auto"/>
        <w:ind w:left="0" w:firstLine="709"/>
        <w:jc w:val="both"/>
        <w:rPr>
          <w:sz w:val="28"/>
          <w:szCs w:val="28"/>
        </w:rPr>
      </w:pPr>
    </w:p>
    <w:sectPr w:rsidR="0085412D" w:rsidRPr="0085412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B5BAF"/>
    <w:multiLevelType w:val="hybridMultilevel"/>
    <w:tmpl w:val="2A320A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4C6B5D"/>
    <w:multiLevelType w:val="hybridMultilevel"/>
    <w:tmpl w:val="85E295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965FCF"/>
    <w:multiLevelType w:val="hybridMultilevel"/>
    <w:tmpl w:val="BE44A8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54061D"/>
    <w:multiLevelType w:val="hybridMultilevel"/>
    <w:tmpl w:val="F1F84FAA"/>
    <w:lvl w:ilvl="0" w:tplc="0419000F">
      <w:start w:val="1"/>
      <w:numFmt w:val="decimal"/>
      <w:lvlText w:val="%1."/>
      <w:lvlJc w:val="left"/>
      <w:pPr>
        <w:tabs>
          <w:tab w:val="num" w:pos="720"/>
        </w:tabs>
        <w:ind w:left="720" w:hanging="360"/>
      </w:pPr>
      <w:rPr>
        <w:rFonts w:hint="default"/>
      </w:rPr>
    </w:lvl>
    <w:lvl w:ilvl="1" w:tplc="6360DEB0" w:tentative="1">
      <w:start w:val="1"/>
      <w:numFmt w:val="bullet"/>
      <w:lvlText w:val="-"/>
      <w:lvlJc w:val="left"/>
      <w:pPr>
        <w:tabs>
          <w:tab w:val="num" w:pos="1440"/>
        </w:tabs>
        <w:ind w:left="1440" w:hanging="360"/>
      </w:pPr>
      <w:rPr>
        <w:rFonts w:ascii="Times New Roman" w:hAnsi="Times New Roman" w:hint="default"/>
      </w:rPr>
    </w:lvl>
    <w:lvl w:ilvl="2" w:tplc="B4686998" w:tentative="1">
      <w:start w:val="1"/>
      <w:numFmt w:val="bullet"/>
      <w:lvlText w:val="-"/>
      <w:lvlJc w:val="left"/>
      <w:pPr>
        <w:tabs>
          <w:tab w:val="num" w:pos="2160"/>
        </w:tabs>
        <w:ind w:left="2160" w:hanging="360"/>
      </w:pPr>
      <w:rPr>
        <w:rFonts w:ascii="Times New Roman" w:hAnsi="Times New Roman" w:hint="default"/>
      </w:rPr>
    </w:lvl>
    <w:lvl w:ilvl="3" w:tplc="5E22DB3C" w:tentative="1">
      <w:start w:val="1"/>
      <w:numFmt w:val="bullet"/>
      <w:lvlText w:val="-"/>
      <w:lvlJc w:val="left"/>
      <w:pPr>
        <w:tabs>
          <w:tab w:val="num" w:pos="2880"/>
        </w:tabs>
        <w:ind w:left="2880" w:hanging="360"/>
      </w:pPr>
      <w:rPr>
        <w:rFonts w:ascii="Times New Roman" w:hAnsi="Times New Roman" w:hint="default"/>
      </w:rPr>
    </w:lvl>
    <w:lvl w:ilvl="4" w:tplc="45BCD162" w:tentative="1">
      <w:start w:val="1"/>
      <w:numFmt w:val="bullet"/>
      <w:lvlText w:val="-"/>
      <w:lvlJc w:val="left"/>
      <w:pPr>
        <w:tabs>
          <w:tab w:val="num" w:pos="3600"/>
        </w:tabs>
        <w:ind w:left="3600" w:hanging="360"/>
      </w:pPr>
      <w:rPr>
        <w:rFonts w:ascii="Times New Roman" w:hAnsi="Times New Roman" w:hint="default"/>
      </w:rPr>
    </w:lvl>
    <w:lvl w:ilvl="5" w:tplc="4FC0DB0C" w:tentative="1">
      <w:start w:val="1"/>
      <w:numFmt w:val="bullet"/>
      <w:lvlText w:val="-"/>
      <w:lvlJc w:val="left"/>
      <w:pPr>
        <w:tabs>
          <w:tab w:val="num" w:pos="4320"/>
        </w:tabs>
        <w:ind w:left="4320" w:hanging="360"/>
      </w:pPr>
      <w:rPr>
        <w:rFonts w:ascii="Times New Roman" w:hAnsi="Times New Roman" w:hint="default"/>
      </w:rPr>
    </w:lvl>
    <w:lvl w:ilvl="6" w:tplc="01AA2A42" w:tentative="1">
      <w:start w:val="1"/>
      <w:numFmt w:val="bullet"/>
      <w:lvlText w:val="-"/>
      <w:lvlJc w:val="left"/>
      <w:pPr>
        <w:tabs>
          <w:tab w:val="num" w:pos="5040"/>
        </w:tabs>
        <w:ind w:left="5040" w:hanging="360"/>
      </w:pPr>
      <w:rPr>
        <w:rFonts w:ascii="Times New Roman" w:hAnsi="Times New Roman" w:hint="default"/>
      </w:rPr>
    </w:lvl>
    <w:lvl w:ilvl="7" w:tplc="AF106E40" w:tentative="1">
      <w:start w:val="1"/>
      <w:numFmt w:val="bullet"/>
      <w:lvlText w:val="-"/>
      <w:lvlJc w:val="left"/>
      <w:pPr>
        <w:tabs>
          <w:tab w:val="num" w:pos="5760"/>
        </w:tabs>
        <w:ind w:left="5760" w:hanging="360"/>
      </w:pPr>
      <w:rPr>
        <w:rFonts w:ascii="Times New Roman" w:hAnsi="Times New Roman" w:hint="default"/>
      </w:rPr>
    </w:lvl>
    <w:lvl w:ilvl="8" w:tplc="29D2CB1C" w:tentative="1">
      <w:start w:val="1"/>
      <w:numFmt w:val="bullet"/>
      <w:lvlText w:val="-"/>
      <w:lvlJc w:val="left"/>
      <w:pPr>
        <w:tabs>
          <w:tab w:val="num" w:pos="6480"/>
        </w:tabs>
        <w:ind w:left="6480" w:hanging="360"/>
      </w:pPr>
      <w:rPr>
        <w:rFonts w:ascii="Times New Roman" w:hAnsi="Times New Roman" w:hint="default"/>
      </w:rPr>
    </w:lvl>
  </w:abstractNum>
  <w:abstractNum w:abstractNumId="4">
    <w:nsid w:val="24F0432D"/>
    <w:multiLevelType w:val="hybridMultilevel"/>
    <w:tmpl w:val="4C26CF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AC916DC"/>
    <w:multiLevelType w:val="hybridMultilevel"/>
    <w:tmpl w:val="5B38E6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72161E"/>
    <w:multiLevelType w:val="singleLevel"/>
    <w:tmpl w:val="02E6AF9C"/>
    <w:lvl w:ilvl="0">
      <w:start w:val="4"/>
      <w:numFmt w:val="decimal"/>
      <w:lvlText w:val="%1."/>
      <w:lvlJc w:val="left"/>
      <w:pPr>
        <w:tabs>
          <w:tab w:val="num" w:pos="1069"/>
        </w:tabs>
        <w:ind w:left="1069" w:hanging="360"/>
      </w:pPr>
      <w:rPr>
        <w:rFonts w:ascii="Times New Roman" w:hAnsi="Times New Roman" w:cs="Times New Roman" w:hint="default"/>
        <w:sz w:val="24"/>
        <w:szCs w:val="24"/>
      </w:rPr>
    </w:lvl>
  </w:abstractNum>
  <w:abstractNum w:abstractNumId="7">
    <w:nsid w:val="4CE10BFA"/>
    <w:multiLevelType w:val="hybridMultilevel"/>
    <w:tmpl w:val="8BBE99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A1B7E5B"/>
    <w:multiLevelType w:val="hybridMultilevel"/>
    <w:tmpl w:val="B4E2E254"/>
    <w:lvl w:ilvl="0" w:tplc="0419000F">
      <w:start w:val="1"/>
      <w:numFmt w:val="decimal"/>
      <w:lvlText w:val="%1."/>
      <w:lvlJc w:val="left"/>
      <w:pPr>
        <w:ind w:left="1070"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nsid w:val="60D8136E"/>
    <w:multiLevelType w:val="hybridMultilevel"/>
    <w:tmpl w:val="4C26CF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76724DD"/>
    <w:multiLevelType w:val="hybridMultilevel"/>
    <w:tmpl w:val="10A61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CA24074"/>
    <w:multiLevelType w:val="hybridMultilevel"/>
    <w:tmpl w:val="DCE621CC"/>
    <w:lvl w:ilvl="0" w:tplc="8CA07864">
      <w:start w:val="1"/>
      <w:numFmt w:val="decimal"/>
      <w:lvlText w:val="%1."/>
      <w:lvlJc w:val="left"/>
      <w:pPr>
        <w:ind w:left="1069"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04023F0"/>
    <w:multiLevelType w:val="hybridMultilevel"/>
    <w:tmpl w:val="1F3E17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72F0BCA"/>
    <w:multiLevelType w:val="hybridMultilevel"/>
    <w:tmpl w:val="E65290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A061C1F"/>
    <w:multiLevelType w:val="hybridMultilevel"/>
    <w:tmpl w:val="48149F6A"/>
    <w:lvl w:ilvl="0" w:tplc="42ECA5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7B066486"/>
    <w:multiLevelType w:val="hybridMultilevel"/>
    <w:tmpl w:val="DCE621CC"/>
    <w:lvl w:ilvl="0" w:tplc="8CA07864">
      <w:start w:val="1"/>
      <w:numFmt w:val="decimal"/>
      <w:lvlText w:val="%1."/>
      <w:lvlJc w:val="left"/>
      <w:pPr>
        <w:ind w:left="1069"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7"/>
  </w:num>
  <w:num w:numId="4">
    <w:abstractNumId w:val="0"/>
  </w:num>
  <w:num w:numId="5">
    <w:abstractNumId w:val="14"/>
  </w:num>
  <w:num w:numId="6">
    <w:abstractNumId w:val="12"/>
  </w:num>
  <w:num w:numId="7">
    <w:abstractNumId w:val="5"/>
  </w:num>
  <w:num w:numId="8">
    <w:abstractNumId w:val="9"/>
  </w:num>
  <w:num w:numId="9">
    <w:abstractNumId w:val="4"/>
  </w:num>
  <w:num w:numId="10">
    <w:abstractNumId w:val="10"/>
  </w:num>
  <w:num w:numId="11">
    <w:abstractNumId w:val="13"/>
  </w:num>
  <w:num w:numId="12">
    <w:abstractNumId w:val="8"/>
  </w:num>
  <w:num w:numId="13">
    <w:abstractNumId w:val="15"/>
  </w:num>
  <w:num w:numId="14">
    <w:abstractNumId w:val="11"/>
  </w:num>
  <w:num w:numId="15">
    <w:abstractNumId w:val="6"/>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28B1"/>
    <w:rsid w:val="00002E68"/>
    <w:rsid w:val="005E5EFA"/>
    <w:rsid w:val="007132FD"/>
    <w:rsid w:val="007728B1"/>
    <w:rsid w:val="007F100F"/>
    <w:rsid w:val="00815483"/>
    <w:rsid w:val="0085412D"/>
    <w:rsid w:val="00AD4446"/>
    <w:rsid w:val="00C65C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28B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7728B1"/>
    <w:pPr>
      <w:ind w:left="720"/>
      <w:contextualSpacing/>
    </w:pPr>
  </w:style>
  <w:style w:type="paragraph" w:styleId="a4">
    <w:name w:val="No Spacing"/>
    <w:uiPriority w:val="1"/>
    <w:qFormat/>
    <w:rsid w:val="007728B1"/>
    <w:pPr>
      <w:spacing w:after="0" w:line="240" w:lineRule="auto"/>
    </w:pPr>
  </w:style>
  <w:style w:type="paragraph" w:styleId="a5">
    <w:name w:val="Body Text Indent"/>
    <w:basedOn w:val="a"/>
    <w:link w:val="a6"/>
    <w:uiPriority w:val="99"/>
    <w:rsid w:val="0085412D"/>
    <w:pPr>
      <w:spacing w:after="120"/>
      <w:ind w:left="283"/>
    </w:pPr>
    <w:rPr>
      <w:sz w:val="28"/>
      <w:szCs w:val="28"/>
    </w:rPr>
  </w:style>
  <w:style w:type="character" w:customStyle="1" w:styleId="a6">
    <w:name w:val="Основной текст с отступом Знак"/>
    <w:basedOn w:val="a0"/>
    <w:link w:val="a5"/>
    <w:uiPriority w:val="99"/>
    <w:rsid w:val="0085412D"/>
    <w:rPr>
      <w:rFonts w:ascii="Times New Roman" w:eastAsia="Times New Roman" w:hAnsi="Times New Roman" w:cs="Times New Roman"/>
      <w:sz w:val="28"/>
      <w:szCs w:val="28"/>
      <w:lang w:eastAsia="ru-RU"/>
    </w:rPr>
  </w:style>
  <w:style w:type="paragraph" w:styleId="a7">
    <w:name w:val="Body Text"/>
    <w:basedOn w:val="a"/>
    <w:link w:val="a8"/>
    <w:rsid w:val="0085412D"/>
    <w:pPr>
      <w:spacing w:after="120"/>
    </w:pPr>
    <w:rPr>
      <w:sz w:val="20"/>
      <w:szCs w:val="20"/>
      <w:lang w:val="en-US"/>
    </w:rPr>
  </w:style>
  <w:style w:type="character" w:customStyle="1" w:styleId="a8">
    <w:name w:val="Основной текст Знак"/>
    <w:basedOn w:val="a0"/>
    <w:link w:val="a7"/>
    <w:rsid w:val="0085412D"/>
    <w:rPr>
      <w:rFonts w:ascii="Times New Roman" w:eastAsia="Times New Roman" w:hAnsi="Times New Roman" w:cs="Times New Roman"/>
      <w:sz w:val="20"/>
      <w:szCs w:val="20"/>
      <w:lang w:val="en-US" w:eastAsia="ru-RU"/>
    </w:rPr>
  </w:style>
  <w:style w:type="paragraph" w:customStyle="1" w:styleId="a9">
    <w:name w:val="Íèæíèé êîëîíòèòóë"/>
    <w:basedOn w:val="a"/>
    <w:rsid w:val="0085412D"/>
    <w:pPr>
      <w:tabs>
        <w:tab w:val="center" w:pos="4536"/>
        <w:tab w:val="right" w:pos="9072"/>
      </w:tabs>
      <w:autoSpaceDE w:val="0"/>
      <w:autoSpaceDN w:val="0"/>
      <w:adjustRightInd w:val="0"/>
    </w:pPr>
    <w:rPr>
      <w:sz w:val="28"/>
      <w:szCs w:val="28"/>
    </w:rPr>
  </w:style>
  <w:style w:type="character" w:customStyle="1" w:styleId="apple-converted-space">
    <w:name w:val="apple-converted-space"/>
    <w:basedOn w:val="a0"/>
    <w:rsid w:val="0085412D"/>
  </w:style>
  <w:style w:type="table" w:styleId="aa">
    <w:name w:val="Table Grid"/>
    <w:basedOn w:val="a1"/>
    <w:uiPriority w:val="39"/>
    <w:rsid w:val="008541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85412D"/>
    <w:rPr>
      <w:color w:val="0563C1" w:themeColor="hyperlink"/>
      <w:u w:val="single"/>
    </w:rPr>
  </w:style>
  <w:style w:type="paragraph" w:styleId="ac">
    <w:name w:val="Normal (Web)"/>
    <w:basedOn w:val="a"/>
    <w:uiPriority w:val="99"/>
    <w:semiHidden/>
    <w:unhideWhenUsed/>
    <w:rsid w:val="00C65C4C"/>
    <w:pPr>
      <w:spacing w:before="100" w:beforeAutospacing="1" w:after="100" w:afterAutospacing="1"/>
    </w:pPr>
  </w:style>
  <w:style w:type="paragraph" w:styleId="ad">
    <w:name w:val="Balloon Text"/>
    <w:basedOn w:val="a"/>
    <w:link w:val="ae"/>
    <w:uiPriority w:val="99"/>
    <w:semiHidden/>
    <w:unhideWhenUsed/>
    <w:rsid w:val="00002E68"/>
    <w:rPr>
      <w:rFonts w:ascii="Tahoma" w:hAnsi="Tahoma" w:cs="Tahoma"/>
      <w:sz w:val="16"/>
      <w:szCs w:val="16"/>
    </w:rPr>
  </w:style>
  <w:style w:type="character" w:customStyle="1" w:styleId="ae">
    <w:name w:val="Текст выноски Знак"/>
    <w:basedOn w:val="a0"/>
    <w:link w:val="ad"/>
    <w:uiPriority w:val="99"/>
    <w:semiHidden/>
    <w:rsid w:val="00002E68"/>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28B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7728B1"/>
    <w:pPr>
      <w:ind w:left="720"/>
      <w:contextualSpacing/>
    </w:pPr>
  </w:style>
  <w:style w:type="paragraph" w:styleId="a4">
    <w:name w:val="No Spacing"/>
    <w:uiPriority w:val="1"/>
    <w:qFormat/>
    <w:rsid w:val="007728B1"/>
    <w:pPr>
      <w:spacing w:after="0" w:line="240" w:lineRule="auto"/>
    </w:pPr>
  </w:style>
  <w:style w:type="paragraph" w:styleId="a5">
    <w:name w:val="Body Text Indent"/>
    <w:basedOn w:val="a"/>
    <w:link w:val="a6"/>
    <w:uiPriority w:val="99"/>
    <w:rsid w:val="0085412D"/>
    <w:pPr>
      <w:spacing w:after="120"/>
      <w:ind w:left="283"/>
    </w:pPr>
    <w:rPr>
      <w:sz w:val="28"/>
      <w:szCs w:val="28"/>
    </w:rPr>
  </w:style>
  <w:style w:type="character" w:customStyle="1" w:styleId="a6">
    <w:name w:val="Основной текст с отступом Знак"/>
    <w:basedOn w:val="a0"/>
    <w:link w:val="a5"/>
    <w:uiPriority w:val="99"/>
    <w:rsid w:val="0085412D"/>
    <w:rPr>
      <w:rFonts w:ascii="Times New Roman" w:eastAsia="Times New Roman" w:hAnsi="Times New Roman" w:cs="Times New Roman"/>
      <w:sz w:val="28"/>
      <w:szCs w:val="28"/>
      <w:lang w:eastAsia="ru-RU"/>
    </w:rPr>
  </w:style>
  <w:style w:type="paragraph" w:styleId="a7">
    <w:name w:val="Body Text"/>
    <w:basedOn w:val="a"/>
    <w:link w:val="a8"/>
    <w:rsid w:val="0085412D"/>
    <w:pPr>
      <w:spacing w:after="120"/>
    </w:pPr>
    <w:rPr>
      <w:sz w:val="20"/>
      <w:szCs w:val="20"/>
      <w:lang w:val="en-US"/>
    </w:rPr>
  </w:style>
  <w:style w:type="character" w:customStyle="1" w:styleId="a8">
    <w:name w:val="Основной текст Знак"/>
    <w:basedOn w:val="a0"/>
    <w:link w:val="a7"/>
    <w:rsid w:val="0085412D"/>
    <w:rPr>
      <w:rFonts w:ascii="Times New Roman" w:eastAsia="Times New Roman" w:hAnsi="Times New Roman" w:cs="Times New Roman"/>
      <w:sz w:val="20"/>
      <w:szCs w:val="20"/>
      <w:lang w:val="en-US" w:eastAsia="ru-RU"/>
    </w:rPr>
  </w:style>
  <w:style w:type="paragraph" w:customStyle="1" w:styleId="a9">
    <w:name w:val="Íèæíèé êîëîíòèòóë"/>
    <w:basedOn w:val="a"/>
    <w:rsid w:val="0085412D"/>
    <w:pPr>
      <w:tabs>
        <w:tab w:val="center" w:pos="4536"/>
        <w:tab w:val="right" w:pos="9072"/>
      </w:tabs>
      <w:autoSpaceDE w:val="0"/>
      <w:autoSpaceDN w:val="0"/>
      <w:adjustRightInd w:val="0"/>
    </w:pPr>
    <w:rPr>
      <w:sz w:val="28"/>
      <w:szCs w:val="28"/>
    </w:rPr>
  </w:style>
  <w:style w:type="character" w:customStyle="1" w:styleId="apple-converted-space">
    <w:name w:val="apple-converted-space"/>
    <w:basedOn w:val="a0"/>
    <w:rsid w:val="0085412D"/>
  </w:style>
  <w:style w:type="table" w:styleId="aa">
    <w:name w:val="Table Grid"/>
    <w:basedOn w:val="a1"/>
    <w:uiPriority w:val="39"/>
    <w:rsid w:val="008541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85412D"/>
    <w:rPr>
      <w:color w:val="0563C1" w:themeColor="hyperlink"/>
      <w:u w:val="single"/>
    </w:rPr>
  </w:style>
  <w:style w:type="paragraph" w:styleId="ac">
    <w:name w:val="Normal (Web)"/>
    <w:basedOn w:val="a"/>
    <w:uiPriority w:val="99"/>
    <w:semiHidden/>
    <w:unhideWhenUsed/>
    <w:rsid w:val="00C65C4C"/>
    <w:pPr>
      <w:spacing w:before="100" w:beforeAutospacing="1" w:after="100" w:afterAutospacing="1"/>
    </w:pPr>
  </w:style>
  <w:style w:type="paragraph" w:styleId="ad">
    <w:name w:val="Balloon Text"/>
    <w:basedOn w:val="a"/>
    <w:link w:val="ae"/>
    <w:uiPriority w:val="99"/>
    <w:semiHidden/>
    <w:unhideWhenUsed/>
    <w:rsid w:val="00002E68"/>
    <w:rPr>
      <w:rFonts w:ascii="Tahoma" w:hAnsi="Tahoma" w:cs="Tahoma"/>
      <w:sz w:val="16"/>
      <w:szCs w:val="16"/>
    </w:rPr>
  </w:style>
  <w:style w:type="character" w:customStyle="1" w:styleId="ae">
    <w:name w:val="Текст выноски Знак"/>
    <w:basedOn w:val="a0"/>
    <w:link w:val="ad"/>
    <w:uiPriority w:val="99"/>
    <w:semiHidden/>
    <w:rsid w:val="00002E68"/>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image" Target="media/image8.wmf"/><Relationship Id="rId42" Type="http://schemas.openxmlformats.org/officeDocument/2006/relationships/oleObject" Target="embeddings/oleObject17.bin"/><Relationship Id="rId63" Type="http://schemas.openxmlformats.org/officeDocument/2006/relationships/oleObject" Target="embeddings/oleObject27.bin"/><Relationship Id="rId84" Type="http://schemas.openxmlformats.org/officeDocument/2006/relationships/oleObject" Target="embeddings/oleObject37.bin"/><Relationship Id="rId138" Type="http://schemas.openxmlformats.org/officeDocument/2006/relationships/oleObject" Target="embeddings/oleObject62.bin"/><Relationship Id="rId159" Type="http://schemas.openxmlformats.org/officeDocument/2006/relationships/image" Target="media/image81.wmf"/><Relationship Id="rId170" Type="http://schemas.openxmlformats.org/officeDocument/2006/relationships/image" Target="media/image86.wmf"/><Relationship Id="rId191" Type="http://schemas.openxmlformats.org/officeDocument/2006/relationships/oleObject" Target="embeddings/oleObject89.bin"/><Relationship Id="rId205" Type="http://schemas.openxmlformats.org/officeDocument/2006/relationships/hyperlink" Target="https://www.biblioonline.ru/viewer/1DCFB4A3-0E32-447B-B216-5FDE5657D5D3" TargetMode="External"/><Relationship Id="rId16" Type="http://schemas.openxmlformats.org/officeDocument/2006/relationships/oleObject" Target="embeddings/oleObject5.bin"/><Relationship Id="rId107" Type="http://schemas.openxmlformats.org/officeDocument/2006/relationships/image" Target="media/image54.wmf"/><Relationship Id="rId11" Type="http://schemas.openxmlformats.org/officeDocument/2006/relationships/image" Target="media/image3.wmf"/><Relationship Id="rId32" Type="http://schemas.openxmlformats.org/officeDocument/2006/relationships/image" Target="media/image14.wmf"/><Relationship Id="rId37" Type="http://schemas.openxmlformats.org/officeDocument/2006/relationships/oleObject" Target="embeddings/oleObject15.bin"/><Relationship Id="rId53" Type="http://schemas.openxmlformats.org/officeDocument/2006/relationships/image" Target="media/image25.wmf"/><Relationship Id="rId58" Type="http://schemas.openxmlformats.org/officeDocument/2006/relationships/oleObject" Target="embeddings/oleObject25.bin"/><Relationship Id="rId74" Type="http://schemas.openxmlformats.org/officeDocument/2006/relationships/image" Target="media/image36.wmf"/><Relationship Id="rId79" Type="http://schemas.openxmlformats.org/officeDocument/2006/relationships/image" Target="media/image39.wmf"/><Relationship Id="rId102" Type="http://schemas.openxmlformats.org/officeDocument/2006/relationships/image" Target="media/image51.wmf"/><Relationship Id="rId123" Type="http://schemas.openxmlformats.org/officeDocument/2006/relationships/oleObject" Target="embeddings/oleObject55.bin"/><Relationship Id="rId128" Type="http://schemas.openxmlformats.org/officeDocument/2006/relationships/image" Target="media/image65.wmf"/><Relationship Id="rId144" Type="http://schemas.openxmlformats.org/officeDocument/2006/relationships/oleObject" Target="embeddings/oleObject65.bin"/><Relationship Id="rId149" Type="http://schemas.openxmlformats.org/officeDocument/2006/relationships/image" Target="media/image76.wmf"/><Relationship Id="rId5" Type="http://schemas.openxmlformats.org/officeDocument/2006/relationships/webSettings" Target="webSettings.xml"/><Relationship Id="rId90" Type="http://schemas.openxmlformats.org/officeDocument/2006/relationships/oleObject" Target="embeddings/oleObject40.bin"/><Relationship Id="rId95" Type="http://schemas.openxmlformats.org/officeDocument/2006/relationships/oleObject" Target="embeddings/oleObject42.bin"/><Relationship Id="rId160" Type="http://schemas.openxmlformats.org/officeDocument/2006/relationships/oleObject" Target="embeddings/oleObject73.bin"/><Relationship Id="rId165" Type="http://schemas.openxmlformats.org/officeDocument/2006/relationships/oleObject" Target="embeddings/oleObject76.bin"/><Relationship Id="rId181" Type="http://schemas.openxmlformats.org/officeDocument/2006/relationships/oleObject" Target="embeddings/oleObject84.bin"/><Relationship Id="rId186" Type="http://schemas.openxmlformats.org/officeDocument/2006/relationships/image" Target="media/image94.wmf"/><Relationship Id="rId22" Type="http://schemas.openxmlformats.org/officeDocument/2006/relationships/oleObject" Target="embeddings/oleObject8.bin"/><Relationship Id="rId27" Type="http://schemas.openxmlformats.org/officeDocument/2006/relationships/oleObject" Target="embeddings/oleObject10.bin"/><Relationship Id="rId43" Type="http://schemas.openxmlformats.org/officeDocument/2006/relationships/image" Target="media/image20.wmf"/><Relationship Id="rId48" Type="http://schemas.openxmlformats.org/officeDocument/2006/relationships/oleObject" Target="embeddings/oleObject20.bin"/><Relationship Id="rId64" Type="http://schemas.openxmlformats.org/officeDocument/2006/relationships/image" Target="media/image31.wmf"/><Relationship Id="rId69" Type="http://schemas.openxmlformats.org/officeDocument/2006/relationships/oleObject" Target="embeddings/oleObject30.bin"/><Relationship Id="rId113" Type="http://schemas.openxmlformats.org/officeDocument/2006/relationships/image" Target="media/image57.wmf"/><Relationship Id="rId118" Type="http://schemas.openxmlformats.org/officeDocument/2006/relationships/oleObject" Target="embeddings/oleObject53.bin"/><Relationship Id="rId134" Type="http://schemas.openxmlformats.org/officeDocument/2006/relationships/image" Target="media/image68.wmf"/><Relationship Id="rId139" Type="http://schemas.openxmlformats.org/officeDocument/2006/relationships/image" Target="media/image71.wmf"/><Relationship Id="rId80" Type="http://schemas.openxmlformats.org/officeDocument/2006/relationships/oleObject" Target="embeddings/oleObject35.bin"/><Relationship Id="rId85" Type="http://schemas.openxmlformats.org/officeDocument/2006/relationships/image" Target="media/image42.wmf"/><Relationship Id="rId150" Type="http://schemas.openxmlformats.org/officeDocument/2006/relationships/oleObject" Target="embeddings/oleObject68.bin"/><Relationship Id="rId155" Type="http://schemas.openxmlformats.org/officeDocument/2006/relationships/image" Target="media/image79.wmf"/><Relationship Id="rId171" Type="http://schemas.openxmlformats.org/officeDocument/2006/relationships/oleObject" Target="embeddings/oleObject79.bin"/><Relationship Id="rId176" Type="http://schemas.openxmlformats.org/officeDocument/2006/relationships/image" Target="media/image89.wmf"/><Relationship Id="rId192" Type="http://schemas.openxmlformats.org/officeDocument/2006/relationships/image" Target="media/image97.wmf"/><Relationship Id="rId197" Type="http://schemas.openxmlformats.org/officeDocument/2006/relationships/oleObject" Target="embeddings/oleObject92.bin"/><Relationship Id="rId206" Type="http://schemas.openxmlformats.org/officeDocument/2006/relationships/hyperlink" Target="http://www.biblioonline.ru/book/F55D893F-2F17-4BE9-988C-9B1B60BD43C1" TargetMode="External"/><Relationship Id="rId201" Type="http://schemas.openxmlformats.org/officeDocument/2006/relationships/oleObject" Target="embeddings/oleObject94.bin"/><Relationship Id="rId12" Type="http://schemas.openxmlformats.org/officeDocument/2006/relationships/oleObject" Target="embeddings/oleObject3.bin"/><Relationship Id="rId17" Type="http://schemas.openxmlformats.org/officeDocument/2006/relationships/image" Target="media/image6.wmf"/><Relationship Id="rId33" Type="http://schemas.openxmlformats.org/officeDocument/2006/relationships/oleObject" Target="embeddings/oleObject13.bin"/><Relationship Id="rId38" Type="http://schemas.openxmlformats.org/officeDocument/2006/relationships/image" Target="media/image17.wmf"/><Relationship Id="rId59" Type="http://schemas.openxmlformats.org/officeDocument/2006/relationships/image" Target="media/image28.png"/><Relationship Id="rId103" Type="http://schemas.openxmlformats.org/officeDocument/2006/relationships/oleObject" Target="embeddings/oleObject46.bin"/><Relationship Id="rId108" Type="http://schemas.openxmlformats.org/officeDocument/2006/relationships/oleObject" Target="embeddings/oleObject48.bin"/><Relationship Id="rId124" Type="http://schemas.openxmlformats.org/officeDocument/2006/relationships/image" Target="media/image63.wmf"/><Relationship Id="rId129" Type="http://schemas.openxmlformats.org/officeDocument/2006/relationships/oleObject" Target="embeddings/oleObject58.bin"/><Relationship Id="rId54" Type="http://schemas.openxmlformats.org/officeDocument/2006/relationships/oleObject" Target="embeddings/oleObject23.bin"/><Relationship Id="rId70" Type="http://schemas.openxmlformats.org/officeDocument/2006/relationships/image" Target="media/image34.wmf"/><Relationship Id="rId75" Type="http://schemas.openxmlformats.org/officeDocument/2006/relationships/oleObject" Target="embeddings/oleObject33.bin"/><Relationship Id="rId91" Type="http://schemas.openxmlformats.org/officeDocument/2006/relationships/image" Target="media/image45.png"/><Relationship Id="rId96" Type="http://schemas.openxmlformats.org/officeDocument/2006/relationships/image" Target="media/image48.wmf"/><Relationship Id="rId140" Type="http://schemas.openxmlformats.org/officeDocument/2006/relationships/oleObject" Target="embeddings/oleObject63.bin"/><Relationship Id="rId145" Type="http://schemas.openxmlformats.org/officeDocument/2006/relationships/image" Target="media/image74.wmf"/><Relationship Id="rId161" Type="http://schemas.openxmlformats.org/officeDocument/2006/relationships/image" Target="media/image82.wmf"/><Relationship Id="rId166" Type="http://schemas.openxmlformats.org/officeDocument/2006/relationships/image" Target="media/image84.wmf"/><Relationship Id="rId182" Type="http://schemas.openxmlformats.org/officeDocument/2006/relationships/image" Target="media/image92.wmf"/><Relationship Id="rId187" Type="http://schemas.openxmlformats.org/officeDocument/2006/relationships/oleObject" Target="embeddings/oleObject87.bin"/><Relationship Id="rId1" Type="http://schemas.openxmlformats.org/officeDocument/2006/relationships/numbering" Target="numbering.xml"/><Relationship Id="rId6" Type="http://schemas.openxmlformats.org/officeDocument/2006/relationships/hyperlink" Target="http://zabgu.ru/files/html_document/pdf_files/fixed/Normativny'e_dokumenty'/MI__01-02-2018_Obshhie_trebovaniya_k_postroeniyu_i_oformleniyu_uchebnoj_tekstovoj_dokumentacii.pdf" TargetMode="External"/><Relationship Id="rId23" Type="http://schemas.openxmlformats.org/officeDocument/2006/relationships/image" Target="media/image9.png"/><Relationship Id="rId28" Type="http://schemas.openxmlformats.org/officeDocument/2006/relationships/image" Target="media/image12.wmf"/><Relationship Id="rId49" Type="http://schemas.openxmlformats.org/officeDocument/2006/relationships/image" Target="media/image23.wmf"/><Relationship Id="rId114" Type="http://schemas.openxmlformats.org/officeDocument/2006/relationships/oleObject" Target="embeddings/oleObject51.bin"/><Relationship Id="rId119" Type="http://schemas.openxmlformats.org/officeDocument/2006/relationships/image" Target="media/image60.wmf"/><Relationship Id="rId44" Type="http://schemas.openxmlformats.org/officeDocument/2006/relationships/oleObject" Target="embeddings/oleObject18.bin"/><Relationship Id="rId60" Type="http://schemas.openxmlformats.org/officeDocument/2006/relationships/image" Target="media/image29.wmf"/><Relationship Id="rId65" Type="http://schemas.openxmlformats.org/officeDocument/2006/relationships/oleObject" Target="embeddings/oleObject28.bin"/><Relationship Id="rId81" Type="http://schemas.openxmlformats.org/officeDocument/2006/relationships/image" Target="media/image40.wmf"/><Relationship Id="rId86" Type="http://schemas.openxmlformats.org/officeDocument/2006/relationships/oleObject" Target="embeddings/oleObject38.bin"/><Relationship Id="rId130" Type="http://schemas.openxmlformats.org/officeDocument/2006/relationships/image" Target="media/image66.wmf"/><Relationship Id="rId135" Type="http://schemas.openxmlformats.org/officeDocument/2006/relationships/oleObject" Target="embeddings/oleObject61.bin"/><Relationship Id="rId151" Type="http://schemas.openxmlformats.org/officeDocument/2006/relationships/image" Target="media/image77.wmf"/><Relationship Id="rId156" Type="http://schemas.openxmlformats.org/officeDocument/2006/relationships/oleObject" Target="embeddings/oleObject71.bin"/><Relationship Id="rId177" Type="http://schemas.openxmlformats.org/officeDocument/2006/relationships/oleObject" Target="embeddings/oleObject82.bin"/><Relationship Id="rId198" Type="http://schemas.openxmlformats.org/officeDocument/2006/relationships/image" Target="media/image100.wmf"/><Relationship Id="rId172" Type="http://schemas.openxmlformats.org/officeDocument/2006/relationships/image" Target="media/image87.wmf"/><Relationship Id="rId193" Type="http://schemas.openxmlformats.org/officeDocument/2006/relationships/oleObject" Target="embeddings/oleObject90.bin"/><Relationship Id="rId202" Type="http://schemas.openxmlformats.org/officeDocument/2006/relationships/image" Target="media/image102.wmf"/><Relationship Id="rId207" Type="http://schemas.openxmlformats.org/officeDocument/2006/relationships/fontTable" Target="fontTable.xml"/><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oleObject" Target="embeddings/oleObject16.bin"/><Relationship Id="rId109" Type="http://schemas.openxmlformats.org/officeDocument/2006/relationships/image" Target="media/image55.wmf"/><Relationship Id="rId34" Type="http://schemas.openxmlformats.org/officeDocument/2006/relationships/image" Target="media/image15.wmf"/><Relationship Id="rId50" Type="http://schemas.openxmlformats.org/officeDocument/2006/relationships/oleObject" Target="embeddings/oleObject21.bin"/><Relationship Id="rId55" Type="http://schemas.openxmlformats.org/officeDocument/2006/relationships/image" Target="media/image26.wmf"/><Relationship Id="rId76" Type="http://schemas.openxmlformats.org/officeDocument/2006/relationships/image" Target="media/image37.png"/><Relationship Id="rId97" Type="http://schemas.openxmlformats.org/officeDocument/2006/relationships/oleObject" Target="embeddings/oleObject43.bin"/><Relationship Id="rId104" Type="http://schemas.openxmlformats.org/officeDocument/2006/relationships/image" Target="media/image52.wmf"/><Relationship Id="rId120" Type="http://schemas.openxmlformats.org/officeDocument/2006/relationships/oleObject" Target="embeddings/oleObject54.bin"/><Relationship Id="rId125" Type="http://schemas.openxmlformats.org/officeDocument/2006/relationships/oleObject" Target="embeddings/oleObject56.bin"/><Relationship Id="rId141" Type="http://schemas.openxmlformats.org/officeDocument/2006/relationships/image" Target="media/image72.wmf"/><Relationship Id="rId146" Type="http://schemas.openxmlformats.org/officeDocument/2006/relationships/oleObject" Target="embeddings/oleObject66.bin"/><Relationship Id="rId167" Type="http://schemas.openxmlformats.org/officeDocument/2006/relationships/oleObject" Target="embeddings/oleObject77.bin"/><Relationship Id="rId188" Type="http://schemas.openxmlformats.org/officeDocument/2006/relationships/image" Target="media/image95.wmf"/><Relationship Id="rId7" Type="http://schemas.openxmlformats.org/officeDocument/2006/relationships/image" Target="media/image1.wmf"/><Relationship Id="rId71" Type="http://schemas.openxmlformats.org/officeDocument/2006/relationships/oleObject" Target="embeddings/oleObject31.bin"/><Relationship Id="rId92" Type="http://schemas.openxmlformats.org/officeDocument/2006/relationships/image" Target="media/image46.wmf"/><Relationship Id="rId162" Type="http://schemas.openxmlformats.org/officeDocument/2006/relationships/oleObject" Target="embeddings/oleObject74.bin"/><Relationship Id="rId183" Type="http://schemas.openxmlformats.org/officeDocument/2006/relationships/oleObject" Target="embeddings/oleObject85.bin"/><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10.wmf"/><Relationship Id="rId40" Type="http://schemas.openxmlformats.org/officeDocument/2006/relationships/image" Target="media/image18.png"/><Relationship Id="rId45" Type="http://schemas.openxmlformats.org/officeDocument/2006/relationships/image" Target="media/image21.wmf"/><Relationship Id="rId66" Type="http://schemas.openxmlformats.org/officeDocument/2006/relationships/image" Target="media/image32.wmf"/><Relationship Id="rId87" Type="http://schemas.openxmlformats.org/officeDocument/2006/relationships/image" Target="media/image43.wmf"/><Relationship Id="rId110" Type="http://schemas.openxmlformats.org/officeDocument/2006/relationships/oleObject" Target="embeddings/oleObject49.bin"/><Relationship Id="rId115" Type="http://schemas.openxmlformats.org/officeDocument/2006/relationships/image" Target="media/image58.wmf"/><Relationship Id="rId131" Type="http://schemas.openxmlformats.org/officeDocument/2006/relationships/oleObject" Target="embeddings/oleObject59.bin"/><Relationship Id="rId136" Type="http://schemas.openxmlformats.org/officeDocument/2006/relationships/image" Target="media/image69.jpeg"/><Relationship Id="rId157" Type="http://schemas.openxmlformats.org/officeDocument/2006/relationships/image" Target="media/image80.wmf"/><Relationship Id="rId178" Type="http://schemas.openxmlformats.org/officeDocument/2006/relationships/image" Target="media/image90.wmf"/><Relationship Id="rId61" Type="http://schemas.openxmlformats.org/officeDocument/2006/relationships/oleObject" Target="embeddings/oleObject26.bin"/><Relationship Id="rId82" Type="http://schemas.openxmlformats.org/officeDocument/2006/relationships/oleObject" Target="embeddings/oleObject36.bin"/><Relationship Id="rId152" Type="http://schemas.openxmlformats.org/officeDocument/2006/relationships/oleObject" Target="embeddings/oleObject69.bin"/><Relationship Id="rId173" Type="http://schemas.openxmlformats.org/officeDocument/2006/relationships/oleObject" Target="embeddings/oleObject80.bin"/><Relationship Id="rId194" Type="http://schemas.openxmlformats.org/officeDocument/2006/relationships/image" Target="media/image98.wmf"/><Relationship Id="rId199" Type="http://schemas.openxmlformats.org/officeDocument/2006/relationships/oleObject" Target="embeddings/oleObject93.bin"/><Relationship Id="rId203" Type="http://schemas.openxmlformats.org/officeDocument/2006/relationships/oleObject" Target="embeddings/oleObject95.bin"/><Relationship Id="rId208" Type="http://schemas.openxmlformats.org/officeDocument/2006/relationships/theme" Target="theme/theme1.xml"/><Relationship Id="rId19" Type="http://schemas.openxmlformats.org/officeDocument/2006/relationships/image" Target="media/image7.wmf"/><Relationship Id="rId14" Type="http://schemas.openxmlformats.org/officeDocument/2006/relationships/oleObject" Target="embeddings/oleObject4.bin"/><Relationship Id="rId30" Type="http://schemas.openxmlformats.org/officeDocument/2006/relationships/image" Target="media/image13.wmf"/><Relationship Id="rId35" Type="http://schemas.openxmlformats.org/officeDocument/2006/relationships/oleObject" Target="embeddings/oleObject14.bin"/><Relationship Id="rId56" Type="http://schemas.openxmlformats.org/officeDocument/2006/relationships/oleObject" Target="embeddings/oleObject24.bin"/><Relationship Id="rId77" Type="http://schemas.openxmlformats.org/officeDocument/2006/relationships/image" Target="media/image38.wmf"/><Relationship Id="rId100" Type="http://schemas.openxmlformats.org/officeDocument/2006/relationships/image" Target="media/image50.wmf"/><Relationship Id="rId105" Type="http://schemas.openxmlformats.org/officeDocument/2006/relationships/oleObject" Target="embeddings/oleObject47.bin"/><Relationship Id="rId126" Type="http://schemas.openxmlformats.org/officeDocument/2006/relationships/image" Target="media/image64.wmf"/><Relationship Id="rId147" Type="http://schemas.openxmlformats.org/officeDocument/2006/relationships/image" Target="media/image75.wmf"/><Relationship Id="rId168" Type="http://schemas.openxmlformats.org/officeDocument/2006/relationships/image" Target="media/image85.wmf"/><Relationship Id="rId8" Type="http://schemas.openxmlformats.org/officeDocument/2006/relationships/oleObject" Target="embeddings/oleObject1.bin"/><Relationship Id="rId51" Type="http://schemas.openxmlformats.org/officeDocument/2006/relationships/image" Target="media/image24.wmf"/><Relationship Id="rId72" Type="http://schemas.openxmlformats.org/officeDocument/2006/relationships/image" Target="media/image35.wmf"/><Relationship Id="rId93" Type="http://schemas.openxmlformats.org/officeDocument/2006/relationships/oleObject" Target="embeddings/oleObject41.bin"/><Relationship Id="rId98" Type="http://schemas.openxmlformats.org/officeDocument/2006/relationships/image" Target="media/image49.wmf"/><Relationship Id="rId121" Type="http://schemas.openxmlformats.org/officeDocument/2006/relationships/image" Target="media/image61.png"/><Relationship Id="rId142" Type="http://schemas.openxmlformats.org/officeDocument/2006/relationships/oleObject" Target="embeddings/oleObject64.bin"/><Relationship Id="rId163" Type="http://schemas.openxmlformats.org/officeDocument/2006/relationships/oleObject" Target="embeddings/oleObject75.bin"/><Relationship Id="rId184" Type="http://schemas.openxmlformats.org/officeDocument/2006/relationships/image" Target="media/image93.wmf"/><Relationship Id="rId189" Type="http://schemas.openxmlformats.org/officeDocument/2006/relationships/oleObject" Target="embeddings/oleObject88.bin"/><Relationship Id="rId3" Type="http://schemas.microsoft.com/office/2007/relationships/stylesWithEffects" Target="stylesWithEffects.xml"/><Relationship Id="rId25" Type="http://schemas.openxmlformats.org/officeDocument/2006/relationships/oleObject" Target="embeddings/oleObject9.bin"/><Relationship Id="rId46" Type="http://schemas.openxmlformats.org/officeDocument/2006/relationships/oleObject" Target="embeddings/oleObject19.bin"/><Relationship Id="rId67" Type="http://schemas.openxmlformats.org/officeDocument/2006/relationships/oleObject" Target="embeddings/oleObject29.bin"/><Relationship Id="rId116" Type="http://schemas.openxmlformats.org/officeDocument/2006/relationships/oleObject" Target="embeddings/oleObject52.bin"/><Relationship Id="rId137" Type="http://schemas.openxmlformats.org/officeDocument/2006/relationships/image" Target="media/image70.wmf"/><Relationship Id="rId158" Type="http://schemas.openxmlformats.org/officeDocument/2006/relationships/oleObject" Target="embeddings/oleObject72.bin"/><Relationship Id="rId20" Type="http://schemas.openxmlformats.org/officeDocument/2006/relationships/oleObject" Target="embeddings/oleObject7.bin"/><Relationship Id="rId41" Type="http://schemas.openxmlformats.org/officeDocument/2006/relationships/image" Target="media/image19.wmf"/><Relationship Id="rId62" Type="http://schemas.openxmlformats.org/officeDocument/2006/relationships/image" Target="media/image30.wmf"/><Relationship Id="rId83" Type="http://schemas.openxmlformats.org/officeDocument/2006/relationships/image" Target="media/image41.wmf"/><Relationship Id="rId88" Type="http://schemas.openxmlformats.org/officeDocument/2006/relationships/oleObject" Target="embeddings/oleObject39.bin"/><Relationship Id="rId111" Type="http://schemas.openxmlformats.org/officeDocument/2006/relationships/image" Target="media/image56.wmf"/><Relationship Id="rId132" Type="http://schemas.openxmlformats.org/officeDocument/2006/relationships/image" Target="media/image67.wmf"/><Relationship Id="rId153" Type="http://schemas.openxmlformats.org/officeDocument/2006/relationships/image" Target="media/image78.wmf"/><Relationship Id="rId174" Type="http://schemas.openxmlformats.org/officeDocument/2006/relationships/image" Target="media/image88.wmf"/><Relationship Id="rId179" Type="http://schemas.openxmlformats.org/officeDocument/2006/relationships/oleObject" Target="embeddings/oleObject83.bin"/><Relationship Id="rId195" Type="http://schemas.openxmlformats.org/officeDocument/2006/relationships/oleObject" Target="embeddings/oleObject91.bin"/><Relationship Id="rId190" Type="http://schemas.openxmlformats.org/officeDocument/2006/relationships/image" Target="media/image96.wmf"/><Relationship Id="rId204" Type="http://schemas.openxmlformats.org/officeDocument/2006/relationships/hyperlink" Target="https://www.biblio-online.ru/viewer/71FA118B-CFD5-48BD-BC6F-073BDCA2806F" TargetMode="External"/><Relationship Id="rId15" Type="http://schemas.openxmlformats.org/officeDocument/2006/relationships/image" Target="media/image5.wmf"/><Relationship Id="rId36" Type="http://schemas.openxmlformats.org/officeDocument/2006/relationships/image" Target="media/image16.wmf"/><Relationship Id="rId57" Type="http://schemas.openxmlformats.org/officeDocument/2006/relationships/image" Target="media/image27.wmf"/><Relationship Id="rId106" Type="http://schemas.openxmlformats.org/officeDocument/2006/relationships/image" Target="media/image53.png"/><Relationship Id="rId127" Type="http://schemas.openxmlformats.org/officeDocument/2006/relationships/oleObject" Target="embeddings/oleObject57.bin"/><Relationship Id="rId10" Type="http://schemas.openxmlformats.org/officeDocument/2006/relationships/oleObject" Target="embeddings/oleObject2.bin"/><Relationship Id="rId31" Type="http://schemas.openxmlformats.org/officeDocument/2006/relationships/oleObject" Target="embeddings/oleObject12.bin"/><Relationship Id="rId52" Type="http://schemas.openxmlformats.org/officeDocument/2006/relationships/oleObject" Target="embeddings/oleObject22.bin"/><Relationship Id="rId73" Type="http://schemas.openxmlformats.org/officeDocument/2006/relationships/oleObject" Target="embeddings/oleObject32.bin"/><Relationship Id="rId78" Type="http://schemas.openxmlformats.org/officeDocument/2006/relationships/oleObject" Target="embeddings/oleObject34.bin"/><Relationship Id="rId94" Type="http://schemas.openxmlformats.org/officeDocument/2006/relationships/image" Target="media/image47.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62.wmf"/><Relationship Id="rId143" Type="http://schemas.openxmlformats.org/officeDocument/2006/relationships/image" Target="media/image73.wmf"/><Relationship Id="rId148" Type="http://schemas.openxmlformats.org/officeDocument/2006/relationships/oleObject" Target="embeddings/oleObject67.bin"/><Relationship Id="rId164" Type="http://schemas.openxmlformats.org/officeDocument/2006/relationships/image" Target="media/image83.wmf"/><Relationship Id="rId169" Type="http://schemas.openxmlformats.org/officeDocument/2006/relationships/oleObject" Target="embeddings/oleObject78.bin"/><Relationship Id="rId185" Type="http://schemas.openxmlformats.org/officeDocument/2006/relationships/oleObject" Target="embeddings/oleObject86.bin"/><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image" Target="media/image91.wmf"/><Relationship Id="rId26" Type="http://schemas.openxmlformats.org/officeDocument/2006/relationships/image" Target="media/image11.wmf"/><Relationship Id="rId47" Type="http://schemas.openxmlformats.org/officeDocument/2006/relationships/image" Target="media/image22.wmf"/><Relationship Id="rId68" Type="http://schemas.openxmlformats.org/officeDocument/2006/relationships/image" Target="media/image33.wmf"/><Relationship Id="rId89" Type="http://schemas.openxmlformats.org/officeDocument/2006/relationships/image" Target="media/image44.wmf"/><Relationship Id="rId112" Type="http://schemas.openxmlformats.org/officeDocument/2006/relationships/oleObject" Target="embeddings/oleObject50.bin"/><Relationship Id="rId133" Type="http://schemas.openxmlformats.org/officeDocument/2006/relationships/oleObject" Target="embeddings/oleObject60.bin"/><Relationship Id="rId154" Type="http://schemas.openxmlformats.org/officeDocument/2006/relationships/oleObject" Target="embeddings/oleObject70.bin"/><Relationship Id="rId175" Type="http://schemas.openxmlformats.org/officeDocument/2006/relationships/oleObject" Target="embeddings/oleObject81.bin"/><Relationship Id="rId196" Type="http://schemas.openxmlformats.org/officeDocument/2006/relationships/image" Target="media/image99.wmf"/><Relationship Id="rId200" Type="http://schemas.openxmlformats.org/officeDocument/2006/relationships/image" Target="media/image10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14</Pages>
  <Words>3430</Words>
  <Characters>19557</Characters>
  <Application>Microsoft Office Word</Application>
  <DocSecurity>0</DocSecurity>
  <Lines>162</Lines>
  <Paragraphs>45</Paragraphs>
  <ScaleCrop>false</ScaleCrop>
  <HeadingPairs>
    <vt:vector size="4" baseType="variant">
      <vt:variant>
        <vt:lpstr>Название</vt:lpstr>
      </vt:variant>
      <vt:variant>
        <vt:i4>1</vt:i4>
      </vt:variant>
      <vt:variant>
        <vt:lpstr>Заголовки</vt:lpstr>
      </vt:variant>
      <vt:variant>
        <vt:i4>8</vt:i4>
      </vt:variant>
    </vt:vector>
  </HeadingPairs>
  <TitlesOfParts>
    <vt:vector size="9" baseType="lpstr">
      <vt:lpstr/>
      <vt:lpstr>(ФГБОУ ВО «ЗабГУ»)</vt:lpstr>
      <vt:lpstr/>
      <vt:lpstr/>
      <vt:lpstr>УЧЕБНЫЕ МАТЕРИАЛЫ </vt:lpstr>
      <vt:lpstr>для студентов заочной формы обучения</vt:lpstr>
      <vt:lpstr/>
      <vt:lpstr/>
      <vt:lpstr/>
    </vt:vector>
  </TitlesOfParts>
  <Company>Microsoft</Company>
  <LinksUpToDate>false</LinksUpToDate>
  <CharactersWithSpaces>22942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Евгения Коган</dc:creator>
  <cp:keywords/>
  <dc:description/>
  <cp:lastModifiedBy>user</cp:lastModifiedBy>
  <cp:revision>6</cp:revision>
  <dcterms:created xsi:type="dcterms:W3CDTF">2018-09-13T13:07:00Z</dcterms:created>
  <dcterms:modified xsi:type="dcterms:W3CDTF">2021-09-07T23:47:00Z</dcterms:modified>
</cp:coreProperties>
</file>