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85" w:rsidRPr="002C30C8" w:rsidRDefault="002F7B85" w:rsidP="00D9434D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2F7B85" w:rsidRDefault="002F7B85" w:rsidP="00D9434D">
      <w:pPr>
        <w:spacing w:line="360" w:lineRule="auto"/>
        <w:rPr>
          <w:sz w:val="28"/>
          <w:szCs w:val="28"/>
        </w:rPr>
      </w:pPr>
    </w:p>
    <w:p w:rsidR="002A77E5" w:rsidRDefault="002A77E5" w:rsidP="005001CB">
      <w:pPr>
        <w:keepNext/>
        <w:spacing w:line="276" w:lineRule="auto"/>
        <w:ind w:firstLine="284"/>
        <w:jc w:val="center"/>
        <w:outlineLvl w:val="3"/>
        <w:rPr>
          <w:bCs/>
          <w:sz w:val="28"/>
          <w:szCs w:val="28"/>
        </w:rPr>
      </w:pPr>
      <w:r w:rsidRPr="002A77E5">
        <w:rPr>
          <w:bCs/>
          <w:sz w:val="28"/>
          <w:szCs w:val="28"/>
        </w:rPr>
        <w:t xml:space="preserve">Историко-филологический факультет </w:t>
      </w:r>
    </w:p>
    <w:p w:rsidR="002F7B85" w:rsidRPr="005001CB" w:rsidRDefault="002F7B85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2F7B85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76656B" w:rsidRPr="0073459E" w:rsidRDefault="0076656B" w:rsidP="0076656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3459E">
        <w:rPr>
          <w:b/>
          <w:bCs/>
          <w:color w:val="000000"/>
          <w:sz w:val="28"/>
          <w:szCs w:val="28"/>
        </w:rPr>
        <w:t>для студентов заочной формы обучения</w:t>
      </w:r>
    </w:p>
    <w:p w:rsidR="0076656B" w:rsidRDefault="0076656B" w:rsidP="0076656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 полным сроком обучения)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6E1351" w:rsidRPr="006E1351">
        <w:rPr>
          <w:sz w:val="28"/>
          <w:szCs w:val="28"/>
        </w:rPr>
        <w:t>Деловые коммуникации и культура речи</w:t>
      </w:r>
      <w:r w:rsidRPr="002C30C8">
        <w:rPr>
          <w:sz w:val="28"/>
          <w:szCs w:val="28"/>
        </w:rPr>
        <w:t>»</w:t>
      </w:r>
    </w:p>
    <w:p w:rsidR="002F7B85" w:rsidRPr="002C30C8" w:rsidRDefault="002F7B85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76656B" w:rsidRPr="0073459E" w:rsidRDefault="0076656B" w:rsidP="0076656B">
      <w:pPr>
        <w:rPr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для направления подготовки (специальности) </w:t>
      </w:r>
      <w:r w:rsidR="008E741B" w:rsidRPr="008E741B">
        <w:rPr>
          <w:color w:val="000000"/>
          <w:sz w:val="28"/>
          <w:szCs w:val="28"/>
        </w:rPr>
        <w:t>09.03.01</w:t>
      </w:r>
      <w:r w:rsidR="008E741B">
        <w:rPr>
          <w:color w:val="000000"/>
          <w:sz w:val="28"/>
          <w:szCs w:val="28"/>
        </w:rPr>
        <w:t xml:space="preserve"> </w:t>
      </w:r>
      <w:r w:rsidR="008E741B" w:rsidRPr="008E741B">
        <w:rPr>
          <w:color w:val="000000"/>
          <w:sz w:val="28"/>
          <w:szCs w:val="28"/>
        </w:rPr>
        <w:t>Информатика и вычислительная техника</w:t>
      </w:r>
    </w:p>
    <w:p w:rsidR="0076656B" w:rsidRPr="0073459E" w:rsidRDefault="0076656B" w:rsidP="0076656B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76656B" w:rsidRPr="0073459E" w:rsidRDefault="0076656B" w:rsidP="0076656B">
      <w:pPr>
        <w:shd w:val="clear" w:color="auto" w:fill="FFFFFF"/>
        <w:ind w:firstLine="566"/>
        <w:rPr>
          <w:color w:val="000000"/>
          <w:sz w:val="28"/>
          <w:szCs w:val="28"/>
        </w:rPr>
      </w:pPr>
    </w:p>
    <w:p w:rsidR="0076656B" w:rsidRPr="0073459E" w:rsidRDefault="0076656B" w:rsidP="0076656B">
      <w:pPr>
        <w:jc w:val="both"/>
        <w:rPr>
          <w:sz w:val="28"/>
          <w:szCs w:val="28"/>
        </w:rPr>
      </w:pPr>
      <w:r w:rsidRPr="0073459E">
        <w:rPr>
          <w:sz w:val="28"/>
          <w:szCs w:val="28"/>
        </w:rPr>
        <w:t xml:space="preserve">Профиль: </w:t>
      </w:r>
      <w:r w:rsidR="00527B22" w:rsidRPr="00527B22">
        <w:rPr>
          <w:sz w:val="28"/>
          <w:szCs w:val="28"/>
        </w:rPr>
        <w:t>Программное обеспечение вычислительной техники и автоматизированных систем</w:t>
      </w:r>
    </w:p>
    <w:p w:rsidR="0076656B" w:rsidRPr="0073459E" w:rsidRDefault="0076656B" w:rsidP="0076656B">
      <w:pPr>
        <w:jc w:val="both"/>
        <w:rPr>
          <w:sz w:val="28"/>
          <w:szCs w:val="28"/>
        </w:rPr>
      </w:pPr>
    </w:p>
    <w:p w:rsidR="0076656B" w:rsidRPr="0073459E" w:rsidRDefault="0076656B" w:rsidP="0076656B">
      <w:pPr>
        <w:shd w:val="clear" w:color="auto" w:fill="FFFFFF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Общая трудоемкость дисциплины (модуля) </w:t>
      </w:r>
      <w:r w:rsidRPr="0073459E">
        <w:rPr>
          <w:color w:val="000000"/>
          <w:sz w:val="28"/>
          <w:szCs w:val="28"/>
          <w:u w:val="single"/>
        </w:rPr>
        <w:t>72</w:t>
      </w:r>
      <w:r w:rsidRPr="0073459E">
        <w:rPr>
          <w:color w:val="000000"/>
          <w:sz w:val="28"/>
          <w:szCs w:val="28"/>
        </w:rPr>
        <w:t xml:space="preserve"> ч./ 2 з.е.</w:t>
      </w:r>
    </w:p>
    <w:p w:rsidR="0076656B" w:rsidRPr="0073459E" w:rsidRDefault="0076656B" w:rsidP="0076656B">
      <w:pPr>
        <w:shd w:val="clear" w:color="auto" w:fill="FFFFFF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>Форма текущего контроля в семестре – контрольная работа</w:t>
      </w:r>
    </w:p>
    <w:p w:rsidR="0076656B" w:rsidRPr="0073459E" w:rsidRDefault="0076656B" w:rsidP="0076656B">
      <w:pPr>
        <w:rPr>
          <w:sz w:val="28"/>
          <w:szCs w:val="28"/>
        </w:rPr>
      </w:pPr>
      <w:r w:rsidRPr="0073459E">
        <w:rPr>
          <w:sz w:val="28"/>
          <w:szCs w:val="28"/>
        </w:rPr>
        <w:t>Курсовая работа (курсовой проект) (КР, КП) – нет.</w:t>
      </w:r>
    </w:p>
    <w:p w:rsidR="0076656B" w:rsidRPr="0073459E" w:rsidRDefault="0076656B" w:rsidP="0076656B">
      <w:pPr>
        <w:shd w:val="clear" w:color="auto" w:fill="FFFFFF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Форма промежуточного контроля в семестре – зачет </w:t>
      </w:r>
    </w:p>
    <w:p w:rsidR="008A093B" w:rsidRDefault="008A093B" w:rsidP="00D9434D">
      <w:pPr>
        <w:spacing w:line="360" w:lineRule="auto"/>
        <w:ind w:firstLine="567"/>
        <w:rPr>
          <w:sz w:val="28"/>
          <w:szCs w:val="28"/>
        </w:rPr>
      </w:pPr>
    </w:p>
    <w:p w:rsidR="003D43C0" w:rsidRDefault="003D43C0" w:rsidP="003D43C0">
      <w:pPr>
        <w:jc w:val="center"/>
        <w:rPr>
          <w:b/>
          <w:sz w:val="28"/>
          <w:szCs w:val="28"/>
        </w:rPr>
      </w:pPr>
    </w:p>
    <w:p w:rsidR="002F7B85" w:rsidRPr="002C30C8" w:rsidRDefault="002F7B85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2F7B85" w:rsidRPr="002C30C8" w:rsidRDefault="002F7B85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2F7B85" w:rsidRPr="002C30C8" w:rsidRDefault="002F7B85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2F7B85" w:rsidRPr="00C539CE" w:rsidRDefault="002F7B85" w:rsidP="00AE1552">
      <w:pPr>
        <w:jc w:val="center"/>
        <w:rPr>
          <w:b/>
          <w:sz w:val="28"/>
          <w:szCs w:val="28"/>
        </w:rPr>
      </w:pPr>
      <w:r w:rsidRPr="00C539CE">
        <w:rPr>
          <w:b/>
          <w:sz w:val="28"/>
          <w:szCs w:val="28"/>
        </w:rPr>
        <w:t xml:space="preserve">Семестр </w:t>
      </w:r>
      <w:r w:rsidR="00612CD1">
        <w:rPr>
          <w:b/>
          <w:sz w:val="28"/>
          <w:szCs w:val="28"/>
        </w:rPr>
        <w:t>1</w:t>
      </w:r>
    </w:p>
    <w:p w:rsidR="002F7B85" w:rsidRPr="002C30C8" w:rsidRDefault="002F7B85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2F7B85" w:rsidRDefault="002F7B85" w:rsidP="00A561E4">
      <w:pPr>
        <w:jc w:val="center"/>
        <w:rPr>
          <w:sz w:val="28"/>
          <w:szCs w:val="28"/>
        </w:rPr>
      </w:pPr>
    </w:p>
    <w:p w:rsidR="002F7B85" w:rsidRDefault="002F7B85" w:rsidP="00A561E4">
      <w:pPr>
        <w:jc w:val="center"/>
        <w:rPr>
          <w:sz w:val="28"/>
          <w:szCs w:val="28"/>
        </w:rPr>
      </w:pPr>
    </w:p>
    <w:p w:rsidR="002F7B85" w:rsidRPr="003F7E24" w:rsidRDefault="002F7B85" w:rsidP="00A561E4">
      <w:pPr>
        <w:jc w:val="center"/>
        <w:rPr>
          <w:b/>
          <w:sz w:val="28"/>
          <w:szCs w:val="28"/>
        </w:rPr>
      </w:pPr>
      <w:r w:rsidRPr="003F7E24">
        <w:rPr>
          <w:b/>
          <w:sz w:val="28"/>
          <w:szCs w:val="28"/>
        </w:rPr>
        <w:t>Самостоятельная работа по теме «Лексические нормы: паронимы»</w:t>
      </w:r>
    </w:p>
    <w:p w:rsidR="002F7B85" w:rsidRPr="00A561E4" w:rsidRDefault="002F7B85" w:rsidP="00A561E4">
      <w:pPr>
        <w:jc w:val="center"/>
        <w:rPr>
          <w:sz w:val="28"/>
          <w:szCs w:val="28"/>
        </w:rPr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1. В каком предложении вместо слова ВРАЖДЕБНЫЙ нужно употребить слово ВРАЖЕСКИЙ?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2F7B85" w:rsidRPr="00A561E4" w:rsidRDefault="002F7B85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2F7B85" w:rsidRPr="00A561E4" w:rsidRDefault="002F7B85" w:rsidP="00A561E4">
      <w:pPr>
        <w:ind w:firstLine="539"/>
        <w:jc w:val="both"/>
      </w:pPr>
      <w:r w:rsidRPr="00A561E4">
        <w:t>4) Антонина демонстративно пошла мыть посуду, а он сидел, чувствуя себя ВИНОВАТЫМ в том, что неожиданно нагрянул в гости.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4. В каком предложении вместо слова ДОЖДЕВОЙ нужно употребить ДОЖДЛИВЫЙ?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2F7B85" w:rsidRPr="00A561E4" w:rsidRDefault="002F7B85" w:rsidP="00A561E4">
      <w:pPr>
        <w:ind w:firstLine="539"/>
        <w:jc w:val="both"/>
      </w:pPr>
      <w:r w:rsidRPr="00A561E4">
        <w:lastRenderedPageBreak/>
        <w:t xml:space="preserve">3) Сдвигая вековые камни, обрушились вниз ДОЖДЕВЫЕ потоки.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2F7B85" w:rsidRPr="00A561E4" w:rsidRDefault="002F7B85" w:rsidP="00A561E4">
      <w:pPr>
        <w:spacing w:line="276" w:lineRule="auto"/>
        <w:jc w:val="center"/>
        <w:rPr>
          <w:b/>
          <w:sz w:val="28"/>
          <w:szCs w:val="28"/>
        </w:rPr>
      </w:pPr>
    </w:p>
    <w:p w:rsidR="002F7B85" w:rsidRPr="00155AC1" w:rsidRDefault="002F7B85" w:rsidP="000F4B86">
      <w:pPr>
        <w:jc w:val="center"/>
        <w:rPr>
          <w:b/>
          <w:sz w:val="28"/>
          <w:szCs w:val="28"/>
        </w:rPr>
      </w:pPr>
      <w:r w:rsidRPr="00155AC1">
        <w:rPr>
          <w:b/>
          <w:sz w:val="28"/>
          <w:szCs w:val="28"/>
        </w:rPr>
        <w:t>Контрольная работа по теме «Морфологические нормы»</w:t>
      </w:r>
    </w:p>
    <w:p w:rsidR="002F7B85" w:rsidRPr="000F4B86" w:rsidRDefault="002F7B85" w:rsidP="000F4B86">
      <w:pPr>
        <w:jc w:val="center"/>
        <w:rPr>
          <w:sz w:val="28"/>
          <w:szCs w:val="28"/>
        </w:rPr>
      </w:pP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пятеро девушек;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более лучше.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опять ошиблась.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нужнее;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много платий;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у грузинов;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4) опытные </w:t>
      </w:r>
      <w:hyperlink r:id="rId8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моложе;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2F7B85" w:rsidRPr="000F4B86" w:rsidRDefault="002F7B85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жгёт;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2F7B85" w:rsidRPr="00FC73DC" w:rsidRDefault="002F7B85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2F7B85" w:rsidRDefault="002F7B85" w:rsidP="009E30D4">
      <w:pPr>
        <w:ind w:firstLine="539"/>
        <w:jc w:val="both"/>
      </w:pPr>
    </w:p>
    <w:p w:rsidR="00296BD5" w:rsidRPr="00114A9E" w:rsidRDefault="00296BD5" w:rsidP="00296BD5">
      <w:pPr>
        <w:jc w:val="center"/>
        <w:rPr>
          <w:b/>
          <w:sz w:val="28"/>
          <w:szCs w:val="28"/>
        </w:rPr>
      </w:pPr>
      <w:r w:rsidRPr="00114A9E">
        <w:rPr>
          <w:b/>
          <w:sz w:val="28"/>
          <w:szCs w:val="28"/>
        </w:rPr>
        <w:lastRenderedPageBreak/>
        <w:t xml:space="preserve">Контрольная работа </w:t>
      </w:r>
    </w:p>
    <w:p w:rsidR="00296BD5" w:rsidRDefault="00296BD5" w:rsidP="00296B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теме «Научный стиль русского литературного языка»</w:t>
      </w:r>
    </w:p>
    <w:p w:rsidR="00296BD5" w:rsidRPr="00060DD6" w:rsidRDefault="00296BD5" w:rsidP="00296BD5">
      <w:pPr>
        <w:ind w:firstLine="709"/>
        <w:jc w:val="both"/>
      </w:pPr>
      <w:r w:rsidRPr="00A7777F">
        <w:rPr>
          <w:b/>
        </w:rPr>
        <w:t>Задание 1.</w:t>
      </w:r>
      <w:r w:rsidRPr="00A7777F">
        <w:t xml:space="preserve"> Найдите</w:t>
      </w:r>
      <w:r w:rsidRPr="00060DD6">
        <w:t xml:space="preserve"> в тексте элементы научного стиля. «Переведите» текст в публицистический стиль.</w:t>
      </w:r>
    </w:p>
    <w:p w:rsidR="00296BD5" w:rsidRPr="00060DD6" w:rsidRDefault="00296BD5" w:rsidP="00296BD5">
      <w:pPr>
        <w:ind w:firstLine="709"/>
        <w:jc w:val="both"/>
        <w:rPr>
          <w:i/>
        </w:rPr>
      </w:pPr>
      <w:r w:rsidRPr="00060DD6">
        <w:rPr>
          <w:i/>
        </w:rPr>
        <w:t>Если точка, сводящая проблему к традиционности, правильна, то по мере вторжения в древнеегипетское искусство «реализма» канонические методы изображения должны постепенно преодолеваться и заменяться новыми и чертеж должен постепенно приближаться к рисунку. Если же считать, что древнеегипетское искусство на протяжении всей своей истории было «художественным черчением» и никогда не стремилось стать рисунком, то его развитие должно сопровождаться вовсе не угасанием чертежных методов изображения, а, напротив того, их совершенствованием (Б.В. Раушенбах).</w:t>
      </w:r>
    </w:p>
    <w:p w:rsidR="00296BD5" w:rsidRPr="003D1B12" w:rsidRDefault="00296BD5" w:rsidP="00296BD5">
      <w:pPr>
        <w:ind w:firstLine="709"/>
        <w:jc w:val="both"/>
      </w:pPr>
      <w:r w:rsidRPr="00A7777F">
        <w:rPr>
          <w:b/>
        </w:rPr>
        <w:t>Задание 2.</w:t>
      </w:r>
      <w:r w:rsidRPr="007C30FF">
        <w:rPr>
          <w:b/>
          <w:i/>
        </w:rPr>
        <w:t xml:space="preserve"> </w:t>
      </w:r>
      <w:r w:rsidRPr="003D1B12">
        <w:t>Определите, к какому типу лексических ед</w:t>
      </w:r>
      <w:r>
        <w:t>иниц относятся выделенные слова.</w:t>
      </w:r>
    </w:p>
    <w:p w:rsidR="00296BD5" w:rsidRPr="007A77C0" w:rsidRDefault="00296BD5" w:rsidP="00296BD5">
      <w:pPr>
        <w:ind w:firstLine="709"/>
        <w:jc w:val="both"/>
        <w:rPr>
          <w:i/>
        </w:rPr>
      </w:pPr>
      <w:r w:rsidRPr="007A77C0">
        <w:rPr>
          <w:b/>
          <w:i/>
        </w:rPr>
        <w:t>Вещество является газом</w:t>
      </w:r>
      <w:r w:rsidRPr="007A77C0">
        <w:rPr>
          <w:i/>
        </w:rPr>
        <w:t xml:space="preserve">, когда </w:t>
      </w:r>
      <w:r w:rsidRPr="007A77C0">
        <w:rPr>
          <w:b/>
          <w:i/>
        </w:rPr>
        <w:t>кинетическая энергия молекул</w:t>
      </w:r>
      <w:r w:rsidRPr="007A77C0">
        <w:rPr>
          <w:i/>
        </w:rPr>
        <w:t xml:space="preserve"> велика настолько, что преодолевает </w:t>
      </w:r>
      <w:r w:rsidRPr="007A77C0">
        <w:rPr>
          <w:b/>
          <w:i/>
        </w:rPr>
        <w:t>силы притяжения</w:t>
      </w:r>
      <w:r w:rsidRPr="007A77C0">
        <w:rPr>
          <w:i/>
        </w:rPr>
        <w:t xml:space="preserve"> между молекулами. Газы и жидкости принимают форму сосудов, в которых они находятся. Однако жидкость остается на дне, а газ, благодаря высокой </w:t>
      </w:r>
      <w:r w:rsidRPr="007A77C0">
        <w:rPr>
          <w:b/>
          <w:i/>
        </w:rPr>
        <w:t>кинетической энергии молекул</w:t>
      </w:r>
      <w:r w:rsidRPr="007A77C0">
        <w:rPr>
          <w:i/>
        </w:rPr>
        <w:t xml:space="preserve">, занимает весь </w:t>
      </w:r>
      <w:r w:rsidRPr="007A77C0">
        <w:rPr>
          <w:b/>
          <w:i/>
        </w:rPr>
        <w:t>объем сосуда</w:t>
      </w:r>
      <w:r w:rsidRPr="007A77C0">
        <w:rPr>
          <w:i/>
        </w:rPr>
        <w:t xml:space="preserve">. Расстояние между </w:t>
      </w:r>
      <w:r w:rsidRPr="007A77C0">
        <w:rPr>
          <w:b/>
          <w:i/>
        </w:rPr>
        <w:t>молекулами газа</w:t>
      </w:r>
      <w:r w:rsidRPr="007A77C0">
        <w:rPr>
          <w:i/>
        </w:rPr>
        <w:t xml:space="preserve"> легко меняется, поэтому любое тело проходит сквозь газ.</w:t>
      </w:r>
    </w:p>
    <w:p w:rsidR="00296BD5" w:rsidRPr="00C37CCC" w:rsidRDefault="00296BD5" w:rsidP="00296BD5">
      <w:pPr>
        <w:ind w:firstLine="709"/>
        <w:jc w:val="both"/>
      </w:pPr>
      <w:r w:rsidRPr="00A7777F">
        <w:rPr>
          <w:b/>
        </w:rPr>
        <w:t>Задание 3.</w:t>
      </w:r>
      <w:r w:rsidRPr="00C37CCC">
        <w:rPr>
          <w:b/>
          <w:i/>
        </w:rPr>
        <w:t xml:space="preserve"> </w:t>
      </w:r>
      <w:r w:rsidRPr="00C37CCC">
        <w:t xml:space="preserve">Составьте следующие </w:t>
      </w:r>
      <w:r>
        <w:t>тексты</w:t>
      </w:r>
      <w:r w:rsidRPr="00C37CCC">
        <w:t xml:space="preserve">: 1) </w:t>
      </w:r>
      <w:r>
        <w:t>аннотацию к научной статье</w:t>
      </w:r>
      <w:r w:rsidRPr="00C37CCC">
        <w:t xml:space="preserve">; 2) </w:t>
      </w:r>
      <w:r>
        <w:t>тезисы по научной статье</w:t>
      </w:r>
      <w:r w:rsidRPr="00C37CCC">
        <w:t xml:space="preserve">; 3) </w:t>
      </w:r>
      <w:r>
        <w:t>рецензию к научной статье</w:t>
      </w:r>
      <w:r w:rsidRPr="00C37CCC">
        <w:t>.</w:t>
      </w:r>
    </w:p>
    <w:p w:rsidR="00296BD5" w:rsidRPr="0000304A" w:rsidRDefault="00296BD5" w:rsidP="00296BD5">
      <w:pPr>
        <w:ind w:firstLine="709"/>
        <w:jc w:val="both"/>
        <w:rPr>
          <w:sz w:val="28"/>
          <w:szCs w:val="28"/>
        </w:rPr>
      </w:pPr>
    </w:p>
    <w:p w:rsidR="00296BD5" w:rsidRDefault="00296BD5" w:rsidP="009E30D4">
      <w:pPr>
        <w:ind w:firstLine="539"/>
        <w:jc w:val="both"/>
      </w:pP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155AC1">
        <w:rPr>
          <w:b/>
          <w:sz w:val="28"/>
          <w:szCs w:val="28"/>
        </w:rPr>
        <w:t>Промежуточное тестирование</w:t>
      </w:r>
      <w:r w:rsidRPr="00CF238F">
        <w:rPr>
          <w:sz w:val="28"/>
          <w:szCs w:val="28"/>
        </w:rPr>
        <w:t xml:space="preserve"> по теме </w:t>
      </w: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 Е твёрдый согласный:</w:t>
      </w:r>
    </w:p>
    <w:p w:rsidR="002F7B85" w:rsidRPr="00CF238F" w:rsidRDefault="002F7B85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2F7B85" w:rsidRPr="00CF238F" w:rsidRDefault="002F7B85" w:rsidP="00CF238F">
      <w:pPr>
        <w:ind w:left="-540" w:right="-185" w:firstLine="540"/>
      </w:pPr>
      <w:r w:rsidRPr="00CF238F">
        <w:t>2. Коттедж, реквием, кодекс, термин.</w:t>
      </w:r>
    </w:p>
    <w:p w:rsidR="002F7B85" w:rsidRPr="00CF238F" w:rsidRDefault="002F7B85" w:rsidP="00CF238F">
      <w:pPr>
        <w:ind w:left="-540" w:right="-185" w:firstLine="540"/>
      </w:pPr>
      <w:r w:rsidRPr="00CF238F">
        <w:t>3. Сленг, свитер, шинель, интервью.</w:t>
      </w:r>
    </w:p>
    <w:p w:rsidR="002F7B85" w:rsidRPr="00CF238F" w:rsidRDefault="002F7B85" w:rsidP="00CF238F">
      <w:pPr>
        <w:ind w:left="-540" w:right="-185" w:firstLine="540"/>
      </w:pPr>
      <w:r w:rsidRPr="00CF238F">
        <w:t>4. Де-факто, синтез, твиттер, декорация.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[чн] – [шн]:</w:t>
      </w:r>
    </w:p>
    <w:p w:rsidR="002F7B85" w:rsidRPr="00CF238F" w:rsidRDefault="002F7B85" w:rsidP="00CF238F">
      <w:pPr>
        <w:ind w:left="-540" w:right="-185" w:firstLine="540"/>
      </w:pPr>
      <w:r w:rsidRPr="00CF238F">
        <w:t>1. Сливочный, будничный.</w:t>
      </w:r>
    </w:p>
    <w:p w:rsidR="002F7B85" w:rsidRPr="00CF238F" w:rsidRDefault="002F7B85" w:rsidP="00CF238F">
      <w:pPr>
        <w:ind w:left="-540" w:right="-185" w:firstLine="540"/>
      </w:pPr>
      <w:r w:rsidRPr="00CF238F">
        <w:t>2. Молочник, булочная.</w:t>
      </w:r>
    </w:p>
    <w:p w:rsidR="002F7B85" w:rsidRPr="00CF238F" w:rsidRDefault="002F7B85" w:rsidP="00CF238F">
      <w:pPr>
        <w:ind w:left="-540" w:right="-185" w:firstLine="540"/>
      </w:pPr>
      <w:r w:rsidRPr="00CF238F">
        <w:t>3. Бутылочный, сердечный.</w:t>
      </w:r>
    </w:p>
    <w:p w:rsidR="002F7B85" w:rsidRPr="00CF238F" w:rsidRDefault="002F7B85" w:rsidP="00CF238F">
      <w:pPr>
        <w:ind w:left="-540" w:right="-185" w:firstLine="540"/>
      </w:pPr>
      <w:r w:rsidRPr="00CF238F">
        <w:t>4. Скучно, перечница.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2F7B85" w:rsidRPr="00CF238F" w:rsidRDefault="002F7B85" w:rsidP="00CF238F">
      <w:pPr>
        <w:ind w:left="-540" w:right="-185" w:firstLine="540"/>
      </w:pPr>
      <w:r w:rsidRPr="00CF238F">
        <w:t>1. Мягкий, облегчить, угу.</w:t>
      </w:r>
    </w:p>
    <w:p w:rsidR="002F7B85" w:rsidRPr="00CF238F" w:rsidRDefault="002F7B85" w:rsidP="00CF238F">
      <w:pPr>
        <w:ind w:left="-540" w:right="-185" w:firstLine="540"/>
      </w:pPr>
      <w:r w:rsidRPr="00CF238F">
        <w:t>2. Гогот, могучий, гоп.</w:t>
      </w:r>
    </w:p>
    <w:p w:rsidR="002F7B85" w:rsidRPr="00CF238F" w:rsidRDefault="002F7B85" w:rsidP="00CF238F">
      <w:pPr>
        <w:ind w:left="-540" w:right="-185" w:firstLine="540"/>
      </w:pPr>
      <w:r w:rsidRPr="00CF238F">
        <w:t>3. Легкий, богатый, тягловый.</w:t>
      </w:r>
    </w:p>
    <w:p w:rsidR="002F7B85" w:rsidRPr="00CF238F" w:rsidRDefault="002F7B85" w:rsidP="00CF238F">
      <w:pPr>
        <w:ind w:left="-540" w:right="-185" w:firstLine="540"/>
      </w:pPr>
      <w:r w:rsidRPr="00CF238F">
        <w:t>4. Культурология, ага, стяг.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 Е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Афера.</w:t>
      </w:r>
    </w:p>
    <w:p w:rsidR="002F7B85" w:rsidRPr="00CF238F" w:rsidRDefault="002F7B85" w:rsidP="00CF238F">
      <w:pPr>
        <w:ind w:left="-540" w:right="-185" w:firstLine="540"/>
      </w:pPr>
      <w:r w:rsidRPr="00CF238F">
        <w:t>2. Истекший (срок).</w:t>
      </w:r>
    </w:p>
    <w:p w:rsidR="002F7B85" w:rsidRPr="00CF238F" w:rsidRDefault="002F7B85" w:rsidP="00CF238F">
      <w:pPr>
        <w:ind w:left="-540" w:right="-185" w:firstLine="540"/>
      </w:pPr>
      <w:r w:rsidRPr="00CF238F">
        <w:t>3. Свекольный.</w:t>
      </w:r>
    </w:p>
    <w:p w:rsidR="002F7B85" w:rsidRPr="00CF238F" w:rsidRDefault="002F7B85" w:rsidP="00CF238F">
      <w:pPr>
        <w:ind w:left="-540" w:right="-185" w:firstLine="540"/>
      </w:pPr>
      <w:r w:rsidRPr="00CF238F">
        <w:t>4. Углубленный.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2F7B85" w:rsidRPr="00CF238F" w:rsidRDefault="002F7B85" w:rsidP="00CF238F">
      <w:pPr>
        <w:ind w:left="-540" w:right="-185" w:firstLine="540"/>
      </w:pPr>
      <w:r w:rsidRPr="00CF238F">
        <w:t>1. Беспроволо[шн]ый.</w:t>
      </w:r>
    </w:p>
    <w:p w:rsidR="002F7B85" w:rsidRPr="00CF238F" w:rsidRDefault="002F7B85" w:rsidP="00CF238F">
      <w:pPr>
        <w:ind w:left="-540" w:right="-185" w:firstLine="540"/>
      </w:pPr>
      <w:r w:rsidRPr="00CF238F">
        <w:t>2. Деви[шн]ик.</w:t>
      </w:r>
    </w:p>
    <w:p w:rsidR="002F7B85" w:rsidRPr="00CF238F" w:rsidRDefault="002F7B85" w:rsidP="00CF238F">
      <w:pPr>
        <w:ind w:left="-540" w:right="-185" w:firstLine="540"/>
      </w:pPr>
      <w:r w:rsidRPr="00CF238F">
        <w:t>3. Гречи[шн]ый.</w:t>
      </w:r>
    </w:p>
    <w:p w:rsidR="002F7B85" w:rsidRPr="00CF238F" w:rsidRDefault="002F7B85" w:rsidP="00CF238F">
      <w:pPr>
        <w:ind w:left="-540" w:right="-185" w:firstLine="540"/>
      </w:pPr>
      <w:r w:rsidRPr="00CF238F">
        <w:lastRenderedPageBreak/>
        <w:t>4. Сави[шн]а.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2F7B85" w:rsidRPr="00CF238F" w:rsidRDefault="002F7B85" w:rsidP="00CF238F">
      <w:pPr>
        <w:ind w:left="-540" w:right="-185" w:firstLine="540"/>
      </w:pPr>
      <w:r w:rsidRPr="00CF238F">
        <w:t>1. Шерсть, фьорд, йогурт.</w:t>
      </w:r>
    </w:p>
    <w:p w:rsidR="002F7B85" w:rsidRPr="00CF238F" w:rsidRDefault="002F7B85" w:rsidP="00CF238F">
      <w:pPr>
        <w:ind w:left="-540" w:right="-185" w:firstLine="540"/>
      </w:pPr>
      <w:r w:rsidRPr="00CF238F">
        <w:t>2. Бульон, иллюзия, декольте.</w:t>
      </w:r>
    </w:p>
    <w:p w:rsidR="002F7B85" w:rsidRPr="00CF238F" w:rsidRDefault="002F7B85" w:rsidP="00CF238F">
      <w:pPr>
        <w:ind w:left="-540" w:right="-185" w:firstLine="540"/>
      </w:pPr>
      <w:r w:rsidRPr="00CF238F">
        <w:t>3. Импульс, домик, кровля.</w:t>
      </w:r>
    </w:p>
    <w:p w:rsidR="002F7B85" w:rsidRPr="00CF238F" w:rsidRDefault="002F7B85" w:rsidP="00CF238F">
      <w:pPr>
        <w:ind w:left="-540" w:right="-185" w:firstLine="540"/>
      </w:pPr>
      <w:r w:rsidRPr="00CF238F">
        <w:t>4. Подъем, проба, сковорода.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2F7B85" w:rsidRPr="00CF238F" w:rsidRDefault="002F7B85" w:rsidP="00CF238F">
      <w:pPr>
        <w:ind w:left="-540" w:right="-185" w:firstLine="540"/>
      </w:pPr>
      <w:r w:rsidRPr="00CF238F">
        <w:t>1. Желчь – жёлчь.</w:t>
      </w:r>
    </w:p>
    <w:p w:rsidR="002F7B85" w:rsidRPr="00CF238F" w:rsidRDefault="002F7B85" w:rsidP="00CF238F">
      <w:pPr>
        <w:ind w:left="-540" w:right="-185" w:firstLine="540"/>
      </w:pPr>
      <w:r w:rsidRPr="00CF238F">
        <w:t>2. Крестный – крёстный.</w:t>
      </w:r>
    </w:p>
    <w:p w:rsidR="002F7B85" w:rsidRPr="00CF238F" w:rsidRDefault="002F7B85" w:rsidP="00CF238F">
      <w:pPr>
        <w:ind w:left="-540" w:right="-185" w:firstLine="540"/>
      </w:pPr>
      <w:r w:rsidRPr="00CF238F">
        <w:t>3. Ведро – вёдро.</w:t>
      </w:r>
    </w:p>
    <w:p w:rsidR="002F7B85" w:rsidRPr="00CF238F" w:rsidRDefault="002F7B85" w:rsidP="00CF238F">
      <w:pPr>
        <w:ind w:left="-540" w:right="-185" w:firstLine="540"/>
      </w:pPr>
      <w:r w:rsidRPr="00CF238F">
        <w:t>4. Маневр – манёвр.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Авизо, вето, кредо.</w:t>
      </w:r>
    </w:p>
    <w:p w:rsidR="002F7B85" w:rsidRPr="00CF238F" w:rsidRDefault="002F7B85" w:rsidP="00CF238F">
      <w:pPr>
        <w:ind w:left="-540" w:right="-185" w:firstLine="540"/>
      </w:pPr>
      <w:r w:rsidRPr="00CF238F">
        <w:t>2. Концерн, тоннель, бокал.</w:t>
      </w:r>
    </w:p>
    <w:p w:rsidR="002F7B85" w:rsidRPr="00CF238F" w:rsidRDefault="002F7B85" w:rsidP="00CF238F">
      <w:pPr>
        <w:ind w:left="-540" w:right="-185" w:firstLine="540"/>
      </w:pPr>
      <w:r w:rsidRPr="00CF238F">
        <w:t>3. Коктейль, роман, меццо</w:t>
      </w:r>
    </w:p>
    <w:p w:rsidR="002F7B85" w:rsidRPr="00CF238F" w:rsidRDefault="002F7B85" w:rsidP="00CF238F">
      <w:pPr>
        <w:ind w:left="-540" w:right="-185" w:firstLine="540"/>
      </w:pPr>
      <w:r w:rsidRPr="00CF238F">
        <w:t>4. Кордон, мотель, соната.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Шотландский, шерстка.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Бескостный, гастарбайтер.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2F7B85" w:rsidRPr="00CF238F" w:rsidRDefault="002F7B85" w:rsidP="00CF238F">
      <w:pPr>
        <w:ind w:left="-540" w:right="-185" w:firstLine="540"/>
      </w:pPr>
      <w:r w:rsidRPr="00CF238F">
        <w:t>1. Претензия.</w:t>
      </w:r>
    </w:p>
    <w:p w:rsidR="002F7B85" w:rsidRPr="00CF238F" w:rsidRDefault="002F7B85" w:rsidP="00CF238F">
      <w:pPr>
        <w:ind w:left="-540" w:right="-185" w:firstLine="540"/>
      </w:pPr>
      <w:r w:rsidRPr="00CF238F">
        <w:t>2. Диабет.</w:t>
      </w:r>
    </w:p>
    <w:p w:rsidR="002F7B85" w:rsidRPr="00CF238F" w:rsidRDefault="002F7B85" w:rsidP="00CF238F">
      <w:pPr>
        <w:ind w:left="-540" w:right="-185" w:firstLine="540"/>
      </w:pPr>
      <w:r w:rsidRPr="00CF238F">
        <w:t>3. Нарочно.</w:t>
      </w:r>
    </w:p>
    <w:p w:rsidR="002F7B85" w:rsidRPr="00CF238F" w:rsidRDefault="002F7B85" w:rsidP="00CF238F">
      <w:pPr>
        <w:ind w:left="-540" w:right="-185" w:firstLine="540"/>
      </w:pPr>
      <w:r w:rsidRPr="00CF238F">
        <w:t>4. Ничто.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А. Пряни[шн]ый, суто[шн]ый, взято[шн]ик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Б. Грепфрукт, жувачка, коклеты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2F7B85" w:rsidRPr="00CF238F" w:rsidRDefault="002F7B85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r w:rsidRPr="00CF238F">
              <w:rPr>
                <w:i/>
              </w:rPr>
              <w:t>чн</w:t>
            </w:r>
            <w:r w:rsidRPr="00CF238F">
              <w:t xml:space="preserve"> часто произносится как [ч’н]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>2. Произношение</w:t>
            </w:r>
            <w:r w:rsidRPr="00CF238F">
              <w:rPr>
                <w:i/>
              </w:rPr>
              <w:t>чн</w:t>
            </w:r>
            <w:r w:rsidRPr="00CF238F">
              <w:t xml:space="preserve"> как [шн] относится в старомосковским нормам и сохраняется в ряде слов.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в соответствии с написанием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как [шт]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Произносительные  нормы устной речи – это ___________________________ нормы.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2F7B85" w:rsidRPr="00CF238F" w:rsidRDefault="002F7B85" w:rsidP="00CF238F">
      <w:pPr>
        <w:jc w:val="center"/>
        <w:rPr>
          <w:b/>
          <w:color w:val="000000"/>
          <w:u w:val="single"/>
        </w:rPr>
      </w:pPr>
    </w:p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Толковый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ЖАлюзи, грЕнки.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ПремировАть, завсегдАтай.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ЗнАмение, завИдно.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ЗаиндЕветь, квартАл.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Надо забронИровать место.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 Поверхность бронирУется дважды.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Необходимо забронИровать двери.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Номер в отеле бронИруется заранее.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2F7B85" w:rsidRPr="00CF238F" w:rsidRDefault="002F7B85" w:rsidP="00CF238F">
      <w:pPr>
        <w:ind w:left="-540" w:right="-185" w:firstLine="540"/>
        <w:jc w:val="both"/>
        <w:rPr>
          <w:u w:val="single"/>
        </w:rPr>
      </w:pPr>
      <w:r w:rsidRPr="00CF238F">
        <w:t>1. СтОляр, укрАинский.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ПулОвер, ракУшка.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ЗубчАтый, Иконопись.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УмЕрший, упрочЕние.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ЗАмок – замОк.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ВИски – вискИ.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ФОрзац – форзАц.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КИрка – киркА.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ФлобЕр, ШопЕн.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ВАльтер Скотт, ДюмА.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РодОсс,  УкрАина.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РодЕн, ВольтЕр.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КрасИвее – красивЕе.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ЗвонИт – звОнит.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ДоговОр – дОговор.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ГЕнезис – генЕзис.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lastRenderedPageBreak/>
        <w:t>В словах, означающих жителя определённой местности, определите правильную постановку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Древние афинЯне жили в обществе с рабовладельческой демократией.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Письменностью вавилОнян была клинопись.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Соседом по общежитию оказался молдавАнин.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Каждый сиднЕец имеет возможность посетить уникальный оперный театр.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>А. РодилИсь – родИлись, разрЕзал – разрезАл, посЫпал – посыпАл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>Б. ПрОлито – пролИто, дОжил – дожИл, нАчался – началсЯ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В. Гроб – гробЫ – гробовОй, дОм – домИшко – домовОй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 xml:space="preserve">Г. Бури – бурИ, Атлас – атлАс, Ирис – ирИс. 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p w:rsidR="002F7B85" w:rsidRPr="00CF238F" w:rsidRDefault="002F7B85" w:rsidP="00CF238F">
      <w:pPr>
        <w:ind w:left="-540" w:right="-185" w:firstLine="540"/>
        <w:jc w:val="both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1. 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2.  В сложных существительных с корнем -</w:t>
            </w:r>
            <w:r w:rsidRPr="00CF238F">
              <w:rPr>
                <w:b/>
                <w:bCs/>
                <w:i/>
                <w:iCs/>
              </w:rPr>
              <w:t>вод</w:t>
            </w:r>
            <w:r w:rsidRPr="00CF238F">
              <w:t>во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3.У отглагольных существительных с суффиксом -ени- (обеспечение, сосредоточение)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4.В глаголах совершенного вида с приставкой вы- (вылететь, выскочу)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Разноместность и __________________________ ударения проявляется  в том, что оно может падать на любой слог в слове.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2F7B85" w:rsidRPr="00CF238F" w:rsidRDefault="002F7B85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9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10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2F7B85" w:rsidRPr="00CF238F" w:rsidRDefault="002F7B85" w:rsidP="00CF238F">
      <w:pPr>
        <w:jc w:val="center"/>
        <w:rPr>
          <w:color w:val="000000"/>
          <w:u w:val="single"/>
        </w:rPr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Лексические нормы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Префикс.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Полисемия.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3. Метафора.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Синоним.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Сухой – мокрый.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Сухой – свежий.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Сухой – душевный.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Сухой – безводный.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Самые дешёвые цены – только у нас.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Состояние коуча вызывает тревогу.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Эти дети кого хочешь до белого каления доведут.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Чёрным по белому написано: работаем до семи.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Для меня высшая математика всё равно что китайская грамота.</w:t>
      </w:r>
    </w:p>
    <w:p w:rsidR="002F7B85" w:rsidRPr="00CF238F" w:rsidRDefault="002F7B85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lastRenderedPageBreak/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А. Смартфон, андроид.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Лексические нормы  – это нормы 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2F7B85" w:rsidRPr="00CF238F" w:rsidRDefault="002F7B85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2F7B85" w:rsidRPr="00CF238F" w:rsidRDefault="002F7B85" w:rsidP="00CF238F">
      <w:pPr>
        <w:ind w:left="-540" w:right="-185" w:firstLine="540"/>
      </w:pPr>
      <w:r w:rsidRPr="00CF238F">
        <w:t>1. Однородность.</w:t>
      </w:r>
    </w:p>
    <w:p w:rsidR="002F7B85" w:rsidRPr="00CF238F" w:rsidRDefault="002F7B85" w:rsidP="00CF238F">
      <w:pPr>
        <w:ind w:left="-540" w:right="-185" w:firstLine="540"/>
      </w:pPr>
      <w:r w:rsidRPr="00CF238F">
        <w:t>2. Род.</w:t>
      </w:r>
    </w:p>
    <w:p w:rsidR="002F7B85" w:rsidRPr="00CF238F" w:rsidRDefault="002F7B85" w:rsidP="00CF238F">
      <w:pPr>
        <w:ind w:left="-540" w:right="-185" w:firstLine="540"/>
      </w:pPr>
      <w:r w:rsidRPr="00CF238F">
        <w:t>3. Часть речи.</w:t>
      </w:r>
    </w:p>
    <w:p w:rsidR="002F7B85" w:rsidRPr="00CF238F" w:rsidRDefault="002F7B85" w:rsidP="00CF238F">
      <w:pPr>
        <w:ind w:left="-540" w:right="-185" w:firstLine="540"/>
      </w:pPr>
      <w:r w:rsidRPr="00CF238F">
        <w:t>4. Склонение.</w:t>
      </w:r>
    </w:p>
    <w:p w:rsidR="002F7B85" w:rsidRPr="00CF238F" w:rsidRDefault="002F7B85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Доктор.</w:t>
      </w:r>
    </w:p>
    <w:p w:rsidR="002F7B85" w:rsidRPr="00CF238F" w:rsidRDefault="002F7B85" w:rsidP="00CF238F">
      <w:pPr>
        <w:ind w:left="-540" w:right="-185" w:firstLine="540"/>
      </w:pPr>
      <w:r w:rsidRPr="00CF238F">
        <w:t>2. Студент.</w:t>
      </w:r>
    </w:p>
    <w:p w:rsidR="002F7B85" w:rsidRPr="00CF238F" w:rsidRDefault="002F7B85" w:rsidP="00CF238F">
      <w:pPr>
        <w:ind w:left="-540" w:right="-185" w:firstLine="540"/>
      </w:pPr>
      <w:r w:rsidRPr="00CF238F">
        <w:t>3. Доцент.</w:t>
      </w:r>
    </w:p>
    <w:p w:rsidR="002F7B85" w:rsidRPr="00CF238F" w:rsidRDefault="002F7B85" w:rsidP="00CF238F">
      <w:pPr>
        <w:ind w:left="-540" w:right="-185" w:firstLine="540"/>
      </w:pPr>
      <w:r w:rsidRPr="00CF238F">
        <w:t>4. Куратор.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Доярка.</w:t>
      </w:r>
    </w:p>
    <w:p w:rsidR="002F7B85" w:rsidRPr="00CF238F" w:rsidRDefault="002F7B85" w:rsidP="00CF238F">
      <w:pPr>
        <w:ind w:left="-540" w:right="-185" w:firstLine="540"/>
      </w:pPr>
      <w:r w:rsidRPr="00CF238F">
        <w:t>2. Медсестра.</w:t>
      </w:r>
    </w:p>
    <w:p w:rsidR="002F7B85" w:rsidRPr="00CF238F" w:rsidRDefault="002F7B85" w:rsidP="00CF238F">
      <w:pPr>
        <w:ind w:left="-540" w:right="-185" w:firstLine="540"/>
      </w:pPr>
      <w:r w:rsidRPr="00CF238F">
        <w:t>3. Стюардесса.</w:t>
      </w:r>
    </w:p>
    <w:p w:rsidR="002F7B85" w:rsidRPr="00CF238F" w:rsidRDefault="002F7B85" w:rsidP="00CF238F">
      <w:pPr>
        <w:ind w:left="-540" w:right="-185" w:firstLine="540"/>
      </w:pPr>
      <w:r w:rsidRPr="00CF238F">
        <w:t>4. Княгиня.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2F7B85" w:rsidRPr="00CF238F" w:rsidRDefault="002F7B85" w:rsidP="00CF238F">
      <w:pPr>
        <w:ind w:left="-540" w:right="-185" w:firstLine="540"/>
      </w:pPr>
      <w:r w:rsidRPr="00CF238F">
        <w:t>1. Труп.</w:t>
      </w:r>
    </w:p>
    <w:p w:rsidR="002F7B85" w:rsidRPr="00CF238F" w:rsidRDefault="002F7B85" w:rsidP="00CF238F">
      <w:pPr>
        <w:ind w:left="-540" w:right="-185" w:firstLine="540"/>
      </w:pPr>
      <w:r w:rsidRPr="00CF238F">
        <w:t>2. Тело.</w:t>
      </w:r>
    </w:p>
    <w:p w:rsidR="002F7B85" w:rsidRPr="00CF238F" w:rsidRDefault="002F7B85" w:rsidP="00CF238F">
      <w:pPr>
        <w:ind w:left="-540" w:right="-185" w:firstLine="540"/>
      </w:pPr>
      <w:r w:rsidRPr="00CF238F">
        <w:t>3. Останки.</w:t>
      </w:r>
    </w:p>
    <w:p w:rsidR="002F7B85" w:rsidRPr="00CF238F" w:rsidRDefault="002F7B85" w:rsidP="00CF238F">
      <w:pPr>
        <w:ind w:left="-540" w:right="-185" w:firstLine="540"/>
      </w:pPr>
      <w:r w:rsidRPr="00CF238F">
        <w:t>4. Мертвец.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2F7B85" w:rsidRPr="00CF238F" w:rsidRDefault="002F7B85" w:rsidP="00CF238F">
      <w:pPr>
        <w:ind w:left="-540" w:right="-185" w:firstLine="540"/>
      </w:pPr>
      <w:r w:rsidRPr="00CF238F">
        <w:t>1. Рельсы.</w:t>
      </w:r>
    </w:p>
    <w:p w:rsidR="002F7B85" w:rsidRPr="00CF238F" w:rsidRDefault="002F7B85" w:rsidP="00CF238F">
      <w:pPr>
        <w:ind w:left="-540" w:right="-185" w:firstLine="540"/>
      </w:pPr>
      <w:r w:rsidRPr="00CF238F">
        <w:t>2. Тапки.</w:t>
      </w:r>
    </w:p>
    <w:p w:rsidR="002F7B85" w:rsidRPr="00CF238F" w:rsidRDefault="002F7B85" w:rsidP="00CF238F">
      <w:pPr>
        <w:ind w:left="-540" w:right="-185" w:firstLine="540"/>
      </w:pPr>
      <w:r w:rsidRPr="00CF238F">
        <w:t>3. Ставни.</w:t>
      </w:r>
    </w:p>
    <w:p w:rsidR="002F7B85" w:rsidRPr="00CF238F" w:rsidRDefault="002F7B85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2F7B85" w:rsidRPr="00CF238F" w:rsidRDefault="002F7B85" w:rsidP="00CF238F">
      <w:pPr>
        <w:ind w:left="-540" w:right="-185" w:firstLine="540"/>
      </w:pPr>
      <w:r w:rsidRPr="00CF238F">
        <w:t>1.Щенок азартно гонялся за молью.</w:t>
      </w:r>
    </w:p>
    <w:p w:rsidR="002F7B85" w:rsidRPr="00CF238F" w:rsidRDefault="002F7B85" w:rsidP="00CF238F">
      <w:pPr>
        <w:ind w:left="-540" w:right="-185" w:firstLine="540"/>
      </w:pPr>
      <w:r w:rsidRPr="00CF238F">
        <w:t>2. Сосед по даче покрыл крышу толем.</w:t>
      </w:r>
    </w:p>
    <w:p w:rsidR="002F7B85" w:rsidRPr="00CF238F" w:rsidRDefault="002F7B85" w:rsidP="00CF238F">
      <w:pPr>
        <w:ind w:left="-540" w:right="-185" w:firstLine="540"/>
      </w:pPr>
      <w:r w:rsidRPr="00CF238F">
        <w:t>3.Решила помыть голову новой шампунью.</w:t>
      </w:r>
    </w:p>
    <w:p w:rsidR="002F7B85" w:rsidRPr="00CF238F" w:rsidRDefault="002F7B85" w:rsidP="00CF238F">
      <w:pPr>
        <w:ind w:left="-540" w:right="-185" w:firstLine="540"/>
      </w:pPr>
      <w:r w:rsidRPr="00CF238F">
        <w:lastRenderedPageBreak/>
        <w:t>4. Ты получил на почте заказную бандероль?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2F7B85" w:rsidRPr="00CF238F" w:rsidRDefault="002F7B85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2.По обоим сторонам улицы светились заманчивые вывески.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Подожди, я зашнурую кроссовок получше.</w:t>
      </w:r>
    </w:p>
    <w:p w:rsidR="002F7B85" w:rsidRPr="00CF238F" w:rsidRDefault="002F7B85" w:rsidP="00CF238F">
      <w:pPr>
        <w:ind w:left="-540" w:right="-185" w:firstLine="540"/>
      </w:pPr>
      <w:r w:rsidRPr="00CF238F">
        <w:t>4. Всем троим сёстрам надо купить подарки.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2F7B85" w:rsidRPr="00CF238F" w:rsidRDefault="002F7B85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2F7B85" w:rsidRPr="00CF238F" w:rsidRDefault="002F7B85" w:rsidP="00CF238F">
      <w:pPr>
        <w:ind w:left="-540" w:right="-185" w:firstLine="540"/>
      </w:pPr>
      <w:r w:rsidRPr="00CF238F">
        <w:t>3. В деканат вызвали Наталью Большихшапок.</w:t>
      </w:r>
    </w:p>
    <w:p w:rsidR="002F7B85" w:rsidRPr="00CF238F" w:rsidRDefault="002F7B85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2F7B85" w:rsidRPr="00CF238F" w:rsidRDefault="002F7B85" w:rsidP="00CF238F">
      <w:pPr>
        <w:ind w:left="-540" w:right="-185" w:firstLine="540"/>
      </w:pPr>
      <w:r w:rsidRPr="00CF238F">
        <w:t>2.В музее можно увидеть картины Альфонса Муха (и.п. – Муха).</w:t>
      </w:r>
    </w:p>
    <w:p w:rsidR="002F7B85" w:rsidRPr="00CF238F" w:rsidRDefault="002F7B85" w:rsidP="00CF238F">
      <w:pPr>
        <w:ind w:left="-540" w:right="-185" w:firstLine="540"/>
      </w:pPr>
      <w:r w:rsidRPr="00CF238F">
        <w:t>3.Этот актёр имел явное сходство с Чарли Чаплиным.</w:t>
      </w:r>
    </w:p>
    <w:p w:rsidR="002F7B85" w:rsidRPr="00CF238F" w:rsidRDefault="002F7B85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3163"/>
      </w:tblGrid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3. В этом словосочетании несклоняемое существительное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4. В этом словосочетании существительное со значением лица по роду занятий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2F7B85" w:rsidRPr="00CF238F" w:rsidRDefault="002F7B85" w:rsidP="00CF238F">
      <w:pPr>
        <w:ind w:left="-540" w:right="-185" w:firstLine="540"/>
      </w:pPr>
      <w:r w:rsidRPr="00CF238F">
        <w:t>Вместе с синтаксисом морфология входит в раздел языкознания, который называется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от ________________________________________.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Управление.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Согласование.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Однородность.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Примыкание.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Ставить за цель.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3. Гордиться победой.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Бежать к метро.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Встреча с другом.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Сходить до соседа.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2F7B85" w:rsidRPr="00CF238F" w:rsidRDefault="002F7B85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Прочитав текст, у меня сложилось хорошее впечатление.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1. Нарушение координации между </w:t>
            </w:r>
            <w:r w:rsidRPr="00CF238F">
              <w:lastRenderedPageBreak/>
              <w:t>подлежащим сказуемым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lastRenderedPageBreak/>
              <w:t>А. Уехавший брат в гости вернулся рано.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lastRenderedPageBreak/>
              <w:t>2. Смешение прямой и косвенной речи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>
              <w:t xml:space="preserve">3. Нарушение </w:t>
            </w:r>
            <w:r w:rsidRPr="00CF238F">
              <w:t>в употреблении однородных членов предложения.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1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2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господствующему в </w:t>
            </w:r>
            <w:hyperlink r:id="rId13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4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5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6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r w:rsidRPr="00CF238F">
              <w:rPr>
                <w:i/>
                <w:iCs/>
              </w:rPr>
              <w:t>зелёноедерево</w:t>
            </w:r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___________________  высказывания.</w:t>
      </w:r>
    </w:p>
    <w:p w:rsidR="002F7B85" w:rsidRPr="00CF238F" w:rsidRDefault="002F7B85" w:rsidP="00CF238F">
      <w:pPr>
        <w:jc w:val="center"/>
        <w:rPr>
          <w:b/>
        </w:rPr>
      </w:pPr>
    </w:p>
    <w:p w:rsidR="002F7B85" w:rsidRPr="002C30C8" w:rsidRDefault="002F7B85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2F7B85" w:rsidRPr="002C30C8" w:rsidRDefault="002F7B85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2F7B85" w:rsidRPr="000802C6" w:rsidRDefault="00155AC1" w:rsidP="000D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</w:p>
    <w:p w:rsidR="002F7B85" w:rsidRPr="009E30D4" w:rsidRDefault="002F7B85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 w:rsidR="00155AC1">
        <w:rPr>
          <w:b/>
          <w:sz w:val="28"/>
          <w:szCs w:val="28"/>
        </w:rPr>
        <w:t>зачёту</w:t>
      </w:r>
      <w:r w:rsidRPr="009E30D4">
        <w:rPr>
          <w:b/>
          <w:sz w:val="28"/>
          <w:szCs w:val="28"/>
        </w:rPr>
        <w:t>: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Газетно-публицистический стиль, его признаки.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lastRenderedPageBreak/>
        <w:t xml:space="preserve">Из истории культуры речи. Ораторское искусство. Риторика.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2F7B85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2F7B85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9E30D4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B51C1F" w:rsidRDefault="002F7B85" w:rsidP="000D7D90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F7B85" w:rsidRPr="002C30C8" w:rsidRDefault="002F7B85" w:rsidP="00B028A7">
      <w:pPr>
        <w:jc w:val="both"/>
        <w:rPr>
          <w:sz w:val="28"/>
          <w:szCs w:val="28"/>
        </w:rPr>
      </w:pPr>
    </w:p>
    <w:p w:rsidR="009A2FED" w:rsidRPr="00A83352" w:rsidRDefault="009A2FED" w:rsidP="009A2FED">
      <w:pPr>
        <w:tabs>
          <w:tab w:val="num" w:pos="0"/>
        </w:tabs>
        <w:ind w:firstLine="720"/>
        <w:jc w:val="both"/>
      </w:pP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Основная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7422F4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Дускаева Л.Р. Стилистика и литературное редактирование в 2 т. Том 1: Учебник / Дускаева Л.Р. М.: Издательство Юрайт, 2016. 325 с. (Бакалавр. Академический курс). ISBN 978-5-9916-7462-1: 125.31. </w:t>
      </w:r>
    </w:p>
    <w:p w:rsidR="009A2FED" w:rsidRPr="000F1CF5" w:rsidRDefault="009A2FED" w:rsidP="007422F4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Солганик Г.Я. Стилистика современного русского языка и культура речи: учеб. пособие / Г.Я. Солганик, Т.С. Дроняева. 3-е изд., стер. М.: Академия, 2005. 256 с. ISBN 5-7695-2485-5: 230-00. </w:t>
      </w:r>
    </w:p>
    <w:p w:rsidR="009A2FED" w:rsidRPr="000F1CF5" w:rsidRDefault="009A2FED" w:rsidP="007422F4">
      <w:pPr>
        <w:numPr>
          <w:ilvl w:val="0"/>
          <w:numId w:val="11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Стилистика и литературное редактирование: учебник / под ред. В.И. Максимова. 3-е изд. М.: Гардарики, 2008. 653 с. ISBN 978-5-8297-0146-8: 290-00. </w:t>
      </w:r>
    </w:p>
    <w:p w:rsidR="009A2FED" w:rsidRPr="000F1CF5" w:rsidRDefault="009A2FED" w:rsidP="007422F4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7422F4">
      <w:pPr>
        <w:numPr>
          <w:ilvl w:val="0"/>
          <w:numId w:val="12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Болотнова Н.С. Филологический анализ текста [Электронный ресурс]: учеб. пособие / Н.С. Болотнова. 5-е изд. М.: ФЛИНТА, 2016. ISBN 978-5-9765-0053-2. </w:t>
      </w:r>
    </w:p>
    <w:p w:rsidR="009A2FED" w:rsidRPr="000F1CF5" w:rsidRDefault="009A2FED" w:rsidP="007422F4">
      <w:pPr>
        <w:numPr>
          <w:ilvl w:val="0"/>
          <w:numId w:val="12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Кожина М.Н. Стилистика русского языка [Электронный ресурс]: учебник / М.Н. Кожина, Л.Р. Дускаева, В.А. Салимовский. 6-е изд., стереотип. М.: ФЛИНТА, 2016. ISBN 978-5-9765-0256-7. </w:t>
      </w: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Дополнительная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7422F4">
      <w:pPr>
        <w:numPr>
          <w:ilvl w:val="0"/>
          <w:numId w:val="13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bookmarkStart w:id="0" w:name="_GoBack"/>
      <w:r w:rsidRPr="000F1CF5">
        <w:rPr>
          <w:rFonts w:eastAsia="Calibri"/>
          <w:lang w:eastAsia="en-US"/>
        </w:rPr>
        <w:t xml:space="preserve">Бельчиков Ю.А. Практическая стилистика современного русского языка / Бельчиков Ю.А. М.: АСТ-ПРЕСС КНИГА, б.г. 424 с. (Словари XXI века). ISBN 978-5-462-00731-6: 445-00. </w:t>
      </w:r>
    </w:p>
    <w:p w:rsidR="009A2FED" w:rsidRPr="000F1CF5" w:rsidRDefault="009A2FED" w:rsidP="007422F4">
      <w:pPr>
        <w:numPr>
          <w:ilvl w:val="0"/>
          <w:numId w:val="13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lastRenderedPageBreak/>
        <w:t xml:space="preserve">Коньков В.И. Функциональные типы речи: учеб. пособие / Коньков В.И., О.В. Неупокоева. М.: Академия, 2011. 224 с. (Высшее профессиональное образование). ISBN 978-5-7695-6890-9: 377-30. </w:t>
      </w:r>
    </w:p>
    <w:p w:rsidR="009A2FED" w:rsidRPr="000F1CF5" w:rsidRDefault="009A2FED" w:rsidP="007422F4">
      <w:pPr>
        <w:numPr>
          <w:ilvl w:val="0"/>
          <w:numId w:val="13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Солганик Г.Я. Практическая стилистика русского языка: учеб. пособие / Солганик Г.Я. М.: Академия, 2006. 304 с. (Высшее профессиональное образование). ISBN 5-7695-2831-1: 158-29. </w:t>
      </w:r>
    </w:p>
    <w:p w:rsidR="009A2FED" w:rsidRPr="000F1CF5" w:rsidRDefault="009A2FED" w:rsidP="007422F4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7422F4">
      <w:pPr>
        <w:numPr>
          <w:ilvl w:val="0"/>
          <w:numId w:val="14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Дроняева Т.С. Стилистика современного русского языка [Электронный ресурс]: практикум / Т.С. Дроняева, Н.И. Клушина, И.В. Бирюкова; Под ред. Т.С. Дроняевой. 8-е изд. М.: ФЛИНТА, 2010. ISBN 978-5-89349-303-0. </w:t>
      </w:r>
    </w:p>
    <w:p w:rsidR="009A2FED" w:rsidRPr="000F1CF5" w:rsidRDefault="009A2FED" w:rsidP="007422F4">
      <w:pPr>
        <w:numPr>
          <w:ilvl w:val="0"/>
          <w:numId w:val="14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>Стилистический энциклопедический словарь русского языка [Электронный ресурс] / под ред. М.Н. Кожиной; члены редколлегии: Е.А. Баженова, М.П. Котюрова, А.П. Сковородников. 3-е изд</w:t>
      </w:r>
      <w:bookmarkEnd w:id="0"/>
      <w:r w:rsidRPr="000F1CF5">
        <w:rPr>
          <w:rFonts w:eastAsia="Calibri"/>
          <w:lang w:eastAsia="en-US"/>
        </w:rPr>
        <w:t>., стереотип. М.: ФЛИНТА, 2016. ISBN 978-5-89349-342-9.</w:t>
      </w:r>
    </w:p>
    <w:p w:rsidR="009A2FED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D53ACE" w:rsidRDefault="00D53ACE" w:rsidP="009A2FED">
      <w:pPr>
        <w:ind w:firstLine="709"/>
        <w:jc w:val="both"/>
        <w:rPr>
          <w:rFonts w:eastAsia="Calibri"/>
          <w:lang w:eastAsia="en-US"/>
        </w:rPr>
      </w:pPr>
    </w:p>
    <w:p w:rsidR="00D53ACE" w:rsidRPr="009F4F38" w:rsidRDefault="00D53ACE" w:rsidP="00D53ACE">
      <w:pPr>
        <w:ind w:firstLine="709"/>
        <w:contextualSpacing/>
        <w:jc w:val="both"/>
        <w:rPr>
          <w:b/>
          <w:sz w:val="28"/>
          <w:szCs w:val="28"/>
        </w:rPr>
      </w:pPr>
      <w:r w:rsidRPr="009F4F38"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D53ACE" w:rsidRDefault="00D53ACE" w:rsidP="009A2FED">
      <w:pPr>
        <w:ind w:firstLine="709"/>
        <w:jc w:val="both"/>
        <w:rPr>
          <w:rFonts w:eastAsia="Calibri"/>
          <w:lang w:eastAsia="en-US"/>
        </w:rPr>
      </w:pP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1.Образовательные ресурсы: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https://e.lanbook.com/ Электронно-библиотечная система «Издательство «Лань».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https://www.biblio-online.ru/ Электронно-библиотечная система «Юрайт»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http://www.studentlibrary.ru/ Электронно-библиотечная система «Консультант студента»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http://www.trmost.com/ Электронно-библиотечная система «Троицкий мост»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2. Научные ресурсы: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http://diss.rsl.ru/ Электронная библиотека диссертаций Российской государственной библиотеки.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https://elibrary.ru/ Научная электронная библиотека eLIBRARY.RU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3. Научно-образовательные ресурсы открытого доступа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http://www.edu.ru Федеральный портал «Российское образование»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4. Справочные ресурсы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Интернетресурсов и полнотекстовой электронной учебно-методической библиотеке для общего и профессионального образования.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http://megabook.ru/ Энциклопедии Кирилла и Мефодия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http://www.krugosvet.ru/ Универсальная научно-популярная онлайн-энциклопедия «Кругосвет»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http://www.rulex.ru/ электронная репринтная версия «Русского биографического словаря» А. А. Половцова включает в себя все тома, изданные в период с 1896 по 1918 годы общим объемом ок. 2000 а.л.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http://gramota.ru/ Словари русского языка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http://www.glossary.ru/ Тематические толковые словари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https://dic.academic.ru/ Словари и энциклопедии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5. Электронные библиотеки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http://www.nlr.ru/ Российская национальная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https://www.prlib.ru/ Президентская библиотека им. Б.Н. Ельцина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http://rgdb.ru/ Российская государственная детская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http://www.rgub.ru/ Российская государственная библиотека для молодежи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http://libfl.ru/ Библиотека иностранной литературы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http://www.shpl.ru/ Государственная публичная историческая библиотека России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lastRenderedPageBreak/>
        <w:t xml:space="preserve">http://www.gpntb.ru/ Государственная публичная научно-техническая библиотека России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http://www.gnpbu.ru/ Государственная научная педагогическая библиотека им. Ушинского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http://liart.ru/ru/ Российская государственная библиотека по искусству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http://www.rasl.ru/ Библиотека Российской Академии наук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http://www.benran.ru/ Библиотека по естественным наукам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http://lib.sportedu.ru/ Центральная отраслевая библиотека по физической культуре и спорту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http://studentam.net/ Электронная библиотека учебников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http://www.zodchii.ws Библиотека строительства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http://techlib.org Библиотека технической литературы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http://rvb.ru/ Русская виртуальная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6. Русский язык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Справочно-информационный портал «Русский язык» – http:// www.gramota.ru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Национальный корпус русского языка» – http://www.ruscorpora.ru/. </w:t>
      </w:r>
    </w:p>
    <w:p w:rsidR="008F295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Электронная база данных Институт лингвистических исследований РАН - http://iling.spb.ru.</w:t>
      </w:r>
    </w:p>
    <w:p w:rsidR="008F2950" w:rsidRDefault="008F2950" w:rsidP="009A2FED">
      <w:pPr>
        <w:ind w:firstLine="709"/>
        <w:jc w:val="both"/>
        <w:rPr>
          <w:rFonts w:eastAsia="Calibri"/>
          <w:lang w:eastAsia="en-US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Ведущий преподаватель, доцент кафедры русского языка и методики его преподавания, к. филол. н.                                                                 А.В. Иванова</w:t>
      </w:r>
    </w:p>
    <w:p w:rsidR="008F2950" w:rsidRPr="00B028A7" w:rsidRDefault="008F2950" w:rsidP="008F2950">
      <w:pPr>
        <w:jc w:val="both"/>
        <w:rPr>
          <w:sz w:val="28"/>
          <w:szCs w:val="28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Заведующий кафедрой, доцент кафедры русского языка и методики его преподавания, к. филол. н.                                                                Ю.В. Щурина</w:t>
      </w:r>
    </w:p>
    <w:p w:rsidR="008F2950" w:rsidRDefault="008F2950" w:rsidP="008F2950">
      <w:pPr>
        <w:spacing w:line="360" w:lineRule="auto"/>
        <w:rPr>
          <w:sz w:val="28"/>
          <w:szCs w:val="28"/>
        </w:rPr>
      </w:pPr>
    </w:p>
    <w:p w:rsidR="008F2950" w:rsidRPr="000F1CF5" w:rsidRDefault="008F2950" w:rsidP="009A2FED">
      <w:pPr>
        <w:ind w:firstLine="709"/>
        <w:jc w:val="both"/>
        <w:rPr>
          <w:rFonts w:eastAsia="Calibri"/>
          <w:lang w:eastAsia="en-US"/>
        </w:rPr>
      </w:pPr>
    </w:p>
    <w:p w:rsidR="009A2FED" w:rsidRPr="000F1CF5" w:rsidRDefault="009A2FED" w:rsidP="009A2FED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Ссылки по теме:</w:t>
      </w:r>
    </w:p>
    <w:p w:rsidR="009A2FED" w:rsidRPr="000F1CF5" w:rsidRDefault="001576B5" w:rsidP="009A2FED">
      <w:pPr>
        <w:ind w:firstLine="709"/>
        <w:jc w:val="both"/>
        <w:rPr>
          <w:rFonts w:eastAsia="Calibri"/>
          <w:lang w:eastAsia="en-US"/>
        </w:rPr>
      </w:pPr>
      <w:hyperlink r:id="rId17" w:history="1">
        <w:r w:rsidR="009A2FED" w:rsidRPr="000F1CF5">
          <w:rPr>
            <w:rStyle w:val="a7"/>
            <w:rFonts w:eastAsia="Calibri"/>
            <w:lang w:eastAsia="en-US"/>
          </w:rPr>
          <w:t>https://studopedia.ru/11_213740_tema-vidi-redaktorskoy-pravki-teksta.html</w:t>
        </w:r>
      </w:hyperlink>
    </w:p>
    <w:p w:rsidR="009A2FED" w:rsidRPr="000F1CF5" w:rsidRDefault="001576B5" w:rsidP="009A2FED">
      <w:pPr>
        <w:ind w:firstLine="709"/>
        <w:jc w:val="both"/>
        <w:rPr>
          <w:rFonts w:eastAsia="Calibri"/>
          <w:lang w:eastAsia="en-US"/>
        </w:rPr>
      </w:pPr>
      <w:hyperlink r:id="rId18" w:history="1">
        <w:r w:rsidR="009A2FED" w:rsidRPr="000F1CF5">
          <w:rPr>
            <w:rStyle w:val="a7"/>
            <w:rFonts w:eastAsia="Calibri"/>
            <w:lang w:eastAsia="en-US"/>
          </w:rPr>
          <w:t>https://litredactor.wordpress.com/2013/12/07/%D0%BB%D0%B8%D1%82%D0%B5%D1%80%D0%B0%D1%82%D1%83%D1%80%D0%BD%D0%BE%D0%B5-%D1%80%D0%B5%D0%B4%D0%B0%D0%BA%D1%82%D0%B8%D1%80%D0%BE%D0%B2%D0%B0%D0%BD%D0%B8%D0%B5-%D1%83%D1%87%D0%B5%D0%B1%D0%BD%D0%BE/</w:t>
        </w:r>
      </w:hyperlink>
    </w:p>
    <w:p w:rsidR="009A2FED" w:rsidRPr="000F1CF5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6E1747" w:rsidRDefault="006E1747" w:rsidP="006E1747">
      <w:pPr>
        <w:jc w:val="both"/>
      </w:pPr>
    </w:p>
    <w:p w:rsidR="006E1747" w:rsidRPr="0018120B" w:rsidRDefault="006E1747" w:rsidP="006E1747">
      <w:pPr>
        <w:jc w:val="both"/>
      </w:pPr>
      <w:r w:rsidRPr="006E1747">
        <w:rPr>
          <w:b/>
        </w:rPr>
        <w:t>Требования к выполнению</w:t>
      </w:r>
      <w:r w:rsidRPr="006E1747">
        <w:t xml:space="preserve">: в готовом бланке </w:t>
      </w:r>
      <w:r w:rsidRPr="0018120B">
        <w:rPr>
          <w:b/>
        </w:rPr>
        <w:t>выделить</w:t>
      </w:r>
      <w:r w:rsidRPr="006E1747">
        <w:t xml:space="preserve"> или </w:t>
      </w:r>
      <w:r w:rsidRPr="0018120B">
        <w:rPr>
          <w:b/>
        </w:rPr>
        <w:t>вставить</w:t>
      </w:r>
      <w:r w:rsidRPr="006E1747">
        <w:t xml:space="preserve"> нужные ответы, в формате </w:t>
      </w:r>
      <w:r w:rsidRPr="0018120B">
        <w:rPr>
          <w:b/>
        </w:rPr>
        <w:t>Ворд</w:t>
      </w:r>
      <w:r w:rsidRPr="006E1747">
        <w:t xml:space="preserve"> отправлять по указанному адресу, </w:t>
      </w:r>
      <w:r w:rsidR="000334ED">
        <w:t xml:space="preserve">а </w:t>
      </w:r>
      <w:r w:rsidRPr="006E1747">
        <w:t>в формате ПДФ выложить в ЛК.</w:t>
      </w:r>
      <w:r w:rsidR="00A42F4C">
        <w:t xml:space="preserve"> В </w:t>
      </w:r>
      <w:r w:rsidR="00A42F4C" w:rsidRPr="0018120B">
        <w:rPr>
          <w:b/>
        </w:rPr>
        <w:t>названии</w:t>
      </w:r>
      <w:r w:rsidR="00A42F4C">
        <w:t xml:space="preserve"> файла с выполненными заданиями указать </w:t>
      </w:r>
      <w:r w:rsidR="00A42F4C" w:rsidRPr="0018120B">
        <w:rPr>
          <w:b/>
        </w:rPr>
        <w:t>фамилию</w:t>
      </w:r>
      <w:r w:rsidR="00A42F4C">
        <w:t xml:space="preserve"> и </w:t>
      </w:r>
      <w:r w:rsidR="00A42F4C" w:rsidRPr="0018120B">
        <w:rPr>
          <w:b/>
        </w:rPr>
        <w:t>группу</w:t>
      </w:r>
      <w:r w:rsidR="0018120B">
        <w:t xml:space="preserve">, </w:t>
      </w:r>
      <w:r w:rsidR="0018120B" w:rsidRPr="0018120B">
        <w:rPr>
          <w:b/>
          <w:color w:val="FF0000"/>
        </w:rPr>
        <w:t>иначе зачёт получает анонимный студент!</w:t>
      </w:r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jc w:val="both"/>
      </w:pPr>
      <w:r w:rsidRPr="006E1747">
        <w:t>Ссылки на источники:</w:t>
      </w:r>
    </w:p>
    <w:p w:rsidR="006E1747" w:rsidRPr="006E1747" w:rsidRDefault="006E1747" w:rsidP="006E1747">
      <w:pPr>
        <w:jc w:val="both"/>
      </w:pPr>
    </w:p>
    <w:p w:rsidR="006E1747" w:rsidRPr="006E1747" w:rsidRDefault="001576B5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http://lib4all.ru/base/B2154/B2154Content.php</w:t>
        </w:r>
      </w:hyperlink>
    </w:p>
    <w:p w:rsidR="006E1747" w:rsidRPr="006E1747" w:rsidRDefault="001576B5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https://static.my-shop.ru/product/pdf/233/2321378.pdf</w:t>
        </w:r>
      </w:hyperlink>
    </w:p>
    <w:p w:rsidR="006E1747" w:rsidRPr="006E1747" w:rsidRDefault="001576B5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https://litmy.ru/knigi/guman_nauki/88647-russkiy-yazyk-i-kultura-rechi.html</w:t>
        </w:r>
      </w:hyperlink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jc w:val="both"/>
      </w:pPr>
      <w:r w:rsidRPr="006E1747">
        <w:t xml:space="preserve">Обратная связь (для отправки заданий): </w:t>
      </w:r>
      <w:hyperlink r:id="rId22" w:history="1">
        <w:r w:rsidRPr="006E1747">
          <w:rPr>
            <w:rStyle w:val="a7"/>
          </w:rPr>
          <w:t>sova2006.83@mail.ru</w:t>
        </w:r>
      </w:hyperlink>
      <w:r w:rsidRPr="006E1747">
        <w:t xml:space="preserve">; </w:t>
      </w:r>
      <w:hyperlink r:id="rId23" w:history="1">
        <w:r w:rsidRPr="006E1747">
          <w:rPr>
            <w:rStyle w:val="a7"/>
          </w:rPr>
          <w:t>https://vk.com/id521102360</w:t>
        </w:r>
      </w:hyperlink>
      <w:r w:rsidRPr="006E1747">
        <w:t xml:space="preserve"> </w:t>
      </w:r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ind w:firstLine="709"/>
        <w:jc w:val="both"/>
        <w:rPr>
          <w:rFonts w:eastAsia="Calibri"/>
          <w:lang w:eastAsia="en-US"/>
        </w:rPr>
      </w:pPr>
    </w:p>
    <w:p w:rsidR="002F7B85" w:rsidRPr="006E1747" w:rsidRDefault="002F7B85" w:rsidP="006E1747">
      <w:pPr>
        <w:ind w:firstLine="709"/>
        <w:jc w:val="both"/>
      </w:pPr>
    </w:p>
    <w:sectPr w:rsidR="002F7B85" w:rsidRPr="006E1747" w:rsidSect="00D9434D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B5" w:rsidRDefault="001576B5" w:rsidP="00D9434D">
      <w:r>
        <w:separator/>
      </w:r>
    </w:p>
  </w:endnote>
  <w:endnote w:type="continuationSeparator" w:id="0">
    <w:p w:rsidR="001576B5" w:rsidRDefault="001576B5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CE" w:rsidRDefault="00D53AC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CE" w:rsidRDefault="00D53A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CE" w:rsidRDefault="00D53AC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2F4">
      <w:rPr>
        <w:rStyle w:val="a5"/>
        <w:noProof/>
      </w:rPr>
      <w:t>14</w:t>
    </w:r>
    <w:r>
      <w:rPr>
        <w:rStyle w:val="a5"/>
      </w:rPr>
      <w:fldChar w:fldCharType="end"/>
    </w:r>
  </w:p>
  <w:p w:rsidR="00D53ACE" w:rsidRDefault="00D53A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B5" w:rsidRDefault="001576B5" w:rsidP="00D9434D">
      <w:r>
        <w:separator/>
      </w:r>
    </w:p>
  </w:footnote>
  <w:footnote w:type="continuationSeparator" w:id="0">
    <w:p w:rsidR="001576B5" w:rsidRDefault="001576B5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>
    <w:nsid w:val="1E5B49C8"/>
    <w:multiLevelType w:val="multilevel"/>
    <w:tmpl w:val="869A3B8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77D270E"/>
    <w:multiLevelType w:val="hybridMultilevel"/>
    <w:tmpl w:val="1172BC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02310F"/>
    <w:multiLevelType w:val="hybridMultilevel"/>
    <w:tmpl w:val="B1AA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AF86CF2"/>
    <w:multiLevelType w:val="hybridMultilevel"/>
    <w:tmpl w:val="7E3E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EC308F"/>
    <w:multiLevelType w:val="hybridMultilevel"/>
    <w:tmpl w:val="19123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605"/>
    <w:rsid w:val="00030C32"/>
    <w:rsid w:val="000334ED"/>
    <w:rsid w:val="00061789"/>
    <w:rsid w:val="000802C6"/>
    <w:rsid w:val="000C6F30"/>
    <w:rsid w:val="000D7D90"/>
    <w:rsid w:val="000E0DFF"/>
    <w:rsid w:val="000F4B86"/>
    <w:rsid w:val="00111409"/>
    <w:rsid w:val="00155AC1"/>
    <w:rsid w:val="001576B5"/>
    <w:rsid w:val="0016531B"/>
    <w:rsid w:val="0017469A"/>
    <w:rsid w:val="00180782"/>
    <w:rsid w:val="0018120B"/>
    <w:rsid w:val="00193781"/>
    <w:rsid w:val="001B350E"/>
    <w:rsid w:val="001D5D6A"/>
    <w:rsid w:val="001E4FF0"/>
    <w:rsid w:val="002128D8"/>
    <w:rsid w:val="00296BD5"/>
    <w:rsid w:val="002A77E5"/>
    <w:rsid w:val="002C30C8"/>
    <w:rsid w:val="002F7B85"/>
    <w:rsid w:val="003A1D51"/>
    <w:rsid w:val="003C5F5C"/>
    <w:rsid w:val="003D3A6F"/>
    <w:rsid w:val="003D43C0"/>
    <w:rsid w:val="003F7E24"/>
    <w:rsid w:val="00473825"/>
    <w:rsid w:val="00490162"/>
    <w:rsid w:val="004A1DCC"/>
    <w:rsid w:val="004A2F84"/>
    <w:rsid w:val="004B54D0"/>
    <w:rsid w:val="005001CB"/>
    <w:rsid w:val="00527B22"/>
    <w:rsid w:val="00541DAC"/>
    <w:rsid w:val="00556BC9"/>
    <w:rsid w:val="00611270"/>
    <w:rsid w:val="00612CD1"/>
    <w:rsid w:val="00633E5F"/>
    <w:rsid w:val="006E1351"/>
    <w:rsid w:val="006E1747"/>
    <w:rsid w:val="006E40D3"/>
    <w:rsid w:val="006E6280"/>
    <w:rsid w:val="006E6F36"/>
    <w:rsid w:val="00706E9E"/>
    <w:rsid w:val="007422F4"/>
    <w:rsid w:val="0076656B"/>
    <w:rsid w:val="007A1E70"/>
    <w:rsid w:val="007A719C"/>
    <w:rsid w:val="007D1605"/>
    <w:rsid w:val="008202F6"/>
    <w:rsid w:val="00852657"/>
    <w:rsid w:val="00876410"/>
    <w:rsid w:val="008A093B"/>
    <w:rsid w:val="008B25B3"/>
    <w:rsid w:val="008D71B1"/>
    <w:rsid w:val="008E741B"/>
    <w:rsid w:val="008F2950"/>
    <w:rsid w:val="009016AD"/>
    <w:rsid w:val="009441B9"/>
    <w:rsid w:val="009A2FED"/>
    <w:rsid w:val="009B10AA"/>
    <w:rsid w:val="009C3A76"/>
    <w:rsid w:val="009E30D4"/>
    <w:rsid w:val="00A01FB8"/>
    <w:rsid w:val="00A04B32"/>
    <w:rsid w:val="00A13584"/>
    <w:rsid w:val="00A31063"/>
    <w:rsid w:val="00A42F4C"/>
    <w:rsid w:val="00A561E4"/>
    <w:rsid w:val="00A86A93"/>
    <w:rsid w:val="00A935C0"/>
    <w:rsid w:val="00AA60A0"/>
    <w:rsid w:val="00AB7DF4"/>
    <w:rsid w:val="00AE1552"/>
    <w:rsid w:val="00AF60CC"/>
    <w:rsid w:val="00B028A7"/>
    <w:rsid w:val="00B449CF"/>
    <w:rsid w:val="00B51C1F"/>
    <w:rsid w:val="00B947A5"/>
    <w:rsid w:val="00BA16AE"/>
    <w:rsid w:val="00BC18BE"/>
    <w:rsid w:val="00BF0CD9"/>
    <w:rsid w:val="00BF515B"/>
    <w:rsid w:val="00C22710"/>
    <w:rsid w:val="00C33D68"/>
    <w:rsid w:val="00C539CE"/>
    <w:rsid w:val="00C70136"/>
    <w:rsid w:val="00C813CF"/>
    <w:rsid w:val="00CA5BAA"/>
    <w:rsid w:val="00CD70AA"/>
    <w:rsid w:val="00CE7527"/>
    <w:rsid w:val="00CF238F"/>
    <w:rsid w:val="00D01358"/>
    <w:rsid w:val="00D019EE"/>
    <w:rsid w:val="00D11BC7"/>
    <w:rsid w:val="00D53ACE"/>
    <w:rsid w:val="00D630EA"/>
    <w:rsid w:val="00D67DC5"/>
    <w:rsid w:val="00D9434D"/>
    <w:rsid w:val="00D9449E"/>
    <w:rsid w:val="00DA0749"/>
    <w:rsid w:val="00DC3471"/>
    <w:rsid w:val="00E01D6A"/>
    <w:rsid w:val="00E20ADC"/>
    <w:rsid w:val="00EC3496"/>
    <w:rsid w:val="00ED7808"/>
    <w:rsid w:val="00EE33DD"/>
    <w:rsid w:val="00F46BB6"/>
    <w:rsid w:val="00FB3D4A"/>
    <w:rsid w:val="00FC3CA3"/>
    <w:rsid w:val="00FC73DC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34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  <w:style w:type="table" w:styleId="ac">
    <w:name w:val="Table Grid"/>
    <w:basedOn w:val="a1"/>
    <w:uiPriority w:val="59"/>
    <w:locked/>
    <w:rsid w:val="003D43C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pteki/" TargetMode="External"/><Relationship Id="rId13" Type="http://schemas.openxmlformats.org/officeDocument/2006/relationships/hyperlink" Target="http://ru.wikipedia.org/wiki/%D0%A0%D0%BE%D0%B4_%28%D0%BB%D0%B8%D0%BD%D0%B3%D0%B2%D0%B8%D1%81%D1%82%D0%B8%D0%BA%D0%B0%29" TargetMode="External"/><Relationship Id="rId18" Type="http://schemas.openxmlformats.org/officeDocument/2006/relationships/hyperlink" Target="https://litredactor.wordpress.com/2013/12/07/%D0%BB%D0%B8%D1%82%D0%B5%D1%80%D0%B0%D1%82%D1%83%D1%80%D0%BD%D0%BE%D0%B5-%D1%80%D0%B5%D0%B4%D0%B0%D0%BA%D1%82%D0%B8%D1%80%D0%BE%D0%B2%D0%B0%D0%BD%D0%B8%D0%B5-%D1%83%D1%87%D0%B5%D0%B1%D0%BD%D0%BE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itmy.ru/knigi/guman_nauki/88647-russkiy-yazyk-i-kultura-rech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17" Type="http://schemas.openxmlformats.org/officeDocument/2006/relationships/hyperlink" Target="https://studopedia.ru/11_213740_tema-vidi-redaktorskoy-pravki-teksta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B%D0%BE%D0%B2%D0%BE" TargetMode="External"/><Relationship Id="rId20" Type="http://schemas.openxmlformats.org/officeDocument/2006/relationships/hyperlink" Target="https://static.my-shop.ru/product/pdf/233/2321378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5%D0%B5%D0%BF%D1%80%D0%B8%D1%87%D0%B0%D1%81%D1%82%D0%B8%D0%B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0%B4%D0%B5%D0%B6" TargetMode="External"/><Relationship Id="rId23" Type="http://schemas.openxmlformats.org/officeDocument/2006/relationships/hyperlink" Target="https://vk.com/id521102360" TargetMode="External"/><Relationship Id="rId10" Type="http://schemas.openxmlformats.org/officeDocument/2006/relationships/hyperlink" Target="http://sigieja.narod.ru/Stilslovar2.htm" TargetMode="External"/><Relationship Id="rId19" Type="http://schemas.openxmlformats.org/officeDocument/2006/relationships/hyperlink" Target="http://lib4all.ru/base/B2154/B2154Conten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22" Type="http://schemas.openxmlformats.org/officeDocument/2006/relationships/hyperlink" Target="mailto:sova2006.83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Розова Светлана Николаевна</cp:lastModifiedBy>
  <cp:revision>90</cp:revision>
  <dcterms:created xsi:type="dcterms:W3CDTF">2016-11-09T09:11:00Z</dcterms:created>
  <dcterms:modified xsi:type="dcterms:W3CDTF">2022-10-17T03:05:00Z</dcterms:modified>
</cp:coreProperties>
</file>