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9B" w:rsidRPr="009E169B" w:rsidRDefault="009E169B" w:rsidP="009E169B">
      <w:pPr>
        <w:jc w:val="right"/>
        <w:outlineLvl w:val="0"/>
      </w:pPr>
      <w:r w:rsidRPr="009E169B">
        <w:t>Приложение 1</w:t>
      </w:r>
    </w:p>
    <w:p w:rsidR="009E169B" w:rsidRDefault="009E169B" w:rsidP="009E169B">
      <w:pPr>
        <w:jc w:val="right"/>
        <w:outlineLvl w:val="0"/>
        <w:rPr>
          <w:b/>
        </w:rPr>
      </w:pPr>
    </w:p>
    <w:p w:rsidR="00976A65" w:rsidRPr="009E6701" w:rsidRDefault="00976A65" w:rsidP="00976A65">
      <w:pPr>
        <w:jc w:val="center"/>
        <w:outlineLvl w:val="0"/>
        <w:rPr>
          <w:sz w:val="20"/>
          <w:szCs w:val="20"/>
        </w:rPr>
      </w:pPr>
      <w:r w:rsidRPr="009E6701">
        <w:rPr>
          <w:sz w:val="20"/>
          <w:szCs w:val="20"/>
        </w:rPr>
        <w:t xml:space="preserve">МИНИСТЕРСТВО </w:t>
      </w:r>
      <w:r w:rsidR="009E6701" w:rsidRPr="009E6701">
        <w:rPr>
          <w:sz w:val="20"/>
          <w:szCs w:val="20"/>
        </w:rPr>
        <w:t xml:space="preserve">НАУКИ И ВЫСШЕГО </w:t>
      </w:r>
      <w:r w:rsidRPr="009E6701">
        <w:rPr>
          <w:sz w:val="20"/>
          <w:szCs w:val="20"/>
        </w:rPr>
        <w:t>ОБРАЗОВАНИЯ РОССИЙСКОЙ ФЕДЕРАЦИИ</w:t>
      </w:r>
    </w:p>
    <w:p w:rsidR="00507209" w:rsidRPr="000020EB" w:rsidRDefault="00AA11A8" w:rsidP="00AA11A8">
      <w:pPr>
        <w:jc w:val="center"/>
      </w:pPr>
      <w:r w:rsidRPr="009E169B">
        <w:t>Ф</w:t>
      </w:r>
      <w:r w:rsidR="00976A65" w:rsidRPr="009E169B">
        <w:t>едеральное государственное бюджетное образовательное учреждение</w:t>
      </w:r>
      <w:r w:rsidR="00507209" w:rsidRPr="00507209">
        <w:t xml:space="preserve"> </w:t>
      </w:r>
    </w:p>
    <w:p w:rsidR="009E169B" w:rsidRPr="009E169B" w:rsidRDefault="00976A65" w:rsidP="00AA11A8">
      <w:pPr>
        <w:jc w:val="center"/>
      </w:pPr>
      <w:r w:rsidRPr="009E169B">
        <w:t>высшего образования</w:t>
      </w:r>
      <w:r w:rsidR="00AA11A8" w:rsidRPr="009E169B">
        <w:t xml:space="preserve"> </w:t>
      </w:r>
    </w:p>
    <w:p w:rsidR="00976A65" w:rsidRPr="009E169B" w:rsidRDefault="00976A65" w:rsidP="00AA11A8">
      <w:pPr>
        <w:jc w:val="center"/>
      </w:pPr>
      <w:r w:rsidRPr="009E169B">
        <w:t>«Забайкальский государственный университет»</w:t>
      </w:r>
    </w:p>
    <w:p w:rsidR="00976A65" w:rsidRDefault="00976A65" w:rsidP="00976A65">
      <w:pPr>
        <w:jc w:val="center"/>
        <w:outlineLvl w:val="0"/>
      </w:pPr>
      <w:r w:rsidRPr="009E169B">
        <w:t>(ФГБОУ ВО «ЗабГУ»)</w:t>
      </w:r>
    </w:p>
    <w:p w:rsidR="00B05E71" w:rsidRPr="00155169" w:rsidRDefault="00B05E71" w:rsidP="00B05E71">
      <w:pPr>
        <w:spacing w:line="360" w:lineRule="auto"/>
        <w:rPr>
          <w:sz w:val="28"/>
          <w:szCs w:val="28"/>
        </w:rPr>
      </w:pPr>
      <w:r w:rsidRPr="00155169">
        <w:rPr>
          <w:sz w:val="28"/>
          <w:szCs w:val="28"/>
        </w:rPr>
        <w:t>Факультет</w:t>
      </w:r>
      <w:r>
        <w:rPr>
          <w:sz w:val="28"/>
          <w:szCs w:val="28"/>
        </w:rPr>
        <w:t xml:space="preserve"> </w:t>
      </w:r>
      <w:r w:rsidRPr="00155169">
        <w:rPr>
          <w:sz w:val="28"/>
          <w:szCs w:val="28"/>
        </w:rPr>
        <w:t>_________</w:t>
      </w:r>
      <w:r w:rsidR="000020EB">
        <w:rPr>
          <w:sz w:val="28"/>
          <w:szCs w:val="28"/>
          <w:u w:val="single"/>
        </w:rPr>
        <w:t>Энергетический</w:t>
      </w:r>
      <w:r w:rsidRPr="00155169">
        <w:rPr>
          <w:sz w:val="28"/>
          <w:szCs w:val="28"/>
        </w:rPr>
        <w:t>________________________________</w:t>
      </w:r>
    </w:p>
    <w:p w:rsidR="00B05E71" w:rsidRPr="00155169" w:rsidRDefault="00B05E71" w:rsidP="00B05E71">
      <w:pPr>
        <w:spacing w:line="360" w:lineRule="auto"/>
      </w:pPr>
      <w:r w:rsidRPr="00155169">
        <w:rPr>
          <w:sz w:val="28"/>
          <w:szCs w:val="28"/>
        </w:rPr>
        <w:t>Кафедра</w:t>
      </w:r>
      <w:r>
        <w:t xml:space="preserve"> </w:t>
      </w:r>
      <w:r w:rsidRPr="00155169">
        <w:t>__________</w:t>
      </w:r>
      <w:r w:rsidR="00D0496B" w:rsidRPr="00D0496B">
        <w:rPr>
          <w:sz w:val="28"/>
          <w:szCs w:val="28"/>
          <w:u w:val="single"/>
        </w:rPr>
        <w:t>Энергетики</w:t>
      </w:r>
      <w:r w:rsidR="000020EB" w:rsidRPr="00D0496B">
        <w:rPr>
          <w:sz w:val="28"/>
          <w:szCs w:val="28"/>
          <w:u w:val="single"/>
        </w:rPr>
        <w:t>_</w:t>
      </w:r>
      <w:r w:rsidRPr="000020EB">
        <w:rPr>
          <w:u w:val="single"/>
        </w:rPr>
        <w:t>_________________</w:t>
      </w:r>
    </w:p>
    <w:p w:rsidR="00AB52D5" w:rsidRDefault="00AB52D5" w:rsidP="00976A65">
      <w:pPr>
        <w:jc w:val="center"/>
        <w:outlineLvl w:val="0"/>
      </w:pPr>
    </w:p>
    <w:p w:rsidR="00B05E71" w:rsidRDefault="00B05E71" w:rsidP="00976A65">
      <w:pPr>
        <w:jc w:val="center"/>
        <w:outlineLvl w:val="0"/>
        <w:rPr>
          <w:sz w:val="28"/>
          <w:szCs w:val="28"/>
        </w:rPr>
      </w:pPr>
    </w:p>
    <w:p w:rsidR="00CD2DFC" w:rsidRPr="00015B89" w:rsidRDefault="00CD2DFC" w:rsidP="00976A65">
      <w:pPr>
        <w:jc w:val="center"/>
        <w:outlineLvl w:val="0"/>
        <w:rPr>
          <w:b/>
          <w:spacing w:val="24"/>
          <w:sz w:val="40"/>
          <w:szCs w:val="40"/>
        </w:rPr>
      </w:pPr>
      <w:r w:rsidRPr="00015B89">
        <w:rPr>
          <w:b/>
          <w:spacing w:val="24"/>
          <w:sz w:val="40"/>
          <w:szCs w:val="40"/>
        </w:rPr>
        <w:t xml:space="preserve">УЧЕБНЫЕ МАТЕРИАЛЫ </w:t>
      </w:r>
    </w:p>
    <w:p w:rsidR="00CD2DFC" w:rsidRDefault="00CD2DFC" w:rsidP="00976A65">
      <w:pPr>
        <w:jc w:val="center"/>
        <w:outlineLvl w:val="0"/>
        <w:rPr>
          <w:sz w:val="28"/>
          <w:szCs w:val="28"/>
        </w:rPr>
      </w:pPr>
      <w:r>
        <w:rPr>
          <w:b/>
          <w:spacing w:val="24"/>
          <w:sz w:val="28"/>
          <w:szCs w:val="28"/>
        </w:rPr>
        <w:t>для студентов заочной формы обучения</w:t>
      </w:r>
    </w:p>
    <w:p w:rsidR="00CD2DFC" w:rsidRDefault="009E6701" w:rsidP="00976A6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(или заочной ускоренной)</w:t>
      </w:r>
    </w:p>
    <w:p w:rsidR="00CD2DFC" w:rsidRPr="00EE2293" w:rsidRDefault="00CD2DFC" w:rsidP="00CD2DFC">
      <w:pPr>
        <w:jc w:val="center"/>
        <w:rPr>
          <w:sz w:val="28"/>
          <w:szCs w:val="28"/>
          <w:vertAlign w:val="superscript"/>
        </w:rPr>
      </w:pPr>
      <w:r w:rsidRPr="000020EB">
        <w:rPr>
          <w:sz w:val="32"/>
          <w:szCs w:val="32"/>
          <w:u w:val="single"/>
        </w:rPr>
        <w:t xml:space="preserve">по </w:t>
      </w:r>
      <w:r w:rsidR="000020EB" w:rsidRPr="000020EB">
        <w:rPr>
          <w:sz w:val="32"/>
          <w:szCs w:val="32"/>
          <w:u w:val="single"/>
        </w:rPr>
        <w:t>дисциплине «Электротехника»</w:t>
      </w:r>
      <w:r w:rsidR="00AA11A8" w:rsidRPr="000020EB">
        <w:rPr>
          <w:sz w:val="32"/>
          <w:szCs w:val="32"/>
          <w:u w:val="single"/>
        </w:rPr>
        <w:t>________________________</w:t>
      </w:r>
      <w:r w:rsidRPr="00CD2DFC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наименование</w:t>
      </w:r>
      <w:r w:rsidRPr="00EE2293">
        <w:rPr>
          <w:sz w:val="28"/>
          <w:szCs w:val="28"/>
          <w:vertAlign w:val="superscript"/>
        </w:rPr>
        <w:t xml:space="preserve"> дисциплины </w:t>
      </w:r>
      <w:r>
        <w:rPr>
          <w:sz w:val="28"/>
          <w:szCs w:val="28"/>
          <w:vertAlign w:val="superscript"/>
        </w:rPr>
        <w:t>(модуля)</w:t>
      </w:r>
    </w:p>
    <w:p w:rsidR="00CD2DFC" w:rsidRDefault="00CD2DFC" w:rsidP="00CD2DFC">
      <w:pPr>
        <w:jc w:val="center"/>
        <w:rPr>
          <w:sz w:val="28"/>
          <w:szCs w:val="28"/>
        </w:rPr>
      </w:pPr>
    </w:p>
    <w:p w:rsidR="00A316A8" w:rsidRPr="00C86398" w:rsidRDefault="008366E3" w:rsidP="00C86398">
      <w:pPr>
        <w:spacing w:line="360" w:lineRule="auto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для </w:t>
      </w:r>
      <w:r w:rsidR="00CD2DFC">
        <w:rPr>
          <w:sz w:val="28"/>
          <w:szCs w:val="28"/>
        </w:rPr>
        <w:t>направления</w:t>
      </w:r>
      <w:r w:rsidR="00CD2DFC" w:rsidRPr="00AB52D5">
        <w:rPr>
          <w:sz w:val="28"/>
          <w:szCs w:val="28"/>
        </w:rPr>
        <w:t xml:space="preserve"> подготовки </w:t>
      </w:r>
      <w:r w:rsidR="00CD2DFC">
        <w:rPr>
          <w:sz w:val="28"/>
          <w:szCs w:val="28"/>
        </w:rPr>
        <w:t xml:space="preserve">(специальности) </w:t>
      </w:r>
      <w:r w:rsidR="00C86398" w:rsidRPr="00C86398">
        <w:rPr>
          <w:sz w:val="28"/>
          <w:szCs w:val="28"/>
          <w:u w:val="single"/>
        </w:rPr>
        <w:t>21.05.04</w:t>
      </w:r>
      <w:r w:rsidR="00817F16">
        <w:rPr>
          <w:sz w:val="28"/>
          <w:szCs w:val="28"/>
          <w:u w:val="single"/>
        </w:rPr>
        <w:t xml:space="preserve"> </w:t>
      </w:r>
      <w:r w:rsidR="009E7D40">
        <w:rPr>
          <w:sz w:val="28"/>
          <w:szCs w:val="28"/>
          <w:u w:val="single"/>
        </w:rPr>
        <w:t xml:space="preserve">Горное дело специализация Открытые горные работы </w:t>
      </w:r>
    </w:p>
    <w:p w:rsidR="00A316A8" w:rsidRPr="00AB52D5" w:rsidRDefault="00A316A8" w:rsidP="00CD2DFC">
      <w:pPr>
        <w:jc w:val="both"/>
        <w:outlineLvl w:val="0"/>
        <w:rPr>
          <w:sz w:val="28"/>
          <w:szCs w:val="28"/>
        </w:rPr>
      </w:pPr>
    </w:p>
    <w:p w:rsidR="00A316A8" w:rsidRDefault="00A316A8" w:rsidP="00A316A8">
      <w:pPr>
        <w:ind w:firstLine="567"/>
        <w:rPr>
          <w:sz w:val="28"/>
          <w:szCs w:val="28"/>
        </w:rPr>
      </w:pPr>
    </w:p>
    <w:p w:rsidR="00E64884" w:rsidRDefault="00E64884" w:rsidP="00A316A8">
      <w:pPr>
        <w:ind w:firstLine="567"/>
        <w:rPr>
          <w:sz w:val="28"/>
          <w:szCs w:val="28"/>
        </w:rPr>
      </w:pPr>
    </w:p>
    <w:p w:rsidR="00E64884" w:rsidRDefault="00E64884" w:rsidP="00A316A8">
      <w:pPr>
        <w:ind w:firstLine="567"/>
        <w:rPr>
          <w:sz w:val="28"/>
          <w:szCs w:val="28"/>
        </w:rPr>
      </w:pPr>
    </w:p>
    <w:p w:rsidR="00E64884" w:rsidRDefault="00E64884" w:rsidP="00A316A8">
      <w:pPr>
        <w:ind w:firstLine="567"/>
        <w:rPr>
          <w:sz w:val="28"/>
          <w:szCs w:val="28"/>
        </w:rPr>
      </w:pPr>
      <w:bookmarkStart w:id="0" w:name="_GoBack"/>
      <w:bookmarkEnd w:id="0"/>
    </w:p>
    <w:p w:rsidR="00E64884" w:rsidRDefault="00A316A8" w:rsidP="00E64884">
      <w:pPr>
        <w:ind w:firstLine="567"/>
        <w:rPr>
          <w:sz w:val="28"/>
          <w:szCs w:val="28"/>
        </w:rPr>
      </w:pPr>
      <w:r w:rsidRPr="00D760FC">
        <w:rPr>
          <w:sz w:val="28"/>
          <w:szCs w:val="28"/>
        </w:rPr>
        <w:t>Общая трудоемкость дисциплины</w:t>
      </w:r>
      <w:r>
        <w:rPr>
          <w:sz w:val="28"/>
          <w:szCs w:val="28"/>
        </w:rPr>
        <w:t xml:space="preserve"> (модуля)</w:t>
      </w:r>
      <w:r w:rsidRPr="00D760FC">
        <w:rPr>
          <w:sz w:val="28"/>
          <w:szCs w:val="28"/>
        </w:rPr>
        <w:t xml:space="preserve"> </w:t>
      </w:r>
    </w:p>
    <w:p w:rsidR="00E64884" w:rsidRPr="00E64884" w:rsidRDefault="00E64884" w:rsidP="00E64884">
      <w:pPr>
        <w:ind w:firstLine="567"/>
        <w:rPr>
          <w:sz w:val="28"/>
          <w:szCs w:val="28"/>
        </w:rPr>
      </w:pPr>
      <w:r w:rsidRPr="00E64884">
        <w:rPr>
          <w:sz w:val="28"/>
          <w:szCs w:val="28"/>
        </w:rPr>
        <w:t xml:space="preserve">Общая трудоемкость дисциплины - </w:t>
      </w:r>
      <w:r>
        <w:rPr>
          <w:sz w:val="28"/>
          <w:szCs w:val="28"/>
        </w:rPr>
        <w:t>144</w:t>
      </w:r>
      <w:r w:rsidRPr="00E64884">
        <w:rPr>
          <w:sz w:val="28"/>
          <w:szCs w:val="28"/>
        </w:rPr>
        <w:t xml:space="preserve"> часа </w:t>
      </w:r>
    </w:p>
    <w:p w:rsidR="00E64884" w:rsidRPr="00E64884" w:rsidRDefault="00E64884" w:rsidP="00E64884">
      <w:pPr>
        <w:ind w:firstLine="567"/>
        <w:rPr>
          <w:sz w:val="28"/>
          <w:szCs w:val="28"/>
        </w:rPr>
      </w:pPr>
      <w:r w:rsidRPr="00E64884">
        <w:rPr>
          <w:sz w:val="28"/>
          <w:szCs w:val="28"/>
        </w:rPr>
        <w:t>Форм</w:t>
      </w:r>
      <w:r>
        <w:rPr>
          <w:sz w:val="28"/>
          <w:szCs w:val="28"/>
        </w:rPr>
        <w:t>а текущего контроля в семестре -</w:t>
      </w:r>
      <w:r w:rsidRPr="00E64884">
        <w:rPr>
          <w:sz w:val="28"/>
          <w:szCs w:val="28"/>
        </w:rPr>
        <w:t xml:space="preserve"> контрольная работа.</w:t>
      </w:r>
    </w:p>
    <w:p w:rsidR="00E64884" w:rsidRPr="00E64884" w:rsidRDefault="00E64884" w:rsidP="00E64884">
      <w:pPr>
        <w:ind w:firstLine="567"/>
        <w:rPr>
          <w:sz w:val="28"/>
          <w:szCs w:val="28"/>
        </w:rPr>
      </w:pPr>
      <w:r w:rsidRPr="00E64884">
        <w:rPr>
          <w:sz w:val="28"/>
          <w:szCs w:val="28"/>
        </w:rPr>
        <w:t>Курсовая  работа ¬ -  нет.</w:t>
      </w:r>
    </w:p>
    <w:p w:rsidR="00E64884" w:rsidRDefault="00E64884" w:rsidP="00E64884">
      <w:pPr>
        <w:ind w:firstLine="567"/>
        <w:rPr>
          <w:sz w:val="28"/>
          <w:szCs w:val="28"/>
        </w:rPr>
      </w:pPr>
      <w:r w:rsidRPr="00E64884">
        <w:rPr>
          <w:sz w:val="28"/>
          <w:szCs w:val="28"/>
        </w:rPr>
        <w:t xml:space="preserve">Форма промежуточного контроля </w:t>
      </w:r>
      <w:r>
        <w:rPr>
          <w:sz w:val="28"/>
          <w:szCs w:val="28"/>
        </w:rPr>
        <w:t xml:space="preserve">в семестре </w:t>
      </w:r>
      <w:r w:rsidRPr="00E64884">
        <w:rPr>
          <w:sz w:val="28"/>
          <w:szCs w:val="28"/>
        </w:rPr>
        <w:t xml:space="preserve">-  зачет </w:t>
      </w:r>
    </w:p>
    <w:p w:rsidR="00015B89" w:rsidRPr="00D760FC" w:rsidRDefault="00015B89" w:rsidP="00A316A8">
      <w:pPr>
        <w:ind w:firstLine="567"/>
        <w:rPr>
          <w:sz w:val="28"/>
          <w:szCs w:val="28"/>
        </w:rPr>
      </w:pPr>
    </w:p>
    <w:p w:rsidR="00DE1292" w:rsidRPr="00C30787" w:rsidRDefault="00A316A8" w:rsidP="00EC6E38">
      <w:pPr>
        <w:spacing w:after="100" w:afterAutospacing="1" w:line="360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 w:type="page"/>
      </w:r>
      <w:r w:rsidR="00DE1292" w:rsidRPr="00C30787">
        <w:rPr>
          <w:b/>
          <w:sz w:val="32"/>
          <w:szCs w:val="32"/>
        </w:rPr>
        <w:lastRenderedPageBreak/>
        <w:t>Краткое содержание курса</w:t>
      </w:r>
    </w:p>
    <w:p w:rsidR="00004110" w:rsidRPr="00004110" w:rsidRDefault="00004110" w:rsidP="00004110">
      <w:pPr>
        <w:numPr>
          <w:ilvl w:val="0"/>
          <w:numId w:val="5"/>
        </w:numPr>
        <w:rPr>
          <w:sz w:val="28"/>
          <w:szCs w:val="28"/>
        </w:rPr>
      </w:pPr>
      <w:r w:rsidRPr="00004110">
        <w:rPr>
          <w:sz w:val="28"/>
          <w:szCs w:val="28"/>
        </w:rPr>
        <w:t>Линейные электрические цепи постоянного тока</w:t>
      </w:r>
    </w:p>
    <w:p w:rsidR="00004110" w:rsidRPr="00004110" w:rsidRDefault="00004110" w:rsidP="00004110">
      <w:pPr>
        <w:numPr>
          <w:ilvl w:val="0"/>
          <w:numId w:val="5"/>
        </w:numPr>
        <w:rPr>
          <w:sz w:val="28"/>
          <w:szCs w:val="28"/>
        </w:rPr>
      </w:pPr>
      <w:r w:rsidRPr="00004110">
        <w:rPr>
          <w:sz w:val="28"/>
          <w:szCs w:val="28"/>
        </w:rPr>
        <w:t>Электрические цепи однофазного синусоидального тока</w:t>
      </w:r>
    </w:p>
    <w:p w:rsidR="00004110" w:rsidRPr="00004110" w:rsidRDefault="00004110" w:rsidP="00004110">
      <w:pPr>
        <w:numPr>
          <w:ilvl w:val="0"/>
          <w:numId w:val="5"/>
        </w:numPr>
        <w:rPr>
          <w:sz w:val="28"/>
          <w:szCs w:val="28"/>
        </w:rPr>
      </w:pPr>
      <w:r w:rsidRPr="00004110">
        <w:rPr>
          <w:sz w:val="28"/>
          <w:szCs w:val="28"/>
        </w:rPr>
        <w:t>Трёхфазные электрические цепи</w:t>
      </w:r>
    </w:p>
    <w:p w:rsidR="00004110" w:rsidRPr="00004110" w:rsidRDefault="00004110" w:rsidP="00004110">
      <w:pPr>
        <w:numPr>
          <w:ilvl w:val="0"/>
          <w:numId w:val="5"/>
        </w:numPr>
        <w:rPr>
          <w:sz w:val="28"/>
          <w:szCs w:val="28"/>
        </w:rPr>
      </w:pPr>
      <w:r w:rsidRPr="00004110">
        <w:rPr>
          <w:sz w:val="28"/>
          <w:szCs w:val="28"/>
        </w:rPr>
        <w:t>Магнитные цепи, трансформаторы</w:t>
      </w:r>
    </w:p>
    <w:p w:rsidR="00004110" w:rsidRPr="00004110" w:rsidRDefault="00004110" w:rsidP="00004110">
      <w:pPr>
        <w:numPr>
          <w:ilvl w:val="0"/>
          <w:numId w:val="5"/>
        </w:numPr>
        <w:rPr>
          <w:sz w:val="28"/>
          <w:szCs w:val="28"/>
        </w:rPr>
      </w:pPr>
      <w:r w:rsidRPr="00004110">
        <w:rPr>
          <w:sz w:val="28"/>
          <w:szCs w:val="28"/>
        </w:rPr>
        <w:t>Электрические машины</w:t>
      </w:r>
    </w:p>
    <w:p w:rsidR="00004110" w:rsidRPr="00004110" w:rsidRDefault="006B28C3" w:rsidP="0000411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Основы электроники</w:t>
      </w:r>
    </w:p>
    <w:p w:rsidR="00A316A8" w:rsidRPr="00004110" w:rsidRDefault="00004110" w:rsidP="00004110">
      <w:pPr>
        <w:numPr>
          <w:ilvl w:val="0"/>
          <w:numId w:val="5"/>
        </w:numPr>
        <w:rPr>
          <w:sz w:val="28"/>
          <w:szCs w:val="28"/>
        </w:rPr>
      </w:pPr>
      <w:r w:rsidRPr="00004110">
        <w:rPr>
          <w:sz w:val="28"/>
          <w:szCs w:val="28"/>
        </w:rPr>
        <w:t>Электрические измерения</w:t>
      </w:r>
    </w:p>
    <w:p w:rsidR="00EC6E38" w:rsidRPr="00C30787" w:rsidRDefault="00EC6E38" w:rsidP="00EC6E38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 xml:space="preserve">Форма </w:t>
      </w:r>
      <w:r w:rsidR="008366E3" w:rsidRPr="00C30787">
        <w:rPr>
          <w:b/>
          <w:sz w:val="32"/>
          <w:szCs w:val="32"/>
        </w:rPr>
        <w:t>текущего</w:t>
      </w:r>
      <w:r w:rsidRPr="00C30787">
        <w:rPr>
          <w:b/>
          <w:sz w:val="32"/>
          <w:szCs w:val="32"/>
        </w:rPr>
        <w:t xml:space="preserve"> контроля </w:t>
      </w:r>
    </w:p>
    <w:p w:rsidR="00DE1292" w:rsidRDefault="00DE1292" w:rsidP="00EC6E38">
      <w:pPr>
        <w:spacing w:after="100" w:afterAutospacing="1" w:line="360" w:lineRule="auto"/>
        <w:rPr>
          <w:b/>
          <w:sz w:val="28"/>
          <w:szCs w:val="28"/>
        </w:rPr>
      </w:pPr>
      <w:r w:rsidRPr="00FC0E77">
        <w:rPr>
          <w:b/>
          <w:sz w:val="28"/>
          <w:szCs w:val="28"/>
        </w:rPr>
        <w:t>Контрольная работа</w:t>
      </w:r>
    </w:p>
    <w:p w:rsidR="004261F4" w:rsidRDefault="00BD75E1" w:rsidP="00EC6E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</w:t>
      </w:r>
      <w:r w:rsidR="00EC6E38">
        <w:rPr>
          <w:sz w:val="28"/>
          <w:szCs w:val="28"/>
        </w:rPr>
        <w:t xml:space="preserve">ндации по определению варианта, задания для выполнения контрольной работы, </w:t>
      </w:r>
      <w:r>
        <w:rPr>
          <w:sz w:val="28"/>
          <w:szCs w:val="28"/>
        </w:rPr>
        <w:t>методические рекомендации по выполнению</w:t>
      </w:r>
      <w:r w:rsidR="009E169B">
        <w:rPr>
          <w:sz w:val="28"/>
          <w:szCs w:val="28"/>
        </w:rPr>
        <w:t xml:space="preserve"> заданий</w:t>
      </w:r>
      <w:r w:rsidR="00221382">
        <w:rPr>
          <w:sz w:val="28"/>
          <w:szCs w:val="28"/>
        </w:rPr>
        <w:t xml:space="preserve"> приведены ниже</w:t>
      </w:r>
      <w:r w:rsidR="00EC6E38">
        <w:rPr>
          <w:sz w:val="28"/>
          <w:szCs w:val="28"/>
        </w:rPr>
        <w:t>.</w:t>
      </w:r>
    </w:p>
    <w:p w:rsidR="008366E3" w:rsidRDefault="00C30787" w:rsidP="00C30787">
      <w:pPr>
        <w:spacing w:before="100" w:beforeAutospacing="1" w:after="100" w:afterAutospacing="1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Другие формы текущего контроля </w:t>
      </w:r>
    </w:p>
    <w:p w:rsidR="00221382" w:rsidRPr="00221382" w:rsidRDefault="00221382" w:rsidP="00C30787">
      <w:pPr>
        <w:spacing w:before="100" w:beforeAutospacing="1" w:after="100" w:afterAutospacing="1" w:line="360" w:lineRule="auto"/>
        <w:rPr>
          <w:sz w:val="28"/>
          <w:szCs w:val="28"/>
        </w:rPr>
      </w:pPr>
      <w:r w:rsidRPr="00221382">
        <w:rPr>
          <w:sz w:val="28"/>
          <w:szCs w:val="28"/>
        </w:rPr>
        <w:t>Защита лабораторных работ</w:t>
      </w:r>
      <w:r>
        <w:rPr>
          <w:sz w:val="28"/>
          <w:szCs w:val="28"/>
        </w:rPr>
        <w:t>.</w:t>
      </w:r>
    </w:p>
    <w:p w:rsidR="004067B9" w:rsidRDefault="008366E3" w:rsidP="008366E3">
      <w:pPr>
        <w:spacing w:before="100" w:beforeAutospacing="1" w:after="100" w:afterAutospacing="1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Э</w:t>
      </w:r>
      <w:r w:rsidR="00015B89">
        <w:rPr>
          <w:b/>
          <w:sz w:val="28"/>
          <w:szCs w:val="28"/>
        </w:rPr>
        <w:t>кзамен</w:t>
      </w:r>
    </w:p>
    <w:p w:rsidR="00C30787" w:rsidRDefault="00C30787" w:rsidP="00574F2E">
      <w:pPr>
        <w:spacing w:line="360" w:lineRule="auto"/>
        <w:ind w:left="709"/>
        <w:jc w:val="both"/>
        <w:rPr>
          <w:sz w:val="28"/>
          <w:szCs w:val="28"/>
        </w:rPr>
      </w:pPr>
      <w:r w:rsidRPr="008366E3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примерных </w:t>
      </w:r>
      <w:r w:rsidRPr="008366E3">
        <w:rPr>
          <w:sz w:val="28"/>
          <w:szCs w:val="28"/>
        </w:rPr>
        <w:t xml:space="preserve">вопросов </w:t>
      </w:r>
      <w:r>
        <w:rPr>
          <w:sz w:val="28"/>
          <w:szCs w:val="28"/>
        </w:rPr>
        <w:t>для подготовки к экзамену.</w:t>
      </w:r>
    </w:p>
    <w:p w:rsidR="00221382" w:rsidRPr="00221382" w:rsidRDefault="006B28C3" w:rsidP="0004579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1382" w:rsidRPr="00221382">
        <w:rPr>
          <w:sz w:val="28"/>
          <w:szCs w:val="28"/>
        </w:rPr>
        <w:t>Электрическое поле. Закон Кулона. Напряженность поля.</w:t>
      </w:r>
    </w:p>
    <w:p w:rsidR="00221382" w:rsidRPr="00221382" w:rsidRDefault="006B28C3" w:rsidP="0004579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21382" w:rsidRPr="00221382">
        <w:rPr>
          <w:sz w:val="28"/>
          <w:szCs w:val="28"/>
        </w:rPr>
        <w:t>Основные электрические величины, их единицы измерения.</w:t>
      </w:r>
    </w:p>
    <w:p w:rsidR="00221382" w:rsidRPr="00221382" w:rsidRDefault="006B28C3" w:rsidP="0004579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21382" w:rsidRPr="00221382">
        <w:rPr>
          <w:sz w:val="28"/>
          <w:szCs w:val="28"/>
        </w:rPr>
        <w:t>Электрические цепи посто</w:t>
      </w:r>
      <w:r w:rsidR="0004579C">
        <w:rPr>
          <w:sz w:val="28"/>
          <w:szCs w:val="28"/>
        </w:rPr>
        <w:t>янного тока. Разветвленные и не</w:t>
      </w:r>
      <w:r w:rsidR="00221382" w:rsidRPr="00221382">
        <w:rPr>
          <w:sz w:val="28"/>
          <w:szCs w:val="28"/>
        </w:rPr>
        <w:t>разветвленные цепи.  Определения</w:t>
      </w:r>
      <w:r w:rsidR="0004579C">
        <w:rPr>
          <w:sz w:val="28"/>
          <w:szCs w:val="28"/>
        </w:rPr>
        <w:t>,</w:t>
      </w:r>
      <w:r w:rsidR="00221382" w:rsidRPr="00221382">
        <w:rPr>
          <w:sz w:val="28"/>
          <w:szCs w:val="28"/>
        </w:rPr>
        <w:t xml:space="preserve"> относящ</w:t>
      </w:r>
      <w:r w:rsidR="0004579C">
        <w:rPr>
          <w:sz w:val="28"/>
          <w:szCs w:val="28"/>
        </w:rPr>
        <w:t>иеся к схемам: ветвь, узел, кон</w:t>
      </w:r>
      <w:r w:rsidR="00221382" w:rsidRPr="00221382">
        <w:rPr>
          <w:sz w:val="28"/>
          <w:szCs w:val="28"/>
        </w:rPr>
        <w:t>тур.</w:t>
      </w:r>
    </w:p>
    <w:p w:rsidR="00221382" w:rsidRPr="00221382" w:rsidRDefault="00574F2E" w:rsidP="0004579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21382" w:rsidRPr="00221382">
        <w:rPr>
          <w:sz w:val="28"/>
          <w:szCs w:val="28"/>
        </w:rPr>
        <w:t>Напряже</w:t>
      </w:r>
      <w:r w:rsidR="0004579C">
        <w:rPr>
          <w:sz w:val="28"/>
          <w:szCs w:val="28"/>
        </w:rPr>
        <w:t xml:space="preserve">ние на участке  цепи.  Закон </w:t>
      </w:r>
      <w:r w:rsidR="00221382" w:rsidRPr="00221382">
        <w:rPr>
          <w:sz w:val="28"/>
          <w:szCs w:val="28"/>
        </w:rPr>
        <w:t xml:space="preserve">Ома.  </w:t>
      </w:r>
    </w:p>
    <w:p w:rsidR="00221382" w:rsidRPr="00221382" w:rsidRDefault="00574F2E" w:rsidP="0004579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21382" w:rsidRPr="00221382">
        <w:rPr>
          <w:sz w:val="28"/>
          <w:szCs w:val="28"/>
        </w:rPr>
        <w:t>Режимы работы электрической цепи.</w:t>
      </w:r>
    </w:p>
    <w:p w:rsidR="00221382" w:rsidRPr="00221382" w:rsidRDefault="00574F2E" w:rsidP="0004579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21382" w:rsidRPr="00221382">
        <w:rPr>
          <w:sz w:val="28"/>
          <w:szCs w:val="28"/>
        </w:rPr>
        <w:t>Законы Кирхгофа.</w:t>
      </w:r>
    </w:p>
    <w:p w:rsidR="00221382" w:rsidRPr="00221382" w:rsidRDefault="00574F2E" w:rsidP="0004579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221382" w:rsidRPr="00221382">
        <w:rPr>
          <w:sz w:val="28"/>
          <w:szCs w:val="28"/>
        </w:rPr>
        <w:t>Последовательное и параллельно</w:t>
      </w:r>
      <w:r w:rsidR="006B28C3">
        <w:rPr>
          <w:sz w:val="28"/>
          <w:szCs w:val="28"/>
        </w:rPr>
        <w:t>е соединение приемников электри</w:t>
      </w:r>
      <w:r w:rsidR="00221382" w:rsidRPr="00221382">
        <w:rPr>
          <w:sz w:val="28"/>
          <w:szCs w:val="28"/>
        </w:rPr>
        <w:t>ческой энергии.</w:t>
      </w:r>
    </w:p>
    <w:p w:rsidR="00221382" w:rsidRPr="00221382" w:rsidRDefault="00574F2E" w:rsidP="0004579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221382" w:rsidRPr="00221382">
        <w:rPr>
          <w:sz w:val="28"/>
          <w:szCs w:val="28"/>
        </w:rPr>
        <w:t>Магнитное поле. Основные величины. Магнитные свойства веществ.</w:t>
      </w:r>
    </w:p>
    <w:p w:rsidR="00221382" w:rsidRPr="00221382" w:rsidRDefault="00574F2E" w:rsidP="0004579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04579C">
        <w:rPr>
          <w:sz w:val="28"/>
          <w:szCs w:val="28"/>
        </w:rPr>
        <w:t>Индуцирование эдс</w:t>
      </w:r>
      <w:r w:rsidR="00221382" w:rsidRPr="00221382">
        <w:rPr>
          <w:sz w:val="28"/>
          <w:szCs w:val="28"/>
        </w:rPr>
        <w:t>, Закон полног</w:t>
      </w:r>
      <w:r w:rsidR="0004579C">
        <w:rPr>
          <w:sz w:val="28"/>
          <w:szCs w:val="28"/>
        </w:rPr>
        <w:t>о тока. Магнитное поле в провод</w:t>
      </w:r>
      <w:r w:rsidR="00221382" w:rsidRPr="00221382">
        <w:rPr>
          <w:sz w:val="28"/>
          <w:szCs w:val="28"/>
        </w:rPr>
        <w:t>нике и катушке. Взаимодействие проводников с токами.</w:t>
      </w:r>
    </w:p>
    <w:p w:rsidR="00221382" w:rsidRPr="00221382" w:rsidRDefault="00221382" w:rsidP="0004579C">
      <w:pPr>
        <w:ind w:left="142"/>
        <w:jc w:val="both"/>
        <w:rPr>
          <w:sz w:val="28"/>
          <w:szCs w:val="28"/>
        </w:rPr>
      </w:pPr>
      <w:r w:rsidRPr="00221382">
        <w:rPr>
          <w:sz w:val="28"/>
          <w:szCs w:val="28"/>
        </w:rPr>
        <w:t>10</w:t>
      </w:r>
      <w:r w:rsidR="00574F2E">
        <w:rPr>
          <w:sz w:val="28"/>
          <w:szCs w:val="28"/>
        </w:rPr>
        <w:t xml:space="preserve">. </w:t>
      </w:r>
      <w:r w:rsidRPr="00221382">
        <w:rPr>
          <w:sz w:val="28"/>
          <w:szCs w:val="28"/>
        </w:rPr>
        <w:t>Переменный ток. Виды сопротивлений в цепи переменного тока.</w:t>
      </w:r>
    </w:p>
    <w:p w:rsidR="00221382" w:rsidRPr="00221382" w:rsidRDefault="00574F2E" w:rsidP="0004579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221382" w:rsidRPr="00221382">
        <w:rPr>
          <w:sz w:val="28"/>
          <w:szCs w:val="28"/>
        </w:rPr>
        <w:t>Методы расчета электрических цепей постоянного тока.</w:t>
      </w:r>
    </w:p>
    <w:p w:rsidR="00221382" w:rsidRPr="00221382" w:rsidRDefault="00574F2E" w:rsidP="0004579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221382" w:rsidRPr="00221382">
        <w:rPr>
          <w:sz w:val="28"/>
          <w:szCs w:val="28"/>
        </w:rPr>
        <w:t>Эквивалентное преобразование т</w:t>
      </w:r>
      <w:r>
        <w:rPr>
          <w:sz w:val="28"/>
          <w:szCs w:val="28"/>
        </w:rPr>
        <w:t>реугольника и звезды сопротивле</w:t>
      </w:r>
      <w:r w:rsidR="00221382" w:rsidRPr="00221382">
        <w:rPr>
          <w:sz w:val="28"/>
          <w:szCs w:val="28"/>
        </w:rPr>
        <w:t>ний.</w:t>
      </w:r>
    </w:p>
    <w:p w:rsidR="00221382" w:rsidRPr="00221382" w:rsidRDefault="00574F2E" w:rsidP="0004579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221382" w:rsidRPr="00221382">
        <w:rPr>
          <w:sz w:val="28"/>
          <w:szCs w:val="28"/>
        </w:rPr>
        <w:t>Распределение потенциалов в неразветвленной электрической цепи. Потенциальная диаграмма.</w:t>
      </w:r>
    </w:p>
    <w:p w:rsidR="00221382" w:rsidRPr="00221382" w:rsidRDefault="00574F2E" w:rsidP="0004579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221382" w:rsidRPr="00221382">
        <w:rPr>
          <w:sz w:val="28"/>
          <w:szCs w:val="28"/>
        </w:rPr>
        <w:t>Режимы работы трансформатора.</w:t>
      </w:r>
    </w:p>
    <w:p w:rsidR="00221382" w:rsidRPr="00221382" w:rsidRDefault="00574F2E" w:rsidP="0004579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221382" w:rsidRPr="00221382">
        <w:rPr>
          <w:sz w:val="28"/>
          <w:szCs w:val="28"/>
        </w:rPr>
        <w:t>Устройство и принцип действия однофазного трансформатора.</w:t>
      </w:r>
    </w:p>
    <w:p w:rsidR="00221382" w:rsidRPr="00221382" w:rsidRDefault="00574F2E" w:rsidP="0004579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221382" w:rsidRPr="00221382">
        <w:rPr>
          <w:sz w:val="28"/>
          <w:szCs w:val="28"/>
        </w:rPr>
        <w:t>Автотрансформатор.</w:t>
      </w:r>
    </w:p>
    <w:p w:rsidR="00221382" w:rsidRPr="00221382" w:rsidRDefault="00574F2E" w:rsidP="0004579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221382" w:rsidRPr="00221382">
        <w:rPr>
          <w:sz w:val="28"/>
          <w:szCs w:val="28"/>
        </w:rPr>
        <w:t>Трехфазный трансформатор.</w:t>
      </w:r>
    </w:p>
    <w:p w:rsidR="00221382" w:rsidRPr="00221382" w:rsidRDefault="00574F2E" w:rsidP="0004579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221382" w:rsidRPr="00221382">
        <w:rPr>
          <w:sz w:val="28"/>
          <w:szCs w:val="28"/>
        </w:rPr>
        <w:t>Назначение и области применения трансформаторов.</w:t>
      </w:r>
    </w:p>
    <w:p w:rsidR="00221382" w:rsidRPr="00221382" w:rsidRDefault="00574F2E" w:rsidP="0004579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221382" w:rsidRPr="00221382">
        <w:rPr>
          <w:sz w:val="28"/>
          <w:szCs w:val="28"/>
        </w:rPr>
        <w:t>Многообмоточные трансформаторы.</w:t>
      </w:r>
    </w:p>
    <w:p w:rsidR="00221382" w:rsidRPr="00221382" w:rsidRDefault="00574F2E" w:rsidP="0004579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221382" w:rsidRPr="00221382">
        <w:rPr>
          <w:sz w:val="28"/>
          <w:szCs w:val="28"/>
        </w:rPr>
        <w:t>Соотношение между фазными и линейными напряжениями и токами при симметричных режимах. Мощность в цепях трехфазного тока.</w:t>
      </w:r>
    </w:p>
    <w:p w:rsidR="00221382" w:rsidRPr="00221382" w:rsidRDefault="00574F2E" w:rsidP="0004579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221382" w:rsidRPr="00221382">
        <w:rPr>
          <w:sz w:val="28"/>
          <w:szCs w:val="28"/>
        </w:rPr>
        <w:t>Классификация современной элементной базы электроники.</w:t>
      </w:r>
    </w:p>
    <w:p w:rsidR="00221382" w:rsidRPr="00221382" w:rsidRDefault="00574F2E" w:rsidP="0004579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221382" w:rsidRPr="00221382">
        <w:rPr>
          <w:sz w:val="28"/>
          <w:szCs w:val="28"/>
        </w:rPr>
        <w:t xml:space="preserve">Полупроводниковые диоды и транзисторы. </w:t>
      </w:r>
    </w:p>
    <w:p w:rsidR="00221382" w:rsidRPr="00221382" w:rsidRDefault="00574F2E" w:rsidP="0004579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221382" w:rsidRPr="00221382">
        <w:rPr>
          <w:sz w:val="28"/>
          <w:szCs w:val="28"/>
        </w:rPr>
        <w:t>Тиристоры</w:t>
      </w:r>
    </w:p>
    <w:p w:rsidR="00221382" w:rsidRPr="00221382" w:rsidRDefault="00574F2E" w:rsidP="0004579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221382" w:rsidRPr="00221382">
        <w:rPr>
          <w:sz w:val="28"/>
          <w:szCs w:val="28"/>
        </w:rPr>
        <w:t xml:space="preserve">Симметричные и несимметричные режимы работы трехфазной цепи. Особенности работы цепи с нейтральным проводом. </w:t>
      </w:r>
    </w:p>
    <w:p w:rsidR="00221382" w:rsidRPr="00221382" w:rsidRDefault="00574F2E" w:rsidP="0004579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221382" w:rsidRPr="00221382">
        <w:rPr>
          <w:sz w:val="28"/>
          <w:szCs w:val="28"/>
        </w:rPr>
        <w:t>Соединение элементов трехфазной цепи «треугольником».</w:t>
      </w:r>
    </w:p>
    <w:p w:rsidR="00221382" w:rsidRPr="00221382" w:rsidRDefault="00574F2E" w:rsidP="0004579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221382" w:rsidRPr="00221382">
        <w:rPr>
          <w:sz w:val="28"/>
          <w:szCs w:val="28"/>
        </w:rPr>
        <w:t>Соединение элементов трехфазной цепи «звездой».</w:t>
      </w:r>
    </w:p>
    <w:p w:rsidR="00221382" w:rsidRPr="00221382" w:rsidRDefault="00574F2E" w:rsidP="0004579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221382" w:rsidRPr="00221382">
        <w:rPr>
          <w:sz w:val="28"/>
          <w:szCs w:val="28"/>
        </w:rPr>
        <w:t>Трехфазная симметричная система эдс. Принцип работы трехфазного генератора.</w:t>
      </w:r>
    </w:p>
    <w:p w:rsidR="00221382" w:rsidRPr="00221382" w:rsidRDefault="00574F2E" w:rsidP="0004579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="00221382" w:rsidRPr="00221382">
        <w:rPr>
          <w:sz w:val="28"/>
          <w:szCs w:val="28"/>
        </w:rPr>
        <w:t>Разветвленные цепи переменного тока. Резонанс токов.</w:t>
      </w:r>
    </w:p>
    <w:p w:rsidR="00221382" w:rsidRPr="00221382" w:rsidRDefault="00574F2E" w:rsidP="0004579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="00221382" w:rsidRPr="00221382">
        <w:rPr>
          <w:sz w:val="28"/>
          <w:szCs w:val="28"/>
        </w:rPr>
        <w:t>Цепь переменного тока с акти</w:t>
      </w:r>
      <w:r w:rsidR="0004579C">
        <w:rPr>
          <w:sz w:val="28"/>
          <w:szCs w:val="28"/>
        </w:rPr>
        <w:t>вным сопротивлением, индуктивно</w:t>
      </w:r>
      <w:r w:rsidR="00221382" w:rsidRPr="00221382">
        <w:rPr>
          <w:sz w:val="28"/>
          <w:szCs w:val="28"/>
        </w:rPr>
        <w:t>стью и емкостью. Резонанс напряжений.</w:t>
      </w:r>
    </w:p>
    <w:p w:rsidR="00221382" w:rsidRPr="00221382" w:rsidRDefault="00574F2E" w:rsidP="0004579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="00221382" w:rsidRPr="00221382">
        <w:rPr>
          <w:sz w:val="28"/>
          <w:szCs w:val="28"/>
        </w:rPr>
        <w:t>Неразветвленные цепи переменного тока.</w:t>
      </w:r>
    </w:p>
    <w:p w:rsidR="00221382" w:rsidRPr="00221382" w:rsidRDefault="00574F2E" w:rsidP="0004579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="00221382" w:rsidRPr="00221382">
        <w:rPr>
          <w:sz w:val="28"/>
          <w:szCs w:val="28"/>
        </w:rPr>
        <w:t xml:space="preserve">Емкость в цепи переменного тока. </w:t>
      </w:r>
    </w:p>
    <w:p w:rsidR="00221382" w:rsidRPr="00221382" w:rsidRDefault="00574F2E" w:rsidP="0004579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221382" w:rsidRPr="00221382">
        <w:rPr>
          <w:sz w:val="28"/>
          <w:szCs w:val="28"/>
        </w:rPr>
        <w:t>Индуктивность в цепи переменного</w:t>
      </w:r>
      <w:r>
        <w:rPr>
          <w:sz w:val="28"/>
          <w:szCs w:val="28"/>
        </w:rPr>
        <w:t xml:space="preserve"> тока. Волновая и векторная диа</w:t>
      </w:r>
      <w:r w:rsidR="00221382" w:rsidRPr="00221382">
        <w:rPr>
          <w:sz w:val="28"/>
          <w:szCs w:val="28"/>
        </w:rPr>
        <w:t>граммы.</w:t>
      </w:r>
    </w:p>
    <w:p w:rsidR="00221382" w:rsidRPr="00221382" w:rsidRDefault="00574F2E" w:rsidP="0004579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="00221382" w:rsidRPr="00221382">
        <w:rPr>
          <w:sz w:val="28"/>
          <w:szCs w:val="28"/>
        </w:rPr>
        <w:t>Активное сопротивление в цепи п</w:t>
      </w:r>
      <w:r w:rsidR="0004579C">
        <w:rPr>
          <w:sz w:val="28"/>
          <w:szCs w:val="28"/>
        </w:rPr>
        <w:t>еременного тока. Волновая и век</w:t>
      </w:r>
      <w:r w:rsidR="00221382" w:rsidRPr="00221382">
        <w:rPr>
          <w:sz w:val="28"/>
          <w:szCs w:val="28"/>
        </w:rPr>
        <w:t>торная диаграммы.</w:t>
      </w:r>
    </w:p>
    <w:p w:rsidR="00221382" w:rsidRPr="00221382" w:rsidRDefault="00574F2E" w:rsidP="0004579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="00221382" w:rsidRPr="00221382">
        <w:rPr>
          <w:sz w:val="28"/>
          <w:szCs w:val="28"/>
        </w:rPr>
        <w:t>Машины постоянного тока устройство и принцип действия.</w:t>
      </w:r>
    </w:p>
    <w:p w:rsidR="00221382" w:rsidRPr="00221382" w:rsidRDefault="00574F2E" w:rsidP="0004579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="00221382" w:rsidRPr="00221382">
        <w:rPr>
          <w:sz w:val="28"/>
          <w:szCs w:val="28"/>
        </w:rPr>
        <w:t>Резисторы и реостаты. Схемы включения реостатов.</w:t>
      </w:r>
    </w:p>
    <w:p w:rsidR="00221382" w:rsidRPr="00221382" w:rsidRDefault="00574F2E" w:rsidP="0004579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="00221382" w:rsidRPr="00221382">
        <w:rPr>
          <w:sz w:val="28"/>
          <w:szCs w:val="28"/>
        </w:rPr>
        <w:t>Синхронные машины.</w:t>
      </w:r>
    </w:p>
    <w:p w:rsidR="00221382" w:rsidRPr="00221382" w:rsidRDefault="00574F2E" w:rsidP="0004579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="00221382" w:rsidRPr="00221382">
        <w:rPr>
          <w:sz w:val="28"/>
          <w:szCs w:val="28"/>
        </w:rPr>
        <w:t xml:space="preserve">Измерительные приборы. </w:t>
      </w:r>
    </w:p>
    <w:p w:rsidR="00221382" w:rsidRPr="00221382" w:rsidRDefault="00574F2E" w:rsidP="0004579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="00221382" w:rsidRPr="00221382">
        <w:rPr>
          <w:sz w:val="28"/>
          <w:szCs w:val="28"/>
        </w:rPr>
        <w:t>Вращающееся магнитное поле. Устройство и принцип действия асинхронного двигателя</w:t>
      </w:r>
    </w:p>
    <w:p w:rsidR="00221382" w:rsidRPr="008366E3" w:rsidRDefault="00574F2E" w:rsidP="0004579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="00221382" w:rsidRPr="00221382">
        <w:rPr>
          <w:sz w:val="28"/>
          <w:szCs w:val="28"/>
        </w:rPr>
        <w:t>Свойства электроэнергии и передача на большие расстояния</w:t>
      </w:r>
    </w:p>
    <w:p w:rsidR="008366E3" w:rsidRPr="00345CA5" w:rsidRDefault="00F97BB7" w:rsidP="00345CA5">
      <w:pPr>
        <w:spacing w:before="100" w:beforeAutospacing="1" w:after="100" w:afterAutospacing="1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Оформление письменной</w:t>
      </w:r>
      <w:r w:rsidR="00345CA5">
        <w:rPr>
          <w:b/>
          <w:sz w:val="28"/>
          <w:szCs w:val="28"/>
        </w:rPr>
        <w:t xml:space="preserve"> работы согласно МИ </w:t>
      </w:r>
      <w:r w:rsidR="00D0496B">
        <w:rPr>
          <w:b/>
          <w:sz w:val="28"/>
          <w:szCs w:val="28"/>
        </w:rPr>
        <w:t>01-0</w:t>
      </w:r>
      <w:r w:rsidR="0089602F">
        <w:rPr>
          <w:b/>
          <w:sz w:val="28"/>
          <w:szCs w:val="28"/>
        </w:rPr>
        <w:t>3</w:t>
      </w:r>
      <w:r w:rsidR="00D0496B">
        <w:rPr>
          <w:b/>
          <w:sz w:val="28"/>
          <w:szCs w:val="28"/>
        </w:rPr>
        <w:t>-20</w:t>
      </w:r>
      <w:r w:rsidR="0089602F">
        <w:rPr>
          <w:b/>
          <w:sz w:val="28"/>
          <w:szCs w:val="28"/>
        </w:rPr>
        <w:t>23</w:t>
      </w:r>
      <w:r w:rsidR="00345CA5">
        <w:rPr>
          <w:b/>
          <w:sz w:val="28"/>
          <w:szCs w:val="28"/>
        </w:rPr>
        <w:t xml:space="preserve"> </w:t>
      </w:r>
      <w:hyperlink r:id="rId8" w:tgtFrame="_blank" w:history="1">
        <w:r w:rsidR="00345CA5" w:rsidRPr="00345CA5">
          <w:rPr>
            <w:rStyle w:val="ac"/>
            <w:sz w:val="28"/>
            <w:szCs w:val="28"/>
          </w:rPr>
          <w:t>Общие требования к построению и оформлению учебной текстовой документации</w:t>
        </w:r>
      </w:hyperlink>
    </w:p>
    <w:p w:rsidR="00345CA5" w:rsidRDefault="00345CA5" w:rsidP="00C30787">
      <w:pPr>
        <w:spacing w:after="100" w:afterAutospacing="1" w:line="360" w:lineRule="auto"/>
        <w:ind w:right="-284" w:hanging="426"/>
        <w:jc w:val="center"/>
        <w:rPr>
          <w:b/>
          <w:sz w:val="32"/>
          <w:szCs w:val="32"/>
        </w:rPr>
      </w:pPr>
    </w:p>
    <w:p w:rsidR="00C30787" w:rsidRDefault="00C30787" w:rsidP="00C30787">
      <w:pPr>
        <w:spacing w:after="100" w:afterAutospacing="1" w:line="360" w:lineRule="auto"/>
        <w:ind w:right="-284" w:hanging="426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>Учебно-методическое и информационное обеспечение дисциплины</w:t>
      </w:r>
    </w:p>
    <w:p w:rsidR="00C30787" w:rsidRDefault="00C30787" w:rsidP="00C30787">
      <w:pPr>
        <w:pStyle w:val="ab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b/>
          <w:sz w:val="28"/>
          <w:szCs w:val="28"/>
        </w:rPr>
      </w:pPr>
      <w:r w:rsidRPr="00C74925"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C70E6D" w:rsidRPr="00C70E6D" w:rsidRDefault="00C70E6D" w:rsidP="00C70E6D">
      <w:pPr>
        <w:pStyle w:val="ab"/>
        <w:tabs>
          <w:tab w:val="left" w:pos="426"/>
        </w:tabs>
        <w:ind w:left="709"/>
        <w:outlineLvl w:val="1"/>
        <w:rPr>
          <w:rFonts w:ascii="Times New Roman" w:hAnsi="Times New Roman"/>
          <w:sz w:val="28"/>
          <w:szCs w:val="28"/>
        </w:rPr>
      </w:pPr>
      <w:r w:rsidRPr="00C70E6D">
        <w:rPr>
          <w:rFonts w:ascii="Times New Roman" w:hAnsi="Times New Roman"/>
          <w:sz w:val="28"/>
          <w:szCs w:val="28"/>
        </w:rPr>
        <w:t>1. Подкин, Юрий Германович. Электротехника и электроника : учеб. пособие: в 2 т. Т. 1 : Электротехника / Подкин Юрий Германович, Чикуров Тимофей Георгиевич, Данилов Юрий Валентинович; под ред. Ю.Г. Подкина. - Москва : Академия, 2011. - 400 с. - (Высшее профессиональное образование:Бакалавриат). - ISBN 978-5-7695-7147-3 : 606-10.</w:t>
      </w:r>
    </w:p>
    <w:p w:rsidR="00C70E6D" w:rsidRPr="00C70E6D" w:rsidRDefault="00C70E6D" w:rsidP="00C70E6D">
      <w:pPr>
        <w:pStyle w:val="ab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8"/>
          <w:szCs w:val="28"/>
        </w:rPr>
      </w:pPr>
      <w:r w:rsidRPr="00C70E6D">
        <w:rPr>
          <w:rFonts w:ascii="Times New Roman" w:hAnsi="Times New Roman"/>
          <w:sz w:val="28"/>
          <w:szCs w:val="28"/>
        </w:rPr>
        <w:t>2. Касаткин, Александр Сергеевич. Электротехника : учебник / Касаткин Александр Сергеевич, Немцов Михаил Васильевич. - 6-е изд., перераб. - Москва : Высшая школа, 2000. - 542с. : ил. - ISBN 5-06-003595-6 : 108-00.</w:t>
      </w:r>
    </w:p>
    <w:p w:rsidR="0043302C" w:rsidRPr="0043302C" w:rsidRDefault="0043302C" w:rsidP="00283F48">
      <w:pPr>
        <w:pStyle w:val="ab"/>
        <w:ind w:left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</w:t>
      </w:r>
      <w:r w:rsidRPr="0043302C">
        <w:rPr>
          <w:rFonts w:ascii="Times New Roman" w:hAnsi="Times New Roman"/>
          <w:sz w:val="28"/>
          <w:szCs w:val="28"/>
          <w:u w:val="single"/>
        </w:rPr>
        <w:t>. Данилов, Илья Александрович. Общая электротехника в 2 ч. Часть 1 : Учебное пособие / Данилов Илья Александрович; Данилов И.А. - 2-е изд. - М. : Издательство Юрайт, 2017. - 426. - (Бакалавр. Академический курс). - ISBN 978-5-534-01639-0. - ISBN 978-5-534-03599-5 : 128.58</w:t>
      </w:r>
    </w:p>
    <w:p w:rsidR="0043302C" w:rsidRPr="0043302C" w:rsidRDefault="0043302C" w:rsidP="00283F48">
      <w:pPr>
        <w:pStyle w:val="ab"/>
        <w:ind w:left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4</w:t>
      </w:r>
      <w:r w:rsidRPr="0043302C">
        <w:rPr>
          <w:rFonts w:ascii="Times New Roman" w:hAnsi="Times New Roman"/>
          <w:sz w:val="28"/>
          <w:szCs w:val="28"/>
          <w:u w:val="single"/>
        </w:rPr>
        <w:t>. Кузовкин, Владимир Александрович. Электротехника и электроника : Учебник / Кузовкин Владимир Александрович; Кузовкин В.А., Филатов В.В. - М. : Издательство Юрайт, 2017. - 431. - (Бакалавр. Академический курс). - ISBN 978-5-9916-3855-5 : 130.22.</w:t>
      </w:r>
    </w:p>
    <w:p w:rsidR="00C30787" w:rsidRDefault="00C30787" w:rsidP="00C30787">
      <w:pPr>
        <w:pStyle w:val="ab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b/>
          <w:sz w:val="28"/>
          <w:szCs w:val="28"/>
        </w:rPr>
      </w:pPr>
      <w:r w:rsidRPr="00C74925">
        <w:rPr>
          <w:rFonts w:ascii="Times New Roman" w:hAnsi="Times New Roman"/>
          <w:b/>
          <w:sz w:val="28"/>
          <w:szCs w:val="28"/>
        </w:rPr>
        <w:t xml:space="preserve">Дополнительная литература </w:t>
      </w:r>
    </w:p>
    <w:p w:rsidR="0043302C" w:rsidRPr="0043302C" w:rsidRDefault="0043302C" w:rsidP="0043302C">
      <w:pPr>
        <w:pStyle w:val="ab"/>
        <w:tabs>
          <w:tab w:val="left" w:pos="426"/>
        </w:tabs>
        <w:ind w:left="709"/>
        <w:outlineLvl w:val="1"/>
        <w:rPr>
          <w:rFonts w:ascii="Times New Roman" w:hAnsi="Times New Roman"/>
          <w:sz w:val="28"/>
          <w:szCs w:val="28"/>
        </w:rPr>
      </w:pPr>
      <w:r w:rsidRPr="0043302C">
        <w:rPr>
          <w:rFonts w:ascii="Times New Roman" w:hAnsi="Times New Roman"/>
          <w:sz w:val="28"/>
          <w:szCs w:val="28"/>
        </w:rPr>
        <w:t>1. Лазарева, Светлана Валерьевна. Электротехника и электроника : учеб. пособие : Ч. 1 / Лазарева Светлана Валерьевна, Шойванов Юрий Ринчинович, Дейс Данил Александрович. - Чита : ЧитГУ, 2009. - 148с. - ISBN 978-5-9293-0478-1 : б/ц.</w:t>
      </w:r>
    </w:p>
    <w:p w:rsidR="0043302C" w:rsidRPr="0043302C" w:rsidRDefault="0043302C" w:rsidP="0043302C">
      <w:pPr>
        <w:pStyle w:val="ab"/>
        <w:tabs>
          <w:tab w:val="left" w:pos="426"/>
        </w:tabs>
        <w:ind w:left="709"/>
        <w:outlineLvl w:val="1"/>
        <w:rPr>
          <w:rFonts w:ascii="Times New Roman" w:hAnsi="Times New Roman"/>
          <w:sz w:val="28"/>
          <w:szCs w:val="28"/>
        </w:rPr>
      </w:pPr>
      <w:r w:rsidRPr="0043302C">
        <w:rPr>
          <w:rFonts w:ascii="Times New Roman" w:hAnsi="Times New Roman"/>
          <w:sz w:val="28"/>
          <w:szCs w:val="28"/>
        </w:rPr>
        <w:tab/>
        <w:t>2. Беспалов, Виктор Яковлевич. Электрические машины : учеб. пособие / Беспалов Виктор Яковлевич, Котеленец Николай Федорович. - 2-е изд., испр. - Москва : Академия, 2008. - 320с. - ISBN 978-5-7695-5395-0 : 503-00.</w:t>
      </w:r>
    </w:p>
    <w:p w:rsidR="0043302C" w:rsidRPr="0043302C" w:rsidRDefault="0043302C" w:rsidP="0043302C">
      <w:pPr>
        <w:pStyle w:val="ab"/>
        <w:tabs>
          <w:tab w:val="left" w:pos="426"/>
        </w:tabs>
        <w:ind w:left="709"/>
        <w:outlineLvl w:val="1"/>
        <w:rPr>
          <w:rFonts w:ascii="Times New Roman" w:hAnsi="Times New Roman"/>
          <w:sz w:val="28"/>
          <w:szCs w:val="28"/>
        </w:rPr>
      </w:pPr>
      <w:r w:rsidRPr="0043302C">
        <w:rPr>
          <w:rFonts w:ascii="Times New Roman" w:hAnsi="Times New Roman"/>
          <w:sz w:val="28"/>
          <w:szCs w:val="28"/>
        </w:rPr>
        <w:tab/>
        <w:t>3. Коровкин, Николай Владимирович. Теоретические основы электротехники : сб. задач / Коровкин Николай Владимирович, Селина Екатерина Евгеньевна, Чечурин Владимир Леонидович. - Санкт-Петербург : Питер, 2006. - 512с. : ил. - (Учебное пособие). - ISBN 5-94723-516-1 : 330-00.</w:t>
      </w:r>
    </w:p>
    <w:p w:rsidR="0043302C" w:rsidRDefault="0043302C" w:rsidP="0043302C">
      <w:pPr>
        <w:pStyle w:val="ab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8"/>
          <w:szCs w:val="28"/>
        </w:rPr>
      </w:pPr>
      <w:r w:rsidRPr="0043302C">
        <w:rPr>
          <w:rFonts w:ascii="Times New Roman" w:hAnsi="Times New Roman"/>
          <w:sz w:val="28"/>
          <w:szCs w:val="28"/>
        </w:rPr>
        <w:tab/>
        <w:t>4. Прянишников, В.А. Электротехника и ТОЭ в примерах и задачах : практ. пособие / В. А. Прянишников, Е. А. Петров, Ю. М. Осипов. - Санкт-Петербург : КОРОНА принт, 2003. - 336с. : ил. - ISBN 5-7931-0248-5 : 192-50.</w:t>
      </w:r>
    </w:p>
    <w:p w:rsidR="007474D9" w:rsidRPr="0043302C" w:rsidRDefault="007474D9" w:rsidP="0043302C">
      <w:pPr>
        <w:pStyle w:val="ab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474D9">
        <w:rPr>
          <w:rFonts w:ascii="Times New Roman" w:hAnsi="Times New Roman"/>
          <w:sz w:val="28"/>
          <w:szCs w:val="28"/>
        </w:rPr>
        <w:t>.Бессонов, Лев Алексеевич. Теоретические основы электротехники. Сборник задач : Учебное пособие для бакалавров / Бессонов Лев Алексеевич; Бессонов Л.А. - Отв. ред. - 5-е изд. - М. : Издательство Юрайт, 2016. - 527.</w:t>
      </w:r>
    </w:p>
    <w:p w:rsidR="00C30787" w:rsidRPr="003F1EA3" w:rsidRDefault="00C30787" w:rsidP="00C30787">
      <w:pPr>
        <w:pStyle w:val="ab"/>
        <w:tabs>
          <w:tab w:val="left" w:pos="426"/>
        </w:tabs>
        <w:spacing w:after="240"/>
        <w:ind w:left="0"/>
        <w:outlineLvl w:val="1"/>
        <w:rPr>
          <w:rFonts w:ascii="Times New Roman" w:hAnsi="Times New Roman"/>
          <w:sz w:val="28"/>
          <w:szCs w:val="28"/>
        </w:rPr>
      </w:pPr>
    </w:p>
    <w:p w:rsidR="00C30787" w:rsidRPr="000323CB" w:rsidRDefault="00C30787" w:rsidP="00C30787">
      <w:pPr>
        <w:pStyle w:val="ab"/>
        <w:spacing w:after="0"/>
        <w:ind w:left="1128"/>
        <w:jc w:val="both"/>
        <w:rPr>
          <w:rFonts w:ascii="Times New Roman" w:hAnsi="Times New Roman"/>
        </w:rPr>
      </w:pPr>
    </w:p>
    <w:p w:rsidR="00C30787" w:rsidRDefault="00C30787" w:rsidP="00C30787">
      <w:pPr>
        <w:pStyle w:val="ab"/>
        <w:tabs>
          <w:tab w:val="left" w:pos="426"/>
        </w:tabs>
        <w:spacing w:after="0"/>
        <w:ind w:left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74925">
        <w:rPr>
          <w:rFonts w:ascii="Times New Roman" w:hAnsi="Times New Roman"/>
          <w:b/>
          <w:sz w:val="28"/>
          <w:szCs w:val="28"/>
        </w:rPr>
        <w:t xml:space="preserve">Базы данных, информационно-справочные и поисковые системы* </w:t>
      </w:r>
    </w:p>
    <w:p w:rsidR="00C30787" w:rsidRPr="0038085C" w:rsidRDefault="00C30787" w:rsidP="00C30787">
      <w:pPr>
        <w:tabs>
          <w:tab w:val="left" w:pos="426"/>
        </w:tabs>
        <w:jc w:val="both"/>
        <w:outlineLvl w:val="1"/>
        <w:rPr>
          <w:b/>
          <w:sz w:val="28"/>
          <w:szCs w:val="28"/>
        </w:rPr>
      </w:pPr>
    </w:p>
    <w:p w:rsidR="00C30787" w:rsidRPr="00B4159E" w:rsidRDefault="00C30787" w:rsidP="00C30787">
      <w:pPr>
        <w:ind w:firstLine="708"/>
        <w:jc w:val="both"/>
        <w:rPr>
          <w:sz w:val="20"/>
          <w:szCs w:val="20"/>
        </w:rPr>
      </w:pPr>
      <w:r w:rsidRPr="00B4159E">
        <w:rPr>
          <w:sz w:val="20"/>
          <w:szCs w:val="20"/>
        </w:rPr>
        <w:t>*Указываются базы данных,  информационно-справочные и поисковые системы необходимые для проведения конкретных видов занятий по дисциплине.</w:t>
      </w:r>
    </w:p>
    <w:p w:rsidR="0043302C" w:rsidRPr="0043302C" w:rsidRDefault="0043302C" w:rsidP="0043302C">
      <w:pPr>
        <w:spacing w:line="360" w:lineRule="auto"/>
        <w:jc w:val="both"/>
        <w:rPr>
          <w:sz w:val="28"/>
          <w:szCs w:val="28"/>
        </w:rPr>
      </w:pPr>
      <w:r w:rsidRPr="0043302C">
        <w:rPr>
          <w:sz w:val="28"/>
          <w:szCs w:val="28"/>
        </w:rPr>
        <w:t>ЭБС «Университетская библиотека онлайн»; Договор № 204-11/15/223/16-7 от 04.02.2016г. www.biblioclub.ru</w:t>
      </w:r>
    </w:p>
    <w:p w:rsidR="0043302C" w:rsidRPr="0043302C" w:rsidRDefault="0043302C" w:rsidP="0043302C">
      <w:pPr>
        <w:spacing w:line="360" w:lineRule="auto"/>
        <w:jc w:val="both"/>
        <w:rPr>
          <w:sz w:val="28"/>
          <w:szCs w:val="28"/>
        </w:rPr>
      </w:pPr>
      <w:r w:rsidRPr="0043302C">
        <w:rPr>
          <w:sz w:val="28"/>
          <w:szCs w:val="28"/>
        </w:rPr>
        <w:t>ЭБС «Лань»; Договор № 223/17-28 от 31.03.2017г. www.e.lanbook.ru</w:t>
      </w:r>
    </w:p>
    <w:p w:rsidR="0043302C" w:rsidRPr="0043302C" w:rsidRDefault="0043302C" w:rsidP="0043302C">
      <w:pPr>
        <w:spacing w:line="360" w:lineRule="auto"/>
        <w:jc w:val="both"/>
        <w:rPr>
          <w:sz w:val="28"/>
          <w:szCs w:val="28"/>
        </w:rPr>
      </w:pPr>
      <w:r w:rsidRPr="0043302C">
        <w:rPr>
          <w:sz w:val="28"/>
          <w:szCs w:val="28"/>
        </w:rPr>
        <w:t xml:space="preserve">ЭБС «Юрайт»; Договор № 223/17-27 от 31.03.2017г. www.biblio-online.ru </w:t>
      </w:r>
    </w:p>
    <w:p w:rsidR="00DE1292" w:rsidRPr="00FC0E77" w:rsidRDefault="0043302C" w:rsidP="0043302C">
      <w:pPr>
        <w:spacing w:line="360" w:lineRule="auto"/>
        <w:jc w:val="both"/>
        <w:rPr>
          <w:sz w:val="28"/>
          <w:szCs w:val="28"/>
        </w:rPr>
      </w:pPr>
      <w:r w:rsidRPr="0043302C">
        <w:rPr>
          <w:sz w:val="28"/>
          <w:szCs w:val="28"/>
        </w:rPr>
        <w:t>ЭБС «Консультант студента»; Договор № 223/17-12 от 28.02.2017г. www.studentlibrary.ru</w:t>
      </w:r>
    </w:p>
    <w:p w:rsidR="00C30787" w:rsidRDefault="00C30787" w:rsidP="00EC6E38">
      <w:pPr>
        <w:spacing w:line="360" w:lineRule="auto"/>
        <w:jc w:val="both"/>
        <w:rPr>
          <w:sz w:val="28"/>
          <w:szCs w:val="28"/>
        </w:rPr>
      </w:pPr>
    </w:p>
    <w:p w:rsidR="00DE1292" w:rsidRPr="00FC0E77" w:rsidRDefault="00DE1292" w:rsidP="00EC6E38">
      <w:pPr>
        <w:spacing w:line="360" w:lineRule="auto"/>
        <w:jc w:val="both"/>
        <w:rPr>
          <w:sz w:val="28"/>
          <w:szCs w:val="28"/>
        </w:rPr>
      </w:pPr>
      <w:r w:rsidRPr="00FC0E77">
        <w:rPr>
          <w:sz w:val="28"/>
          <w:szCs w:val="28"/>
        </w:rPr>
        <w:t xml:space="preserve">Ведущий преподаватель       </w:t>
      </w:r>
      <w:r w:rsidR="0089602F" w:rsidRPr="0089602F">
        <w:rPr>
          <w:sz w:val="28"/>
          <w:szCs w:val="28"/>
        </w:rPr>
        <w:t>к.т.н., доцент кафедры ЭиЭТ Дейс Д.А.</w:t>
      </w:r>
      <w:r w:rsidRPr="00FC0E77">
        <w:rPr>
          <w:sz w:val="28"/>
          <w:szCs w:val="28"/>
        </w:rPr>
        <w:t xml:space="preserve">                        </w:t>
      </w:r>
      <w:r w:rsidR="00C30787">
        <w:rPr>
          <w:sz w:val="28"/>
          <w:szCs w:val="28"/>
        </w:rPr>
        <w:t xml:space="preserve">  </w:t>
      </w:r>
    </w:p>
    <w:p w:rsidR="00DE1292" w:rsidRDefault="00DE1292" w:rsidP="00EC6E38">
      <w:pPr>
        <w:spacing w:line="360" w:lineRule="auto"/>
        <w:jc w:val="both"/>
      </w:pPr>
    </w:p>
    <w:p w:rsidR="00DE1292" w:rsidRPr="00FC0E77" w:rsidRDefault="00DE1292" w:rsidP="00EC6E38">
      <w:pPr>
        <w:spacing w:line="360" w:lineRule="auto"/>
        <w:jc w:val="both"/>
        <w:rPr>
          <w:sz w:val="28"/>
          <w:szCs w:val="28"/>
        </w:rPr>
      </w:pPr>
      <w:r w:rsidRPr="00FC0E77">
        <w:rPr>
          <w:sz w:val="28"/>
          <w:szCs w:val="28"/>
        </w:rPr>
        <w:t>Зав</w:t>
      </w:r>
      <w:r w:rsidR="00C30787">
        <w:rPr>
          <w:sz w:val="28"/>
          <w:szCs w:val="28"/>
        </w:rPr>
        <w:t>едующий</w:t>
      </w:r>
      <w:r w:rsidRPr="00FC0E77">
        <w:rPr>
          <w:sz w:val="28"/>
          <w:szCs w:val="28"/>
        </w:rPr>
        <w:t xml:space="preserve"> кафедрой </w:t>
      </w:r>
      <w:r w:rsidR="0043302C">
        <w:rPr>
          <w:sz w:val="28"/>
          <w:szCs w:val="28"/>
        </w:rPr>
        <w:t xml:space="preserve">          </w:t>
      </w:r>
      <w:r w:rsidR="0043302C" w:rsidRPr="0043302C">
        <w:rPr>
          <w:sz w:val="28"/>
          <w:szCs w:val="28"/>
        </w:rPr>
        <w:t xml:space="preserve">к.т.н., доцент кафедры ЭиЭТ </w:t>
      </w:r>
      <w:r w:rsidR="0089602F">
        <w:rPr>
          <w:sz w:val="28"/>
          <w:szCs w:val="28"/>
        </w:rPr>
        <w:t>Лапшакова Л.А.</w:t>
      </w:r>
    </w:p>
    <w:p w:rsidR="00B6031D" w:rsidRPr="00B6031D" w:rsidRDefault="00B6031D" w:rsidP="00B6031D">
      <w:pPr>
        <w:spacing w:line="360" w:lineRule="auto"/>
        <w:jc w:val="center"/>
        <w:rPr>
          <w:b/>
          <w:sz w:val="36"/>
          <w:szCs w:val="36"/>
        </w:rPr>
      </w:pPr>
      <w:r>
        <w:br w:type="page"/>
      </w:r>
      <w:r w:rsidRPr="00B6031D">
        <w:rPr>
          <w:b/>
          <w:sz w:val="36"/>
          <w:szCs w:val="36"/>
        </w:rPr>
        <w:t>Контрольная работа</w:t>
      </w:r>
    </w:p>
    <w:p w:rsidR="00796AF7" w:rsidRDefault="00B6031D" w:rsidP="00B6031D">
      <w:pPr>
        <w:spacing w:line="360" w:lineRule="auto"/>
        <w:jc w:val="center"/>
        <w:rPr>
          <w:b/>
          <w:sz w:val="36"/>
          <w:szCs w:val="36"/>
        </w:rPr>
      </w:pPr>
      <w:r w:rsidRPr="00B6031D">
        <w:rPr>
          <w:b/>
          <w:sz w:val="36"/>
          <w:szCs w:val="36"/>
        </w:rPr>
        <w:t>по дисциплине «Электротехника»</w:t>
      </w:r>
    </w:p>
    <w:p w:rsidR="00845247" w:rsidRPr="00845247" w:rsidRDefault="00845247" w:rsidP="00845247">
      <w:pPr>
        <w:spacing w:after="240"/>
        <w:ind w:left="-567" w:firstLine="357"/>
        <w:jc w:val="center"/>
        <w:rPr>
          <w:sz w:val="32"/>
          <w:szCs w:val="32"/>
          <w:lang w:eastAsia="en-US"/>
        </w:rPr>
      </w:pPr>
      <w:r w:rsidRPr="00845247">
        <w:rPr>
          <w:sz w:val="32"/>
          <w:szCs w:val="32"/>
          <w:lang w:eastAsia="en-US"/>
        </w:rPr>
        <w:t>Задача 1. Расчёт цепей постоянного тока.</w:t>
      </w:r>
    </w:p>
    <w:p w:rsidR="00845247" w:rsidRPr="00845247" w:rsidRDefault="00845247" w:rsidP="00845247">
      <w:pPr>
        <w:spacing w:after="240"/>
        <w:ind w:left="-567" w:firstLine="357"/>
        <w:rPr>
          <w:sz w:val="28"/>
          <w:szCs w:val="28"/>
          <w:lang w:eastAsia="en-US"/>
        </w:rPr>
      </w:pPr>
      <w:r w:rsidRPr="00845247">
        <w:rPr>
          <w:sz w:val="28"/>
          <w:szCs w:val="28"/>
          <w:lang w:eastAsia="en-US"/>
        </w:rPr>
        <w:t>Определить эквивалентное сопротивление всей цепи. Рассчитать токи и напряжения каждого резистора. Составить баланс мощностей.</w:t>
      </w:r>
    </w:p>
    <w:tbl>
      <w:tblPr>
        <w:tblStyle w:val="1"/>
        <w:tblW w:w="0" w:type="auto"/>
        <w:tblInd w:w="-567" w:type="dxa"/>
        <w:tblLook w:val="04A0" w:firstRow="1" w:lastRow="0" w:firstColumn="1" w:lastColumn="0" w:noHBand="0" w:noVBand="1"/>
      </w:tblPr>
      <w:tblGrid>
        <w:gridCol w:w="2093"/>
        <w:gridCol w:w="7478"/>
      </w:tblGrid>
      <w:tr w:rsidR="00845247" w:rsidRPr="00845247" w:rsidTr="00C1317D">
        <w:tc>
          <w:tcPr>
            <w:tcW w:w="2093" w:type="dxa"/>
          </w:tcPr>
          <w:p w:rsidR="00845247" w:rsidRPr="00845247" w:rsidRDefault="00845247" w:rsidP="00845247">
            <w:pPr>
              <w:rPr>
                <w:lang w:val="ru-RU"/>
              </w:rPr>
            </w:pPr>
            <w:r w:rsidRPr="00845247">
              <w:rPr>
                <w:lang w:val="ru-RU"/>
              </w:rPr>
              <w:t>Последняя, предпоследняя или третья от конца цифра шифра студента</w:t>
            </w:r>
          </w:p>
        </w:tc>
        <w:tc>
          <w:tcPr>
            <w:tcW w:w="7478" w:type="dxa"/>
          </w:tcPr>
          <w:p w:rsidR="00845247" w:rsidRPr="00845247" w:rsidRDefault="00845247" w:rsidP="00845247">
            <w:r w:rsidRPr="00845247">
              <w:t>1           2          3            4           5           6          7         8          9          0</w:t>
            </w:r>
          </w:p>
        </w:tc>
      </w:tr>
      <w:tr w:rsidR="00845247" w:rsidRPr="00845247" w:rsidTr="00C1317D">
        <w:tc>
          <w:tcPr>
            <w:tcW w:w="2093" w:type="dxa"/>
          </w:tcPr>
          <w:p w:rsidR="00845247" w:rsidRPr="00845247" w:rsidRDefault="00845247" w:rsidP="00845247">
            <w:pPr>
              <w:rPr>
                <w:lang w:val="ru-RU"/>
              </w:rPr>
            </w:pPr>
            <w:r w:rsidRPr="00845247">
              <w:rPr>
                <w:lang w:val="ru-RU"/>
              </w:rPr>
              <w:t>Схема на рис.1 буква выбирается по последней цифре шифра</w:t>
            </w:r>
          </w:p>
        </w:tc>
        <w:tc>
          <w:tcPr>
            <w:tcW w:w="7478" w:type="dxa"/>
          </w:tcPr>
          <w:p w:rsidR="00845247" w:rsidRPr="00845247" w:rsidRDefault="00845247" w:rsidP="00845247">
            <w:pPr>
              <w:rPr>
                <w:lang w:val="ru-RU"/>
              </w:rPr>
            </w:pPr>
            <w:r w:rsidRPr="00845247">
              <w:rPr>
                <w:lang w:val="ru-RU"/>
              </w:rPr>
              <w:t>а           б            в           г           д           е          а          б          в           г</w:t>
            </w:r>
          </w:p>
        </w:tc>
      </w:tr>
      <w:tr w:rsidR="00845247" w:rsidRPr="00845247" w:rsidTr="00C1317D">
        <w:tc>
          <w:tcPr>
            <w:tcW w:w="2093" w:type="dxa"/>
          </w:tcPr>
          <w:p w:rsidR="00845247" w:rsidRPr="00845247" w:rsidRDefault="00845247" w:rsidP="00845247">
            <w:pPr>
              <w:rPr>
                <w:lang w:val="ru-RU"/>
              </w:rPr>
            </w:pPr>
            <w:r w:rsidRPr="00845247">
              <w:rPr>
                <w:lang w:val="ru-RU"/>
              </w:rPr>
              <w:t>Е, В; \</w:t>
            </w:r>
          </w:p>
          <w:p w:rsidR="00845247" w:rsidRPr="00845247" w:rsidRDefault="00845247" w:rsidP="00845247">
            <w:pPr>
              <w:rPr>
                <w:lang w:val="ru-RU"/>
              </w:rPr>
            </w:pPr>
          </w:p>
          <w:p w:rsidR="00845247" w:rsidRPr="00845247" w:rsidRDefault="00845247" w:rsidP="00845247">
            <w:pPr>
              <w:rPr>
                <w:lang w:val="ru-RU"/>
              </w:rPr>
            </w:pPr>
            <w:r w:rsidRPr="00845247">
              <w:t>R</w:t>
            </w:r>
            <w:r w:rsidRPr="00845247">
              <w:rPr>
                <w:vertAlign w:val="subscript"/>
                <w:lang w:val="ru-RU"/>
              </w:rPr>
              <w:t xml:space="preserve">0, </w:t>
            </w:r>
            <w:r w:rsidRPr="00845247">
              <w:rPr>
                <w:lang w:val="ru-RU"/>
              </w:rPr>
              <w:t xml:space="preserve">Ом </w:t>
            </w:r>
          </w:p>
          <w:p w:rsidR="00845247" w:rsidRPr="00845247" w:rsidRDefault="00845247" w:rsidP="00845247">
            <w:pPr>
              <w:rPr>
                <w:lang w:val="ru-RU"/>
              </w:rPr>
            </w:pPr>
            <w:r w:rsidRPr="00845247">
              <w:rPr>
                <w:lang w:val="ru-RU"/>
              </w:rPr>
              <w:t xml:space="preserve">Величина Е и </w:t>
            </w:r>
            <w:r w:rsidRPr="00845247">
              <w:t>R</w:t>
            </w:r>
            <w:r w:rsidRPr="00845247">
              <w:rPr>
                <w:vertAlign w:val="subscript"/>
                <w:lang w:val="ru-RU"/>
              </w:rPr>
              <w:t xml:space="preserve">0 </w:t>
            </w:r>
            <w:r w:rsidRPr="00845247">
              <w:rPr>
                <w:lang w:val="ru-RU"/>
              </w:rPr>
              <w:t>выбирается по предпоследней</w:t>
            </w:r>
            <w:r w:rsidRPr="00845247">
              <w:rPr>
                <w:vertAlign w:val="subscript"/>
                <w:lang w:val="ru-RU"/>
              </w:rPr>
              <w:t xml:space="preserve"> </w:t>
            </w:r>
            <w:r w:rsidRPr="00845247">
              <w:rPr>
                <w:lang w:val="ru-RU"/>
              </w:rPr>
              <w:t>цифре шифра</w:t>
            </w:r>
          </w:p>
        </w:tc>
        <w:tc>
          <w:tcPr>
            <w:tcW w:w="7478" w:type="dxa"/>
          </w:tcPr>
          <w:p w:rsidR="00845247" w:rsidRPr="00845247" w:rsidRDefault="00845247" w:rsidP="00845247">
            <w:r w:rsidRPr="00845247">
              <w:t>6           8           10         12         14         16        18        20        24         36</w:t>
            </w:r>
          </w:p>
          <w:p w:rsidR="00845247" w:rsidRPr="00845247" w:rsidRDefault="00845247" w:rsidP="00845247"/>
          <w:p w:rsidR="00845247" w:rsidRPr="00845247" w:rsidRDefault="00845247" w:rsidP="00845247">
            <w:r w:rsidRPr="00845247">
              <w:t>2           2            4           4           3            3          5          5          2            4</w:t>
            </w:r>
          </w:p>
        </w:tc>
      </w:tr>
      <w:tr w:rsidR="00845247" w:rsidRPr="00845247" w:rsidTr="00C1317D">
        <w:tc>
          <w:tcPr>
            <w:tcW w:w="2093" w:type="dxa"/>
          </w:tcPr>
          <w:p w:rsidR="00845247" w:rsidRPr="0004579C" w:rsidRDefault="00845247" w:rsidP="00845247">
            <w:pPr>
              <w:rPr>
                <w:lang w:val="ru-RU"/>
              </w:rPr>
            </w:pPr>
            <w:r w:rsidRPr="00845247">
              <w:t>R</w:t>
            </w:r>
            <w:r w:rsidRPr="0004579C">
              <w:rPr>
                <w:vertAlign w:val="subscript"/>
                <w:lang w:val="ru-RU"/>
              </w:rPr>
              <w:t>1</w:t>
            </w:r>
            <w:r w:rsidRPr="0004579C">
              <w:rPr>
                <w:lang w:val="ru-RU"/>
              </w:rPr>
              <w:t>=</w:t>
            </w:r>
            <w:r w:rsidRPr="00845247">
              <w:t>R</w:t>
            </w:r>
            <w:r w:rsidRPr="0004579C">
              <w:rPr>
                <w:vertAlign w:val="subscript"/>
                <w:lang w:val="ru-RU"/>
              </w:rPr>
              <w:t>2</w:t>
            </w:r>
            <w:r w:rsidRPr="0004579C">
              <w:rPr>
                <w:lang w:val="ru-RU"/>
              </w:rPr>
              <w:t xml:space="preserve">, </w:t>
            </w:r>
            <w:r w:rsidRPr="00845247">
              <w:t>O</w:t>
            </w:r>
            <w:r w:rsidRPr="0004579C">
              <w:rPr>
                <w:lang w:val="ru-RU"/>
              </w:rPr>
              <w:t>м</w:t>
            </w:r>
          </w:p>
          <w:p w:rsidR="00845247" w:rsidRPr="0004579C" w:rsidRDefault="00845247" w:rsidP="00845247">
            <w:pPr>
              <w:rPr>
                <w:lang w:val="ru-RU"/>
              </w:rPr>
            </w:pPr>
          </w:p>
          <w:p w:rsidR="00845247" w:rsidRPr="0004579C" w:rsidRDefault="00845247" w:rsidP="00845247">
            <w:pPr>
              <w:rPr>
                <w:lang w:val="ru-RU"/>
              </w:rPr>
            </w:pPr>
            <w:r w:rsidRPr="00845247">
              <w:t>R</w:t>
            </w:r>
            <w:r w:rsidRPr="0004579C">
              <w:rPr>
                <w:vertAlign w:val="subscript"/>
                <w:lang w:val="ru-RU"/>
              </w:rPr>
              <w:t>3</w:t>
            </w:r>
            <w:r w:rsidRPr="0004579C">
              <w:rPr>
                <w:lang w:val="ru-RU"/>
              </w:rPr>
              <w:t>=</w:t>
            </w:r>
            <w:r w:rsidRPr="00845247">
              <w:t>R</w:t>
            </w:r>
            <w:r w:rsidRPr="0004579C">
              <w:rPr>
                <w:vertAlign w:val="subscript"/>
                <w:lang w:val="ru-RU"/>
              </w:rPr>
              <w:t>4</w:t>
            </w:r>
            <w:r w:rsidRPr="0004579C">
              <w:rPr>
                <w:lang w:val="ru-RU"/>
              </w:rPr>
              <w:t>, Ом</w:t>
            </w:r>
          </w:p>
          <w:p w:rsidR="00845247" w:rsidRPr="0004579C" w:rsidRDefault="00845247" w:rsidP="00845247">
            <w:pPr>
              <w:rPr>
                <w:lang w:val="ru-RU"/>
              </w:rPr>
            </w:pPr>
          </w:p>
          <w:p w:rsidR="00845247" w:rsidRPr="0004579C" w:rsidRDefault="00845247" w:rsidP="00845247">
            <w:pPr>
              <w:rPr>
                <w:lang w:val="ru-RU"/>
              </w:rPr>
            </w:pPr>
            <w:r w:rsidRPr="00845247">
              <w:t>R</w:t>
            </w:r>
            <w:r w:rsidRPr="0004579C">
              <w:rPr>
                <w:vertAlign w:val="subscript"/>
                <w:lang w:val="ru-RU"/>
              </w:rPr>
              <w:t>5</w:t>
            </w:r>
            <w:r w:rsidRPr="0004579C">
              <w:rPr>
                <w:lang w:val="ru-RU"/>
              </w:rPr>
              <w:t>=</w:t>
            </w:r>
            <w:r w:rsidRPr="00845247">
              <w:t>R</w:t>
            </w:r>
            <w:r w:rsidRPr="0004579C">
              <w:rPr>
                <w:vertAlign w:val="subscript"/>
                <w:lang w:val="ru-RU"/>
              </w:rPr>
              <w:t>6</w:t>
            </w:r>
            <w:r w:rsidRPr="0004579C">
              <w:rPr>
                <w:lang w:val="ru-RU"/>
              </w:rPr>
              <w:t>, Ом</w:t>
            </w:r>
          </w:p>
          <w:p w:rsidR="00845247" w:rsidRPr="00845247" w:rsidRDefault="00845247" w:rsidP="00845247">
            <w:pPr>
              <w:rPr>
                <w:lang w:val="ru-RU"/>
              </w:rPr>
            </w:pPr>
            <w:r w:rsidRPr="00845247">
              <w:rPr>
                <w:lang w:val="ru-RU"/>
              </w:rPr>
              <w:t xml:space="preserve">Значение </w:t>
            </w:r>
            <w:r w:rsidRPr="00845247">
              <w:t>R</w:t>
            </w:r>
            <w:r w:rsidRPr="00845247">
              <w:rPr>
                <w:lang w:val="ru-RU"/>
              </w:rPr>
              <w:t xml:space="preserve"> выбирается по третьей от конца цифре шифра</w:t>
            </w:r>
          </w:p>
        </w:tc>
        <w:tc>
          <w:tcPr>
            <w:tcW w:w="7478" w:type="dxa"/>
          </w:tcPr>
          <w:p w:rsidR="00845247" w:rsidRPr="00845247" w:rsidRDefault="00845247" w:rsidP="00845247">
            <w:r w:rsidRPr="00845247">
              <w:t>2            4            6           8            5           4          3          2          1           6</w:t>
            </w:r>
          </w:p>
          <w:p w:rsidR="00845247" w:rsidRPr="00845247" w:rsidRDefault="00845247" w:rsidP="00845247"/>
          <w:p w:rsidR="00845247" w:rsidRPr="00845247" w:rsidRDefault="00845247" w:rsidP="00845247">
            <w:r w:rsidRPr="00845247">
              <w:t>1            2            3           4             5           6          7          8          9          10</w:t>
            </w:r>
          </w:p>
          <w:p w:rsidR="00845247" w:rsidRPr="00845247" w:rsidRDefault="00845247" w:rsidP="00845247"/>
          <w:p w:rsidR="00845247" w:rsidRPr="00845247" w:rsidRDefault="00845247" w:rsidP="00845247">
            <w:r w:rsidRPr="00845247">
              <w:t xml:space="preserve">8             6          10          14           7           3           5        12          2           9           </w:t>
            </w:r>
          </w:p>
        </w:tc>
      </w:tr>
    </w:tbl>
    <w:p w:rsidR="00845247" w:rsidRPr="00845247" w:rsidRDefault="00845247" w:rsidP="00845247">
      <w:pPr>
        <w:spacing w:after="240"/>
        <w:ind w:left="-567" w:firstLine="357"/>
        <w:jc w:val="center"/>
        <w:rPr>
          <w:sz w:val="28"/>
          <w:szCs w:val="28"/>
          <w:lang w:eastAsia="en-US"/>
        </w:rPr>
      </w:pPr>
      <w:r w:rsidRPr="00845247">
        <w:rPr>
          <w:sz w:val="28"/>
          <w:szCs w:val="28"/>
          <w:lang w:eastAsia="en-US"/>
        </w:rPr>
        <w:t>Рис.1</w:t>
      </w:r>
    </w:p>
    <w:p w:rsidR="00845247" w:rsidRPr="00845247" w:rsidRDefault="00845247" w:rsidP="00845247">
      <w:pPr>
        <w:spacing w:after="240"/>
        <w:ind w:left="-567" w:firstLine="357"/>
        <w:rPr>
          <w:sz w:val="28"/>
          <w:szCs w:val="28"/>
          <w:lang w:eastAsia="en-US"/>
        </w:rPr>
      </w:pPr>
      <w:r w:rsidRPr="00845247">
        <w:rPr>
          <w:sz w:val="28"/>
          <w:szCs w:val="28"/>
          <w:lang w:eastAsia="en-US"/>
        </w:rPr>
        <w:t xml:space="preserve">Схема а:                                                        Схема б:     </w:t>
      </w:r>
      <w:r w:rsidRPr="00845247">
        <w:rPr>
          <w:sz w:val="28"/>
          <w:szCs w:val="28"/>
          <w:lang w:eastAsia="en-US"/>
        </w:rPr>
        <w:object w:dxaOrig="17970" w:dyaOrig="118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90.25pt" o:ole="">
            <v:imagedata r:id="rId9" o:title=""/>
          </v:shape>
          <o:OLEObject Type="Embed" ProgID="AutoCAD.Drawing.18" ShapeID="_x0000_i1025" DrawAspect="Content" ObjectID="_1789386368" r:id="rId10"/>
        </w:object>
      </w:r>
    </w:p>
    <w:p w:rsidR="00845247" w:rsidRPr="00845247" w:rsidRDefault="00845247" w:rsidP="00845247">
      <w:pPr>
        <w:spacing w:after="240"/>
        <w:ind w:left="-567"/>
        <w:rPr>
          <w:sz w:val="28"/>
          <w:szCs w:val="28"/>
          <w:lang w:eastAsia="en-US"/>
        </w:rPr>
      </w:pPr>
      <w:r w:rsidRPr="00845247">
        <w:rPr>
          <w:sz w:val="28"/>
          <w:szCs w:val="28"/>
          <w:lang w:eastAsia="en-US"/>
        </w:rPr>
        <w:t xml:space="preserve">          Схема в:                                                                  Схема г:                </w:t>
      </w:r>
      <w:r w:rsidRPr="00845247">
        <w:rPr>
          <w:sz w:val="28"/>
          <w:szCs w:val="28"/>
          <w:vertAlign w:val="subscript"/>
          <w:lang w:eastAsia="en-US"/>
        </w:rPr>
        <w:object w:dxaOrig="17970" w:dyaOrig="11850">
          <v:shape id="_x0000_i1026" type="#_x0000_t75" style="width:431.25pt;height:272.25pt" o:ole="">
            <v:imagedata r:id="rId11" o:title=""/>
          </v:shape>
          <o:OLEObject Type="Embed" ProgID="AutoCAD.Drawing.18" ShapeID="_x0000_i1026" DrawAspect="Content" ObjectID="_1789386369" r:id="rId12"/>
        </w:object>
      </w:r>
      <w:r w:rsidRPr="00845247">
        <w:rPr>
          <w:sz w:val="28"/>
          <w:szCs w:val="28"/>
          <w:lang w:eastAsia="en-US"/>
        </w:rPr>
        <w:t xml:space="preserve">        </w:t>
      </w:r>
    </w:p>
    <w:p w:rsidR="00845247" w:rsidRPr="00845247" w:rsidRDefault="00845247" w:rsidP="00845247">
      <w:pPr>
        <w:spacing w:after="240"/>
        <w:ind w:right="-284"/>
        <w:rPr>
          <w:sz w:val="28"/>
          <w:szCs w:val="28"/>
          <w:lang w:eastAsia="en-US"/>
        </w:rPr>
      </w:pPr>
      <w:r w:rsidRPr="00845247">
        <w:rPr>
          <w:sz w:val="28"/>
          <w:szCs w:val="28"/>
          <w:lang w:eastAsia="en-US"/>
        </w:rPr>
        <w:t>Схема д:                                                          Схема е:</w:t>
      </w:r>
      <w:r w:rsidRPr="00845247">
        <w:rPr>
          <w:sz w:val="28"/>
          <w:szCs w:val="28"/>
          <w:lang w:eastAsia="en-US"/>
        </w:rPr>
        <w:object w:dxaOrig="14070" w:dyaOrig="11850">
          <v:shape id="_x0000_i1027" type="#_x0000_t75" style="width:429pt;height:367.5pt" o:ole="">
            <v:imagedata r:id="rId13" o:title=""/>
          </v:shape>
          <o:OLEObject Type="Embed" ProgID="AutoCAD.Drawing.18" ShapeID="_x0000_i1027" DrawAspect="Content" ObjectID="_1789386370" r:id="rId14"/>
        </w:object>
      </w:r>
    </w:p>
    <w:p w:rsidR="00845247" w:rsidRPr="00845247" w:rsidRDefault="00845247" w:rsidP="00845247">
      <w:pPr>
        <w:spacing w:after="240"/>
        <w:rPr>
          <w:sz w:val="28"/>
          <w:szCs w:val="28"/>
          <w:lang w:eastAsia="en-US"/>
        </w:rPr>
      </w:pPr>
    </w:p>
    <w:p w:rsidR="00845247" w:rsidRPr="00845247" w:rsidRDefault="00845247" w:rsidP="00845247">
      <w:pPr>
        <w:spacing w:after="240"/>
        <w:rPr>
          <w:sz w:val="28"/>
          <w:szCs w:val="28"/>
          <w:lang w:eastAsia="en-US"/>
        </w:rPr>
      </w:pPr>
    </w:p>
    <w:p w:rsidR="00845247" w:rsidRPr="00845247" w:rsidRDefault="00845247" w:rsidP="00845247">
      <w:pPr>
        <w:spacing w:after="240"/>
        <w:rPr>
          <w:sz w:val="28"/>
          <w:szCs w:val="28"/>
          <w:lang w:eastAsia="en-US"/>
        </w:rPr>
      </w:pPr>
    </w:p>
    <w:p w:rsidR="00845247" w:rsidRPr="00845247" w:rsidRDefault="00845247" w:rsidP="00845247">
      <w:pPr>
        <w:spacing w:after="240"/>
        <w:ind w:left="-851" w:firstLine="284"/>
        <w:jc w:val="center"/>
        <w:rPr>
          <w:sz w:val="32"/>
          <w:szCs w:val="32"/>
          <w:lang w:eastAsia="en-US"/>
        </w:rPr>
      </w:pPr>
      <w:r w:rsidRPr="00845247">
        <w:rPr>
          <w:sz w:val="32"/>
          <w:szCs w:val="32"/>
          <w:lang w:eastAsia="en-US"/>
        </w:rPr>
        <w:t>Задача 2. Расчёт цепей переменного тока.</w:t>
      </w:r>
    </w:p>
    <w:p w:rsidR="00845247" w:rsidRPr="00845247" w:rsidRDefault="00845247" w:rsidP="00845247">
      <w:pPr>
        <w:spacing w:after="240"/>
        <w:ind w:left="-851" w:firstLine="284"/>
        <w:rPr>
          <w:sz w:val="28"/>
          <w:szCs w:val="28"/>
          <w:lang w:eastAsia="en-US"/>
        </w:rPr>
      </w:pPr>
      <w:r w:rsidRPr="00845247">
        <w:rPr>
          <w:sz w:val="28"/>
          <w:szCs w:val="28"/>
          <w:lang w:eastAsia="en-US"/>
        </w:rPr>
        <w:t>Рассчитать электрическую цепь переменного тока  (</w:t>
      </w:r>
      <w:r w:rsidRPr="00845247">
        <w:rPr>
          <w:rFonts w:eastAsiaTheme="minorEastAsia"/>
          <w:sz w:val="28"/>
          <w:szCs w:val="28"/>
          <w:lang w:eastAsia="en-US"/>
        </w:rPr>
        <w:fldChar w:fldCharType="begin"/>
      </w:r>
      <w:r w:rsidRPr="00845247">
        <w:rPr>
          <w:rFonts w:eastAsiaTheme="minorEastAsia"/>
          <w:sz w:val="28"/>
          <w:szCs w:val="28"/>
          <w:lang w:eastAsia="en-US"/>
        </w:rPr>
        <w:instrText xml:space="preserve"> QUOTE </w:instrText>
      </w:r>
      <w:r w:rsidR="00A00ECB" w:rsidRPr="00845247">
        <w:rPr>
          <w:noProof/>
          <w:position w:val="-8"/>
        </w:rPr>
        <w:drawing>
          <wp:inline distT="0" distB="0" distL="0" distR="0">
            <wp:extent cx="104775" cy="2095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247">
        <w:rPr>
          <w:rFonts w:eastAsiaTheme="minorEastAsia"/>
          <w:sz w:val="28"/>
          <w:szCs w:val="28"/>
          <w:lang w:eastAsia="en-US"/>
        </w:rPr>
        <w:instrText xml:space="preserve"> </w:instrText>
      </w:r>
      <w:r w:rsidRPr="00845247">
        <w:rPr>
          <w:rFonts w:eastAsiaTheme="minorEastAsia"/>
          <w:sz w:val="28"/>
          <w:szCs w:val="28"/>
          <w:lang w:eastAsia="en-US"/>
        </w:rPr>
        <w:fldChar w:fldCharType="separate"/>
      </w:r>
      <w:r w:rsidR="00A00ECB" w:rsidRPr="00845247">
        <w:rPr>
          <w:noProof/>
          <w:position w:val="-8"/>
        </w:rPr>
        <w:drawing>
          <wp:inline distT="0" distB="0" distL="0" distR="0">
            <wp:extent cx="104775" cy="2095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247">
        <w:rPr>
          <w:rFonts w:eastAsiaTheme="minorEastAsia"/>
          <w:sz w:val="28"/>
          <w:szCs w:val="28"/>
          <w:lang w:eastAsia="en-US"/>
        </w:rPr>
        <w:fldChar w:fldCharType="end"/>
      </w:r>
      <w:r w:rsidRPr="00845247">
        <w:rPr>
          <w:sz w:val="28"/>
          <w:szCs w:val="28"/>
          <w:lang w:eastAsia="en-US"/>
        </w:rPr>
        <w:t>= 50 Гц).</w:t>
      </w:r>
    </w:p>
    <w:p w:rsidR="00845247" w:rsidRPr="00845247" w:rsidRDefault="00845247" w:rsidP="00845247">
      <w:pPr>
        <w:spacing w:after="240"/>
        <w:ind w:left="-851" w:firstLine="284"/>
        <w:rPr>
          <w:sz w:val="28"/>
          <w:szCs w:val="28"/>
          <w:lang w:eastAsia="en-US"/>
        </w:rPr>
      </w:pPr>
      <w:r w:rsidRPr="00845247">
        <w:rPr>
          <w:sz w:val="28"/>
          <w:szCs w:val="28"/>
          <w:lang w:eastAsia="en-US"/>
        </w:rPr>
        <w:t>Определить полные сопротивления, действующие значения токов в ветвях (напряжений на каждом элементе цепи), мощности цепи, сдвиг фаз. Построить векторные диаграммы.</w:t>
      </w:r>
    </w:p>
    <w:tbl>
      <w:tblPr>
        <w:tblStyle w:val="1"/>
        <w:tblW w:w="0" w:type="auto"/>
        <w:tblInd w:w="-851" w:type="dxa"/>
        <w:tblLook w:val="04A0" w:firstRow="1" w:lastRow="0" w:firstColumn="1" w:lastColumn="0" w:noHBand="0" w:noVBand="1"/>
      </w:tblPr>
      <w:tblGrid>
        <w:gridCol w:w="2235"/>
        <w:gridCol w:w="7336"/>
      </w:tblGrid>
      <w:tr w:rsidR="00845247" w:rsidRPr="00845247" w:rsidTr="00C1317D">
        <w:tc>
          <w:tcPr>
            <w:tcW w:w="2235" w:type="dxa"/>
          </w:tcPr>
          <w:p w:rsidR="00845247" w:rsidRPr="00845247" w:rsidRDefault="00845247" w:rsidP="00845247">
            <w:pPr>
              <w:rPr>
                <w:lang w:val="ru-RU"/>
              </w:rPr>
            </w:pPr>
            <w:r w:rsidRPr="00845247">
              <w:rPr>
                <w:lang w:val="ru-RU"/>
              </w:rPr>
              <w:t>Последняя предпоследняя или третья от конца шифра студента</w:t>
            </w:r>
          </w:p>
        </w:tc>
        <w:tc>
          <w:tcPr>
            <w:tcW w:w="7336" w:type="dxa"/>
          </w:tcPr>
          <w:p w:rsidR="00845247" w:rsidRPr="00845247" w:rsidRDefault="00845247" w:rsidP="00845247">
            <w:r w:rsidRPr="00845247">
              <w:rPr>
                <w:lang w:val="ru-RU"/>
              </w:rPr>
              <w:t xml:space="preserve"> </w:t>
            </w:r>
            <w:r w:rsidRPr="00845247">
              <w:t>1         2          3         4           5            6             7            8          9           0</w:t>
            </w:r>
          </w:p>
        </w:tc>
      </w:tr>
      <w:tr w:rsidR="00845247" w:rsidRPr="00845247" w:rsidTr="00C1317D">
        <w:tc>
          <w:tcPr>
            <w:tcW w:w="2235" w:type="dxa"/>
          </w:tcPr>
          <w:p w:rsidR="00845247" w:rsidRPr="00845247" w:rsidRDefault="00845247" w:rsidP="00845247">
            <w:pPr>
              <w:rPr>
                <w:lang w:val="ru-RU"/>
              </w:rPr>
            </w:pPr>
            <w:r w:rsidRPr="00845247">
              <w:rPr>
                <w:lang w:val="ru-RU"/>
              </w:rPr>
              <w:t>Схема по рис.2 буква выбирается по последней цифре шифра</w:t>
            </w:r>
          </w:p>
        </w:tc>
        <w:tc>
          <w:tcPr>
            <w:tcW w:w="7336" w:type="dxa"/>
          </w:tcPr>
          <w:p w:rsidR="00845247" w:rsidRPr="00845247" w:rsidRDefault="00845247" w:rsidP="00845247">
            <w:pPr>
              <w:rPr>
                <w:lang w:val="ru-RU"/>
              </w:rPr>
            </w:pPr>
            <w:r w:rsidRPr="00845247">
              <w:rPr>
                <w:lang w:val="ru-RU"/>
              </w:rPr>
              <w:t xml:space="preserve"> а          б         в          г           д             е            а             б           в         г</w:t>
            </w:r>
          </w:p>
        </w:tc>
      </w:tr>
      <w:tr w:rsidR="00845247" w:rsidRPr="00845247" w:rsidTr="00C1317D">
        <w:tc>
          <w:tcPr>
            <w:tcW w:w="2235" w:type="dxa"/>
          </w:tcPr>
          <w:p w:rsidR="00845247" w:rsidRPr="00845247" w:rsidRDefault="00845247" w:rsidP="00845247">
            <w:pPr>
              <w:rPr>
                <w:lang w:val="ru-RU"/>
              </w:rPr>
            </w:pPr>
            <w:r w:rsidRPr="00845247">
              <w:t>U</w:t>
            </w:r>
            <w:r w:rsidRPr="00845247">
              <w:rPr>
                <w:lang w:val="ru-RU"/>
              </w:rPr>
              <w:t>, В</w:t>
            </w:r>
          </w:p>
          <w:p w:rsidR="00845247" w:rsidRPr="00845247" w:rsidRDefault="00845247" w:rsidP="00845247">
            <w:pPr>
              <w:rPr>
                <w:lang w:val="ru-RU"/>
              </w:rPr>
            </w:pPr>
            <w:r w:rsidRPr="00845247">
              <w:rPr>
                <w:lang w:val="ru-RU"/>
              </w:rPr>
              <w:t>Величина напряжения выбирается по предпоследней цифре шифра</w:t>
            </w:r>
          </w:p>
        </w:tc>
        <w:tc>
          <w:tcPr>
            <w:tcW w:w="7336" w:type="dxa"/>
          </w:tcPr>
          <w:p w:rsidR="00845247" w:rsidRPr="00845247" w:rsidRDefault="00845247" w:rsidP="00845247">
            <w:r w:rsidRPr="00845247">
              <w:t xml:space="preserve">100       80       90       70        50           60          40          100        90      80                             </w:t>
            </w:r>
          </w:p>
        </w:tc>
      </w:tr>
      <w:tr w:rsidR="00845247" w:rsidRPr="00845247" w:rsidTr="00C1317D">
        <w:tc>
          <w:tcPr>
            <w:tcW w:w="2235" w:type="dxa"/>
          </w:tcPr>
          <w:p w:rsidR="00845247" w:rsidRPr="0004579C" w:rsidRDefault="00845247" w:rsidP="00845247">
            <w:pPr>
              <w:rPr>
                <w:lang w:val="ru-RU"/>
              </w:rPr>
            </w:pPr>
            <w:r w:rsidRPr="00845247">
              <w:t>R</w:t>
            </w:r>
            <w:r w:rsidRPr="0004579C">
              <w:rPr>
                <w:vertAlign w:val="subscript"/>
                <w:lang w:val="ru-RU"/>
              </w:rPr>
              <w:t>1</w:t>
            </w:r>
            <w:r w:rsidRPr="0004579C">
              <w:rPr>
                <w:lang w:val="ru-RU"/>
              </w:rPr>
              <w:t>, Ом</w:t>
            </w:r>
          </w:p>
          <w:p w:rsidR="00845247" w:rsidRPr="0004579C" w:rsidRDefault="00845247" w:rsidP="00845247">
            <w:pPr>
              <w:rPr>
                <w:lang w:val="ru-RU"/>
              </w:rPr>
            </w:pPr>
            <w:r w:rsidRPr="00845247">
              <w:t>R</w:t>
            </w:r>
            <w:r w:rsidRPr="0004579C">
              <w:rPr>
                <w:vertAlign w:val="subscript"/>
                <w:lang w:val="ru-RU"/>
              </w:rPr>
              <w:t>2</w:t>
            </w:r>
            <w:r w:rsidRPr="0004579C">
              <w:rPr>
                <w:lang w:val="ru-RU"/>
              </w:rPr>
              <w:t>, Ом</w:t>
            </w:r>
          </w:p>
          <w:p w:rsidR="00845247" w:rsidRPr="0004579C" w:rsidRDefault="00845247" w:rsidP="00845247">
            <w:pPr>
              <w:rPr>
                <w:lang w:val="ru-RU"/>
              </w:rPr>
            </w:pPr>
            <w:r w:rsidRPr="00845247">
              <w:t>L</w:t>
            </w:r>
            <w:r w:rsidRPr="0004579C">
              <w:rPr>
                <w:vertAlign w:val="subscript"/>
                <w:lang w:val="ru-RU"/>
              </w:rPr>
              <w:t>1</w:t>
            </w:r>
            <w:r w:rsidRPr="0004579C">
              <w:rPr>
                <w:lang w:val="ru-RU"/>
              </w:rPr>
              <w:t>, мГн</w:t>
            </w:r>
          </w:p>
          <w:p w:rsidR="00845247" w:rsidRPr="0004579C" w:rsidRDefault="00845247" w:rsidP="00845247">
            <w:pPr>
              <w:rPr>
                <w:lang w:val="ru-RU"/>
              </w:rPr>
            </w:pPr>
            <w:r w:rsidRPr="00845247">
              <w:t>L</w:t>
            </w:r>
            <w:r w:rsidRPr="0004579C">
              <w:rPr>
                <w:vertAlign w:val="subscript"/>
                <w:lang w:val="ru-RU"/>
              </w:rPr>
              <w:t>2</w:t>
            </w:r>
            <w:r w:rsidRPr="0004579C">
              <w:rPr>
                <w:lang w:val="ru-RU"/>
              </w:rPr>
              <w:t>, мГн</w:t>
            </w:r>
          </w:p>
          <w:p w:rsidR="00845247" w:rsidRPr="00845247" w:rsidRDefault="00845247" w:rsidP="00845247">
            <w:pPr>
              <w:rPr>
                <w:lang w:val="ru-RU"/>
              </w:rPr>
            </w:pPr>
            <w:r w:rsidRPr="00845247">
              <w:rPr>
                <w:lang w:val="ru-RU"/>
              </w:rPr>
              <w:t>С</w:t>
            </w:r>
            <w:r w:rsidRPr="00845247">
              <w:rPr>
                <w:vertAlign w:val="subscript"/>
                <w:lang w:val="ru-RU"/>
              </w:rPr>
              <w:t>1</w:t>
            </w:r>
            <w:r w:rsidRPr="00845247">
              <w:rPr>
                <w:lang w:val="ru-RU"/>
              </w:rPr>
              <w:t>, мкФ</w:t>
            </w:r>
          </w:p>
          <w:p w:rsidR="00845247" w:rsidRPr="00845247" w:rsidRDefault="00845247" w:rsidP="00845247">
            <w:pPr>
              <w:rPr>
                <w:lang w:val="ru-RU"/>
              </w:rPr>
            </w:pPr>
            <w:r w:rsidRPr="00845247">
              <w:rPr>
                <w:lang w:val="ru-RU"/>
              </w:rPr>
              <w:t>С</w:t>
            </w:r>
            <w:r w:rsidRPr="00845247">
              <w:rPr>
                <w:vertAlign w:val="subscript"/>
                <w:lang w:val="ru-RU"/>
              </w:rPr>
              <w:t>2</w:t>
            </w:r>
            <w:r w:rsidRPr="00845247">
              <w:rPr>
                <w:lang w:val="ru-RU"/>
              </w:rPr>
              <w:t>, мкФ</w:t>
            </w:r>
          </w:p>
          <w:p w:rsidR="00845247" w:rsidRPr="00845247" w:rsidRDefault="00845247" w:rsidP="00845247">
            <w:pPr>
              <w:rPr>
                <w:lang w:val="ru-RU"/>
              </w:rPr>
            </w:pPr>
            <w:r w:rsidRPr="00845247">
              <w:rPr>
                <w:lang w:val="ru-RU"/>
              </w:rPr>
              <w:t>Значения выбираются по третьей от конца цифре шифра</w:t>
            </w:r>
          </w:p>
        </w:tc>
        <w:tc>
          <w:tcPr>
            <w:tcW w:w="7336" w:type="dxa"/>
          </w:tcPr>
          <w:p w:rsidR="00845247" w:rsidRPr="00845247" w:rsidRDefault="00845247" w:rsidP="00845247">
            <w:r w:rsidRPr="00845247">
              <w:rPr>
                <w:lang w:val="ru-RU"/>
              </w:rPr>
              <w:t xml:space="preserve"> </w:t>
            </w:r>
            <w:r w:rsidRPr="00845247">
              <w:t xml:space="preserve">3           4         6          8          3            5            10           7           12      6                   </w:t>
            </w:r>
          </w:p>
          <w:p w:rsidR="00845247" w:rsidRPr="00845247" w:rsidRDefault="00845247" w:rsidP="00845247">
            <w:r w:rsidRPr="00845247">
              <w:t xml:space="preserve">10          5         4          3         10           4              8           6            4       8 </w:t>
            </w:r>
          </w:p>
          <w:p w:rsidR="00845247" w:rsidRPr="00845247" w:rsidRDefault="00845247" w:rsidP="00845247">
            <w:r w:rsidRPr="00845247">
              <w:t>10         12       14        16        18          20            22         24          26     28</w:t>
            </w:r>
          </w:p>
          <w:p w:rsidR="00845247" w:rsidRPr="00845247" w:rsidRDefault="00845247" w:rsidP="00845247">
            <w:r w:rsidRPr="00845247">
              <w:t>19         15       17        21        13          23            11         10          12     14</w:t>
            </w:r>
          </w:p>
          <w:p w:rsidR="00845247" w:rsidRPr="00845247" w:rsidRDefault="00845247" w:rsidP="00845247">
            <w:r w:rsidRPr="00845247">
              <w:t xml:space="preserve">100      110     120      130       140       150          160       170       180   190                                                         </w:t>
            </w:r>
          </w:p>
          <w:p w:rsidR="00845247" w:rsidRPr="00845247" w:rsidRDefault="00845247" w:rsidP="00845247">
            <w:r w:rsidRPr="00845247">
              <w:t xml:space="preserve">250      240     230      220       210       200          190       180       170   160                                                        </w:t>
            </w:r>
          </w:p>
          <w:p w:rsidR="00845247" w:rsidRPr="00845247" w:rsidRDefault="00845247" w:rsidP="00845247">
            <w:r w:rsidRPr="00845247">
              <w:t xml:space="preserve">                                                                                                                                     </w:t>
            </w:r>
          </w:p>
          <w:p w:rsidR="00845247" w:rsidRPr="00845247" w:rsidRDefault="00845247" w:rsidP="00845247">
            <w:r w:rsidRPr="00845247">
              <w:t xml:space="preserve">                                                                                                                                                                     </w:t>
            </w:r>
          </w:p>
          <w:p w:rsidR="00845247" w:rsidRPr="00845247" w:rsidRDefault="00845247" w:rsidP="00845247">
            <w:r w:rsidRPr="00845247">
              <w:t xml:space="preserve">                                                                                                                                         </w:t>
            </w:r>
          </w:p>
          <w:p w:rsidR="00845247" w:rsidRPr="00845247" w:rsidRDefault="00845247" w:rsidP="00845247">
            <w:r w:rsidRPr="00845247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45247" w:rsidRPr="00845247" w:rsidRDefault="00845247" w:rsidP="00845247">
      <w:pPr>
        <w:spacing w:after="240"/>
        <w:ind w:left="-851" w:firstLine="284"/>
        <w:rPr>
          <w:sz w:val="28"/>
          <w:szCs w:val="28"/>
          <w:lang w:eastAsia="en-US"/>
        </w:rPr>
      </w:pPr>
      <w:r w:rsidRPr="00845247">
        <w:rPr>
          <w:sz w:val="28"/>
          <w:szCs w:val="28"/>
          <w:lang w:eastAsia="en-US"/>
        </w:rPr>
        <w:t xml:space="preserve">                                      </w:t>
      </w:r>
    </w:p>
    <w:p w:rsidR="00845247" w:rsidRPr="00845247" w:rsidRDefault="00845247" w:rsidP="00845247">
      <w:pPr>
        <w:spacing w:after="240"/>
        <w:ind w:left="-851" w:firstLine="284"/>
        <w:rPr>
          <w:sz w:val="28"/>
          <w:szCs w:val="28"/>
          <w:lang w:eastAsia="en-US"/>
        </w:rPr>
      </w:pPr>
      <w:r w:rsidRPr="00845247">
        <w:rPr>
          <w:sz w:val="28"/>
          <w:szCs w:val="28"/>
          <w:lang w:eastAsia="en-US"/>
        </w:rPr>
        <w:t xml:space="preserve">                                                Рис.2</w:t>
      </w:r>
    </w:p>
    <w:p w:rsidR="00845247" w:rsidRPr="00845247" w:rsidRDefault="00845247" w:rsidP="00845247">
      <w:pPr>
        <w:spacing w:after="240"/>
        <w:ind w:left="-851" w:firstLine="284"/>
        <w:rPr>
          <w:sz w:val="28"/>
          <w:szCs w:val="28"/>
          <w:lang w:eastAsia="en-US"/>
        </w:rPr>
      </w:pPr>
      <w:r w:rsidRPr="00845247">
        <w:rPr>
          <w:sz w:val="28"/>
          <w:szCs w:val="28"/>
          <w:lang w:eastAsia="en-US"/>
        </w:rPr>
        <w:t xml:space="preserve">Схема а:                                                           Схема б: </w:t>
      </w:r>
      <w:r w:rsidRPr="00845247">
        <w:rPr>
          <w:sz w:val="28"/>
          <w:szCs w:val="28"/>
          <w:lang w:eastAsia="en-US"/>
        </w:rPr>
        <w:object w:dxaOrig="17970" w:dyaOrig="12780">
          <v:shape id="_x0000_i1028" type="#_x0000_t75" style="width:440.25pt;height:312.75pt" o:ole="">
            <v:imagedata r:id="rId16" o:title=""/>
          </v:shape>
          <o:OLEObject Type="Embed" ProgID="AutoCAD.Drawing.18" ShapeID="_x0000_i1028" DrawAspect="Content" ObjectID="_1789386371" r:id="rId17"/>
        </w:object>
      </w:r>
    </w:p>
    <w:p w:rsidR="00845247" w:rsidRPr="00845247" w:rsidRDefault="00845247" w:rsidP="00845247">
      <w:pPr>
        <w:spacing w:after="240"/>
        <w:ind w:left="-851" w:firstLine="284"/>
        <w:rPr>
          <w:sz w:val="28"/>
          <w:szCs w:val="28"/>
          <w:lang w:eastAsia="en-US"/>
        </w:rPr>
      </w:pPr>
      <w:r w:rsidRPr="00845247">
        <w:rPr>
          <w:sz w:val="28"/>
          <w:szCs w:val="28"/>
          <w:lang w:eastAsia="en-US"/>
        </w:rPr>
        <w:t xml:space="preserve">Схема в:                                                                     Схема г:  </w:t>
      </w:r>
      <w:r w:rsidRPr="00845247">
        <w:rPr>
          <w:sz w:val="28"/>
          <w:szCs w:val="28"/>
          <w:lang w:eastAsia="en-US"/>
        </w:rPr>
        <w:object w:dxaOrig="17970" w:dyaOrig="12780">
          <v:shape id="_x0000_i1029" type="#_x0000_t75" style="width:512.25pt;height:364.5pt" o:ole="">
            <v:imagedata r:id="rId18" o:title=""/>
          </v:shape>
          <o:OLEObject Type="Embed" ProgID="AutoCAD.Drawing.18" ShapeID="_x0000_i1029" DrawAspect="Content" ObjectID="_1789386372" r:id="rId19"/>
        </w:object>
      </w:r>
      <w:r w:rsidRPr="00845247">
        <w:rPr>
          <w:sz w:val="28"/>
          <w:szCs w:val="28"/>
          <w:lang w:eastAsia="en-US"/>
        </w:rPr>
        <w:t xml:space="preserve">                  </w:t>
      </w:r>
    </w:p>
    <w:p w:rsidR="00845247" w:rsidRPr="00845247" w:rsidRDefault="00845247" w:rsidP="00845247">
      <w:pPr>
        <w:spacing w:after="240"/>
        <w:ind w:left="-851" w:firstLine="284"/>
        <w:rPr>
          <w:sz w:val="28"/>
          <w:szCs w:val="28"/>
          <w:lang w:eastAsia="en-US"/>
        </w:rPr>
      </w:pPr>
    </w:p>
    <w:p w:rsidR="00845247" w:rsidRPr="00845247" w:rsidRDefault="00845247" w:rsidP="00845247">
      <w:pPr>
        <w:spacing w:after="240"/>
        <w:ind w:left="-851" w:firstLine="284"/>
        <w:rPr>
          <w:sz w:val="28"/>
          <w:szCs w:val="28"/>
          <w:lang w:eastAsia="en-US"/>
        </w:rPr>
      </w:pPr>
    </w:p>
    <w:p w:rsidR="00845247" w:rsidRPr="00845247" w:rsidRDefault="00845247" w:rsidP="00AC140A">
      <w:pPr>
        <w:spacing w:after="240"/>
        <w:ind w:left="-851" w:firstLine="142"/>
        <w:rPr>
          <w:sz w:val="28"/>
          <w:szCs w:val="28"/>
          <w:lang w:eastAsia="en-US"/>
        </w:rPr>
      </w:pPr>
      <w:r w:rsidRPr="00845247">
        <w:rPr>
          <w:sz w:val="28"/>
          <w:szCs w:val="28"/>
          <w:lang w:eastAsia="en-US"/>
        </w:rPr>
        <w:t>Схема д:                                                                                      Схема е:</w:t>
      </w:r>
      <w:r w:rsidRPr="00845247">
        <w:rPr>
          <w:sz w:val="28"/>
          <w:szCs w:val="28"/>
          <w:lang w:eastAsia="en-US"/>
        </w:rPr>
        <w:object w:dxaOrig="17970" w:dyaOrig="12780">
          <v:shape id="_x0000_i1030" type="#_x0000_t75" style="width:494.25pt;height:345pt" o:ole="">
            <v:imagedata r:id="rId20" o:title=""/>
          </v:shape>
          <o:OLEObject Type="Embed" ProgID="AutoCAD.Drawing.18" ShapeID="_x0000_i1030" DrawAspect="Content" ObjectID="_1789386373" r:id="rId21"/>
        </w:object>
      </w:r>
    </w:p>
    <w:p w:rsidR="00845247" w:rsidRPr="00845247" w:rsidRDefault="00845247" w:rsidP="00845247">
      <w:pPr>
        <w:spacing w:after="240"/>
        <w:ind w:left="-851" w:firstLine="284"/>
        <w:rPr>
          <w:sz w:val="28"/>
          <w:szCs w:val="28"/>
          <w:lang w:eastAsia="en-US"/>
        </w:rPr>
      </w:pPr>
    </w:p>
    <w:p w:rsidR="00845247" w:rsidRPr="00845247" w:rsidRDefault="00845247" w:rsidP="00845247">
      <w:pPr>
        <w:spacing w:after="240"/>
        <w:ind w:left="-851" w:firstLine="284"/>
        <w:rPr>
          <w:sz w:val="28"/>
          <w:szCs w:val="28"/>
          <w:lang w:eastAsia="en-US"/>
        </w:rPr>
      </w:pPr>
    </w:p>
    <w:p w:rsidR="00845247" w:rsidRPr="00845247" w:rsidRDefault="00845247" w:rsidP="00845247">
      <w:pPr>
        <w:spacing w:after="240"/>
        <w:ind w:left="-851" w:firstLine="284"/>
        <w:rPr>
          <w:sz w:val="28"/>
          <w:szCs w:val="28"/>
          <w:lang w:eastAsia="en-US"/>
        </w:rPr>
      </w:pPr>
    </w:p>
    <w:p w:rsidR="00845247" w:rsidRPr="00845247" w:rsidRDefault="00845247" w:rsidP="00845247">
      <w:pPr>
        <w:spacing w:after="240"/>
        <w:ind w:left="-851" w:firstLine="284"/>
        <w:rPr>
          <w:sz w:val="28"/>
          <w:szCs w:val="28"/>
          <w:lang w:eastAsia="en-US"/>
        </w:rPr>
      </w:pPr>
    </w:p>
    <w:p w:rsidR="00845247" w:rsidRPr="00845247" w:rsidRDefault="00845247" w:rsidP="00845247">
      <w:pPr>
        <w:spacing w:after="240"/>
        <w:ind w:left="-851" w:firstLine="284"/>
        <w:rPr>
          <w:sz w:val="28"/>
          <w:szCs w:val="28"/>
          <w:lang w:eastAsia="en-US"/>
        </w:rPr>
      </w:pPr>
    </w:p>
    <w:p w:rsidR="00845247" w:rsidRPr="00845247" w:rsidRDefault="00845247" w:rsidP="00845247">
      <w:pPr>
        <w:spacing w:after="240"/>
        <w:ind w:left="-851" w:firstLine="284"/>
        <w:rPr>
          <w:sz w:val="28"/>
          <w:szCs w:val="28"/>
          <w:lang w:eastAsia="en-US"/>
        </w:rPr>
      </w:pPr>
    </w:p>
    <w:p w:rsidR="00845247" w:rsidRPr="00845247" w:rsidRDefault="00845247" w:rsidP="00845247">
      <w:pPr>
        <w:spacing w:after="240"/>
        <w:ind w:left="-851" w:firstLine="284"/>
        <w:rPr>
          <w:sz w:val="28"/>
          <w:szCs w:val="28"/>
          <w:lang w:eastAsia="en-US"/>
        </w:rPr>
      </w:pPr>
    </w:p>
    <w:p w:rsidR="00845247" w:rsidRPr="00845247" w:rsidRDefault="00845247" w:rsidP="00845247">
      <w:pPr>
        <w:spacing w:after="240"/>
        <w:ind w:left="-851" w:firstLine="284"/>
        <w:rPr>
          <w:sz w:val="28"/>
          <w:szCs w:val="28"/>
          <w:lang w:eastAsia="en-US"/>
        </w:rPr>
      </w:pPr>
    </w:p>
    <w:p w:rsidR="00845247" w:rsidRPr="00845247" w:rsidRDefault="00845247" w:rsidP="00845247">
      <w:pPr>
        <w:spacing w:after="240"/>
        <w:ind w:left="-851" w:firstLine="284"/>
        <w:rPr>
          <w:sz w:val="28"/>
          <w:szCs w:val="28"/>
          <w:lang w:eastAsia="en-US"/>
        </w:rPr>
      </w:pPr>
    </w:p>
    <w:p w:rsidR="00845247" w:rsidRPr="00845247" w:rsidRDefault="00845247" w:rsidP="00845247">
      <w:pPr>
        <w:spacing w:after="240"/>
        <w:ind w:left="-851" w:firstLine="284"/>
        <w:rPr>
          <w:sz w:val="28"/>
          <w:szCs w:val="28"/>
          <w:lang w:eastAsia="en-US"/>
        </w:rPr>
      </w:pPr>
    </w:p>
    <w:p w:rsidR="00845247" w:rsidRPr="00845247" w:rsidRDefault="00845247" w:rsidP="00845247">
      <w:pPr>
        <w:spacing w:after="240"/>
        <w:ind w:left="-851" w:firstLine="284"/>
        <w:rPr>
          <w:sz w:val="28"/>
          <w:szCs w:val="28"/>
          <w:lang w:eastAsia="en-US"/>
        </w:rPr>
      </w:pPr>
    </w:p>
    <w:p w:rsidR="00845247" w:rsidRPr="00845247" w:rsidRDefault="00845247" w:rsidP="00845247">
      <w:pPr>
        <w:spacing w:after="240"/>
        <w:ind w:left="-851" w:firstLine="284"/>
        <w:rPr>
          <w:sz w:val="28"/>
          <w:szCs w:val="28"/>
          <w:lang w:eastAsia="en-US"/>
        </w:rPr>
      </w:pPr>
    </w:p>
    <w:p w:rsidR="00845247" w:rsidRPr="00845247" w:rsidRDefault="00845247" w:rsidP="00845247">
      <w:pPr>
        <w:spacing w:after="240"/>
        <w:ind w:left="-851" w:firstLine="284"/>
        <w:jc w:val="center"/>
        <w:rPr>
          <w:sz w:val="32"/>
          <w:szCs w:val="32"/>
          <w:lang w:eastAsia="en-US"/>
        </w:rPr>
      </w:pPr>
    </w:p>
    <w:p w:rsidR="00845247" w:rsidRPr="00845247" w:rsidRDefault="00845247" w:rsidP="00845247">
      <w:pPr>
        <w:spacing w:after="240"/>
        <w:ind w:left="-851" w:firstLine="284"/>
        <w:jc w:val="center"/>
        <w:rPr>
          <w:sz w:val="32"/>
          <w:szCs w:val="32"/>
          <w:lang w:eastAsia="en-US"/>
        </w:rPr>
      </w:pPr>
      <w:r w:rsidRPr="00845247">
        <w:rPr>
          <w:sz w:val="32"/>
          <w:szCs w:val="32"/>
          <w:lang w:eastAsia="en-US"/>
        </w:rPr>
        <w:t>Задача 3. Расчёт цепей трёхфазного переменного тока.</w:t>
      </w:r>
    </w:p>
    <w:p w:rsidR="00845247" w:rsidRPr="00845247" w:rsidRDefault="00845247" w:rsidP="00845247">
      <w:pPr>
        <w:spacing w:after="240"/>
        <w:ind w:left="-851" w:firstLine="284"/>
        <w:rPr>
          <w:sz w:val="28"/>
          <w:szCs w:val="28"/>
          <w:lang w:eastAsia="en-US"/>
        </w:rPr>
      </w:pPr>
      <w:r w:rsidRPr="00845247">
        <w:rPr>
          <w:sz w:val="28"/>
          <w:szCs w:val="28"/>
          <w:lang w:eastAsia="en-US"/>
        </w:rPr>
        <w:t>Начертить схему цепи. Определить фазные и линейные токи, ток в нулевом проводе, угол сдвига фаз, мощности всей цепи и каждой фазы отдельно. Построить векторную диаграмму.</w:t>
      </w:r>
    </w:p>
    <w:tbl>
      <w:tblPr>
        <w:tblStyle w:val="1"/>
        <w:tblW w:w="0" w:type="auto"/>
        <w:tblInd w:w="-851" w:type="dxa"/>
        <w:tblLook w:val="04A0" w:firstRow="1" w:lastRow="0" w:firstColumn="1" w:lastColumn="0" w:noHBand="0" w:noVBand="1"/>
      </w:tblPr>
      <w:tblGrid>
        <w:gridCol w:w="2519"/>
        <w:gridCol w:w="7052"/>
      </w:tblGrid>
      <w:tr w:rsidR="00845247" w:rsidRPr="00845247" w:rsidTr="00C1317D">
        <w:tc>
          <w:tcPr>
            <w:tcW w:w="2519" w:type="dxa"/>
          </w:tcPr>
          <w:p w:rsidR="00845247" w:rsidRPr="00845247" w:rsidRDefault="00845247" w:rsidP="00845247">
            <w:pPr>
              <w:rPr>
                <w:lang w:val="ru-RU"/>
              </w:rPr>
            </w:pPr>
            <w:r w:rsidRPr="00845247">
              <w:rPr>
                <w:lang w:val="ru-RU"/>
              </w:rPr>
              <w:t>Последняя предпоследняя или третья от конца шифра студента</w:t>
            </w:r>
          </w:p>
        </w:tc>
        <w:tc>
          <w:tcPr>
            <w:tcW w:w="7052" w:type="dxa"/>
          </w:tcPr>
          <w:p w:rsidR="00845247" w:rsidRPr="00845247" w:rsidRDefault="00845247" w:rsidP="00845247">
            <w:r w:rsidRPr="00845247">
              <w:t>1         2          3         4           5           6             7           8          9         0</w:t>
            </w:r>
          </w:p>
        </w:tc>
      </w:tr>
      <w:tr w:rsidR="00845247" w:rsidRPr="00845247" w:rsidTr="00C1317D">
        <w:tc>
          <w:tcPr>
            <w:tcW w:w="2519" w:type="dxa"/>
          </w:tcPr>
          <w:p w:rsidR="00845247" w:rsidRPr="00845247" w:rsidRDefault="00845247" w:rsidP="00845247">
            <w:pPr>
              <w:rPr>
                <w:lang w:val="ru-RU"/>
              </w:rPr>
            </w:pPr>
            <w:r w:rsidRPr="00845247">
              <w:rPr>
                <w:lang w:val="ru-RU"/>
              </w:rPr>
              <w:t>Схема по рис.3 буква выбирается по последней цифре шифра</w:t>
            </w:r>
          </w:p>
        </w:tc>
        <w:tc>
          <w:tcPr>
            <w:tcW w:w="7052" w:type="dxa"/>
          </w:tcPr>
          <w:p w:rsidR="00845247" w:rsidRPr="00845247" w:rsidRDefault="00845247" w:rsidP="00845247">
            <w:pPr>
              <w:rPr>
                <w:lang w:val="ru-RU"/>
              </w:rPr>
            </w:pPr>
            <w:r w:rsidRPr="00845247">
              <w:rPr>
                <w:lang w:val="ru-RU"/>
              </w:rPr>
              <w:t>а         б         в          г           д           е            а             б          в         г</w:t>
            </w:r>
          </w:p>
        </w:tc>
      </w:tr>
      <w:tr w:rsidR="00845247" w:rsidRPr="00845247" w:rsidTr="00C1317D">
        <w:tc>
          <w:tcPr>
            <w:tcW w:w="2519" w:type="dxa"/>
          </w:tcPr>
          <w:p w:rsidR="00845247" w:rsidRPr="00845247" w:rsidRDefault="00845247" w:rsidP="00845247">
            <w:pPr>
              <w:rPr>
                <w:lang w:val="ru-RU"/>
              </w:rPr>
            </w:pPr>
            <w:r w:rsidRPr="00845247">
              <w:t>U</w:t>
            </w:r>
            <w:r w:rsidRPr="00845247">
              <w:rPr>
                <w:vertAlign w:val="subscript"/>
                <w:lang w:val="ru-RU"/>
              </w:rPr>
              <w:t>л</w:t>
            </w:r>
            <w:r w:rsidRPr="00845247">
              <w:rPr>
                <w:lang w:val="ru-RU"/>
              </w:rPr>
              <w:t>, В</w:t>
            </w:r>
          </w:p>
          <w:p w:rsidR="00845247" w:rsidRPr="00845247" w:rsidRDefault="00845247" w:rsidP="00845247">
            <w:pPr>
              <w:rPr>
                <w:lang w:val="ru-RU"/>
              </w:rPr>
            </w:pPr>
            <w:r w:rsidRPr="00845247">
              <w:rPr>
                <w:lang w:val="ru-RU"/>
              </w:rPr>
              <w:t>Величина напряжения выбирается по предпоследней цифре шифра</w:t>
            </w:r>
          </w:p>
        </w:tc>
        <w:tc>
          <w:tcPr>
            <w:tcW w:w="7052" w:type="dxa"/>
          </w:tcPr>
          <w:p w:rsidR="00845247" w:rsidRPr="00845247" w:rsidRDefault="00845247" w:rsidP="00845247">
            <w:r w:rsidRPr="00845247">
              <w:t>80     120     220      127        90        150        173        87     380      220</w:t>
            </w:r>
          </w:p>
        </w:tc>
      </w:tr>
      <w:tr w:rsidR="00845247" w:rsidRPr="00845247" w:rsidTr="00C1317D">
        <w:tc>
          <w:tcPr>
            <w:tcW w:w="2519" w:type="dxa"/>
          </w:tcPr>
          <w:p w:rsidR="00845247" w:rsidRPr="0004579C" w:rsidRDefault="00845247" w:rsidP="00845247">
            <w:pPr>
              <w:rPr>
                <w:lang w:val="ru-RU"/>
              </w:rPr>
            </w:pPr>
            <w:r w:rsidRPr="00845247">
              <w:t>R</w:t>
            </w:r>
            <w:r w:rsidRPr="0004579C">
              <w:rPr>
                <w:vertAlign w:val="subscript"/>
                <w:lang w:val="ru-RU"/>
              </w:rPr>
              <w:t>ф</w:t>
            </w:r>
            <w:r w:rsidRPr="0004579C">
              <w:rPr>
                <w:lang w:val="ru-RU"/>
              </w:rPr>
              <w:t xml:space="preserve">, </w:t>
            </w:r>
            <w:r w:rsidRPr="00845247">
              <w:t>O</w:t>
            </w:r>
            <w:r w:rsidRPr="0004579C">
              <w:rPr>
                <w:lang w:val="ru-RU"/>
              </w:rPr>
              <w:t>м</w:t>
            </w:r>
          </w:p>
          <w:p w:rsidR="00845247" w:rsidRPr="0004579C" w:rsidRDefault="00845247" w:rsidP="00845247">
            <w:pPr>
              <w:rPr>
                <w:lang w:val="ru-RU"/>
              </w:rPr>
            </w:pPr>
            <w:r w:rsidRPr="00845247">
              <w:t>L</w:t>
            </w:r>
            <w:r w:rsidRPr="0004579C">
              <w:rPr>
                <w:vertAlign w:val="subscript"/>
                <w:lang w:val="ru-RU"/>
              </w:rPr>
              <w:t>ф</w:t>
            </w:r>
            <w:r w:rsidRPr="0004579C">
              <w:rPr>
                <w:lang w:val="ru-RU"/>
              </w:rPr>
              <w:t>, мГн</w:t>
            </w:r>
          </w:p>
          <w:p w:rsidR="00845247" w:rsidRPr="0004579C" w:rsidRDefault="00845247" w:rsidP="00845247">
            <w:pPr>
              <w:rPr>
                <w:lang w:val="ru-RU"/>
              </w:rPr>
            </w:pPr>
            <w:r w:rsidRPr="0004579C">
              <w:rPr>
                <w:lang w:val="ru-RU"/>
              </w:rPr>
              <w:t>С</w:t>
            </w:r>
            <w:r w:rsidRPr="0004579C">
              <w:rPr>
                <w:vertAlign w:val="subscript"/>
                <w:lang w:val="ru-RU"/>
              </w:rPr>
              <w:t>ф</w:t>
            </w:r>
            <w:r w:rsidRPr="0004579C">
              <w:rPr>
                <w:lang w:val="ru-RU"/>
              </w:rPr>
              <w:t>, мкФ</w:t>
            </w:r>
          </w:p>
          <w:p w:rsidR="00845247" w:rsidRPr="00845247" w:rsidRDefault="00845247" w:rsidP="00845247">
            <w:pPr>
              <w:rPr>
                <w:lang w:val="ru-RU"/>
              </w:rPr>
            </w:pPr>
            <w:r w:rsidRPr="00845247">
              <w:rPr>
                <w:lang w:val="ru-RU"/>
              </w:rPr>
              <w:t>Значение выбирается по третьей от конца цифре шифра</w:t>
            </w:r>
          </w:p>
        </w:tc>
        <w:tc>
          <w:tcPr>
            <w:tcW w:w="7052" w:type="dxa"/>
          </w:tcPr>
          <w:p w:rsidR="00845247" w:rsidRPr="00845247" w:rsidRDefault="00845247" w:rsidP="00845247">
            <w:r w:rsidRPr="00845247">
              <w:t xml:space="preserve">3         4          6         8           9           10         12         16       15        20 </w:t>
            </w:r>
          </w:p>
          <w:p w:rsidR="00845247" w:rsidRPr="00845247" w:rsidRDefault="00845247" w:rsidP="00845247">
            <w:r w:rsidRPr="00845247">
              <w:t>95      92       127     102       134        112       120       166     159       64</w:t>
            </w:r>
          </w:p>
          <w:p w:rsidR="00845247" w:rsidRPr="00845247" w:rsidRDefault="00845247" w:rsidP="00845247">
            <w:r w:rsidRPr="00845247">
              <w:t xml:space="preserve">122    99       100      84        106         72         55         79      127       81          </w:t>
            </w:r>
          </w:p>
        </w:tc>
      </w:tr>
    </w:tbl>
    <w:p w:rsidR="00845247" w:rsidRPr="00845247" w:rsidRDefault="00845247" w:rsidP="00845247">
      <w:pPr>
        <w:spacing w:after="240"/>
        <w:ind w:left="-851" w:firstLine="284"/>
        <w:rPr>
          <w:sz w:val="28"/>
          <w:szCs w:val="28"/>
          <w:lang w:eastAsia="en-US"/>
        </w:rPr>
      </w:pPr>
    </w:p>
    <w:p w:rsidR="00845247" w:rsidRPr="00845247" w:rsidRDefault="00845247" w:rsidP="00845247">
      <w:pPr>
        <w:spacing w:after="240"/>
        <w:ind w:left="-851" w:firstLine="284"/>
        <w:jc w:val="center"/>
        <w:rPr>
          <w:sz w:val="28"/>
          <w:szCs w:val="28"/>
          <w:lang w:eastAsia="en-US"/>
        </w:rPr>
      </w:pPr>
      <w:r w:rsidRPr="00845247">
        <w:rPr>
          <w:sz w:val="28"/>
          <w:szCs w:val="28"/>
          <w:lang w:eastAsia="en-US"/>
        </w:rPr>
        <w:t>Рис.3</w:t>
      </w:r>
    </w:p>
    <w:p w:rsidR="00845247" w:rsidRPr="00845247" w:rsidRDefault="00845247" w:rsidP="00845247">
      <w:pPr>
        <w:spacing w:after="240"/>
        <w:ind w:left="-851" w:firstLine="284"/>
        <w:rPr>
          <w:sz w:val="28"/>
          <w:szCs w:val="28"/>
          <w:lang w:eastAsia="en-US"/>
        </w:rPr>
      </w:pPr>
      <w:r w:rsidRPr="00845247">
        <w:rPr>
          <w:sz w:val="28"/>
          <w:szCs w:val="28"/>
          <w:lang w:eastAsia="en-US"/>
        </w:rPr>
        <w:t>Схема а:                                                               Схема б:</w:t>
      </w:r>
      <w:r w:rsidRPr="00845247">
        <w:rPr>
          <w:sz w:val="28"/>
          <w:szCs w:val="28"/>
          <w:lang w:eastAsia="en-US"/>
        </w:rPr>
        <w:object w:dxaOrig="17970" w:dyaOrig="12780">
          <v:shape id="_x0000_i1031" type="#_x0000_t75" style="width:404.25pt;height:287.25pt" o:ole="">
            <v:imagedata r:id="rId22" o:title=""/>
          </v:shape>
          <o:OLEObject Type="Embed" ProgID="AutoCAD.Drawing.18" ShapeID="_x0000_i1031" DrawAspect="Content" ObjectID="_1789386374" r:id="rId23"/>
        </w:object>
      </w:r>
    </w:p>
    <w:p w:rsidR="00845247" w:rsidRPr="00845247" w:rsidRDefault="00845247" w:rsidP="00845247">
      <w:pPr>
        <w:spacing w:after="240"/>
        <w:ind w:left="-1560"/>
        <w:rPr>
          <w:sz w:val="28"/>
          <w:szCs w:val="28"/>
          <w:lang w:eastAsia="en-US"/>
        </w:rPr>
      </w:pPr>
    </w:p>
    <w:p w:rsidR="00845247" w:rsidRPr="00845247" w:rsidRDefault="00845247" w:rsidP="00845247">
      <w:pPr>
        <w:spacing w:after="240"/>
        <w:ind w:left="-1560"/>
        <w:rPr>
          <w:sz w:val="28"/>
          <w:szCs w:val="28"/>
          <w:lang w:eastAsia="en-US"/>
        </w:rPr>
      </w:pPr>
    </w:p>
    <w:p w:rsidR="00845247" w:rsidRPr="00845247" w:rsidRDefault="00845247" w:rsidP="00845247">
      <w:pPr>
        <w:spacing w:after="240"/>
        <w:ind w:left="-567"/>
        <w:rPr>
          <w:sz w:val="28"/>
          <w:szCs w:val="28"/>
          <w:lang w:eastAsia="en-US"/>
        </w:rPr>
      </w:pPr>
      <w:r w:rsidRPr="00845247">
        <w:rPr>
          <w:sz w:val="28"/>
          <w:szCs w:val="28"/>
          <w:lang w:eastAsia="en-US"/>
        </w:rPr>
        <w:t>Схема в:                                                                     Схема г:</w:t>
      </w:r>
      <w:r w:rsidRPr="00845247">
        <w:rPr>
          <w:sz w:val="28"/>
          <w:szCs w:val="28"/>
          <w:lang w:eastAsia="en-US"/>
        </w:rPr>
        <w:object w:dxaOrig="17970" w:dyaOrig="12780">
          <v:shape id="_x0000_i1032" type="#_x0000_t75" style="width:458.25pt;height:326.25pt" o:ole="">
            <v:imagedata r:id="rId24" o:title=""/>
          </v:shape>
          <o:OLEObject Type="Embed" ProgID="AutoCAD.Drawing.18" ShapeID="_x0000_i1032" DrawAspect="Content" ObjectID="_1789386375" r:id="rId25"/>
        </w:object>
      </w:r>
    </w:p>
    <w:p w:rsidR="00845247" w:rsidRPr="00845247" w:rsidRDefault="00845247" w:rsidP="00845247">
      <w:pPr>
        <w:spacing w:after="240"/>
        <w:ind w:left="-567"/>
        <w:rPr>
          <w:noProof/>
          <w:sz w:val="28"/>
          <w:szCs w:val="28"/>
        </w:rPr>
      </w:pPr>
      <w:r w:rsidRPr="00845247">
        <w:rPr>
          <w:noProof/>
          <w:sz w:val="28"/>
          <w:szCs w:val="28"/>
        </w:rPr>
        <w:t>Схема д:                                                                     Схема е:</w:t>
      </w:r>
      <w:r w:rsidRPr="00845247">
        <w:rPr>
          <w:noProof/>
          <w:sz w:val="28"/>
          <w:szCs w:val="28"/>
        </w:rPr>
        <w:object w:dxaOrig="17970" w:dyaOrig="12780">
          <v:shape id="_x0000_i1033" type="#_x0000_t75" style="width:467.25pt;height:332.25pt" o:ole="">
            <v:imagedata r:id="rId26" o:title=""/>
          </v:shape>
          <o:OLEObject Type="Embed" ProgID="AutoCAD.Drawing.18" ShapeID="_x0000_i1033" DrawAspect="Content" ObjectID="_1789386376" r:id="rId27"/>
        </w:object>
      </w:r>
    </w:p>
    <w:p w:rsidR="00845247" w:rsidRPr="00845247" w:rsidRDefault="00845247" w:rsidP="00845247">
      <w:pPr>
        <w:spacing w:after="240"/>
        <w:ind w:left="-1418"/>
        <w:rPr>
          <w:sz w:val="28"/>
          <w:szCs w:val="28"/>
          <w:lang w:eastAsia="en-US"/>
        </w:rPr>
      </w:pPr>
    </w:p>
    <w:p w:rsidR="00B6031D" w:rsidRPr="00B6031D" w:rsidRDefault="00B6031D" w:rsidP="00B6031D">
      <w:pPr>
        <w:spacing w:line="360" w:lineRule="auto"/>
        <w:jc w:val="center"/>
        <w:rPr>
          <w:b/>
          <w:sz w:val="36"/>
          <w:szCs w:val="36"/>
        </w:rPr>
      </w:pPr>
    </w:p>
    <w:sectPr w:rsidR="00B6031D" w:rsidRPr="00B6031D">
      <w:footerReference w:type="even" r:id="rId28"/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D3E" w:rsidRDefault="001E1D3E">
      <w:r>
        <w:separator/>
      </w:r>
    </w:p>
  </w:endnote>
  <w:endnote w:type="continuationSeparator" w:id="0">
    <w:p w:rsidR="001E1D3E" w:rsidRDefault="001E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6E3" w:rsidRDefault="008366E3" w:rsidP="00D1029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366E3" w:rsidRDefault="008366E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6E3" w:rsidRDefault="008366E3" w:rsidP="00D1029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E1D3E">
      <w:rPr>
        <w:rStyle w:val="a9"/>
        <w:noProof/>
      </w:rPr>
      <w:t>1</w:t>
    </w:r>
    <w:r>
      <w:rPr>
        <w:rStyle w:val="a9"/>
      </w:rPr>
      <w:fldChar w:fldCharType="end"/>
    </w:r>
  </w:p>
  <w:p w:rsidR="008366E3" w:rsidRDefault="008366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D3E" w:rsidRDefault="001E1D3E">
      <w:r>
        <w:separator/>
      </w:r>
    </w:p>
  </w:footnote>
  <w:footnote w:type="continuationSeparator" w:id="0">
    <w:p w:rsidR="001E1D3E" w:rsidRDefault="001E1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7DAD"/>
    <w:multiLevelType w:val="hybridMultilevel"/>
    <w:tmpl w:val="1C126760"/>
    <w:lvl w:ilvl="0" w:tplc="968E53C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5EF2402"/>
    <w:multiLevelType w:val="hybridMultilevel"/>
    <w:tmpl w:val="11346CA2"/>
    <w:lvl w:ilvl="0" w:tplc="356E1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406CAA"/>
    <w:multiLevelType w:val="multilevel"/>
    <w:tmpl w:val="40ECF020"/>
    <w:lvl w:ilvl="0">
      <w:start w:val="1"/>
      <w:numFmt w:val="decimal"/>
      <w:lvlText w:val="%1."/>
      <w:lvlJc w:val="left"/>
      <w:pPr>
        <w:ind w:left="340" w:firstLine="114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cs="Times New Roman" w:hint="default"/>
      </w:rPr>
    </w:lvl>
  </w:abstractNum>
  <w:abstractNum w:abstractNumId="3">
    <w:nsid w:val="657205FE"/>
    <w:multiLevelType w:val="hybridMultilevel"/>
    <w:tmpl w:val="14B6E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D544E8"/>
    <w:multiLevelType w:val="singleLevel"/>
    <w:tmpl w:val="F51254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7B"/>
    <w:rsid w:val="000020EB"/>
    <w:rsid w:val="00004110"/>
    <w:rsid w:val="00013DAE"/>
    <w:rsid w:val="00015B89"/>
    <w:rsid w:val="00023442"/>
    <w:rsid w:val="000323CB"/>
    <w:rsid w:val="0004579C"/>
    <w:rsid w:val="000E6011"/>
    <w:rsid w:val="00155169"/>
    <w:rsid w:val="001A60B2"/>
    <w:rsid w:val="001E1D3E"/>
    <w:rsid w:val="00221382"/>
    <w:rsid w:val="0024624D"/>
    <w:rsid w:val="00283F48"/>
    <w:rsid w:val="00297AA2"/>
    <w:rsid w:val="002D6493"/>
    <w:rsid w:val="002E0839"/>
    <w:rsid w:val="00345CA5"/>
    <w:rsid w:val="00366401"/>
    <w:rsid w:val="0038085C"/>
    <w:rsid w:val="00381580"/>
    <w:rsid w:val="003A2488"/>
    <w:rsid w:val="003C6838"/>
    <w:rsid w:val="003F1EA3"/>
    <w:rsid w:val="004067B9"/>
    <w:rsid w:val="004261F4"/>
    <w:rsid w:val="0043302C"/>
    <w:rsid w:val="0047573A"/>
    <w:rsid w:val="00507209"/>
    <w:rsid w:val="00554AF8"/>
    <w:rsid w:val="00574F2E"/>
    <w:rsid w:val="005D357B"/>
    <w:rsid w:val="006B28C3"/>
    <w:rsid w:val="006B3301"/>
    <w:rsid w:val="006C17D2"/>
    <w:rsid w:val="006E59DC"/>
    <w:rsid w:val="007339FE"/>
    <w:rsid w:val="007474D9"/>
    <w:rsid w:val="00786976"/>
    <w:rsid w:val="00796AF7"/>
    <w:rsid w:val="007B0B6D"/>
    <w:rsid w:val="00803A7D"/>
    <w:rsid w:val="00816A02"/>
    <w:rsid w:val="00817F16"/>
    <w:rsid w:val="00825179"/>
    <w:rsid w:val="008366E3"/>
    <w:rsid w:val="00845247"/>
    <w:rsid w:val="00853676"/>
    <w:rsid w:val="0089602F"/>
    <w:rsid w:val="00941817"/>
    <w:rsid w:val="00976A65"/>
    <w:rsid w:val="009917D0"/>
    <w:rsid w:val="009A2CC3"/>
    <w:rsid w:val="009D7559"/>
    <w:rsid w:val="009E169B"/>
    <w:rsid w:val="009E6701"/>
    <w:rsid w:val="009E7D40"/>
    <w:rsid w:val="00A00ECB"/>
    <w:rsid w:val="00A16B9A"/>
    <w:rsid w:val="00A316A8"/>
    <w:rsid w:val="00AA11A8"/>
    <w:rsid w:val="00AA37B0"/>
    <w:rsid w:val="00AB52D5"/>
    <w:rsid w:val="00AC140A"/>
    <w:rsid w:val="00B05E71"/>
    <w:rsid w:val="00B4159E"/>
    <w:rsid w:val="00B6031D"/>
    <w:rsid w:val="00BC3CC5"/>
    <w:rsid w:val="00BD75E1"/>
    <w:rsid w:val="00C1317D"/>
    <w:rsid w:val="00C30787"/>
    <w:rsid w:val="00C70E6D"/>
    <w:rsid w:val="00C74925"/>
    <w:rsid w:val="00C81B23"/>
    <w:rsid w:val="00C86398"/>
    <w:rsid w:val="00C96A1F"/>
    <w:rsid w:val="00CB7FCB"/>
    <w:rsid w:val="00CD2DFC"/>
    <w:rsid w:val="00D0496B"/>
    <w:rsid w:val="00D10290"/>
    <w:rsid w:val="00D14627"/>
    <w:rsid w:val="00D73BEC"/>
    <w:rsid w:val="00D760FC"/>
    <w:rsid w:val="00DE1292"/>
    <w:rsid w:val="00E64884"/>
    <w:rsid w:val="00EC6E38"/>
    <w:rsid w:val="00ED35DE"/>
    <w:rsid w:val="00EE2293"/>
    <w:rsid w:val="00F54562"/>
    <w:rsid w:val="00F70EFE"/>
    <w:rsid w:val="00F97BB7"/>
    <w:rsid w:val="00FC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292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DE1292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DE129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2D64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2D6493"/>
    <w:rPr>
      <w:rFonts w:cs="Times New Roman"/>
    </w:rPr>
  </w:style>
  <w:style w:type="table" w:styleId="aa">
    <w:name w:val="Table Grid"/>
    <w:basedOn w:val="a1"/>
    <w:uiPriority w:val="99"/>
    <w:rsid w:val="00A316A8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basedOn w:val="a0"/>
    <w:uiPriority w:val="99"/>
    <w:rsid w:val="009D7559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345CA5"/>
    <w:rPr>
      <w:rFonts w:cs="Times New Roman"/>
      <w:color w:val="800080"/>
      <w:u w:val="single"/>
    </w:rPr>
  </w:style>
  <w:style w:type="paragraph" w:styleId="ae">
    <w:name w:val="Balloon Text"/>
    <w:basedOn w:val="a"/>
    <w:link w:val="af"/>
    <w:uiPriority w:val="99"/>
    <w:rsid w:val="001A60B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1A60B2"/>
    <w:rPr>
      <w:rFonts w:ascii="Tahoma" w:hAnsi="Tahoma" w:cs="Times New Roman"/>
      <w:sz w:val="16"/>
    </w:rPr>
  </w:style>
  <w:style w:type="table" w:customStyle="1" w:styleId="1">
    <w:name w:val="Сетка таблицы1"/>
    <w:basedOn w:val="a1"/>
    <w:next w:val="aa"/>
    <w:uiPriority w:val="59"/>
    <w:rsid w:val="00845247"/>
    <w:pPr>
      <w:spacing w:after="0" w:line="240" w:lineRule="auto"/>
      <w:ind w:firstLine="360"/>
    </w:pPr>
    <w:rPr>
      <w:rFonts w:ascii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292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DE1292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DE129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2D64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2D6493"/>
    <w:rPr>
      <w:rFonts w:cs="Times New Roman"/>
    </w:rPr>
  </w:style>
  <w:style w:type="table" w:styleId="aa">
    <w:name w:val="Table Grid"/>
    <w:basedOn w:val="a1"/>
    <w:uiPriority w:val="99"/>
    <w:rsid w:val="00A316A8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basedOn w:val="a0"/>
    <w:uiPriority w:val="99"/>
    <w:rsid w:val="009D7559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345CA5"/>
    <w:rPr>
      <w:rFonts w:cs="Times New Roman"/>
      <w:color w:val="800080"/>
      <w:u w:val="single"/>
    </w:rPr>
  </w:style>
  <w:style w:type="paragraph" w:styleId="ae">
    <w:name w:val="Balloon Text"/>
    <w:basedOn w:val="a"/>
    <w:link w:val="af"/>
    <w:uiPriority w:val="99"/>
    <w:rsid w:val="001A60B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1A60B2"/>
    <w:rPr>
      <w:rFonts w:ascii="Tahoma" w:hAnsi="Tahoma" w:cs="Times New Roman"/>
      <w:sz w:val="16"/>
    </w:rPr>
  </w:style>
  <w:style w:type="table" w:customStyle="1" w:styleId="1">
    <w:name w:val="Сетка таблицы1"/>
    <w:basedOn w:val="a1"/>
    <w:next w:val="aa"/>
    <w:uiPriority w:val="59"/>
    <w:rsid w:val="00845247"/>
    <w:pPr>
      <w:spacing w:after="0" w:line="240" w:lineRule="auto"/>
      <w:ind w:firstLine="360"/>
    </w:pPr>
    <w:rPr>
      <w:rFonts w:ascii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3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bgu.ru/files/html_document/pdf_files/fixed/Normativny%27e_dokumenty%27_i_obrazcy%27_zayavlenij/Obshhie_trebovaniya_k_postroeniyu_i_oformleniyu_uchebnoj_tekstovoj_dokumentacii.pdf" TargetMode="External"/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oleObject" Target="embeddings/oleObject7.bin"/><Relationship Id="rId28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1990</Words>
  <Characters>11346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>ФЕДЕРАЛЬНОЕ АГЕНТСТВО ПО ОБРАЗОВАНИЮ</vt:lpstr>
      <vt:lpstr>Приложение 1</vt:lpstr>
      <vt:lpstr/>
      <vt:lpstr>МИНИСТЕРСТВО НАУКИ И ВЫСШЕГО ОБРАЗОВАНИЯ РОССИЙСКОЙ ФЕДЕРАЦИИ</vt:lpstr>
      <vt:lpstr>(ФГБОУ ВО «ЗабГУ»)</vt:lpstr>
      <vt:lpstr/>
      <vt:lpstr/>
      <vt:lpstr>УЧЕБНЫЕ МАТЕРИАЛЫ </vt:lpstr>
      <vt:lpstr>для студентов заочной формы обучения</vt:lpstr>
      <vt:lpstr>(или заочной ускоренной)</vt:lpstr>
      <vt:lpstr>для направления подготовки (специальности) 21.05.04 Горное дело специализация От</vt:lpstr>
      <vt:lpstr/>
      <vt:lpstr>    Основная литература</vt:lpstr>
      <vt:lpstr>    1. Подкин, Юрий Германович. Электротехника и электроника : учеб. пособие: в 2 т.</vt:lpstr>
      <vt:lpstr>    2. Касаткин, Александр Сергеевич. Электротехника : учебник / Касаткин Александр </vt:lpstr>
      <vt:lpstr>    Дополнительная литература </vt:lpstr>
      <vt:lpstr>    1. Лазарева, Светлана Валерьевна. Электротехника и электроника : учеб. пособие :</vt:lpstr>
      <vt:lpstr>    2. Беспалов, Виктор Яковлевич. Электрические машины : учеб. пособие / Беспалов </vt:lpstr>
      <vt:lpstr>    3. Коровкин, Николай Владимирович. Теоретические основы электротехники : сб. за</vt:lpstr>
      <vt:lpstr>    4. Прянишников, В.А. Электротехника и ТОЭ в примерах и задачах : практ. пособие</vt:lpstr>
      <vt:lpstr>    5.Бессонов, Лев Алексеевич. Теоретические основы электротехники. Сборник задач :</vt:lpstr>
      <vt:lpstr>    </vt:lpstr>
      <vt:lpstr>    Базы данных, информационно-справочные и поисковые системы* </vt:lpstr>
      <vt:lpstr>    </vt:lpstr>
    </vt:vector>
  </TitlesOfParts>
  <Company>43</Company>
  <LinksUpToDate>false</LinksUpToDate>
  <CharactersWithSpaces>13310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43</dc:creator>
  <cp:lastModifiedBy>StremetskayaEO</cp:lastModifiedBy>
  <cp:revision>4</cp:revision>
  <cp:lastPrinted>2015-09-28T06:31:00Z</cp:lastPrinted>
  <dcterms:created xsi:type="dcterms:W3CDTF">2022-10-06T05:10:00Z</dcterms:created>
  <dcterms:modified xsi:type="dcterms:W3CDTF">2024-10-02T05:44:00Z</dcterms:modified>
</cp:coreProperties>
</file>