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745A8A" w:rsidRDefault="00976A65" w:rsidP="00976A65">
      <w:pPr>
        <w:jc w:val="center"/>
        <w:outlineLvl w:val="0"/>
        <w:rPr>
          <w:sz w:val="20"/>
          <w:szCs w:val="20"/>
        </w:rPr>
      </w:pPr>
      <w:r w:rsidRPr="00745A8A">
        <w:rPr>
          <w:sz w:val="20"/>
          <w:szCs w:val="20"/>
        </w:rPr>
        <w:t xml:space="preserve">МИНИСТЕРСТВО </w:t>
      </w:r>
      <w:r w:rsidR="00745A8A" w:rsidRPr="00745A8A">
        <w:rPr>
          <w:sz w:val="20"/>
          <w:szCs w:val="20"/>
        </w:rPr>
        <w:t xml:space="preserve">НАУКИ И ВЫСШЕГО </w:t>
      </w:r>
      <w:r w:rsidRPr="00745A8A">
        <w:rPr>
          <w:sz w:val="20"/>
          <w:szCs w:val="20"/>
        </w:rPr>
        <w:t>ОБРАЗОВАНИЯ 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  <w:lang w:val="en-US"/>
        </w:rPr>
      </w:pPr>
    </w:p>
    <w:p w:rsidR="006D4F56" w:rsidRPr="006D4F56" w:rsidRDefault="006D4F56" w:rsidP="00B05E71">
      <w:pPr>
        <w:spacing w:line="360" w:lineRule="auto"/>
        <w:rPr>
          <w:sz w:val="28"/>
          <w:szCs w:val="28"/>
          <w:lang w:val="en-US"/>
        </w:rPr>
      </w:pPr>
    </w:p>
    <w:p w:rsidR="006D4F56" w:rsidRPr="00155169" w:rsidRDefault="006D4F56" w:rsidP="006D4F5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395A4D">
        <w:rPr>
          <w:sz w:val="28"/>
          <w:szCs w:val="28"/>
        </w:rPr>
        <w:t>заочный</w:t>
      </w:r>
    </w:p>
    <w:p w:rsidR="006D4F56" w:rsidRPr="00712B0D" w:rsidRDefault="006D4F56" w:rsidP="006D4F56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395A4D">
        <w:rPr>
          <w:b/>
          <w:spacing w:val="24"/>
          <w:sz w:val="28"/>
          <w:szCs w:val="28"/>
        </w:rPr>
        <w:t>магистра</w:t>
      </w:r>
      <w:r w:rsidRPr="002C30C8">
        <w:rPr>
          <w:b/>
          <w:spacing w:val="24"/>
          <w:sz w:val="28"/>
          <w:szCs w:val="28"/>
        </w:rPr>
        <w:t>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A863AA">
        <w:rPr>
          <w:sz w:val="28"/>
          <w:szCs w:val="28"/>
          <w:u w:val="single"/>
        </w:rPr>
        <w:t>Стратегическое планирование в РФ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395A4D" w:rsidRDefault="008366E3" w:rsidP="006D4F56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>направления подготовки</w:t>
      </w:r>
    </w:p>
    <w:p w:rsidR="006D4F56" w:rsidRDefault="00186AAD" w:rsidP="006D4F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38.04</w:t>
      </w:r>
      <w:r w:rsidR="006D4F56" w:rsidRPr="00712B0D">
        <w:rPr>
          <w:sz w:val="28"/>
          <w:szCs w:val="28"/>
          <w:u w:val="single"/>
        </w:rPr>
        <w:t>.04 Государственное и муниципальное управление</w:t>
      </w:r>
    </w:p>
    <w:p w:rsidR="00FD72D4" w:rsidRPr="00FD72D4" w:rsidRDefault="00FD72D4" w:rsidP="006D4F56">
      <w:pPr>
        <w:jc w:val="center"/>
        <w:rPr>
          <w:sz w:val="28"/>
          <w:szCs w:val="28"/>
          <w:u w:val="single"/>
        </w:rPr>
      </w:pPr>
      <w:r w:rsidRPr="00FD72D4">
        <w:rPr>
          <w:sz w:val="28"/>
          <w:szCs w:val="28"/>
          <w:u w:val="single"/>
        </w:rPr>
        <w:t>Направленность ОП «Государственное и муниципальное управление в политико-административных системах»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ED1058" w:rsidRDefault="00ED1058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ED1058">
        <w:rPr>
          <w:sz w:val="28"/>
          <w:szCs w:val="28"/>
        </w:rPr>
        <w:t>трудоемкость дисциплины</w:t>
      </w:r>
      <w:r w:rsidR="00A7767A" w:rsidRPr="002C30C8">
        <w:rPr>
          <w:sz w:val="28"/>
          <w:szCs w:val="28"/>
        </w:rPr>
        <w:t xml:space="preserve"> –  </w:t>
      </w:r>
      <w:r w:rsidR="00A863AA">
        <w:rPr>
          <w:sz w:val="28"/>
          <w:szCs w:val="28"/>
        </w:rPr>
        <w:t>4</w:t>
      </w:r>
      <w:r w:rsidR="006D4F56" w:rsidRPr="006D4F56">
        <w:rPr>
          <w:sz w:val="28"/>
          <w:szCs w:val="28"/>
        </w:rPr>
        <w:t xml:space="preserve"> </w:t>
      </w:r>
      <w:r w:rsidR="00A7767A" w:rsidRPr="002C30C8">
        <w:rPr>
          <w:sz w:val="28"/>
          <w:szCs w:val="28"/>
        </w:rPr>
        <w:t>зачетны</w:t>
      </w:r>
      <w:r w:rsidR="00FD72D4">
        <w:rPr>
          <w:sz w:val="28"/>
          <w:szCs w:val="28"/>
        </w:rPr>
        <w:t>е</w:t>
      </w:r>
      <w:r w:rsidR="00A7767A" w:rsidRPr="002C30C8">
        <w:rPr>
          <w:sz w:val="28"/>
          <w:szCs w:val="28"/>
        </w:rPr>
        <w:t xml:space="preserve"> единиц</w:t>
      </w:r>
      <w:r w:rsidR="00FD72D4">
        <w:rPr>
          <w:sz w:val="28"/>
          <w:szCs w:val="28"/>
        </w:rPr>
        <w:t>ы</w:t>
      </w:r>
      <w:r w:rsidR="00A7767A" w:rsidRPr="002C30C8">
        <w:rPr>
          <w:sz w:val="28"/>
          <w:szCs w:val="28"/>
        </w:rPr>
        <w:t>.</w:t>
      </w:r>
    </w:p>
    <w:p w:rsidR="00A7767A" w:rsidRPr="006D4F56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 –</w:t>
      </w:r>
      <w:r w:rsidR="001E5B5F">
        <w:rPr>
          <w:sz w:val="28"/>
          <w:szCs w:val="28"/>
        </w:rPr>
        <w:t xml:space="preserve"> </w:t>
      </w:r>
      <w:r w:rsidR="006C3A17">
        <w:rPr>
          <w:sz w:val="28"/>
          <w:szCs w:val="28"/>
        </w:rPr>
        <w:t>контрольная работа</w:t>
      </w:r>
      <w:r w:rsidR="001E5B5F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</w:t>
      </w:r>
      <w:r w:rsidR="00A93C47">
        <w:rPr>
          <w:sz w:val="28"/>
          <w:szCs w:val="28"/>
        </w:rPr>
        <w:t xml:space="preserve"> </w:t>
      </w:r>
      <w:r w:rsidR="00A863AA">
        <w:rPr>
          <w:sz w:val="28"/>
          <w:szCs w:val="28"/>
        </w:rPr>
        <w:t>экзамен</w:t>
      </w:r>
      <w:r w:rsidR="00FD72D4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863AA" w:rsidRPr="00A863AA" w:rsidRDefault="00E57020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A863AA" w:rsidRPr="00A863AA">
        <w:rPr>
          <w:sz w:val="28"/>
          <w:szCs w:val="28"/>
        </w:rPr>
        <w:t>Сущность стратегического управления.</w:t>
      </w:r>
      <w:r w:rsidR="00DE6325">
        <w:rPr>
          <w:sz w:val="28"/>
          <w:szCs w:val="28"/>
        </w:rPr>
        <w:t xml:space="preserve"> </w:t>
      </w:r>
      <w:r w:rsidR="00A863AA" w:rsidRPr="00A863AA">
        <w:rPr>
          <w:sz w:val="28"/>
          <w:szCs w:val="28"/>
        </w:rPr>
        <w:t>Основные понятия.</w:t>
      </w:r>
    </w:p>
    <w:p w:rsidR="00A863AA" w:rsidRPr="00A863AA" w:rsidRDefault="00A863AA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E632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863AA">
        <w:rPr>
          <w:sz w:val="28"/>
          <w:szCs w:val="28"/>
        </w:rPr>
        <w:t>Законодательная база стратегического планирования в РФ</w:t>
      </w:r>
      <w:r>
        <w:rPr>
          <w:sz w:val="28"/>
          <w:szCs w:val="28"/>
        </w:rPr>
        <w:t>.</w:t>
      </w:r>
    </w:p>
    <w:p w:rsidR="00A863AA" w:rsidRPr="00A863AA" w:rsidRDefault="00A863AA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6325">
        <w:rPr>
          <w:sz w:val="28"/>
          <w:szCs w:val="28"/>
        </w:rPr>
        <w:t>ема 3</w:t>
      </w:r>
      <w:r>
        <w:rPr>
          <w:sz w:val="28"/>
          <w:szCs w:val="28"/>
        </w:rPr>
        <w:t xml:space="preserve">. </w:t>
      </w:r>
      <w:r w:rsidRPr="00A863AA">
        <w:rPr>
          <w:sz w:val="28"/>
          <w:szCs w:val="28"/>
        </w:rPr>
        <w:t>Товар и рынок</w:t>
      </w:r>
      <w:r>
        <w:rPr>
          <w:sz w:val="28"/>
          <w:szCs w:val="28"/>
        </w:rPr>
        <w:t>.</w:t>
      </w:r>
    </w:p>
    <w:p w:rsidR="00A863AA" w:rsidRPr="00A863AA" w:rsidRDefault="00A863AA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6325">
        <w:rPr>
          <w:sz w:val="28"/>
          <w:szCs w:val="28"/>
        </w:rPr>
        <w:t>ема 4</w:t>
      </w:r>
      <w:r>
        <w:rPr>
          <w:sz w:val="28"/>
          <w:szCs w:val="28"/>
        </w:rPr>
        <w:t xml:space="preserve">. </w:t>
      </w:r>
      <w:r w:rsidRPr="00A863AA">
        <w:rPr>
          <w:sz w:val="28"/>
          <w:szCs w:val="28"/>
        </w:rPr>
        <w:t>Конкуренция, конкурентная среда и конкурентоспособность</w:t>
      </w:r>
      <w:r>
        <w:rPr>
          <w:sz w:val="28"/>
          <w:szCs w:val="28"/>
        </w:rPr>
        <w:t>.</w:t>
      </w:r>
    </w:p>
    <w:p w:rsidR="00A863AA" w:rsidRPr="00A863AA" w:rsidRDefault="00A863AA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6325">
        <w:rPr>
          <w:sz w:val="28"/>
          <w:szCs w:val="28"/>
        </w:rPr>
        <w:t>ема 5</w:t>
      </w:r>
      <w:r>
        <w:rPr>
          <w:sz w:val="28"/>
          <w:szCs w:val="28"/>
        </w:rPr>
        <w:t xml:space="preserve">. </w:t>
      </w:r>
      <w:r w:rsidRPr="00A863AA">
        <w:rPr>
          <w:sz w:val="28"/>
          <w:szCs w:val="28"/>
        </w:rPr>
        <w:t>Рыночные стратегии</w:t>
      </w:r>
      <w:r>
        <w:rPr>
          <w:sz w:val="28"/>
          <w:szCs w:val="28"/>
        </w:rPr>
        <w:t>.</w:t>
      </w:r>
    </w:p>
    <w:p w:rsidR="00A863AA" w:rsidRPr="00A863AA" w:rsidRDefault="00A863AA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6325">
        <w:rPr>
          <w:sz w:val="28"/>
          <w:szCs w:val="28"/>
        </w:rPr>
        <w:t>ема 6</w:t>
      </w:r>
      <w:r>
        <w:rPr>
          <w:sz w:val="28"/>
          <w:szCs w:val="28"/>
        </w:rPr>
        <w:t xml:space="preserve">. </w:t>
      </w:r>
      <w:r w:rsidRPr="00A863AA">
        <w:rPr>
          <w:sz w:val="28"/>
          <w:szCs w:val="28"/>
        </w:rPr>
        <w:t>Стратегии диверсификации</w:t>
      </w:r>
      <w:r>
        <w:rPr>
          <w:sz w:val="28"/>
          <w:szCs w:val="28"/>
        </w:rPr>
        <w:t>.</w:t>
      </w:r>
    </w:p>
    <w:p w:rsidR="00A863AA" w:rsidRPr="00A863AA" w:rsidRDefault="00A863AA" w:rsidP="00A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6325">
        <w:rPr>
          <w:sz w:val="28"/>
          <w:szCs w:val="28"/>
        </w:rPr>
        <w:t>ема 7</w:t>
      </w:r>
      <w:r>
        <w:rPr>
          <w:sz w:val="28"/>
          <w:szCs w:val="28"/>
        </w:rPr>
        <w:t xml:space="preserve">. </w:t>
      </w:r>
      <w:r w:rsidRPr="00A863AA">
        <w:rPr>
          <w:sz w:val="28"/>
          <w:szCs w:val="28"/>
        </w:rPr>
        <w:t>Стратегический анализ</w:t>
      </w:r>
      <w:r>
        <w:rPr>
          <w:sz w:val="28"/>
          <w:szCs w:val="28"/>
        </w:rPr>
        <w:t>.</w:t>
      </w:r>
    </w:p>
    <w:p w:rsidR="00737DAD" w:rsidRDefault="00A863AA" w:rsidP="00A863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DE6325">
        <w:rPr>
          <w:sz w:val="28"/>
          <w:szCs w:val="28"/>
        </w:rPr>
        <w:t>ема 8</w:t>
      </w:r>
      <w:r>
        <w:rPr>
          <w:sz w:val="28"/>
          <w:szCs w:val="28"/>
        </w:rPr>
        <w:t xml:space="preserve">. </w:t>
      </w:r>
      <w:r w:rsidRPr="00A863AA">
        <w:rPr>
          <w:sz w:val="28"/>
          <w:szCs w:val="28"/>
        </w:rPr>
        <w:t>Формирование стратегии</w:t>
      </w:r>
      <w:r>
        <w:rPr>
          <w:sz w:val="28"/>
          <w:szCs w:val="28"/>
        </w:rPr>
        <w:t>.</w:t>
      </w:r>
    </w:p>
    <w:p w:rsidR="00A863AA" w:rsidRDefault="00A863AA" w:rsidP="00C94029">
      <w:pPr>
        <w:ind w:firstLine="709"/>
        <w:jc w:val="both"/>
        <w:rPr>
          <w:b/>
          <w:sz w:val="28"/>
          <w:szCs w:val="28"/>
        </w:rPr>
      </w:pPr>
    </w:p>
    <w:p w:rsidR="00A93C47" w:rsidRPr="00E71EEA" w:rsidRDefault="00EC6E38" w:rsidP="00C94029">
      <w:pPr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</w:t>
      </w:r>
      <w:r w:rsidR="00E71EEA">
        <w:rPr>
          <w:b/>
          <w:sz w:val="28"/>
          <w:szCs w:val="28"/>
        </w:rPr>
        <w:t>а</w:t>
      </w:r>
      <w:r w:rsidRPr="002C30C8">
        <w:rPr>
          <w:b/>
          <w:sz w:val="28"/>
          <w:szCs w:val="28"/>
        </w:rPr>
        <w:t xml:space="preserve">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  <w:r w:rsidR="006C3A17">
        <w:rPr>
          <w:sz w:val="28"/>
          <w:szCs w:val="28"/>
        </w:rPr>
        <w:t>контрольная работа</w:t>
      </w:r>
      <w:r w:rsidR="003232BC">
        <w:rPr>
          <w:sz w:val="28"/>
          <w:szCs w:val="28"/>
        </w:rPr>
        <w:t>.</w:t>
      </w:r>
    </w:p>
    <w:p w:rsidR="00E57F97" w:rsidRDefault="006C3A17" w:rsidP="00C94029">
      <w:pPr>
        <w:ind w:firstLine="709"/>
        <w:jc w:val="both"/>
        <w:rPr>
          <w:sz w:val="28"/>
          <w:szCs w:val="28"/>
        </w:rPr>
      </w:pPr>
      <w:r w:rsidRPr="00AE04F9">
        <w:rPr>
          <w:sz w:val="28"/>
          <w:szCs w:val="28"/>
        </w:rPr>
        <w:t xml:space="preserve">Объем работы 10-15 страниц. </w:t>
      </w:r>
    </w:p>
    <w:p w:rsidR="00E57F97" w:rsidRDefault="006C3A17" w:rsidP="00C94029">
      <w:pPr>
        <w:ind w:firstLine="709"/>
        <w:jc w:val="both"/>
        <w:rPr>
          <w:sz w:val="28"/>
          <w:szCs w:val="28"/>
        </w:rPr>
      </w:pPr>
      <w:r w:rsidRPr="00AE04F9">
        <w:rPr>
          <w:sz w:val="28"/>
          <w:szCs w:val="28"/>
        </w:rPr>
        <w:t>Цель контрольной письменной работы:</w:t>
      </w:r>
    </w:p>
    <w:p w:rsidR="00A863AA" w:rsidRDefault="00E57F97" w:rsidP="00C94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A17" w:rsidRPr="00AE04F9">
        <w:rPr>
          <w:sz w:val="28"/>
          <w:szCs w:val="28"/>
        </w:rPr>
        <w:t xml:space="preserve"> самостоятельно изучить </w:t>
      </w:r>
      <w:r w:rsidR="00A863AA">
        <w:rPr>
          <w:sz w:val="28"/>
          <w:szCs w:val="28"/>
        </w:rPr>
        <w:t>документы по стратегическому планированию одного из муниципальных образований на выбор</w:t>
      </w:r>
      <w:r w:rsidR="007E3004">
        <w:rPr>
          <w:sz w:val="28"/>
          <w:szCs w:val="28"/>
        </w:rPr>
        <w:t xml:space="preserve"> (можно найти на сайтах администраций муниципальных образований Забайкальского края)</w:t>
      </w:r>
    </w:p>
    <w:p w:rsidR="007E3004" w:rsidRDefault="00A863AA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выделить и дать критическую оценку (сформулировать свое мнение) основным положениям изученного документа на предмет наличия и адекватности (с точки зрения теории стратегического менеджмента)</w:t>
      </w:r>
      <w:r w:rsidR="007E3004">
        <w:rPr>
          <w:sz w:val="28"/>
          <w:szCs w:val="28"/>
        </w:rPr>
        <w:t xml:space="preserve">. </w:t>
      </w:r>
    </w:p>
    <w:p w:rsidR="007E3004" w:rsidRDefault="007E3004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</w:p>
    <w:p w:rsidR="007E3004" w:rsidRDefault="007E3004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определена ли миссия стратегии, стратегические задачи, насколько точно они сформулированы или носят общий характер;</w:t>
      </w:r>
    </w:p>
    <w:p w:rsidR="007E3004" w:rsidRDefault="007E3004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представлена ли динамика показателей социально-экономического развития муниципального образования, как оцениваются факторы, влияющие на его развитие;</w:t>
      </w:r>
    </w:p>
    <w:p w:rsidR="007E3004" w:rsidRDefault="007E3004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определены или нет конкурентные преимущества, точки роста, механизмы достижения стратегической цели и задач для обеспечения миссии;</w:t>
      </w:r>
    </w:p>
    <w:p w:rsidR="007E3004" w:rsidRDefault="007E3004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и т.д.)</w:t>
      </w:r>
    </w:p>
    <w:p w:rsidR="00E57F97" w:rsidRPr="007E3004" w:rsidRDefault="00E57F97" w:rsidP="007E300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C3A17" w:rsidRPr="00AE04F9">
        <w:rPr>
          <w:sz w:val="28"/>
          <w:szCs w:val="28"/>
        </w:rPr>
        <w:t xml:space="preserve">изложить изученный материал письменно, </w:t>
      </w:r>
      <w:r w:rsidR="006C3A17" w:rsidRPr="00E57F97">
        <w:rPr>
          <w:sz w:val="28"/>
          <w:szCs w:val="28"/>
          <w:u w:val="single"/>
        </w:rPr>
        <w:t xml:space="preserve">со ссылками на </w:t>
      </w:r>
      <w:r w:rsidR="00BF00CC">
        <w:rPr>
          <w:sz w:val="28"/>
          <w:szCs w:val="28"/>
          <w:u w:val="single"/>
        </w:rPr>
        <w:t>и</w:t>
      </w:r>
      <w:r w:rsidR="006C3A17" w:rsidRPr="00E57F97">
        <w:rPr>
          <w:sz w:val="28"/>
          <w:szCs w:val="28"/>
          <w:u w:val="single"/>
        </w:rPr>
        <w:t>спользуемые источники</w:t>
      </w:r>
      <w:r w:rsidR="00BF00CC">
        <w:rPr>
          <w:sz w:val="28"/>
          <w:szCs w:val="28"/>
          <w:u w:val="single"/>
        </w:rPr>
        <w:t xml:space="preserve"> (не менее 5)</w:t>
      </w:r>
      <w:r w:rsidR="007E3004">
        <w:rPr>
          <w:sz w:val="28"/>
          <w:szCs w:val="28"/>
          <w:u w:val="single"/>
        </w:rPr>
        <w:t xml:space="preserve">, </w:t>
      </w:r>
      <w:r w:rsidR="007E3004">
        <w:rPr>
          <w:sz w:val="28"/>
          <w:szCs w:val="28"/>
        </w:rPr>
        <w:t>давая обоснование собственным выводам и заключениям.</w:t>
      </w:r>
    </w:p>
    <w:p w:rsidR="007E3004" w:rsidRDefault="007E3004" w:rsidP="00C94029">
      <w:pPr>
        <w:ind w:firstLine="709"/>
        <w:jc w:val="both"/>
        <w:rPr>
          <w:sz w:val="28"/>
          <w:szCs w:val="28"/>
        </w:rPr>
      </w:pPr>
    </w:p>
    <w:p w:rsidR="006C3A17" w:rsidRDefault="006C3A17" w:rsidP="00C94029">
      <w:pPr>
        <w:ind w:firstLine="709"/>
        <w:jc w:val="both"/>
        <w:rPr>
          <w:sz w:val="28"/>
          <w:szCs w:val="28"/>
        </w:rPr>
      </w:pPr>
      <w:r w:rsidRPr="00AE04F9">
        <w:rPr>
          <w:sz w:val="28"/>
          <w:szCs w:val="28"/>
        </w:rPr>
        <w:t>Требования к оформле</w:t>
      </w:r>
      <w:r w:rsidR="00395A4D">
        <w:rPr>
          <w:sz w:val="28"/>
          <w:szCs w:val="28"/>
        </w:rPr>
        <w:t xml:space="preserve">нию по </w:t>
      </w:r>
      <w:proofErr w:type="spellStart"/>
      <w:r w:rsidR="00395A4D">
        <w:rPr>
          <w:sz w:val="28"/>
          <w:szCs w:val="28"/>
        </w:rPr>
        <w:t>ГОСТу</w:t>
      </w:r>
      <w:proofErr w:type="spellEnd"/>
      <w:r w:rsidR="00395A4D">
        <w:rPr>
          <w:sz w:val="28"/>
          <w:szCs w:val="28"/>
        </w:rPr>
        <w:t xml:space="preserve">. </w:t>
      </w:r>
    </w:p>
    <w:p w:rsidR="00E57F97" w:rsidRPr="00AE04F9" w:rsidRDefault="00E57F97" w:rsidP="00C94029">
      <w:pPr>
        <w:jc w:val="both"/>
        <w:rPr>
          <w:sz w:val="28"/>
          <w:szCs w:val="28"/>
        </w:rPr>
      </w:pPr>
    </w:p>
    <w:p w:rsidR="002F5082" w:rsidRDefault="002F5082" w:rsidP="0008666D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4067B9" w:rsidRPr="002C30C8" w:rsidRDefault="008366E3" w:rsidP="0008666D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  <w:r w:rsidR="0008666D">
        <w:rPr>
          <w:b/>
          <w:sz w:val="28"/>
          <w:szCs w:val="28"/>
        </w:rPr>
        <w:t xml:space="preserve">- </w:t>
      </w:r>
      <w:r w:rsidR="007E3004">
        <w:rPr>
          <w:b/>
          <w:sz w:val="28"/>
          <w:szCs w:val="28"/>
        </w:rPr>
        <w:t>экзамен</w:t>
      </w:r>
    </w:p>
    <w:p w:rsidR="003232BC" w:rsidRDefault="003232BC" w:rsidP="00323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r w:rsidR="007E3004">
        <w:rPr>
          <w:sz w:val="28"/>
          <w:szCs w:val="28"/>
        </w:rPr>
        <w:t>экзамену</w:t>
      </w:r>
    </w:p>
    <w:p w:rsidR="007E3004" w:rsidRPr="007E3004" w:rsidRDefault="007E3004" w:rsidP="007E3004">
      <w:pPr>
        <w:ind w:firstLine="709"/>
        <w:jc w:val="both"/>
        <w:rPr>
          <w:sz w:val="28"/>
          <w:szCs w:val="28"/>
        </w:rPr>
      </w:pPr>
      <w:r w:rsidRPr="007E3004">
        <w:rPr>
          <w:sz w:val="28"/>
          <w:szCs w:val="28"/>
        </w:rPr>
        <w:t>1.</w:t>
      </w:r>
      <w:r w:rsidRPr="007E3004">
        <w:rPr>
          <w:sz w:val="28"/>
          <w:szCs w:val="28"/>
        </w:rPr>
        <w:tab/>
        <w:t>Анализ внутренней среды организации.</w:t>
      </w:r>
    </w:p>
    <w:p w:rsidR="007E3004" w:rsidRPr="007E3004" w:rsidRDefault="007E3004" w:rsidP="007E3004">
      <w:pPr>
        <w:ind w:firstLine="709"/>
        <w:jc w:val="both"/>
        <w:rPr>
          <w:sz w:val="28"/>
          <w:szCs w:val="28"/>
        </w:rPr>
      </w:pPr>
      <w:r w:rsidRPr="007E3004">
        <w:rPr>
          <w:sz w:val="28"/>
          <w:szCs w:val="28"/>
        </w:rPr>
        <w:lastRenderedPageBreak/>
        <w:t>2.</w:t>
      </w:r>
      <w:r w:rsidRPr="007E3004">
        <w:rPr>
          <w:sz w:val="28"/>
          <w:szCs w:val="28"/>
        </w:rPr>
        <w:tab/>
        <w:t>Анализ макроокружения организации.</w:t>
      </w:r>
    </w:p>
    <w:p w:rsidR="007E3004" w:rsidRPr="007E3004" w:rsidRDefault="007E3004" w:rsidP="007E3004">
      <w:pPr>
        <w:ind w:firstLine="709"/>
        <w:jc w:val="both"/>
        <w:rPr>
          <w:sz w:val="28"/>
          <w:szCs w:val="28"/>
        </w:rPr>
      </w:pPr>
      <w:r w:rsidRPr="007E3004">
        <w:rPr>
          <w:sz w:val="28"/>
          <w:szCs w:val="28"/>
        </w:rPr>
        <w:t>3.</w:t>
      </w:r>
      <w:r w:rsidRPr="007E3004">
        <w:rPr>
          <w:sz w:val="28"/>
          <w:szCs w:val="28"/>
        </w:rPr>
        <w:tab/>
        <w:t>Выбор стратегии при стратегическом управлении.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Объекты, субъекты и уровни стратегического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Определение миссии и целей стратегического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Определение стратегического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Понятие и сущность стратегического и тактического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Система измерения и отслеживания параметров стратегического контроля.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Содержание и структура стратегического управления.</w:t>
      </w:r>
    </w:p>
    <w:p w:rsidR="007E3004" w:rsidRDefault="007E3004" w:rsidP="007E3004">
      <w:pPr>
        <w:ind w:firstLine="709"/>
        <w:jc w:val="both"/>
        <w:rPr>
          <w:sz w:val="28"/>
          <w:szCs w:val="28"/>
        </w:rPr>
      </w:pPr>
      <w:r w:rsidRPr="007E3004">
        <w:rPr>
          <w:sz w:val="28"/>
          <w:szCs w:val="28"/>
        </w:rPr>
        <w:t>1</w:t>
      </w:r>
      <w:r w:rsidR="007177BC">
        <w:rPr>
          <w:sz w:val="28"/>
          <w:szCs w:val="28"/>
        </w:rPr>
        <w:t>0</w:t>
      </w:r>
      <w:r w:rsidRPr="007E3004">
        <w:rPr>
          <w:sz w:val="28"/>
          <w:szCs w:val="28"/>
        </w:rPr>
        <w:t>.</w:t>
      </w:r>
      <w:r w:rsidRPr="007E3004">
        <w:rPr>
          <w:sz w:val="28"/>
          <w:szCs w:val="28"/>
        </w:rPr>
        <w:tab/>
      </w:r>
      <w:proofErr w:type="spellStart"/>
      <w:r w:rsidRPr="007E3004">
        <w:rPr>
          <w:sz w:val="28"/>
          <w:szCs w:val="28"/>
        </w:rPr>
        <w:t>Целеполагание</w:t>
      </w:r>
      <w:proofErr w:type="spellEnd"/>
      <w:r w:rsidRPr="007E3004">
        <w:rPr>
          <w:sz w:val="28"/>
          <w:szCs w:val="28"/>
        </w:rPr>
        <w:t xml:space="preserve"> и прогнозирование в стратегическом управлении. 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Эволюция стратегического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Конкурентные преимущества стратегического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Мониторинг как инструмент стратегического управления.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Политическая компонента макроокружения организации.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Сильные и слабые стороны организации.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Социальная компонента макроокружения организации.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Функции высшего руководства на стадии реализации стратегии.</w:t>
      </w:r>
    </w:p>
    <w:p w:rsidR="007E3004" w:rsidRP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Миссия организации</w:t>
      </w:r>
      <w:r>
        <w:rPr>
          <w:sz w:val="28"/>
          <w:szCs w:val="28"/>
        </w:rPr>
        <w:t>.</w:t>
      </w:r>
    </w:p>
    <w:p w:rsidR="007E3004" w:rsidRDefault="007177BC" w:rsidP="007E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E3004" w:rsidRPr="007E3004">
        <w:rPr>
          <w:sz w:val="28"/>
          <w:szCs w:val="28"/>
        </w:rPr>
        <w:t>.</w:t>
      </w:r>
      <w:r w:rsidR="007E3004" w:rsidRPr="007E3004">
        <w:rPr>
          <w:sz w:val="28"/>
          <w:szCs w:val="28"/>
        </w:rPr>
        <w:tab/>
        <w:t>Факторы, определяющие выбор стратегии</w:t>
      </w:r>
      <w:r>
        <w:rPr>
          <w:sz w:val="28"/>
          <w:szCs w:val="28"/>
        </w:rPr>
        <w:t>.</w:t>
      </w:r>
    </w:p>
    <w:p w:rsidR="007177BC" w:rsidRDefault="007177B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177BC">
        <w:rPr>
          <w:sz w:val="28"/>
          <w:szCs w:val="28"/>
        </w:rPr>
        <w:t>Конкуренция, конкурентная среда и конкурентоспособность</w:t>
      </w:r>
      <w:r>
        <w:rPr>
          <w:sz w:val="28"/>
          <w:szCs w:val="28"/>
        </w:rPr>
        <w:t>.</w:t>
      </w:r>
    </w:p>
    <w:p w:rsidR="007177BC" w:rsidRPr="007177BC" w:rsidRDefault="007177B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177BC">
        <w:rPr>
          <w:sz w:val="28"/>
          <w:szCs w:val="28"/>
        </w:rPr>
        <w:t>Рыночные стратегии</w:t>
      </w:r>
      <w:r>
        <w:rPr>
          <w:sz w:val="28"/>
          <w:szCs w:val="28"/>
        </w:rPr>
        <w:t>.</w:t>
      </w:r>
    </w:p>
    <w:p w:rsidR="007177BC" w:rsidRDefault="007177B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Стратегии диверсификации.</w:t>
      </w:r>
    </w:p>
    <w:p w:rsidR="007177BC" w:rsidRDefault="007177B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177BC">
        <w:rPr>
          <w:sz w:val="28"/>
          <w:szCs w:val="28"/>
        </w:rPr>
        <w:t>Законодательная база</w:t>
      </w:r>
      <w:r>
        <w:rPr>
          <w:sz w:val="28"/>
          <w:szCs w:val="28"/>
        </w:rPr>
        <w:t xml:space="preserve"> </w:t>
      </w:r>
      <w:r w:rsidRPr="007177BC">
        <w:rPr>
          <w:sz w:val="28"/>
          <w:szCs w:val="28"/>
        </w:rPr>
        <w:t>стратегического планирования в РФ</w:t>
      </w:r>
      <w:r>
        <w:rPr>
          <w:sz w:val="28"/>
          <w:szCs w:val="28"/>
        </w:rPr>
        <w:t>.</w:t>
      </w:r>
    </w:p>
    <w:p w:rsidR="007177BC" w:rsidRDefault="007177B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Виды стратегических документов</w:t>
      </w:r>
    </w:p>
    <w:p w:rsidR="008366E3" w:rsidRDefault="00F97BB7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>Оформление письменной</w:t>
      </w:r>
      <w:r w:rsidR="00345CA5" w:rsidRPr="002C30C8">
        <w:rPr>
          <w:b/>
          <w:sz w:val="28"/>
          <w:szCs w:val="28"/>
        </w:rPr>
        <w:t xml:space="preserve"> раб</w:t>
      </w:r>
      <w:r w:rsidR="003B649B">
        <w:rPr>
          <w:b/>
          <w:sz w:val="28"/>
          <w:szCs w:val="28"/>
        </w:rPr>
        <w:t>оты согласно МИ 4.2-5/47-01-2018</w:t>
      </w:r>
      <w:r w:rsidR="00345CA5" w:rsidRPr="002C30C8">
        <w:rPr>
          <w:b/>
          <w:sz w:val="28"/>
          <w:szCs w:val="28"/>
        </w:rPr>
        <w:t xml:space="preserve"> </w:t>
      </w:r>
      <w:hyperlink r:id="rId7" w:history="1">
        <w:r w:rsidR="003B649B" w:rsidRPr="0098284F">
          <w:rPr>
            <w:rStyle w:val="aa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3B649B" w:rsidRPr="002C30C8" w:rsidRDefault="003B649B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71EEA" w:rsidRDefault="00E71EEA" w:rsidP="00E71EEA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177BC" w:rsidRPr="007177BC" w:rsidRDefault="007177BC" w:rsidP="007177BC">
      <w:pPr>
        <w:ind w:firstLine="709"/>
        <w:jc w:val="both"/>
        <w:rPr>
          <w:sz w:val="28"/>
          <w:szCs w:val="28"/>
        </w:rPr>
      </w:pPr>
      <w:r w:rsidRPr="007177BC">
        <w:rPr>
          <w:sz w:val="28"/>
          <w:szCs w:val="28"/>
        </w:rPr>
        <w:t xml:space="preserve">1. Гапоненко А.Л., </w:t>
      </w:r>
      <w:proofErr w:type="spellStart"/>
      <w:r w:rsidRPr="007177BC">
        <w:rPr>
          <w:sz w:val="28"/>
          <w:szCs w:val="28"/>
        </w:rPr>
        <w:t>Панкрухин</w:t>
      </w:r>
      <w:proofErr w:type="spellEnd"/>
      <w:r w:rsidRPr="007177BC">
        <w:rPr>
          <w:sz w:val="28"/>
          <w:szCs w:val="28"/>
        </w:rPr>
        <w:t xml:space="preserve"> А.П. Стратегическое управление: уче</w:t>
      </w:r>
      <w:r w:rsidR="005918CC">
        <w:rPr>
          <w:sz w:val="28"/>
          <w:szCs w:val="28"/>
        </w:rPr>
        <w:t>бник - 3-е изд., стер. - Москва</w:t>
      </w:r>
      <w:r w:rsidRPr="007177BC">
        <w:rPr>
          <w:sz w:val="28"/>
          <w:szCs w:val="28"/>
        </w:rPr>
        <w:t xml:space="preserve">: Омега-Л, 2008. – 464 </w:t>
      </w:r>
      <w:proofErr w:type="gramStart"/>
      <w:r w:rsidRPr="007177BC">
        <w:rPr>
          <w:sz w:val="28"/>
          <w:szCs w:val="28"/>
        </w:rPr>
        <w:t>с</w:t>
      </w:r>
      <w:proofErr w:type="gramEnd"/>
      <w:r w:rsidRPr="007177BC">
        <w:rPr>
          <w:sz w:val="28"/>
          <w:szCs w:val="28"/>
        </w:rPr>
        <w:t xml:space="preserve">. </w:t>
      </w:r>
    </w:p>
    <w:p w:rsidR="007177BC" w:rsidRPr="007177BC" w:rsidRDefault="007177BC" w:rsidP="007177BC">
      <w:pPr>
        <w:ind w:firstLine="709"/>
        <w:jc w:val="both"/>
        <w:rPr>
          <w:sz w:val="28"/>
          <w:szCs w:val="28"/>
        </w:rPr>
      </w:pPr>
      <w:r w:rsidRPr="007177BC">
        <w:rPr>
          <w:sz w:val="28"/>
          <w:szCs w:val="28"/>
        </w:rPr>
        <w:t>2. Веснин В.Р. Стратегическое управление: учеб</w:t>
      </w:r>
      <w:proofErr w:type="gramStart"/>
      <w:r w:rsidRPr="007177BC">
        <w:rPr>
          <w:sz w:val="28"/>
          <w:szCs w:val="28"/>
        </w:rPr>
        <w:t>.</w:t>
      </w:r>
      <w:proofErr w:type="gramEnd"/>
      <w:r w:rsidRPr="007177BC">
        <w:rPr>
          <w:sz w:val="28"/>
          <w:szCs w:val="28"/>
        </w:rPr>
        <w:t xml:space="preserve"> </w:t>
      </w:r>
      <w:proofErr w:type="gramStart"/>
      <w:r w:rsidRPr="007177BC">
        <w:rPr>
          <w:sz w:val="28"/>
          <w:szCs w:val="28"/>
        </w:rPr>
        <w:t>п</w:t>
      </w:r>
      <w:proofErr w:type="gramEnd"/>
      <w:r w:rsidRPr="007177BC">
        <w:rPr>
          <w:sz w:val="28"/>
          <w:szCs w:val="28"/>
        </w:rPr>
        <w:t xml:space="preserve">особие. - Санкт-Петербург: Питер, 2009. - 256 </w:t>
      </w:r>
      <w:proofErr w:type="gramStart"/>
      <w:r w:rsidRPr="007177BC">
        <w:rPr>
          <w:sz w:val="28"/>
          <w:szCs w:val="28"/>
        </w:rPr>
        <w:t>с</w:t>
      </w:r>
      <w:proofErr w:type="gramEnd"/>
      <w:r w:rsidRPr="007177BC">
        <w:rPr>
          <w:sz w:val="28"/>
          <w:szCs w:val="28"/>
        </w:rPr>
        <w:t>.</w:t>
      </w:r>
    </w:p>
    <w:p w:rsidR="007177BC" w:rsidRDefault="005918C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7B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Мардас</w:t>
      </w:r>
      <w:proofErr w:type="spellEnd"/>
      <w:r>
        <w:rPr>
          <w:sz w:val="28"/>
          <w:szCs w:val="28"/>
        </w:rPr>
        <w:t xml:space="preserve"> А.</w:t>
      </w:r>
      <w:r w:rsidR="007177BC" w:rsidRPr="007177BC">
        <w:rPr>
          <w:sz w:val="28"/>
          <w:szCs w:val="28"/>
        </w:rPr>
        <w:t xml:space="preserve">Н., Гуляева О.А., Кадиев И.Г. Стратегический менеджмент: учебник и практикум - 2-е изд., </w:t>
      </w:r>
      <w:proofErr w:type="spellStart"/>
      <w:r w:rsidR="007177BC" w:rsidRPr="007177BC">
        <w:rPr>
          <w:sz w:val="28"/>
          <w:szCs w:val="28"/>
        </w:rPr>
        <w:t>испр</w:t>
      </w:r>
      <w:proofErr w:type="spellEnd"/>
      <w:r w:rsidR="007177BC" w:rsidRPr="007177BC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 xml:space="preserve">– </w:t>
      </w:r>
      <w:r w:rsidR="007177BC" w:rsidRPr="007177BC">
        <w:rPr>
          <w:sz w:val="28"/>
          <w:szCs w:val="28"/>
        </w:rPr>
        <w:t xml:space="preserve">Москва: </w:t>
      </w:r>
      <w:r w:rsidR="007177BC" w:rsidRPr="007177BC">
        <w:rPr>
          <w:sz w:val="28"/>
          <w:szCs w:val="28"/>
        </w:rPr>
        <w:lastRenderedPageBreak/>
        <w:t xml:space="preserve">Издательство </w:t>
      </w:r>
      <w:proofErr w:type="spellStart"/>
      <w:r w:rsidR="007177BC" w:rsidRPr="007177BC">
        <w:rPr>
          <w:sz w:val="28"/>
          <w:szCs w:val="28"/>
        </w:rPr>
        <w:t>Юрайт</w:t>
      </w:r>
      <w:proofErr w:type="spellEnd"/>
      <w:r w:rsidR="007177BC" w:rsidRPr="007177BC">
        <w:rPr>
          <w:sz w:val="28"/>
          <w:szCs w:val="28"/>
        </w:rPr>
        <w:t>, 20</w:t>
      </w:r>
      <w:r w:rsidR="007177BC">
        <w:rPr>
          <w:sz w:val="28"/>
          <w:szCs w:val="28"/>
        </w:rPr>
        <w:t>2</w:t>
      </w:r>
      <w:r w:rsidR="007177BC" w:rsidRPr="007177BC">
        <w:rPr>
          <w:sz w:val="28"/>
          <w:szCs w:val="28"/>
        </w:rPr>
        <w:t xml:space="preserve">1. Ссылка на ресурс: </w:t>
      </w:r>
      <w:hyperlink r:id="rId8" w:history="1">
        <w:r w:rsidR="007177BC" w:rsidRPr="006A77DB">
          <w:rPr>
            <w:rStyle w:val="aa"/>
            <w:sz w:val="28"/>
            <w:szCs w:val="28"/>
          </w:rPr>
          <w:t>https://www.biblioonline.ru/book/C0154E75-9B13-4EF6-9EF4-22E1DC23C069</w:t>
        </w:r>
      </w:hyperlink>
    </w:p>
    <w:p w:rsidR="00C94029" w:rsidRDefault="005918CC" w:rsidP="0071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C" w:rsidRPr="007177BC">
        <w:rPr>
          <w:sz w:val="28"/>
          <w:szCs w:val="28"/>
        </w:rPr>
        <w:t xml:space="preserve">. </w:t>
      </w:r>
      <w:proofErr w:type="spellStart"/>
      <w:r w:rsidR="007177BC" w:rsidRPr="007177BC">
        <w:rPr>
          <w:sz w:val="28"/>
          <w:szCs w:val="28"/>
        </w:rPr>
        <w:t>Малюк</w:t>
      </w:r>
      <w:proofErr w:type="spellEnd"/>
      <w:r w:rsidR="007177BC" w:rsidRPr="007177BC">
        <w:rPr>
          <w:sz w:val="28"/>
          <w:szCs w:val="28"/>
        </w:rPr>
        <w:t xml:space="preserve"> В. И. Стратегический менеджмент. Организация стратегического развития: учебник и практикум для </w:t>
      </w:r>
      <w:proofErr w:type="spellStart"/>
      <w:r w:rsidR="007177BC" w:rsidRPr="007177BC">
        <w:rPr>
          <w:sz w:val="28"/>
          <w:szCs w:val="28"/>
        </w:rPr>
        <w:t>бакалавриата</w:t>
      </w:r>
      <w:proofErr w:type="spellEnd"/>
      <w:r w:rsidR="007177BC" w:rsidRPr="007177BC">
        <w:rPr>
          <w:sz w:val="28"/>
          <w:szCs w:val="28"/>
        </w:rPr>
        <w:t xml:space="preserve"> и магистратуры - Москва: Издательство </w:t>
      </w:r>
      <w:proofErr w:type="spellStart"/>
      <w:r w:rsidR="007177BC" w:rsidRPr="007177BC">
        <w:rPr>
          <w:sz w:val="28"/>
          <w:szCs w:val="28"/>
        </w:rPr>
        <w:t>Юрайт</w:t>
      </w:r>
      <w:proofErr w:type="spellEnd"/>
      <w:r w:rsidR="007177BC" w:rsidRPr="007177BC">
        <w:rPr>
          <w:sz w:val="28"/>
          <w:szCs w:val="28"/>
        </w:rPr>
        <w:t>, 20</w:t>
      </w:r>
      <w:r w:rsidR="007177BC">
        <w:rPr>
          <w:sz w:val="28"/>
          <w:szCs w:val="28"/>
        </w:rPr>
        <w:t>2</w:t>
      </w:r>
      <w:r w:rsidR="007177BC" w:rsidRPr="007177BC">
        <w:rPr>
          <w:sz w:val="28"/>
          <w:szCs w:val="28"/>
        </w:rPr>
        <w:t xml:space="preserve">1. Ссылка на ресурс: </w:t>
      </w:r>
      <w:hyperlink r:id="rId9" w:history="1">
        <w:r w:rsidR="004C42E7" w:rsidRPr="00EA2CAD">
          <w:rPr>
            <w:rStyle w:val="aa"/>
            <w:sz w:val="28"/>
            <w:szCs w:val="28"/>
          </w:rPr>
          <w:t>https://www.biblio-online.ru/book/B97109E1B0A8-4A65-965F-5FC11185D55A</w:t>
        </w:r>
      </w:hyperlink>
      <w:r w:rsidR="004C42E7">
        <w:rPr>
          <w:sz w:val="28"/>
          <w:szCs w:val="28"/>
        </w:rPr>
        <w:t xml:space="preserve"> </w:t>
      </w:r>
    </w:p>
    <w:p w:rsidR="007177BC" w:rsidRDefault="007177BC" w:rsidP="006C3A17">
      <w:pPr>
        <w:pStyle w:val="a9"/>
        <w:tabs>
          <w:tab w:val="left" w:pos="426"/>
        </w:tabs>
        <w:spacing w:after="0"/>
        <w:ind w:left="426"/>
        <w:outlineLvl w:val="1"/>
        <w:rPr>
          <w:rFonts w:ascii="Times New Roman" w:hAnsi="Times New Roman"/>
          <w:b/>
          <w:sz w:val="28"/>
          <w:szCs w:val="28"/>
        </w:rPr>
      </w:pPr>
    </w:p>
    <w:p w:rsidR="006C3A17" w:rsidRDefault="006C3A17" w:rsidP="006C3A17">
      <w:pPr>
        <w:pStyle w:val="a9"/>
        <w:tabs>
          <w:tab w:val="left" w:pos="426"/>
        </w:tabs>
        <w:spacing w:after="0"/>
        <w:ind w:left="426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94029" w:rsidRDefault="00C94029" w:rsidP="006C3A1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C3A17" w:rsidRDefault="006C3A17" w:rsidP="006C3A1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B90FE5" w:rsidRPr="009A0E89" w:rsidRDefault="009A0E89" w:rsidP="009A0E89">
      <w:pPr>
        <w:pStyle w:val="a9"/>
        <w:tabs>
          <w:tab w:val="left" w:pos="0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A0E89">
        <w:rPr>
          <w:rFonts w:ascii="Times New Roman" w:hAnsi="Times New Roman"/>
          <w:sz w:val="28"/>
          <w:szCs w:val="28"/>
        </w:rPr>
        <w:t>Варьянов</w:t>
      </w:r>
      <w:proofErr w:type="spellEnd"/>
      <w:r w:rsidRPr="009A0E89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.И</w:t>
      </w:r>
      <w:r w:rsidRPr="009A0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E89">
        <w:rPr>
          <w:rFonts w:ascii="Times New Roman" w:hAnsi="Times New Roman"/>
          <w:sz w:val="28"/>
          <w:szCs w:val="28"/>
        </w:rPr>
        <w:t>Теория и практика стратегического управления : учеб</w:t>
      </w:r>
      <w:proofErr w:type="gramStart"/>
      <w:r w:rsidRPr="009A0E89">
        <w:rPr>
          <w:rFonts w:ascii="Times New Roman" w:hAnsi="Times New Roman"/>
          <w:sz w:val="28"/>
          <w:szCs w:val="28"/>
        </w:rPr>
        <w:t>.</w:t>
      </w:r>
      <w:proofErr w:type="gramEnd"/>
      <w:r w:rsidRPr="009A0E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0E89">
        <w:rPr>
          <w:rFonts w:ascii="Times New Roman" w:hAnsi="Times New Roman"/>
          <w:sz w:val="28"/>
          <w:szCs w:val="28"/>
        </w:rPr>
        <w:t>п</w:t>
      </w:r>
      <w:proofErr w:type="gramEnd"/>
      <w:r w:rsidRPr="009A0E89">
        <w:rPr>
          <w:rFonts w:ascii="Times New Roman" w:hAnsi="Times New Roman"/>
          <w:sz w:val="28"/>
          <w:szCs w:val="28"/>
        </w:rPr>
        <w:t>особие.</w:t>
      </w:r>
      <w:r>
        <w:rPr>
          <w:rFonts w:ascii="Times New Roman" w:hAnsi="Times New Roman"/>
          <w:sz w:val="28"/>
          <w:szCs w:val="28"/>
        </w:rPr>
        <w:t xml:space="preserve"> - Чита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2017. - 169 с</w:t>
      </w:r>
      <w:r w:rsidRPr="009A0E89">
        <w:rPr>
          <w:rFonts w:ascii="Times New Roman" w:hAnsi="Times New Roman"/>
          <w:sz w:val="28"/>
          <w:szCs w:val="28"/>
        </w:rPr>
        <w:t>.</w:t>
      </w:r>
    </w:p>
    <w:p w:rsidR="00B90FE5" w:rsidRDefault="00B90FE5" w:rsidP="006C3A17">
      <w:pPr>
        <w:pStyle w:val="a9"/>
        <w:tabs>
          <w:tab w:val="left" w:pos="426"/>
        </w:tabs>
        <w:spacing w:after="0"/>
        <w:ind w:left="426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C3A17" w:rsidRDefault="006C3A17" w:rsidP="006C3A17">
      <w:pPr>
        <w:pStyle w:val="a9"/>
        <w:tabs>
          <w:tab w:val="left" w:pos="426"/>
        </w:tabs>
        <w:spacing w:after="0"/>
        <w:ind w:left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6C3A17" w:rsidRPr="0038085C" w:rsidRDefault="006C3A17" w:rsidP="006C3A1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E6325" w:rsidRDefault="006C3A17" w:rsidP="006C3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596D">
        <w:rPr>
          <w:sz w:val="28"/>
          <w:szCs w:val="28"/>
        </w:rPr>
        <w:t xml:space="preserve">Министерство экономического развития РФ </w:t>
      </w:r>
      <w:hyperlink r:id="rId10" w:history="1">
        <w:r w:rsidR="009A0E89" w:rsidRPr="006A77DB">
          <w:rPr>
            <w:rStyle w:val="aa"/>
            <w:sz w:val="28"/>
            <w:szCs w:val="28"/>
          </w:rPr>
          <w:t>www.economy.gov.ru</w:t>
        </w:r>
      </w:hyperlink>
      <w:r w:rsidR="009A0E89">
        <w:rPr>
          <w:sz w:val="28"/>
          <w:szCs w:val="28"/>
        </w:rPr>
        <w:t xml:space="preserve"> </w:t>
      </w:r>
      <w:r w:rsidRPr="005E596D">
        <w:rPr>
          <w:sz w:val="28"/>
          <w:szCs w:val="28"/>
        </w:rPr>
        <w:t xml:space="preserve"> </w:t>
      </w:r>
    </w:p>
    <w:p w:rsidR="006C3A17" w:rsidRPr="005E596D" w:rsidRDefault="009A0E89" w:rsidP="006C3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</w:t>
      </w:r>
      <w:hyperlink r:id="rId11" w:history="1">
        <w:r w:rsidRPr="006A77DB">
          <w:rPr>
            <w:rStyle w:val="aa"/>
            <w:sz w:val="28"/>
            <w:szCs w:val="28"/>
          </w:rPr>
          <w:t>https://www.economy.gov.ru/material/directions/strateg_planirovanie/</w:t>
        </w:r>
      </w:hyperlink>
      <w:r>
        <w:rPr>
          <w:sz w:val="28"/>
          <w:szCs w:val="28"/>
        </w:rPr>
        <w:t xml:space="preserve"> </w:t>
      </w:r>
    </w:p>
    <w:p w:rsidR="009A0E89" w:rsidRDefault="00B90FE5" w:rsidP="006C3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A17" w:rsidRPr="005E596D">
        <w:rPr>
          <w:sz w:val="28"/>
          <w:szCs w:val="28"/>
        </w:rPr>
        <w:t>.</w:t>
      </w:r>
      <w:r w:rsidR="006C3A17">
        <w:rPr>
          <w:sz w:val="28"/>
          <w:szCs w:val="28"/>
        </w:rPr>
        <w:t xml:space="preserve"> </w:t>
      </w:r>
      <w:r w:rsidR="006C3A17" w:rsidRPr="005E596D">
        <w:rPr>
          <w:sz w:val="28"/>
          <w:szCs w:val="28"/>
        </w:rPr>
        <w:t xml:space="preserve">Правительство РФ </w:t>
      </w:r>
      <w:hyperlink r:id="rId12" w:history="1">
        <w:r w:rsidR="009A0E89" w:rsidRPr="006A77DB">
          <w:rPr>
            <w:rStyle w:val="aa"/>
            <w:sz w:val="28"/>
            <w:szCs w:val="28"/>
          </w:rPr>
          <w:t>www.government.ru</w:t>
        </w:r>
      </w:hyperlink>
      <w:r w:rsidR="009A0E89">
        <w:rPr>
          <w:sz w:val="28"/>
          <w:szCs w:val="28"/>
        </w:rPr>
        <w:t xml:space="preserve"> </w:t>
      </w:r>
      <w:r w:rsidR="006C3A17" w:rsidRPr="005E596D">
        <w:rPr>
          <w:sz w:val="28"/>
          <w:szCs w:val="28"/>
        </w:rPr>
        <w:t xml:space="preserve"> </w:t>
      </w:r>
      <w:r w:rsidR="009A0E89">
        <w:rPr>
          <w:sz w:val="28"/>
          <w:szCs w:val="28"/>
        </w:rPr>
        <w:t xml:space="preserve"> </w:t>
      </w:r>
    </w:p>
    <w:p w:rsidR="006C3A17" w:rsidRPr="005E596D" w:rsidRDefault="009A0E89" w:rsidP="006C3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E89">
        <w:rPr>
          <w:sz w:val="28"/>
          <w:szCs w:val="28"/>
        </w:rPr>
        <w:t xml:space="preserve">Сайт администрации </w:t>
      </w:r>
      <w:r>
        <w:rPr>
          <w:sz w:val="28"/>
          <w:szCs w:val="28"/>
        </w:rPr>
        <w:t xml:space="preserve">Забайкальского края </w:t>
      </w:r>
      <w:r w:rsidRPr="009A0E89">
        <w:rPr>
          <w:sz w:val="28"/>
          <w:szCs w:val="28"/>
        </w:rPr>
        <w:t>https://75.ru/</w:t>
      </w:r>
    </w:p>
    <w:p w:rsidR="006C3A17" w:rsidRDefault="009A0E89" w:rsidP="006C3A17">
      <w:pPr>
        <w:ind w:firstLine="708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>4</w:t>
      </w:r>
      <w:r w:rsidR="006C3A17" w:rsidRPr="005E596D">
        <w:rPr>
          <w:sz w:val="28"/>
          <w:szCs w:val="28"/>
        </w:rPr>
        <w:t>.</w:t>
      </w:r>
      <w:r w:rsidR="006C3A17">
        <w:rPr>
          <w:sz w:val="28"/>
          <w:szCs w:val="28"/>
        </w:rPr>
        <w:t xml:space="preserve"> </w:t>
      </w:r>
      <w:r w:rsidR="006C3A17" w:rsidRPr="005E596D">
        <w:rPr>
          <w:sz w:val="28"/>
          <w:szCs w:val="28"/>
        </w:rPr>
        <w:t xml:space="preserve">Федеральная служба статистики  </w:t>
      </w:r>
      <w:hyperlink r:id="rId13" w:history="1">
        <w:r w:rsidR="006C3A17" w:rsidRPr="00B86184">
          <w:rPr>
            <w:rStyle w:val="aa"/>
            <w:sz w:val="28"/>
            <w:szCs w:val="28"/>
          </w:rPr>
          <w:t>www.gks.ru</w:t>
        </w:r>
      </w:hyperlink>
    </w:p>
    <w:p w:rsidR="00C94029" w:rsidRDefault="009A0E89" w:rsidP="009A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F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Сайт администрации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</w:t>
      </w:r>
      <w:hyperlink r:id="rId14" w:history="1">
        <w:r w:rsidRPr="006A77DB">
          <w:rPr>
            <w:rStyle w:val="aa"/>
            <w:sz w:val="28"/>
            <w:szCs w:val="28"/>
          </w:rPr>
          <w:t>https://www.xn----7sbbuvccofffvoi.xn--p1ai/</w:t>
        </w:r>
        <w:proofErr w:type="spellStart"/>
        <w:r w:rsidRPr="006A77DB">
          <w:rPr>
            <w:rStyle w:val="aa"/>
            <w:sz w:val="28"/>
            <w:szCs w:val="28"/>
          </w:rPr>
          <w:t>index.php</w:t>
        </w:r>
        <w:proofErr w:type="spellEnd"/>
      </w:hyperlink>
      <w:r>
        <w:rPr>
          <w:sz w:val="28"/>
          <w:szCs w:val="28"/>
        </w:rPr>
        <w:t xml:space="preserve"> (для примера)</w:t>
      </w:r>
    </w:p>
    <w:p w:rsidR="009A0E89" w:rsidRPr="00D82F0A" w:rsidRDefault="009A0E89" w:rsidP="009A0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Сайт администрации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</w:t>
      </w:r>
      <w:hyperlink r:id="rId15" w:history="1">
        <w:r w:rsidRPr="006A77DB">
          <w:rPr>
            <w:rStyle w:val="aa"/>
            <w:sz w:val="28"/>
            <w:szCs w:val="28"/>
          </w:rPr>
          <w:t>https://www.xn----7sbbuvccofffvoi.xn--p1ai/</w:t>
        </w:r>
        <w:proofErr w:type="spellStart"/>
        <w:r w:rsidRPr="006A77DB">
          <w:rPr>
            <w:rStyle w:val="aa"/>
            <w:sz w:val="28"/>
            <w:szCs w:val="28"/>
          </w:rPr>
          <w:t>index.php</w:t>
        </w:r>
        <w:proofErr w:type="spellEnd"/>
      </w:hyperlink>
      <w:r>
        <w:rPr>
          <w:sz w:val="28"/>
          <w:szCs w:val="28"/>
        </w:rPr>
        <w:t xml:space="preserve"> (для примера)</w:t>
      </w:r>
    </w:p>
    <w:p w:rsidR="00330AE7" w:rsidRDefault="00330AE7" w:rsidP="00330AE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>___________</w:t>
      </w:r>
      <w:r w:rsidR="001E4F79">
        <w:rPr>
          <w:sz w:val="28"/>
          <w:szCs w:val="28"/>
        </w:rPr>
        <w:t>______</w:t>
      </w:r>
      <w:r w:rsidR="00374343">
        <w:rPr>
          <w:sz w:val="28"/>
          <w:szCs w:val="28"/>
        </w:rPr>
        <w:t xml:space="preserve"> </w:t>
      </w:r>
      <w:r w:rsidR="001406F5">
        <w:rPr>
          <w:sz w:val="28"/>
          <w:szCs w:val="28"/>
        </w:rPr>
        <w:t xml:space="preserve">Гордеева </w:t>
      </w:r>
      <w:r w:rsidR="007C1974">
        <w:rPr>
          <w:sz w:val="28"/>
          <w:szCs w:val="28"/>
        </w:rPr>
        <w:t>Т.</w:t>
      </w:r>
      <w:r w:rsidR="001406F5">
        <w:rPr>
          <w:sz w:val="28"/>
          <w:szCs w:val="28"/>
        </w:rPr>
        <w:t>Н</w:t>
      </w:r>
      <w:r w:rsidR="007C1974">
        <w:rPr>
          <w:sz w:val="28"/>
          <w:szCs w:val="28"/>
        </w:rPr>
        <w:t>.</w:t>
      </w:r>
    </w:p>
    <w:p w:rsidR="00C94029" w:rsidRDefault="00C94029" w:rsidP="00374343">
      <w:pPr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C94029">
        <w:rPr>
          <w:sz w:val="28"/>
          <w:szCs w:val="28"/>
        </w:rPr>
        <w:t>Макарова О.А.</w:t>
      </w:r>
    </w:p>
    <w:sectPr w:rsidR="00374343" w:rsidSect="002C30C8">
      <w:footerReference w:type="even" r:id="rId16"/>
      <w:footerReference w:type="default" r:id="rId1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64" w:rsidRDefault="004F2364">
      <w:r>
        <w:separator/>
      </w:r>
    </w:p>
  </w:endnote>
  <w:endnote w:type="continuationSeparator" w:id="0">
    <w:p w:rsidR="004F2364" w:rsidRDefault="004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82" w:rsidRDefault="0006018C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0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082" w:rsidRDefault="002F50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82" w:rsidRDefault="0006018C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0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3D6">
      <w:rPr>
        <w:rStyle w:val="a7"/>
        <w:noProof/>
      </w:rPr>
      <w:t>2</w:t>
    </w:r>
    <w:r>
      <w:rPr>
        <w:rStyle w:val="a7"/>
      </w:rPr>
      <w:fldChar w:fldCharType="end"/>
    </w:r>
  </w:p>
  <w:p w:rsidR="002F5082" w:rsidRDefault="002F5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64" w:rsidRDefault="004F2364">
      <w:r>
        <w:separator/>
      </w:r>
    </w:p>
  </w:footnote>
  <w:footnote w:type="continuationSeparator" w:id="0">
    <w:p w:rsidR="004F2364" w:rsidRDefault="004F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CA"/>
    <w:multiLevelType w:val="multilevel"/>
    <w:tmpl w:val="F54E4C8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B6A73"/>
    <w:multiLevelType w:val="singleLevel"/>
    <w:tmpl w:val="365A6F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0D01C17"/>
    <w:multiLevelType w:val="hybridMultilevel"/>
    <w:tmpl w:val="BF34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3DAB"/>
    <w:multiLevelType w:val="multilevel"/>
    <w:tmpl w:val="03D2F1FC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decimal"/>
      <w:isLgl/>
      <w:lvlText w:val="%1.%2"/>
      <w:lvlJc w:val="left"/>
      <w:pPr>
        <w:ind w:left="11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4" w:hanging="2160"/>
      </w:pPr>
      <w:rPr>
        <w:rFonts w:hint="default"/>
      </w:rPr>
    </w:lvl>
  </w:abstractNum>
  <w:abstractNum w:abstractNumId="8">
    <w:nsid w:val="51876684"/>
    <w:multiLevelType w:val="hybridMultilevel"/>
    <w:tmpl w:val="5470AF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8A1C0A"/>
    <w:multiLevelType w:val="hybridMultilevel"/>
    <w:tmpl w:val="CA3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5920F8"/>
    <w:multiLevelType w:val="hybridMultilevel"/>
    <w:tmpl w:val="FB4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3A7D"/>
    <w:multiLevelType w:val="hybridMultilevel"/>
    <w:tmpl w:val="1736E412"/>
    <w:lvl w:ilvl="0" w:tplc="0419000F"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D7253B9"/>
    <w:multiLevelType w:val="hybridMultilevel"/>
    <w:tmpl w:val="62D2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47F06"/>
    <w:rsid w:val="0006018C"/>
    <w:rsid w:val="0008666D"/>
    <w:rsid w:val="000F45BE"/>
    <w:rsid w:val="001234E4"/>
    <w:rsid w:val="001329C0"/>
    <w:rsid w:val="001406F5"/>
    <w:rsid w:val="00186AAD"/>
    <w:rsid w:val="00191150"/>
    <w:rsid w:val="001A60B2"/>
    <w:rsid w:val="001E4F79"/>
    <w:rsid w:val="001E5B5F"/>
    <w:rsid w:val="0024624D"/>
    <w:rsid w:val="00255CAF"/>
    <w:rsid w:val="00297AA2"/>
    <w:rsid w:val="002C30C8"/>
    <w:rsid w:val="002D0D18"/>
    <w:rsid w:val="002D6493"/>
    <w:rsid w:val="002E1934"/>
    <w:rsid w:val="002F5082"/>
    <w:rsid w:val="003232BC"/>
    <w:rsid w:val="00330AE7"/>
    <w:rsid w:val="00345CA5"/>
    <w:rsid w:val="00350C06"/>
    <w:rsid w:val="00352577"/>
    <w:rsid w:val="00362124"/>
    <w:rsid w:val="00366401"/>
    <w:rsid w:val="00374343"/>
    <w:rsid w:val="00395A4D"/>
    <w:rsid w:val="003B649B"/>
    <w:rsid w:val="003C6838"/>
    <w:rsid w:val="003E4D0C"/>
    <w:rsid w:val="003F2A74"/>
    <w:rsid w:val="004067B9"/>
    <w:rsid w:val="004261F4"/>
    <w:rsid w:val="0044302D"/>
    <w:rsid w:val="00470A05"/>
    <w:rsid w:val="004765F7"/>
    <w:rsid w:val="004973D6"/>
    <w:rsid w:val="004C42E7"/>
    <w:rsid w:val="004F2364"/>
    <w:rsid w:val="00554AF8"/>
    <w:rsid w:val="0058345C"/>
    <w:rsid w:val="005918CC"/>
    <w:rsid w:val="005D357B"/>
    <w:rsid w:val="005E7B0E"/>
    <w:rsid w:val="00660629"/>
    <w:rsid w:val="00667E10"/>
    <w:rsid w:val="00673097"/>
    <w:rsid w:val="00674A88"/>
    <w:rsid w:val="00697BD5"/>
    <w:rsid w:val="006B3301"/>
    <w:rsid w:val="006C3A17"/>
    <w:rsid w:val="006D4F56"/>
    <w:rsid w:val="006E59DC"/>
    <w:rsid w:val="007177BC"/>
    <w:rsid w:val="00737DAD"/>
    <w:rsid w:val="00745859"/>
    <w:rsid w:val="00745A8A"/>
    <w:rsid w:val="00796AF7"/>
    <w:rsid w:val="007A3D91"/>
    <w:rsid w:val="007C1974"/>
    <w:rsid w:val="007E3004"/>
    <w:rsid w:val="00803A7D"/>
    <w:rsid w:val="00816A02"/>
    <w:rsid w:val="0083060B"/>
    <w:rsid w:val="008366E3"/>
    <w:rsid w:val="00844B5B"/>
    <w:rsid w:val="008625A0"/>
    <w:rsid w:val="0096410F"/>
    <w:rsid w:val="00965295"/>
    <w:rsid w:val="00976A65"/>
    <w:rsid w:val="009905AF"/>
    <w:rsid w:val="009917D0"/>
    <w:rsid w:val="009A0E89"/>
    <w:rsid w:val="009D7559"/>
    <w:rsid w:val="009E169B"/>
    <w:rsid w:val="009F608E"/>
    <w:rsid w:val="00A316A8"/>
    <w:rsid w:val="00A4789B"/>
    <w:rsid w:val="00A7767A"/>
    <w:rsid w:val="00A80DF2"/>
    <w:rsid w:val="00A863AA"/>
    <w:rsid w:val="00A93C47"/>
    <w:rsid w:val="00AA11A8"/>
    <w:rsid w:val="00AA37B0"/>
    <w:rsid w:val="00AB52D5"/>
    <w:rsid w:val="00AD1151"/>
    <w:rsid w:val="00AF6D44"/>
    <w:rsid w:val="00B05E71"/>
    <w:rsid w:val="00B27BC3"/>
    <w:rsid w:val="00B320B1"/>
    <w:rsid w:val="00B47760"/>
    <w:rsid w:val="00B90FE5"/>
    <w:rsid w:val="00BD75E1"/>
    <w:rsid w:val="00BF00CC"/>
    <w:rsid w:val="00C27863"/>
    <w:rsid w:val="00C30787"/>
    <w:rsid w:val="00C82580"/>
    <w:rsid w:val="00C94029"/>
    <w:rsid w:val="00C96A1F"/>
    <w:rsid w:val="00CD2DFC"/>
    <w:rsid w:val="00CD5CED"/>
    <w:rsid w:val="00D10290"/>
    <w:rsid w:val="00D14627"/>
    <w:rsid w:val="00D41B6E"/>
    <w:rsid w:val="00D460F4"/>
    <w:rsid w:val="00D73BEC"/>
    <w:rsid w:val="00DE1292"/>
    <w:rsid w:val="00DE6325"/>
    <w:rsid w:val="00E04B36"/>
    <w:rsid w:val="00E54DF2"/>
    <w:rsid w:val="00E57020"/>
    <w:rsid w:val="00E57F97"/>
    <w:rsid w:val="00E71EEA"/>
    <w:rsid w:val="00EC6E38"/>
    <w:rsid w:val="00ED1058"/>
    <w:rsid w:val="00EE12E2"/>
    <w:rsid w:val="00F52D08"/>
    <w:rsid w:val="00F737B2"/>
    <w:rsid w:val="00F97BB7"/>
    <w:rsid w:val="00FD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F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77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D4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Основной текст с отступом Знак"/>
    <w:link w:val="a4"/>
    <w:rsid w:val="006D4F56"/>
    <w:rPr>
      <w:sz w:val="24"/>
      <w:szCs w:val="24"/>
    </w:rPr>
  </w:style>
  <w:style w:type="paragraph" w:customStyle="1" w:styleId="11">
    <w:name w:val="Обычный1"/>
    <w:rsid w:val="001329C0"/>
    <w:pPr>
      <w:widowControl w:val="0"/>
      <w:snapToGrid w:val="0"/>
      <w:spacing w:before="20"/>
    </w:pPr>
    <w:rPr>
      <w:sz w:val="24"/>
    </w:rPr>
  </w:style>
  <w:style w:type="paragraph" w:customStyle="1" w:styleId="20">
    <w:name w:val="Обычный2"/>
    <w:rsid w:val="001329C0"/>
    <w:pPr>
      <w:widowControl w:val="0"/>
      <w:snapToGrid w:val="0"/>
      <w:spacing w:before="20"/>
    </w:pPr>
    <w:rPr>
      <w:sz w:val="24"/>
    </w:rPr>
  </w:style>
  <w:style w:type="paragraph" w:styleId="af7">
    <w:name w:val="No Spacing"/>
    <w:uiPriority w:val="1"/>
    <w:qFormat/>
    <w:rsid w:val="00A93C47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7177B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online.ru/book/C0154E75-9B13-4EF6-9EF4-22E1DC23C069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2" Type="http://schemas.openxmlformats.org/officeDocument/2006/relationships/hyperlink" Target="http://www.government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nomy.gov.ru/material/directions/strateg_planiro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xn----7sbbuvccofffvoi.xn--p1ai/index.php" TargetMode="External"/><Relationship Id="rId10" Type="http://schemas.openxmlformats.org/officeDocument/2006/relationships/hyperlink" Target="http://www.economy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B97109E1B0A8-4A65-965F-5FC11185D55A" TargetMode="External"/><Relationship Id="rId14" Type="http://schemas.openxmlformats.org/officeDocument/2006/relationships/hyperlink" Target="https://www.xn----7sbbuvccofffvoi.xn--p1a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6048</CharactersWithSpaces>
  <SharedDoc>false</SharedDoc>
  <HLinks>
    <vt:vector size="54" baseType="variant">
      <vt:variant>
        <vt:i4>5506161</vt:i4>
      </vt:variant>
      <vt:variant>
        <vt:i4>24</vt:i4>
      </vt:variant>
      <vt:variant>
        <vt:i4>0</vt:i4>
      </vt:variant>
      <vt:variant>
        <vt:i4>5</vt:i4>
      </vt:variant>
      <vt:variant>
        <vt:lpwstr>https://www.красно-каменск.рф/index.php</vt:lpwstr>
      </vt:variant>
      <vt:variant>
        <vt:lpwstr/>
      </vt:variant>
      <vt:variant>
        <vt:i4>5506161</vt:i4>
      </vt:variant>
      <vt:variant>
        <vt:i4>21</vt:i4>
      </vt:variant>
      <vt:variant>
        <vt:i4>0</vt:i4>
      </vt:variant>
      <vt:variant>
        <vt:i4>5</vt:i4>
      </vt:variant>
      <vt:variant>
        <vt:lpwstr>https://www.красно-каменск.рф/index.php</vt:lpwstr>
      </vt:variant>
      <vt:variant>
        <vt:lpwstr/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5308526</vt:i4>
      </vt:variant>
      <vt:variant>
        <vt:i4>12</vt:i4>
      </vt:variant>
      <vt:variant>
        <vt:i4>0</vt:i4>
      </vt:variant>
      <vt:variant>
        <vt:i4>5</vt:i4>
      </vt:variant>
      <vt:variant>
        <vt:lpwstr>https://www.economy.gov.ru/material/directions/strateg_planirovanie/</vt:lpwstr>
      </vt:variant>
      <vt:variant>
        <vt:lpwstr/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5177346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https://www.biblio-online.ru/book/B97109E1B0A8-4A65-965F-5FC11185D55A</vt:lpwstr>
      </vt:variant>
      <vt:variant>
        <vt:lpwstr/>
      </vt:variant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https://www.biblioonline.ru/book/C0154E75-9B13-4EF6-9EF4-22E1DC23C069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http://zabgu.ru/files/html_document/pdf_files/fixed/Normativny'e_dokumenty'/MI__01-02-2018_Obshhie_trebovaniya_k_postroeniyu_i_oformleniyu_uchebnoj_tekstovoj_dokumentacii.pdf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ZvyagintsevaAD</cp:lastModifiedBy>
  <cp:revision>2</cp:revision>
  <cp:lastPrinted>2016-11-03T03:45:00Z</cp:lastPrinted>
  <dcterms:created xsi:type="dcterms:W3CDTF">2022-01-20T03:46:00Z</dcterms:created>
  <dcterms:modified xsi:type="dcterms:W3CDTF">2022-01-20T03:46:00Z</dcterms:modified>
</cp:coreProperties>
</file>