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C7" w:rsidRPr="00482E29" w:rsidRDefault="00AF72C7" w:rsidP="00211F8F">
      <w:pPr>
        <w:jc w:val="center"/>
        <w:outlineLvl w:val="0"/>
        <w:rPr>
          <w:sz w:val="20"/>
          <w:szCs w:val="20"/>
        </w:rPr>
      </w:pPr>
      <w:r w:rsidRPr="00482E29">
        <w:rPr>
          <w:sz w:val="20"/>
          <w:szCs w:val="20"/>
        </w:rPr>
        <w:t xml:space="preserve">МИНИСТЕРСТВО </w:t>
      </w:r>
      <w:r w:rsidR="00482E29" w:rsidRPr="00482E29">
        <w:rPr>
          <w:sz w:val="20"/>
          <w:szCs w:val="20"/>
        </w:rPr>
        <w:t xml:space="preserve">НАУКИ И ВЫСШЕГО </w:t>
      </w:r>
      <w:r w:rsidR="00F27617">
        <w:rPr>
          <w:sz w:val="20"/>
          <w:szCs w:val="20"/>
        </w:rPr>
        <w:t>ОБРАЗОВАНИЯ</w:t>
      </w:r>
      <w:r w:rsidRPr="00482E29">
        <w:rPr>
          <w:sz w:val="20"/>
          <w:szCs w:val="20"/>
        </w:rPr>
        <w:t xml:space="preserve"> РОССИЙСКОЙ ФЕДЕРАЦИИ</w:t>
      </w:r>
    </w:p>
    <w:p w:rsidR="00AF72C7" w:rsidRPr="002C30C8" w:rsidRDefault="00AF72C7" w:rsidP="00211F8F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AF72C7" w:rsidRPr="002C30C8" w:rsidRDefault="00AF72C7" w:rsidP="00211F8F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AF72C7" w:rsidRPr="002C30C8" w:rsidRDefault="00AF72C7" w:rsidP="00211F8F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AF72C7" w:rsidRPr="002C30C8" w:rsidRDefault="00AF72C7" w:rsidP="00211F8F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AF72C7" w:rsidRPr="00211F8F" w:rsidRDefault="00AF72C7" w:rsidP="00211F8F">
      <w:pPr>
        <w:spacing w:line="360" w:lineRule="auto"/>
        <w:rPr>
          <w:sz w:val="28"/>
          <w:szCs w:val="28"/>
        </w:rPr>
      </w:pPr>
    </w:p>
    <w:p w:rsidR="00AF72C7" w:rsidRPr="00211F8F" w:rsidRDefault="00AF72C7" w:rsidP="00211F8F">
      <w:pPr>
        <w:spacing w:line="360" w:lineRule="auto"/>
        <w:rPr>
          <w:sz w:val="28"/>
          <w:szCs w:val="28"/>
        </w:rPr>
      </w:pPr>
    </w:p>
    <w:p w:rsidR="00AF72C7" w:rsidRPr="00155169" w:rsidRDefault="00AF72C7" w:rsidP="00211F8F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 w:rsidR="00852A71">
        <w:rPr>
          <w:sz w:val="28"/>
          <w:szCs w:val="28"/>
        </w:rPr>
        <w:t xml:space="preserve"> экономики и управления</w:t>
      </w:r>
    </w:p>
    <w:p w:rsidR="00AF72C7" w:rsidRPr="00712B0D" w:rsidRDefault="00AF72C7" w:rsidP="00211F8F">
      <w:pPr>
        <w:spacing w:line="360" w:lineRule="auto"/>
        <w:rPr>
          <w:sz w:val="28"/>
          <w:szCs w:val="28"/>
        </w:rPr>
      </w:pPr>
      <w:r w:rsidRPr="00712B0D">
        <w:rPr>
          <w:sz w:val="28"/>
          <w:szCs w:val="28"/>
        </w:rPr>
        <w:t>Кафедра государственного, муниципального управления и политики</w:t>
      </w:r>
    </w:p>
    <w:p w:rsidR="00AF72C7" w:rsidRDefault="00AF72C7" w:rsidP="00211F8F">
      <w:pPr>
        <w:jc w:val="center"/>
        <w:outlineLvl w:val="0"/>
        <w:rPr>
          <w:sz w:val="28"/>
          <w:szCs w:val="28"/>
        </w:rPr>
      </w:pPr>
    </w:p>
    <w:p w:rsidR="00AF72C7" w:rsidRDefault="00AF72C7" w:rsidP="00211F8F">
      <w:pPr>
        <w:jc w:val="center"/>
        <w:outlineLvl w:val="0"/>
        <w:rPr>
          <w:sz w:val="28"/>
          <w:szCs w:val="28"/>
        </w:rPr>
      </w:pPr>
    </w:p>
    <w:p w:rsidR="00AF72C7" w:rsidRPr="002C30C8" w:rsidRDefault="00AF72C7" w:rsidP="00211F8F">
      <w:pPr>
        <w:jc w:val="center"/>
        <w:outlineLvl w:val="0"/>
        <w:rPr>
          <w:sz w:val="28"/>
          <w:szCs w:val="28"/>
        </w:rPr>
      </w:pPr>
    </w:p>
    <w:p w:rsidR="00AF72C7" w:rsidRPr="002C30C8" w:rsidRDefault="00AF72C7" w:rsidP="00211F8F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AF72C7" w:rsidRPr="002C30C8" w:rsidRDefault="00AF72C7" w:rsidP="00211F8F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 xml:space="preserve">для </w:t>
      </w:r>
      <w:r>
        <w:rPr>
          <w:b/>
          <w:spacing w:val="24"/>
          <w:sz w:val="28"/>
          <w:szCs w:val="28"/>
        </w:rPr>
        <w:t>магистра</w:t>
      </w:r>
      <w:r w:rsidRPr="002C30C8">
        <w:rPr>
          <w:b/>
          <w:spacing w:val="24"/>
          <w:sz w:val="28"/>
          <w:szCs w:val="28"/>
        </w:rPr>
        <w:t>нтов заочной формы обучения</w:t>
      </w:r>
    </w:p>
    <w:p w:rsidR="00AF72C7" w:rsidRDefault="00AF72C7" w:rsidP="00B46F26">
      <w:pPr>
        <w:jc w:val="center"/>
        <w:rPr>
          <w:sz w:val="28"/>
          <w:szCs w:val="28"/>
        </w:rPr>
      </w:pPr>
    </w:p>
    <w:p w:rsidR="00AF72C7" w:rsidRDefault="00AF72C7" w:rsidP="00B46F26">
      <w:pPr>
        <w:jc w:val="center"/>
        <w:rPr>
          <w:sz w:val="28"/>
          <w:szCs w:val="28"/>
        </w:rPr>
      </w:pPr>
    </w:p>
    <w:p w:rsidR="00AF72C7" w:rsidRPr="004F0E33" w:rsidRDefault="00AF72C7" w:rsidP="00B46F26">
      <w:pPr>
        <w:jc w:val="center"/>
        <w:rPr>
          <w:b/>
          <w:sz w:val="52"/>
          <w:szCs w:val="52"/>
          <w:u w:val="single"/>
        </w:rPr>
      </w:pPr>
      <w:r>
        <w:rPr>
          <w:sz w:val="28"/>
          <w:szCs w:val="28"/>
        </w:rPr>
        <w:t xml:space="preserve">по дисциплине </w:t>
      </w:r>
      <w:r w:rsidRPr="00211F8F">
        <w:rPr>
          <w:b/>
          <w:sz w:val="28"/>
          <w:szCs w:val="28"/>
          <w:u w:val="single"/>
        </w:rPr>
        <w:t>«</w:t>
      </w:r>
      <w:r w:rsidR="00801B7F" w:rsidRPr="00801B7F">
        <w:rPr>
          <w:b/>
          <w:color w:val="2C2D2E"/>
          <w:u w:val="single"/>
          <w:shd w:val="clear" w:color="auto" w:fill="FFFFFF"/>
        </w:rPr>
        <w:t>Кадровая политика и кадровый аудит в органах власти</w:t>
      </w:r>
      <w:r w:rsidRPr="00211F8F">
        <w:rPr>
          <w:b/>
          <w:sz w:val="28"/>
          <w:szCs w:val="28"/>
          <w:u w:val="single"/>
        </w:rPr>
        <w:t>»</w:t>
      </w:r>
    </w:p>
    <w:p w:rsidR="00AF72C7" w:rsidRDefault="00AF72C7" w:rsidP="00B46F26">
      <w:pPr>
        <w:jc w:val="center"/>
        <w:rPr>
          <w:sz w:val="28"/>
          <w:szCs w:val="28"/>
        </w:rPr>
      </w:pPr>
    </w:p>
    <w:p w:rsidR="00AF72C7" w:rsidRDefault="00AF72C7" w:rsidP="00B46F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подготовки </w:t>
      </w:r>
    </w:p>
    <w:p w:rsidR="00AF72C7" w:rsidRDefault="00AF72C7" w:rsidP="00B46F2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38.04.04 Государственное и муниципальное управление</w:t>
      </w:r>
    </w:p>
    <w:p w:rsidR="00AF72C7" w:rsidRDefault="00AF72C7" w:rsidP="00B46F26">
      <w:pPr>
        <w:jc w:val="both"/>
        <w:outlineLvl w:val="0"/>
        <w:rPr>
          <w:sz w:val="28"/>
          <w:szCs w:val="28"/>
        </w:rPr>
      </w:pPr>
    </w:p>
    <w:p w:rsidR="00AF72C7" w:rsidRDefault="00AF72C7" w:rsidP="00B46F26">
      <w:pPr>
        <w:spacing w:line="360" w:lineRule="auto"/>
        <w:ind w:firstLine="567"/>
        <w:rPr>
          <w:sz w:val="28"/>
          <w:szCs w:val="28"/>
        </w:rPr>
      </w:pPr>
    </w:p>
    <w:p w:rsidR="00AF72C7" w:rsidRDefault="00AF72C7" w:rsidP="00B46F26">
      <w:pPr>
        <w:spacing w:line="360" w:lineRule="auto"/>
        <w:ind w:firstLine="567"/>
        <w:rPr>
          <w:sz w:val="28"/>
          <w:szCs w:val="28"/>
        </w:rPr>
      </w:pPr>
    </w:p>
    <w:p w:rsidR="00AF72C7" w:rsidRDefault="00AF72C7" w:rsidP="00B46F2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</w:t>
      </w:r>
      <w:r w:rsidR="00801B7F">
        <w:rPr>
          <w:sz w:val="28"/>
          <w:szCs w:val="28"/>
        </w:rPr>
        <w:t xml:space="preserve">я трудоемкость дисциплины – </w:t>
      </w:r>
      <w:r>
        <w:rPr>
          <w:sz w:val="28"/>
          <w:szCs w:val="28"/>
        </w:rPr>
        <w:t xml:space="preserve"> </w:t>
      </w:r>
      <w:r w:rsidR="00F27617">
        <w:rPr>
          <w:sz w:val="28"/>
          <w:szCs w:val="28"/>
        </w:rPr>
        <w:t xml:space="preserve">144 ч – 4 </w:t>
      </w:r>
      <w:r>
        <w:rPr>
          <w:sz w:val="28"/>
          <w:szCs w:val="28"/>
        </w:rPr>
        <w:t>зачетные единицы.</w:t>
      </w:r>
    </w:p>
    <w:p w:rsidR="00AF72C7" w:rsidRDefault="00AF72C7" w:rsidP="00B46F2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промежуточ</w:t>
      </w:r>
      <w:r w:rsidR="00801B7F">
        <w:rPr>
          <w:sz w:val="28"/>
          <w:szCs w:val="28"/>
        </w:rPr>
        <w:t>ного контроля в семестре – экзамен</w:t>
      </w:r>
      <w:r>
        <w:rPr>
          <w:sz w:val="28"/>
          <w:szCs w:val="28"/>
        </w:rPr>
        <w:t>.</w:t>
      </w:r>
    </w:p>
    <w:p w:rsidR="001777BC" w:rsidRDefault="001777BC" w:rsidP="00B46F2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 лекций, 8 практик, 94 СРС</w:t>
      </w:r>
    </w:p>
    <w:p w:rsidR="00444FDF" w:rsidRPr="007612FE" w:rsidRDefault="00AF72C7" w:rsidP="007612FE">
      <w:pPr>
        <w:tabs>
          <w:tab w:val="left" w:pos="426"/>
        </w:tabs>
        <w:ind w:firstLine="28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44FDF" w:rsidRPr="007612FE">
        <w:rPr>
          <w:b/>
          <w:sz w:val="28"/>
          <w:szCs w:val="28"/>
        </w:rPr>
        <w:lastRenderedPageBreak/>
        <w:tab/>
        <w:t xml:space="preserve"> </w:t>
      </w:r>
      <w:r w:rsidR="00444FDF" w:rsidRPr="007612FE">
        <w:rPr>
          <w:b/>
          <w:bCs/>
          <w:sz w:val="28"/>
          <w:szCs w:val="28"/>
        </w:rPr>
        <w:t xml:space="preserve">Цель дисциплины. </w:t>
      </w:r>
      <w:r w:rsidR="00444FDF" w:rsidRPr="007612FE">
        <w:rPr>
          <w:bCs/>
          <w:sz w:val="28"/>
          <w:szCs w:val="28"/>
        </w:rPr>
        <w:t xml:space="preserve">Освоение дисциплины «Кадровая политика и кадровый аудит в органах власти» должно способствовать решению проблем профессиональной подготовленности действующих или потенциальных руководителей </w:t>
      </w:r>
      <w:r w:rsidR="00CB74D0">
        <w:rPr>
          <w:bCs/>
          <w:sz w:val="28"/>
          <w:szCs w:val="28"/>
        </w:rPr>
        <w:t>в системе ГМУ</w:t>
      </w:r>
      <w:r w:rsidR="00444FDF" w:rsidRPr="007612FE">
        <w:rPr>
          <w:bCs/>
          <w:sz w:val="28"/>
          <w:szCs w:val="28"/>
        </w:rPr>
        <w:t>.</w:t>
      </w:r>
    </w:p>
    <w:p w:rsidR="003A5A6F" w:rsidRPr="007612FE" w:rsidRDefault="003A5A6F" w:rsidP="007612FE">
      <w:pPr>
        <w:ind w:firstLine="284"/>
        <w:jc w:val="both"/>
        <w:rPr>
          <w:sz w:val="28"/>
          <w:szCs w:val="28"/>
        </w:rPr>
      </w:pPr>
    </w:p>
    <w:p w:rsidR="003A5A6F" w:rsidRPr="007612FE" w:rsidRDefault="003A5A6F" w:rsidP="007612FE">
      <w:pPr>
        <w:ind w:firstLine="284"/>
        <w:jc w:val="both"/>
        <w:rPr>
          <w:b/>
          <w:sz w:val="28"/>
          <w:szCs w:val="28"/>
        </w:rPr>
      </w:pPr>
      <w:r w:rsidRPr="007612FE">
        <w:rPr>
          <w:b/>
          <w:sz w:val="28"/>
          <w:szCs w:val="28"/>
        </w:rPr>
        <w:t>Тематика лекций</w:t>
      </w:r>
      <w:r w:rsidR="007612FE" w:rsidRPr="007612FE">
        <w:rPr>
          <w:b/>
          <w:sz w:val="28"/>
          <w:szCs w:val="28"/>
        </w:rPr>
        <w:t>:</w:t>
      </w:r>
    </w:p>
    <w:p w:rsidR="003A5A6F" w:rsidRPr="007612FE" w:rsidRDefault="003A5A6F" w:rsidP="007612FE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7612FE">
        <w:rPr>
          <w:sz w:val="28"/>
          <w:szCs w:val="28"/>
        </w:rPr>
        <w:t>Формирование кадровой политики</w:t>
      </w:r>
    </w:p>
    <w:p w:rsidR="003A5A6F" w:rsidRPr="007612FE" w:rsidRDefault="003A5A6F" w:rsidP="007612FE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7612FE">
        <w:rPr>
          <w:sz w:val="28"/>
          <w:szCs w:val="28"/>
        </w:rPr>
        <w:t>Понятие кадровой политики, задачи, направления, содержание кадровой политики</w:t>
      </w:r>
    </w:p>
    <w:p w:rsidR="003A5A6F" w:rsidRPr="007612FE" w:rsidRDefault="003A5A6F" w:rsidP="007612FE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7612FE">
        <w:rPr>
          <w:sz w:val="28"/>
          <w:szCs w:val="28"/>
        </w:rPr>
        <w:t>Виды кадровой политики</w:t>
      </w:r>
    </w:p>
    <w:p w:rsidR="003A5A6F" w:rsidRPr="007612FE" w:rsidRDefault="003A5A6F" w:rsidP="007612FE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7612FE">
        <w:rPr>
          <w:sz w:val="28"/>
          <w:szCs w:val="28"/>
        </w:rPr>
        <w:t>Этапы формирования кадровой политики</w:t>
      </w:r>
    </w:p>
    <w:p w:rsidR="003A5A6F" w:rsidRPr="007612FE" w:rsidRDefault="003A5A6F" w:rsidP="007612FE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7612FE">
        <w:rPr>
          <w:sz w:val="28"/>
          <w:szCs w:val="28"/>
        </w:rPr>
        <w:t>Государственная кадровая политика</w:t>
      </w:r>
    </w:p>
    <w:p w:rsidR="003A5A6F" w:rsidRPr="007612FE" w:rsidRDefault="003A5A6F" w:rsidP="007612FE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7612FE">
        <w:rPr>
          <w:sz w:val="28"/>
          <w:szCs w:val="28"/>
        </w:rPr>
        <w:t>Классификация общих и персонал стратегий</w:t>
      </w:r>
    </w:p>
    <w:p w:rsidR="003A5A6F" w:rsidRPr="007612FE" w:rsidRDefault="003A5A6F" w:rsidP="007612FE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7612FE">
        <w:rPr>
          <w:sz w:val="28"/>
          <w:szCs w:val="28"/>
        </w:rPr>
        <w:t>Кадровый аудит как форма диагностического исследования</w:t>
      </w:r>
    </w:p>
    <w:p w:rsidR="003A5A6F" w:rsidRPr="007612FE" w:rsidRDefault="003A5A6F" w:rsidP="007612FE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7612FE">
        <w:rPr>
          <w:sz w:val="28"/>
          <w:szCs w:val="28"/>
        </w:rPr>
        <w:t>Понятие, цель и задачи кадрового аудита</w:t>
      </w:r>
    </w:p>
    <w:p w:rsidR="003A5A6F" w:rsidRPr="007612FE" w:rsidRDefault="003A5A6F" w:rsidP="007612FE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7612FE">
        <w:rPr>
          <w:sz w:val="28"/>
          <w:szCs w:val="28"/>
        </w:rPr>
        <w:t>Направления кадрового аудита</w:t>
      </w:r>
    </w:p>
    <w:p w:rsidR="003A5A6F" w:rsidRPr="007612FE" w:rsidRDefault="003A5A6F" w:rsidP="007612FE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7612FE">
        <w:rPr>
          <w:sz w:val="28"/>
          <w:szCs w:val="28"/>
        </w:rPr>
        <w:t>Методы анализа и инструментарий проведения аудита</w:t>
      </w:r>
    </w:p>
    <w:p w:rsidR="003A5A6F" w:rsidRPr="007612FE" w:rsidRDefault="003A5A6F" w:rsidP="007612FE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7612FE">
        <w:rPr>
          <w:sz w:val="28"/>
          <w:szCs w:val="28"/>
        </w:rPr>
        <w:t>Кадровый аудит в государственных органах</w:t>
      </w:r>
    </w:p>
    <w:p w:rsidR="007612FE" w:rsidRPr="007612FE" w:rsidRDefault="007612FE" w:rsidP="00CB74D0">
      <w:pPr>
        <w:spacing w:line="360" w:lineRule="auto"/>
        <w:jc w:val="both"/>
        <w:rPr>
          <w:b/>
          <w:sz w:val="28"/>
          <w:szCs w:val="28"/>
        </w:rPr>
      </w:pPr>
    </w:p>
    <w:p w:rsidR="00CB74D0" w:rsidRPr="00CB74D0" w:rsidRDefault="007612FE" w:rsidP="002E5DE7">
      <w:pPr>
        <w:ind w:firstLine="284"/>
        <w:jc w:val="both"/>
        <w:rPr>
          <w:bCs/>
          <w:sz w:val="28"/>
          <w:szCs w:val="28"/>
          <w:lang w:eastAsia="en-US"/>
        </w:rPr>
      </w:pPr>
      <w:bookmarkStart w:id="0" w:name="_GoBack"/>
      <w:bookmarkEnd w:id="0"/>
      <w:r w:rsidRPr="007612FE">
        <w:rPr>
          <w:bCs/>
          <w:sz w:val="28"/>
          <w:szCs w:val="28"/>
          <w:lang w:eastAsia="en-US"/>
        </w:rPr>
        <w:t>Вариант реферата выбирается по номеру зачетной книжки с 01 по 09 по последней цифре, с 10 и далее по двум последним.</w:t>
      </w:r>
      <w:r w:rsidR="00CB74D0">
        <w:rPr>
          <w:bCs/>
          <w:sz w:val="28"/>
          <w:szCs w:val="28"/>
          <w:lang w:eastAsia="en-US"/>
        </w:rPr>
        <w:t xml:space="preserve"> Написание реферата является </w:t>
      </w:r>
      <w:r w:rsidR="00CB74D0" w:rsidRPr="00CB74D0">
        <w:rPr>
          <w:b/>
          <w:bCs/>
          <w:sz w:val="28"/>
          <w:szCs w:val="28"/>
          <w:u w:val="single"/>
          <w:lang w:eastAsia="en-US"/>
        </w:rPr>
        <w:t>обязательным</w:t>
      </w:r>
      <w:r w:rsidR="00CB74D0">
        <w:rPr>
          <w:bCs/>
          <w:sz w:val="28"/>
          <w:szCs w:val="28"/>
          <w:lang w:eastAsia="en-US"/>
        </w:rPr>
        <w:t xml:space="preserve">. Электронный вариант направляется на почту </w:t>
      </w:r>
      <w:hyperlink r:id="rId8" w:history="1">
        <w:r w:rsidR="00CB74D0" w:rsidRPr="00C233D9">
          <w:rPr>
            <w:rStyle w:val="a4"/>
            <w:bCs/>
            <w:sz w:val="28"/>
            <w:szCs w:val="28"/>
            <w:lang w:val="en-US" w:eastAsia="en-US"/>
          </w:rPr>
          <w:t>beydina</w:t>
        </w:r>
        <w:r w:rsidR="00CB74D0" w:rsidRPr="00C233D9">
          <w:rPr>
            <w:rStyle w:val="a4"/>
            <w:bCs/>
            <w:sz w:val="28"/>
            <w:szCs w:val="28"/>
            <w:lang w:eastAsia="en-US"/>
          </w:rPr>
          <w:t>@</w:t>
        </w:r>
        <w:r w:rsidR="00CB74D0" w:rsidRPr="00C233D9">
          <w:rPr>
            <w:rStyle w:val="a4"/>
            <w:bCs/>
            <w:sz w:val="28"/>
            <w:szCs w:val="28"/>
            <w:lang w:val="en-US" w:eastAsia="en-US"/>
          </w:rPr>
          <w:t>inbox</w:t>
        </w:r>
        <w:r w:rsidR="00CB74D0" w:rsidRPr="00CB74D0">
          <w:rPr>
            <w:rStyle w:val="a4"/>
            <w:bCs/>
            <w:sz w:val="28"/>
            <w:szCs w:val="28"/>
            <w:lang w:eastAsia="en-US"/>
          </w:rPr>
          <w:t>.</w:t>
        </w:r>
        <w:proofErr w:type="spellStart"/>
        <w:r w:rsidR="00CB74D0" w:rsidRPr="00C233D9">
          <w:rPr>
            <w:rStyle w:val="a4"/>
            <w:bCs/>
            <w:sz w:val="28"/>
            <w:szCs w:val="28"/>
            <w:lang w:val="en-US" w:eastAsia="en-US"/>
          </w:rPr>
          <w:t>ru</w:t>
        </w:r>
        <w:proofErr w:type="spellEnd"/>
      </w:hyperlink>
      <w:r w:rsidR="00CB74D0" w:rsidRPr="00CB74D0">
        <w:rPr>
          <w:bCs/>
          <w:sz w:val="28"/>
          <w:szCs w:val="28"/>
          <w:lang w:eastAsia="en-US"/>
        </w:rPr>
        <w:t xml:space="preserve"> </w:t>
      </w:r>
      <w:r w:rsidR="00CB74D0">
        <w:rPr>
          <w:bCs/>
          <w:sz w:val="28"/>
          <w:szCs w:val="28"/>
          <w:lang w:eastAsia="en-US"/>
        </w:rPr>
        <w:t>Распеча</w:t>
      </w:r>
      <w:r w:rsidR="008871BE">
        <w:rPr>
          <w:bCs/>
          <w:sz w:val="28"/>
          <w:szCs w:val="28"/>
          <w:lang w:eastAsia="en-US"/>
        </w:rPr>
        <w:t>та</w:t>
      </w:r>
      <w:r w:rsidR="00CB74D0">
        <w:rPr>
          <w:bCs/>
          <w:sz w:val="28"/>
          <w:szCs w:val="28"/>
          <w:lang w:eastAsia="en-US"/>
        </w:rPr>
        <w:t>нный текстовой носитель тоже обязателен, он сдается при защите профессору.</w:t>
      </w:r>
    </w:p>
    <w:p w:rsidR="00CB74D0" w:rsidRPr="007612FE" w:rsidRDefault="00CB74D0" w:rsidP="00CB74D0">
      <w:pPr>
        <w:jc w:val="both"/>
        <w:rPr>
          <w:bCs/>
          <w:sz w:val="28"/>
          <w:szCs w:val="28"/>
          <w:lang w:eastAsia="en-US"/>
        </w:rPr>
      </w:pPr>
    </w:p>
    <w:p w:rsidR="007612FE" w:rsidRPr="007612FE" w:rsidRDefault="00F008BD" w:rsidP="00CB74D0">
      <w:pPr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612FE">
        <w:rPr>
          <w:rFonts w:eastAsia="Calibri"/>
          <w:b/>
          <w:bCs/>
          <w:color w:val="000000"/>
          <w:sz w:val="28"/>
          <w:szCs w:val="28"/>
          <w:lang w:eastAsia="en-US"/>
        </w:rPr>
        <w:t>Примерные вопросы для подготовки к экзамену и одновременно темы рефератов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rPr>
          <w:rFonts w:eastAsia="Calibri"/>
          <w:bCs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Понятие и сущность кадровой политики организации, в том числе на государственной службе.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Типы кадровой политики.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7612FE">
        <w:rPr>
          <w:rFonts w:eastAsia="Calibri"/>
          <w:sz w:val="28"/>
          <w:szCs w:val="28"/>
          <w:lang w:eastAsia="en-US"/>
        </w:rPr>
        <w:t>Субъекты кадровой политики организации.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7612FE">
        <w:rPr>
          <w:rFonts w:eastAsia="Calibri"/>
          <w:sz w:val="28"/>
          <w:szCs w:val="28"/>
          <w:lang w:eastAsia="en-US"/>
        </w:rPr>
        <w:t>Порядок определения целей и формирования приоритетов кадровой политики организации.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7612FE">
        <w:rPr>
          <w:rFonts w:eastAsia="Calibri"/>
          <w:sz w:val="28"/>
          <w:szCs w:val="28"/>
          <w:lang w:eastAsia="en-US"/>
        </w:rPr>
        <w:t>Основные этапы разработки кадровой политики организации.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Методология анализа кадровой политики организации.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Кадровое планирование.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Концепция человеческого капитала.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Документационное обеспечение кадровой политики и на муниципальной службе.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Понятие, содержание и направления кадрового аудита организации.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Цели, задачи и порядок проведения кадрового аудита организации.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Методы кадрового аудита.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Оформление отчетов по кадровому аудиту организации.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Правовые основы кадровой политики и кадрового аудита организации.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lastRenderedPageBreak/>
        <w:t>Принципы управления кадрами.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Методы управления кадрами.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Задачи и функции кадровой службы организации.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Принципы формирования штата кадровой службы организации.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Аудит кадровой службы.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7612FE">
        <w:rPr>
          <w:rFonts w:eastAsia="Calibri"/>
          <w:color w:val="000000"/>
          <w:sz w:val="28"/>
          <w:szCs w:val="28"/>
          <w:lang w:eastAsia="en-US"/>
        </w:rPr>
        <w:t>Профессиограмма</w:t>
      </w:r>
      <w:proofErr w:type="spellEnd"/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 и должностная инструкция.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Оценка кадрового состава государственных и муниципальных органов.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Источники привлечения кадров в организацию.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Технологии профессионального отбора кадров.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Процедура конкурсного отбора кадров.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Адаптация кадров.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Аттестация кадров в ГМУ.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Сокращение и увольнение кадров: понятие, виды, причины, формы и принципы.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Понятие и механизм мотивации кадров.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Современные методы мотивации кадров.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Обучение и повышение квалификации кадров в ГМУ.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Служебное продвижение кадров.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Принципы, источники, меры оптимизации кадрового состава организации.</w:t>
      </w:r>
    </w:p>
    <w:p w:rsidR="00F008BD" w:rsidRPr="007612FE" w:rsidRDefault="00F008BD" w:rsidP="007612FE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Оценка эффективности кадровой политики и кадрового аудита организации.</w:t>
      </w:r>
    </w:p>
    <w:p w:rsidR="00F008BD" w:rsidRDefault="00F008BD" w:rsidP="00CB74D0">
      <w:pPr>
        <w:numPr>
          <w:ilvl w:val="0"/>
          <w:numId w:val="17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Направления совершенствования кадровой политики и кадровой работы в организации и в системе ГМУ. </w:t>
      </w:r>
    </w:p>
    <w:p w:rsidR="00CB74D0" w:rsidRDefault="00CB74D0" w:rsidP="00CB74D0">
      <w:pPr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B74D0" w:rsidRPr="00CB74D0" w:rsidRDefault="00CB74D0" w:rsidP="00CB74D0">
      <w:pPr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12FE" w:rsidRPr="007612FE" w:rsidRDefault="007612FE" w:rsidP="007612FE">
      <w:pPr>
        <w:jc w:val="center"/>
        <w:rPr>
          <w:i/>
          <w:sz w:val="28"/>
          <w:szCs w:val="28"/>
        </w:rPr>
      </w:pPr>
      <w:r w:rsidRPr="007612FE">
        <w:rPr>
          <w:i/>
          <w:sz w:val="28"/>
          <w:szCs w:val="28"/>
        </w:rPr>
        <w:t>Методические рекомендации по написанию реферата</w:t>
      </w:r>
    </w:p>
    <w:p w:rsidR="007612FE" w:rsidRPr="007612FE" w:rsidRDefault="007612FE" w:rsidP="007612FE">
      <w:pPr>
        <w:ind w:firstLine="709"/>
        <w:jc w:val="both"/>
        <w:rPr>
          <w:sz w:val="28"/>
          <w:szCs w:val="28"/>
        </w:rPr>
      </w:pPr>
    </w:p>
    <w:p w:rsidR="007612FE" w:rsidRPr="007612FE" w:rsidRDefault="007612FE" w:rsidP="007612FE">
      <w:pPr>
        <w:ind w:firstLine="709"/>
        <w:jc w:val="both"/>
        <w:rPr>
          <w:sz w:val="28"/>
          <w:szCs w:val="28"/>
        </w:rPr>
      </w:pPr>
      <w:r w:rsidRPr="007612FE">
        <w:rPr>
          <w:sz w:val="28"/>
          <w:szCs w:val="28"/>
        </w:rPr>
        <w:t>Целью реферата является выработка навыков научного анализа, обобщение различных фактов и мнений, формулировка личной позиции автора по исследуемой работе. Данные методические рекомендации помогут студенту более успешно справляться с письменными заданиями.</w:t>
      </w:r>
    </w:p>
    <w:p w:rsidR="007612FE" w:rsidRPr="007612FE" w:rsidRDefault="007612FE" w:rsidP="00CB74D0">
      <w:pPr>
        <w:ind w:firstLine="708"/>
        <w:jc w:val="both"/>
        <w:rPr>
          <w:sz w:val="28"/>
          <w:szCs w:val="28"/>
        </w:rPr>
      </w:pPr>
      <w:r w:rsidRPr="007612FE">
        <w:rPr>
          <w:sz w:val="28"/>
          <w:szCs w:val="28"/>
        </w:rPr>
        <w:t>Под рефератом подразумевается творческая исследовательская работа, основанная, прежде всего, на изучении значительного количества научной и иной литературы по теме исследования. Объем реферативного исследования должен составлять 12-15 страниц машинописного текста формата А</w:t>
      </w:r>
      <w:proofErr w:type="gramStart"/>
      <w:r w:rsidRPr="007612FE">
        <w:rPr>
          <w:sz w:val="28"/>
          <w:szCs w:val="28"/>
        </w:rPr>
        <w:t>4</w:t>
      </w:r>
      <w:proofErr w:type="gramEnd"/>
      <w:r w:rsidRPr="007612FE">
        <w:rPr>
          <w:sz w:val="28"/>
          <w:szCs w:val="28"/>
        </w:rPr>
        <w:t xml:space="preserve"> без учета титульного листа. Текст печатается через 1,5 интервала, 14 шрифт. Размер левого края 25 мм, правового 15 мм, верхнего и нижнего по 20 мм.</w:t>
      </w:r>
    </w:p>
    <w:p w:rsidR="007612FE" w:rsidRPr="007612FE" w:rsidRDefault="007612FE" w:rsidP="007612FE">
      <w:pPr>
        <w:ind w:firstLine="709"/>
        <w:jc w:val="both"/>
        <w:rPr>
          <w:sz w:val="28"/>
          <w:szCs w:val="28"/>
        </w:rPr>
      </w:pPr>
      <w:r w:rsidRPr="007612FE">
        <w:rPr>
          <w:sz w:val="28"/>
          <w:szCs w:val="28"/>
        </w:rPr>
        <w:t xml:space="preserve">Студент пишет реферат, включающий: </w:t>
      </w:r>
    </w:p>
    <w:p w:rsidR="007612FE" w:rsidRPr="007612FE" w:rsidRDefault="007612FE" w:rsidP="007612FE">
      <w:pPr>
        <w:ind w:firstLine="709"/>
        <w:jc w:val="both"/>
        <w:rPr>
          <w:sz w:val="28"/>
          <w:szCs w:val="28"/>
        </w:rPr>
      </w:pPr>
      <w:r w:rsidRPr="007612FE">
        <w:rPr>
          <w:sz w:val="28"/>
          <w:szCs w:val="28"/>
        </w:rPr>
        <w:t xml:space="preserve">1. титульный лист; </w:t>
      </w:r>
    </w:p>
    <w:p w:rsidR="007612FE" w:rsidRPr="007612FE" w:rsidRDefault="007612FE" w:rsidP="007612FE">
      <w:pPr>
        <w:ind w:firstLine="709"/>
        <w:jc w:val="both"/>
        <w:rPr>
          <w:sz w:val="28"/>
          <w:szCs w:val="28"/>
        </w:rPr>
      </w:pPr>
      <w:r w:rsidRPr="007612FE">
        <w:rPr>
          <w:sz w:val="28"/>
          <w:szCs w:val="28"/>
        </w:rPr>
        <w:t xml:space="preserve">2. содержание; </w:t>
      </w:r>
    </w:p>
    <w:p w:rsidR="007612FE" w:rsidRPr="007612FE" w:rsidRDefault="007612FE" w:rsidP="007612FE">
      <w:pPr>
        <w:ind w:firstLine="709"/>
        <w:jc w:val="both"/>
        <w:rPr>
          <w:sz w:val="28"/>
          <w:szCs w:val="28"/>
        </w:rPr>
      </w:pPr>
      <w:r w:rsidRPr="007612FE">
        <w:rPr>
          <w:sz w:val="28"/>
          <w:szCs w:val="28"/>
        </w:rPr>
        <w:t>3. введение, где обосновывается актуальность выбранной темы, определяется цель и задачи исследования;</w:t>
      </w:r>
    </w:p>
    <w:p w:rsidR="007612FE" w:rsidRPr="007612FE" w:rsidRDefault="007612FE" w:rsidP="007612FE">
      <w:pPr>
        <w:ind w:firstLine="709"/>
        <w:jc w:val="both"/>
        <w:rPr>
          <w:sz w:val="28"/>
          <w:szCs w:val="28"/>
        </w:rPr>
      </w:pPr>
      <w:r w:rsidRPr="007612FE">
        <w:rPr>
          <w:sz w:val="28"/>
          <w:szCs w:val="28"/>
        </w:rPr>
        <w:lastRenderedPageBreak/>
        <w:t xml:space="preserve">4. текст реферата (основная часть, состоящая из теоретической и практической частей). </w:t>
      </w:r>
      <w:r w:rsidRPr="007612FE">
        <w:rPr>
          <w:i/>
          <w:sz w:val="28"/>
          <w:szCs w:val="28"/>
        </w:rPr>
        <w:t>Теоретическая часть</w:t>
      </w:r>
      <w:r w:rsidRPr="007612FE">
        <w:rPr>
          <w:sz w:val="28"/>
          <w:szCs w:val="28"/>
        </w:rPr>
        <w:t xml:space="preserve"> работы содержит анализ различных научных представлений по исследуемой теме, взгляды ученых, концепции и т.д. По тексту делаются выводы (логические заключения), приветствуется представление своей точки зрения, ее обоснования.  </w:t>
      </w:r>
      <w:r w:rsidRPr="007612FE">
        <w:rPr>
          <w:i/>
          <w:sz w:val="28"/>
          <w:szCs w:val="28"/>
        </w:rPr>
        <w:t>Практическая часть</w:t>
      </w:r>
      <w:r w:rsidRPr="007612FE">
        <w:rPr>
          <w:sz w:val="28"/>
          <w:szCs w:val="28"/>
        </w:rPr>
        <w:t xml:space="preserve"> работы содержит конкретные примеры из мира государственного управления и политики, которые раскрывают сущность и особенности проявления исследуемой проблемы. </w:t>
      </w:r>
    </w:p>
    <w:p w:rsidR="007612FE" w:rsidRPr="007612FE" w:rsidRDefault="007612FE" w:rsidP="007612FE">
      <w:pPr>
        <w:ind w:firstLine="709"/>
        <w:jc w:val="both"/>
        <w:rPr>
          <w:sz w:val="28"/>
          <w:szCs w:val="28"/>
        </w:rPr>
      </w:pPr>
      <w:r w:rsidRPr="007612FE">
        <w:rPr>
          <w:sz w:val="28"/>
          <w:szCs w:val="28"/>
        </w:rPr>
        <w:t>5. заключение – выводы по работе в целом;</w:t>
      </w:r>
    </w:p>
    <w:p w:rsidR="007612FE" w:rsidRPr="007612FE" w:rsidRDefault="007612FE" w:rsidP="007612FE">
      <w:pPr>
        <w:ind w:firstLine="709"/>
        <w:jc w:val="both"/>
        <w:rPr>
          <w:sz w:val="28"/>
          <w:szCs w:val="28"/>
        </w:rPr>
      </w:pPr>
      <w:r w:rsidRPr="007612FE">
        <w:rPr>
          <w:sz w:val="28"/>
          <w:szCs w:val="28"/>
        </w:rPr>
        <w:t>6. список использованных источников (не менее 5-ти опубликованные за последние 5 лет учебники, учебные пособия, обязательно наличие периодических изданий, статей из журналов).</w:t>
      </w:r>
    </w:p>
    <w:p w:rsidR="007612FE" w:rsidRPr="007612FE" w:rsidRDefault="007612FE" w:rsidP="007612FE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000000"/>
          <w:sz w:val="28"/>
          <w:szCs w:val="28"/>
        </w:rPr>
      </w:pPr>
      <w:r w:rsidRPr="007612FE">
        <w:rPr>
          <w:color w:val="000000"/>
          <w:sz w:val="28"/>
          <w:szCs w:val="28"/>
        </w:rPr>
        <w:t>Предусмотрена защита реферата. Защита предполагает краткий доклад студента по теме реферата и ответ на вопросы преподавателя.</w:t>
      </w:r>
    </w:p>
    <w:p w:rsidR="007612FE" w:rsidRPr="007612FE" w:rsidRDefault="007612FE" w:rsidP="00F008BD">
      <w:pPr>
        <w:adjustRightInd w:val="0"/>
        <w:spacing w:line="360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7612FE" w:rsidRPr="007612FE" w:rsidRDefault="007612FE" w:rsidP="007612FE">
      <w:pPr>
        <w:rPr>
          <w:b/>
          <w:sz w:val="28"/>
          <w:szCs w:val="28"/>
        </w:rPr>
      </w:pPr>
      <w:r w:rsidRPr="007612FE">
        <w:rPr>
          <w:b/>
          <w:sz w:val="28"/>
          <w:szCs w:val="28"/>
        </w:rPr>
        <w:t xml:space="preserve">Оформление письменной работы согласно МИ-01-02-2018 </w:t>
      </w:r>
    </w:p>
    <w:p w:rsidR="007612FE" w:rsidRPr="007612FE" w:rsidRDefault="007612FE" w:rsidP="007612FE">
      <w:pPr>
        <w:rPr>
          <w:sz w:val="28"/>
          <w:szCs w:val="28"/>
        </w:rPr>
      </w:pPr>
    </w:p>
    <w:p w:rsidR="00CB74D0" w:rsidRPr="00CB74D0" w:rsidRDefault="00C847D1" w:rsidP="00CB74D0">
      <w:pPr>
        <w:rPr>
          <w:sz w:val="28"/>
          <w:szCs w:val="28"/>
        </w:rPr>
      </w:pPr>
      <w:hyperlink r:id="rId9" w:history="1">
        <w:r w:rsidR="007612FE" w:rsidRPr="007612FE">
          <w:rPr>
            <w:rStyle w:val="a4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7612FE" w:rsidRPr="00CB74D0" w:rsidRDefault="007612FE" w:rsidP="00F008BD">
      <w:pPr>
        <w:adjustRightInd w:val="0"/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8D3AE6" w:rsidRDefault="00F008BD" w:rsidP="00F008BD">
      <w:pPr>
        <w:adjustRightInd w:val="0"/>
        <w:spacing w:line="360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612FE">
        <w:rPr>
          <w:rFonts w:eastAsia="Calibri"/>
          <w:b/>
          <w:bCs/>
          <w:color w:val="000000"/>
          <w:sz w:val="28"/>
          <w:szCs w:val="28"/>
          <w:lang w:eastAsia="en-US"/>
        </w:rPr>
        <w:t>Перечень основной и до</w:t>
      </w:r>
      <w:r w:rsidR="008D3AE6">
        <w:rPr>
          <w:rFonts w:eastAsia="Calibri"/>
          <w:b/>
          <w:bCs/>
          <w:color w:val="000000"/>
          <w:sz w:val="28"/>
          <w:szCs w:val="28"/>
          <w:lang w:eastAsia="en-US"/>
        </w:rPr>
        <w:t>полнительной учебной литературы</w:t>
      </w:r>
    </w:p>
    <w:p w:rsidR="00F008BD" w:rsidRPr="007612FE" w:rsidRDefault="00F008BD" w:rsidP="00F008BD">
      <w:pPr>
        <w:adjustRightInd w:val="0"/>
        <w:spacing w:line="360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612FE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а) основная литература:</w:t>
      </w:r>
    </w:p>
    <w:p w:rsidR="00D859A5" w:rsidRPr="007612FE" w:rsidRDefault="00F008BD" w:rsidP="007612FE">
      <w:pPr>
        <w:numPr>
          <w:ilvl w:val="0"/>
          <w:numId w:val="11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Конституция Российской Федерации (принята на всенародном голосовании 12 декабря 1993 г.) // Российская газета от 25 декабря 1993 г. N 237. Консультант: Информационно-правовой порт</w:t>
      </w:r>
      <w:r w:rsidR="00D859A5" w:rsidRPr="007612FE">
        <w:rPr>
          <w:rFonts w:eastAsia="Calibri"/>
          <w:color w:val="000000"/>
          <w:sz w:val="28"/>
          <w:szCs w:val="28"/>
          <w:lang w:eastAsia="en-US"/>
        </w:rPr>
        <w:t>ал</w:t>
      </w:r>
      <w:r w:rsidRPr="007612FE">
        <w:rPr>
          <w:rFonts w:eastAsia="Calibri"/>
          <w:color w:val="000000"/>
          <w:sz w:val="28"/>
          <w:szCs w:val="28"/>
          <w:lang w:eastAsia="en-US"/>
        </w:rPr>
        <w:tab/>
      </w:r>
    </w:p>
    <w:p w:rsidR="00F008BD" w:rsidRPr="007612FE" w:rsidRDefault="00F008BD" w:rsidP="007612FE">
      <w:pPr>
        <w:numPr>
          <w:ilvl w:val="0"/>
          <w:numId w:val="11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Трудовой кодекс Российской Федерации от 30.12.2001 N 197-ФЗ (ред. от 01.07.2017) от 30 декабря 2001 года N 197-ФЗ. Консультант: Информацио</w:t>
      </w:r>
      <w:r w:rsidR="00D859A5" w:rsidRPr="007612FE">
        <w:rPr>
          <w:rFonts w:eastAsia="Calibri"/>
          <w:color w:val="000000"/>
          <w:sz w:val="28"/>
          <w:szCs w:val="28"/>
          <w:lang w:eastAsia="en-US"/>
        </w:rPr>
        <w:t xml:space="preserve">нно-правовой портал </w:t>
      </w:r>
    </w:p>
    <w:p w:rsidR="00F008BD" w:rsidRPr="007612FE" w:rsidRDefault="00F008BD" w:rsidP="007612FE">
      <w:pPr>
        <w:numPr>
          <w:ilvl w:val="0"/>
          <w:numId w:val="11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Федеральный закон «О государственной гражданской службе Российской Федерации» от 27.07.2004 N 79-ФЗ. Консультант: Информацио</w:t>
      </w:r>
      <w:r w:rsidR="00D859A5" w:rsidRPr="007612FE">
        <w:rPr>
          <w:rFonts w:eastAsia="Calibri"/>
          <w:color w:val="000000"/>
          <w:sz w:val="28"/>
          <w:szCs w:val="28"/>
          <w:lang w:eastAsia="en-US"/>
        </w:rPr>
        <w:t>нно-правовой портал</w:t>
      </w:r>
    </w:p>
    <w:p w:rsidR="00F008BD" w:rsidRPr="007612FE" w:rsidRDefault="00F008BD" w:rsidP="007612FE">
      <w:pPr>
        <w:numPr>
          <w:ilvl w:val="0"/>
          <w:numId w:val="11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Федеральный закон «О системе государственной службы Российской Федерации» от 27.05.2003 N 58-ФЗ. Консультант: Информаци</w:t>
      </w:r>
      <w:r w:rsidR="00D859A5" w:rsidRPr="007612FE">
        <w:rPr>
          <w:rFonts w:eastAsia="Calibri"/>
          <w:color w:val="000000"/>
          <w:sz w:val="28"/>
          <w:szCs w:val="28"/>
          <w:lang w:eastAsia="en-US"/>
        </w:rPr>
        <w:t>онно-правовой портал</w:t>
      </w:r>
    </w:p>
    <w:p w:rsidR="008871BE" w:rsidRDefault="00F008BD" w:rsidP="007612FE">
      <w:pPr>
        <w:numPr>
          <w:ilvl w:val="0"/>
          <w:numId w:val="11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Указ Президента РФ от 01.02.2005 г. №110 «О проведении аттестации государственных гражданских служащих Российской Федерации», </w:t>
      </w:r>
    </w:p>
    <w:p w:rsidR="00F008BD" w:rsidRPr="007612FE" w:rsidRDefault="008871BE" w:rsidP="007612FE">
      <w:pPr>
        <w:numPr>
          <w:ilvl w:val="0"/>
          <w:numId w:val="11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Указ</w:t>
      </w:r>
      <w:r w:rsidR="00F008BD" w:rsidRPr="007612FE">
        <w:rPr>
          <w:rFonts w:eastAsia="Calibri"/>
          <w:color w:val="000000"/>
          <w:sz w:val="28"/>
          <w:szCs w:val="28"/>
          <w:lang w:eastAsia="en-US"/>
        </w:rPr>
        <w:t xml:space="preserve"> Президента РФ от 01.02.2005 г. №111 «О пор</w:t>
      </w:r>
      <w:r w:rsidR="00D859A5" w:rsidRPr="007612FE">
        <w:rPr>
          <w:rFonts w:eastAsia="Calibri"/>
          <w:color w:val="000000"/>
          <w:sz w:val="28"/>
          <w:szCs w:val="28"/>
          <w:lang w:eastAsia="en-US"/>
        </w:rPr>
        <w:t>ядке сдачи квалификационного эк</w:t>
      </w:r>
      <w:r w:rsidR="00F008BD" w:rsidRPr="007612FE">
        <w:rPr>
          <w:rFonts w:eastAsia="Calibri"/>
          <w:color w:val="000000"/>
          <w:sz w:val="28"/>
          <w:szCs w:val="28"/>
          <w:lang w:eastAsia="en-US"/>
        </w:rPr>
        <w:t>замена государственными гражданскими служащими Российской Федерации и оценки их знаний, навыков и умений (профессионального уровня)». Консультант: Информаци</w:t>
      </w:r>
      <w:r w:rsidR="00D859A5" w:rsidRPr="007612FE">
        <w:rPr>
          <w:rFonts w:eastAsia="Calibri"/>
          <w:color w:val="000000"/>
          <w:sz w:val="28"/>
          <w:szCs w:val="28"/>
          <w:lang w:eastAsia="en-US"/>
        </w:rPr>
        <w:t>онно-правовой портал</w:t>
      </w:r>
    </w:p>
    <w:p w:rsidR="001A7A34" w:rsidRPr="007612FE" w:rsidRDefault="00F008BD" w:rsidP="007612FE">
      <w:pPr>
        <w:numPr>
          <w:ilvl w:val="0"/>
          <w:numId w:val="11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lastRenderedPageBreak/>
        <w:t>Государственная кадровая политика и инновационное развитие</w:t>
      </w:r>
      <w:r w:rsidR="00D859A5" w:rsidRPr="007612FE">
        <w:rPr>
          <w:rFonts w:eastAsia="Calibri"/>
          <w:color w:val="000000"/>
          <w:sz w:val="28"/>
          <w:szCs w:val="28"/>
          <w:lang w:eastAsia="en-US"/>
        </w:rPr>
        <w:t xml:space="preserve"> России: концептуальные подходы</w:t>
      </w:r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: монография / Т.Л. </w:t>
      </w:r>
      <w:proofErr w:type="spellStart"/>
      <w:r w:rsidRPr="007612FE">
        <w:rPr>
          <w:rFonts w:eastAsia="Calibri"/>
          <w:color w:val="000000"/>
          <w:sz w:val="28"/>
          <w:szCs w:val="28"/>
          <w:lang w:eastAsia="en-US"/>
        </w:rPr>
        <w:t>Савостова</w:t>
      </w:r>
      <w:proofErr w:type="spellEnd"/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7612FE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 М.: </w:t>
      </w:r>
      <w:proofErr w:type="spellStart"/>
      <w:r w:rsidRPr="007612FE">
        <w:rPr>
          <w:rFonts w:eastAsia="Calibri"/>
          <w:color w:val="000000"/>
          <w:sz w:val="28"/>
          <w:szCs w:val="28"/>
          <w:lang w:eastAsia="en-US"/>
        </w:rPr>
        <w:t>Русайнс</w:t>
      </w:r>
      <w:proofErr w:type="spellEnd"/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, 2016. </w:t>
      </w:r>
      <w:r w:rsidRPr="007612FE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 147 с.</w:t>
      </w:r>
      <w:r w:rsidRPr="007612FE">
        <w:rPr>
          <w:rFonts w:eastAsia="Calibri"/>
          <w:color w:val="000000"/>
          <w:sz w:val="28"/>
          <w:szCs w:val="28"/>
          <w:lang w:eastAsia="en-US"/>
        </w:rPr>
        <w:tab/>
      </w:r>
    </w:p>
    <w:p w:rsidR="00F008BD" w:rsidRPr="007612FE" w:rsidRDefault="00F008BD" w:rsidP="007612FE">
      <w:pPr>
        <w:numPr>
          <w:ilvl w:val="0"/>
          <w:numId w:val="11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Управление персоналом: теория и практика. Кадровая политика и стратегия управления перс</w:t>
      </w:r>
      <w:r w:rsidR="007612FE">
        <w:rPr>
          <w:rFonts w:eastAsia="Calibri"/>
          <w:color w:val="000000"/>
          <w:sz w:val="28"/>
          <w:szCs w:val="28"/>
          <w:lang w:eastAsia="en-US"/>
        </w:rPr>
        <w:t>оналом</w:t>
      </w:r>
      <w:r w:rsidR="008871BE">
        <w:rPr>
          <w:rFonts w:eastAsia="Calibri"/>
          <w:color w:val="000000"/>
          <w:sz w:val="28"/>
          <w:szCs w:val="28"/>
          <w:lang w:eastAsia="en-US"/>
        </w:rPr>
        <w:t>: учебное пособие</w:t>
      </w:r>
      <w:proofErr w:type="gramStart"/>
      <w:r w:rsidR="008871BE">
        <w:rPr>
          <w:rFonts w:eastAsia="Calibri"/>
          <w:color w:val="000000"/>
          <w:sz w:val="28"/>
          <w:szCs w:val="28"/>
          <w:lang w:eastAsia="en-US"/>
        </w:rPr>
        <w:t xml:space="preserve"> / П</w:t>
      </w:r>
      <w:proofErr w:type="gramEnd"/>
      <w:r w:rsidR="008871BE">
        <w:rPr>
          <w:rFonts w:eastAsia="Calibri"/>
          <w:color w:val="000000"/>
          <w:sz w:val="28"/>
          <w:szCs w:val="28"/>
          <w:lang w:eastAsia="en-US"/>
        </w:rPr>
        <w:t>од</w:t>
      </w:r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 ред. А.Я. </w:t>
      </w:r>
      <w:proofErr w:type="spellStart"/>
      <w:r w:rsidRPr="007612FE">
        <w:rPr>
          <w:rFonts w:eastAsia="Calibri"/>
          <w:color w:val="000000"/>
          <w:sz w:val="28"/>
          <w:szCs w:val="28"/>
          <w:lang w:eastAsia="en-US"/>
        </w:rPr>
        <w:t>Кибанова</w:t>
      </w:r>
      <w:proofErr w:type="spellEnd"/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7612FE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 М.: Проспект, 2016. </w:t>
      </w:r>
      <w:r w:rsidRPr="007612FE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 64 с. </w:t>
      </w:r>
    </w:p>
    <w:p w:rsidR="00D859A5" w:rsidRPr="007612FE" w:rsidRDefault="00F008BD" w:rsidP="007612FE">
      <w:pPr>
        <w:numPr>
          <w:ilvl w:val="0"/>
          <w:numId w:val="11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>Образцы приказов по кадрам: прак</w:t>
      </w:r>
      <w:r w:rsidR="001A7A34" w:rsidRPr="007612FE">
        <w:rPr>
          <w:rFonts w:eastAsia="Calibri"/>
          <w:color w:val="000000"/>
          <w:sz w:val="28"/>
          <w:szCs w:val="28"/>
          <w:lang w:eastAsia="en-US"/>
        </w:rPr>
        <w:t xml:space="preserve">тическое пособие / </w:t>
      </w:r>
      <w:proofErr w:type="spellStart"/>
      <w:r w:rsidR="001A7A34" w:rsidRPr="007612FE">
        <w:rPr>
          <w:rFonts w:eastAsia="Calibri"/>
          <w:color w:val="000000"/>
          <w:sz w:val="28"/>
          <w:szCs w:val="28"/>
          <w:lang w:eastAsia="en-US"/>
        </w:rPr>
        <w:t>Дзгоева</w:t>
      </w:r>
      <w:proofErr w:type="spellEnd"/>
      <w:r w:rsidR="001A7A34" w:rsidRPr="007612FE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Сулейманова. </w:t>
      </w:r>
      <w:r w:rsidRPr="007612FE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 4-е издание. </w:t>
      </w:r>
      <w:r w:rsidRPr="007612FE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 М.: Проспект, 2017. </w:t>
      </w:r>
      <w:r w:rsidRPr="007612FE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 329 с. </w:t>
      </w:r>
    </w:p>
    <w:p w:rsidR="00D859A5" w:rsidRPr="007612FE" w:rsidRDefault="00D859A5" w:rsidP="007612FE">
      <w:pPr>
        <w:numPr>
          <w:ilvl w:val="0"/>
          <w:numId w:val="11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sz w:val="28"/>
          <w:szCs w:val="28"/>
        </w:rPr>
        <w:t>Знаменский, Д. Ю. Кадровая политика и кадровый аудит организации: учебник для магистров / Д. Ю. Знаменский, Н. А. Омельченко; под общ</w:t>
      </w:r>
      <w:proofErr w:type="gramStart"/>
      <w:r w:rsidRPr="007612FE">
        <w:rPr>
          <w:sz w:val="28"/>
          <w:szCs w:val="28"/>
        </w:rPr>
        <w:t>.</w:t>
      </w:r>
      <w:proofErr w:type="gramEnd"/>
      <w:r w:rsidRPr="007612FE">
        <w:rPr>
          <w:sz w:val="28"/>
          <w:szCs w:val="28"/>
        </w:rPr>
        <w:t xml:space="preserve"> </w:t>
      </w:r>
      <w:proofErr w:type="gramStart"/>
      <w:r w:rsidRPr="007612FE">
        <w:rPr>
          <w:sz w:val="28"/>
          <w:szCs w:val="28"/>
        </w:rPr>
        <w:t>р</w:t>
      </w:r>
      <w:proofErr w:type="gramEnd"/>
      <w:r w:rsidRPr="007612FE">
        <w:rPr>
          <w:sz w:val="28"/>
          <w:szCs w:val="28"/>
        </w:rPr>
        <w:t xml:space="preserve">ед. Н. А. Омельченко. — М.: Издательство </w:t>
      </w:r>
      <w:proofErr w:type="spellStart"/>
      <w:r w:rsidRPr="007612FE">
        <w:rPr>
          <w:sz w:val="28"/>
          <w:szCs w:val="28"/>
        </w:rPr>
        <w:t>Юрайт</w:t>
      </w:r>
      <w:proofErr w:type="spellEnd"/>
      <w:r w:rsidRPr="007612FE">
        <w:rPr>
          <w:sz w:val="28"/>
          <w:szCs w:val="28"/>
        </w:rPr>
        <w:t xml:space="preserve">, 2015. — 365 с. — Серия: Магистр. Режим доступа: </w:t>
      </w:r>
      <w:hyperlink r:id="rId10" w:history="1">
        <w:r w:rsidRPr="007612FE">
          <w:rPr>
            <w:rStyle w:val="a4"/>
            <w:sz w:val="28"/>
            <w:szCs w:val="28"/>
          </w:rPr>
          <w:t>http://urss.ru/PDF/add_ru/198059-1.pdf</w:t>
        </w:r>
      </w:hyperlink>
      <w:r w:rsidRPr="007612FE">
        <w:rPr>
          <w:sz w:val="28"/>
          <w:szCs w:val="28"/>
        </w:rPr>
        <w:t xml:space="preserve">   (Дата обращения 01 июня 2022).</w:t>
      </w:r>
    </w:p>
    <w:p w:rsidR="00D859A5" w:rsidRPr="007612FE" w:rsidRDefault="00D859A5" w:rsidP="007612FE">
      <w:pPr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7612FE">
        <w:rPr>
          <w:sz w:val="28"/>
          <w:szCs w:val="28"/>
        </w:rPr>
        <w:t>Москвитина Н.В. Кадровая политика и кадровый аудит: учебное пособие / Н. В. Москвитина. – Иркутск: Иркут</w:t>
      </w:r>
      <w:proofErr w:type="gramStart"/>
      <w:r w:rsidRPr="007612FE">
        <w:rPr>
          <w:sz w:val="28"/>
          <w:szCs w:val="28"/>
        </w:rPr>
        <w:t>.</w:t>
      </w:r>
      <w:proofErr w:type="gramEnd"/>
      <w:r w:rsidRPr="007612FE">
        <w:rPr>
          <w:sz w:val="28"/>
          <w:szCs w:val="28"/>
        </w:rPr>
        <w:t xml:space="preserve"> </w:t>
      </w:r>
      <w:proofErr w:type="gramStart"/>
      <w:r w:rsidRPr="007612FE">
        <w:rPr>
          <w:sz w:val="28"/>
          <w:szCs w:val="28"/>
        </w:rPr>
        <w:t>г</w:t>
      </w:r>
      <w:proofErr w:type="gramEnd"/>
      <w:r w:rsidRPr="007612FE">
        <w:rPr>
          <w:sz w:val="28"/>
          <w:szCs w:val="28"/>
        </w:rPr>
        <w:t xml:space="preserve">ос. ун-т, 2017. – 101 с. Режим доступа: </w:t>
      </w:r>
      <w:hyperlink r:id="rId11" w:history="1">
        <w:r w:rsidRPr="007612FE">
          <w:rPr>
            <w:rStyle w:val="a4"/>
            <w:sz w:val="28"/>
            <w:szCs w:val="28"/>
          </w:rPr>
          <w:t>http://socio.isu.ru/ru/chairs/krs/sotrudniki/Moskvitina_n_v/-.pdf</w:t>
        </w:r>
      </w:hyperlink>
      <w:r w:rsidRPr="007612FE">
        <w:rPr>
          <w:sz w:val="28"/>
          <w:szCs w:val="28"/>
        </w:rPr>
        <w:t xml:space="preserve">  (Дата обращения 01 июня 2022).</w:t>
      </w:r>
    </w:p>
    <w:p w:rsidR="001A7A34" w:rsidRPr="007612FE" w:rsidRDefault="001A7A34" w:rsidP="007612FE">
      <w:pPr>
        <w:ind w:firstLine="284"/>
        <w:jc w:val="both"/>
        <w:rPr>
          <w:sz w:val="28"/>
          <w:szCs w:val="28"/>
        </w:rPr>
      </w:pPr>
    </w:p>
    <w:p w:rsidR="00F008BD" w:rsidRPr="007612FE" w:rsidRDefault="00F008BD" w:rsidP="00F008BD">
      <w:pPr>
        <w:adjustRightInd w:val="0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612FE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б) дополнительная литература:</w:t>
      </w:r>
    </w:p>
    <w:p w:rsidR="008D3AE6" w:rsidRDefault="008D3AE6" w:rsidP="008D3AE6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1A47">
        <w:rPr>
          <w:sz w:val="28"/>
          <w:szCs w:val="28"/>
        </w:rPr>
        <w:t>Технологии кадровых практик на государственной службе: мастер-класс</w:t>
      </w:r>
      <w:proofErr w:type="gramStart"/>
      <w:r w:rsidRPr="00101A47">
        <w:rPr>
          <w:sz w:val="28"/>
          <w:szCs w:val="28"/>
        </w:rPr>
        <w:t> :</w:t>
      </w:r>
      <w:proofErr w:type="gramEnd"/>
      <w:r w:rsidRPr="00101A47">
        <w:rPr>
          <w:sz w:val="28"/>
          <w:szCs w:val="28"/>
        </w:rPr>
        <w:t xml:space="preserve"> учебник и практикум для вузов / Л. В. </w:t>
      </w:r>
      <w:proofErr w:type="spellStart"/>
      <w:r w:rsidRPr="00101A47">
        <w:rPr>
          <w:sz w:val="28"/>
          <w:szCs w:val="28"/>
        </w:rPr>
        <w:t>Фотина</w:t>
      </w:r>
      <w:proofErr w:type="spellEnd"/>
      <w:r w:rsidRPr="00101A47">
        <w:rPr>
          <w:sz w:val="28"/>
          <w:szCs w:val="28"/>
        </w:rPr>
        <w:t xml:space="preserve"> [и др.] ; под общей редакцией Л. В. </w:t>
      </w:r>
      <w:proofErr w:type="spellStart"/>
      <w:r w:rsidRPr="00101A47">
        <w:rPr>
          <w:sz w:val="28"/>
          <w:szCs w:val="28"/>
        </w:rPr>
        <w:t>Фотиной</w:t>
      </w:r>
      <w:proofErr w:type="spellEnd"/>
      <w:r w:rsidRPr="00101A47">
        <w:rPr>
          <w:sz w:val="28"/>
          <w:szCs w:val="28"/>
        </w:rPr>
        <w:t>. — Москва</w:t>
      </w:r>
      <w:proofErr w:type="gramStart"/>
      <w:r w:rsidRPr="00101A47">
        <w:rPr>
          <w:sz w:val="28"/>
          <w:szCs w:val="28"/>
        </w:rPr>
        <w:t> :</w:t>
      </w:r>
      <w:proofErr w:type="gramEnd"/>
      <w:r w:rsidRPr="00101A47">
        <w:rPr>
          <w:sz w:val="28"/>
          <w:szCs w:val="28"/>
        </w:rPr>
        <w:t xml:space="preserve"> Издательство </w:t>
      </w:r>
      <w:proofErr w:type="spellStart"/>
      <w:r w:rsidRPr="00101A47">
        <w:rPr>
          <w:sz w:val="28"/>
          <w:szCs w:val="28"/>
        </w:rPr>
        <w:t>Юрайт</w:t>
      </w:r>
      <w:proofErr w:type="spellEnd"/>
      <w:r w:rsidRPr="00101A47">
        <w:rPr>
          <w:sz w:val="28"/>
          <w:szCs w:val="28"/>
        </w:rPr>
        <w:t>, 2022. — 392 с. — (Высшее образование). — ISBN 978-5-534-15403-0. — Текст</w:t>
      </w:r>
      <w:proofErr w:type="gramStart"/>
      <w:r w:rsidRPr="00101A47">
        <w:rPr>
          <w:sz w:val="28"/>
          <w:szCs w:val="28"/>
        </w:rPr>
        <w:t xml:space="preserve"> :</w:t>
      </w:r>
      <w:proofErr w:type="gramEnd"/>
      <w:r w:rsidRPr="00101A47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101A47">
        <w:rPr>
          <w:sz w:val="28"/>
          <w:szCs w:val="28"/>
        </w:rPr>
        <w:t>Юрайт</w:t>
      </w:r>
      <w:proofErr w:type="spellEnd"/>
      <w:r w:rsidRPr="00101A47">
        <w:rPr>
          <w:sz w:val="28"/>
          <w:szCs w:val="28"/>
        </w:rPr>
        <w:t xml:space="preserve"> [сайт]. — URL: https://urait.ru/bcode/499050 (дата обращения: 03.10.2022).</w:t>
      </w:r>
    </w:p>
    <w:p w:rsidR="008D3AE6" w:rsidRDefault="008D3AE6" w:rsidP="008D3AE6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1A47">
        <w:rPr>
          <w:sz w:val="28"/>
          <w:szCs w:val="28"/>
        </w:rPr>
        <w:t>Никитина, А. С.  Управление человеческими ресурсами в государственном и муниципальном управлении</w:t>
      </w:r>
      <w:proofErr w:type="gramStart"/>
      <w:r w:rsidRPr="00101A47">
        <w:rPr>
          <w:sz w:val="28"/>
          <w:szCs w:val="28"/>
        </w:rPr>
        <w:t> :</w:t>
      </w:r>
      <w:proofErr w:type="gramEnd"/>
      <w:r w:rsidRPr="00101A47">
        <w:rPr>
          <w:sz w:val="28"/>
          <w:szCs w:val="28"/>
        </w:rPr>
        <w:t xml:space="preserve"> учебное пособие для вузов / А. С. Никитина, Н. Г. </w:t>
      </w:r>
      <w:proofErr w:type="spellStart"/>
      <w:r w:rsidRPr="00101A47">
        <w:rPr>
          <w:sz w:val="28"/>
          <w:szCs w:val="28"/>
        </w:rPr>
        <w:t>Чевтаева</w:t>
      </w:r>
      <w:proofErr w:type="spellEnd"/>
      <w:r w:rsidRPr="00101A47">
        <w:rPr>
          <w:sz w:val="28"/>
          <w:szCs w:val="28"/>
        </w:rPr>
        <w:t xml:space="preserve">. — 2-е изд. — Москва : Издательство </w:t>
      </w:r>
      <w:proofErr w:type="spellStart"/>
      <w:r w:rsidRPr="00101A47">
        <w:rPr>
          <w:sz w:val="28"/>
          <w:szCs w:val="28"/>
        </w:rPr>
        <w:t>Юрайт</w:t>
      </w:r>
      <w:proofErr w:type="spellEnd"/>
      <w:r w:rsidRPr="00101A47">
        <w:rPr>
          <w:sz w:val="28"/>
          <w:szCs w:val="28"/>
        </w:rPr>
        <w:t>, 2022. — 187 с. — (Высшее образование). — ISBN 978-5-534-12784-3. — Текст</w:t>
      </w:r>
      <w:proofErr w:type="gramStart"/>
      <w:r w:rsidRPr="00101A47">
        <w:rPr>
          <w:sz w:val="28"/>
          <w:szCs w:val="28"/>
        </w:rPr>
        <w:t xml:space="preserve"> :</w:t>
      </w:r>
      <w:proofErr w:type="gramEnd"/>
      <w:r w:rsidRPr="00101A47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101A47">
        <w:rPr>
          <w:sz w:val="28"/>
          <w:szCs w:val="28"/>
        </w:rPr>
        <w:t>Юрайт</w:t>
      </w:r>
      <w:proofErr w:type="spellEnd"/>
      <w:r w:rsidRPr="00101A47">
        <w:rPr>
          <w:sz w:val="28"/>
          <w:szCs w:val="28"/>
        </w:rPr>
        <w:t xml:space="preserve"> [сайт]. — URL: https://urait.ru/bcode/496550 (дата обращения: 03.10.2022).</w:t>
      </w:r>
    </w:p>
    <w:p w:rsidR="008D3AE6" w:rsidRPr="00D11903" w:rsidRDefault="008D3AE6" w:rsidP="008D3AE6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11903">
        <w:rPr>
          <w:sz w:val="28"/>
          <w:szCs w:val="28"/>
        </w:rPr>
        <w:t xml:space="preserve">Государственное и муниципальное управление: учебник и практикум для вузов / под ред. Прокофьева С.Е., Паниной О.В., Еремина С.Г., </w:t>
      </w:r>
      <w:proofErr w:type="spellStart"/>
      <w:r w:rsidRPr="00D11903">
        <w:rPr>
          <w:sz w:val="28"/>
          <w:szCs w:val="28"/>
        </w:rPr>
        <w:t>Мусиновой</w:t>
      </w:r>
      <w:proofErr w:type="spellEnd"/>
      <w:r w:rsidRPr="00D11903">
        <w:rPr>
          <w:sz w:val="28"/>
          <w:szCs w:val="28"/>
        </w:rPr>
        <w:t xml:space="preserve"> Н.Н. – 2-е изд. –</w:t>
      </w:r>
      <w:r>
        <w:rPr>
          <w:sz w:val="28"/>
          <w:szCs w:val="28"/>
        </w:rPr>
        <w:t xml:space="preserve"> Москва</w:t>
      </w:r>
      <w:r w:rsidRPr="00D11903">
        <w:rPr>
          <w:sz w:val="28"/>
          <w:szCs w:val="28"/>
        </w:rPr>
        <w:t xml:space="preserve">: </w:t>
      </w:r>
      <w:proofErr w:type="spellStart"/>
      <w:r w:rsidRPr="00D11903">
        <w:rPr>
          <w:sz w:val="28"/>
          <w:szCs w:val="28"/>
        </w:rPr>
        <w:t>Юрайт</w:t>
      </w:r>
      <w:proofErr w:type="spellEnd"/>
      <w:r w:rsidRPr="00D11903">
        <w:rPr>
          <w:sz w:val="28"/>
          <w:szCs w:val="28"/>
        </w:rPr>
        <w:t>, 2021. – 608 с.</w:t>
      </w:r>
    </w:p>
    <w:p w:rsidR="008D3AE6" w:rsidRPr="00D11903" w:rsidRDefault="008D3AE6" w:rsidP="008D3AE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1903">
        <w:rPr>
          <w:rFonts w:ascii="Times New Roman" w:hAnsi="Times New Roman"/>
          <w:sz w:val="28"/>
          <w:szCs w:val="28"/>
        </w:rPr>
        <w:t xml:space="preserve">Государственная политика и управление в 2 ч. Часть 1. Концепции и проблемы: учебник для вузов / Л.В. </w:t>
      </w:r>
      <w:proofErr w:type="spellStart"/>
      <w:r w:rsidRPr="00D11903">
        <w:rPr>
          <w:rFonts w:ascii="Times New Roman" w:hAnsi="Times New Roman"/>
          <w:sz w:val="28"/>
          <w:szCs w:val="28"/>
        </w:rPr>
        <w:t>Сморгунов</w:t>
      </w:r>
      <w:proofErr w:type="spellEnd"/>
      <w:r w:rsidRPr="00D11903">
        <w:rPr>
          <w:rFonts w:ascii="Times New Roman" w:hAnsi="Times New Roman"/>
          <w:sz w:val="28"/>
          <w:szCs w:val="28"/>
        </w:rPr>
        <w:t xml:space="preserve"> [и др.]; под редакцией Л.В. </w:t>
      </w:r>
      <w:proofErr w:type="spellStart"/>
      <w:r w:rsidRPr="00D11903">
        <w:rPr>
          <w:rFonts w:ascii="Times New Roman" w:hAnsi="Times New Roman"/>
          <w:sz w:val="28"/>
          <w:szCs w:val="28"/>
        </w:rPr>
        <w:t>Сморгунова</w:t>
      </w:r>
      <w:proofErr w:type="spellEnd"/>
      <w:r w:rsidRPr="00D11903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D11903">
        <w:rPr>
          <w:rFonts w:ascii="Times New Roman" w:hAnsi="Times New Roman"/>
          <w:sz w:val="28"/>
          <w:szCs w:val="28"/>
        </w:rPr>
        <w:t>испр</w:t>
      </w:r>
      <w:proofErr w:type="spellEnd"/>
      <w:r w:rsidRPr="00D11903">
        <w:rPr>
          <w:rFonts w:ascii="Times New Roman" w:hAnsi="Times New Roman"/>
          <w:sz w:val="28"/>
          <w:szCs w:val="28"/>
        </w:rPr>
        <w:t xml:space="preserve">. и доп. – Москва: Издательство </w:t>
      </w:r>
      <w:proofErr w:type="spellStart"/>
      <w:r w:rsidRPr="00D11903">
        <w:rPr>
          <w:rFonts w:ascii="Times New Roman" w:hAnsi="Times New Roman"/>
          <w:sz w:val="28"/>
          <w:szCs w:val="28"/>
        </w:rPr>
        <w:t>Юрайт</w:t>
      </w:r>
      <w:proofErr w:type="spellEnd"/>
      <w:r w:rsidRPr="00D11903">
        <w:rPr>
          <w:rFonts w:ascii="Times New Roman" w:hAnsi="Times New Roman"/>
          <w:sz w:val="28"/>
          <w:szCs w:val="28"/>
        </w:rPr>
        <w:t xml:space="preserve">, 2022. – 395 с. – Текст: электронный // Образовательная платформа </w:t>
      </w:r>
      <w:proofErr w:type="spellStart"/>
      <w:r w:rsidRPr="00D11903">
        <w:rPr>
          <w:rFonts w:ascii="Times New Roman" w:hAnsi="Times New Roman"/>
          <w:sz w:val="28"/>
          <w:szCs w:val="28"/>
        </w:rPr>
        <w:t>Юрайт</w:t>
      </w:r>
      <w:proofErr w:type="spellEnd"/>
      <w:r w:rsidRPr="00D11903">
        <w:rPr>
          <w:rFonts w:ascii="Times New Roman" w:hAnsi="Times New Roman"/>
          <w:sz w:val="28"/>
          <w:szCs w:val="28"/>
        </w:rPr>
        <w:t xml:space="preserve"> [сайт]. — URL: https://urait.ru/bcode/491911.</w:t>
      </w:r>
    </w:p>
    <w:p w:rsidR="008D3AE6" w:rsidRPr="00D11903" w:rsidRDefault="008D3AE6" w:rsidP="008D3AE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1903">
        <w:rPr>
          <w:rFonts w:ascii="Times New Roman" w:hAnsi="Times New Roman"/>
          <w:sz w:val="28"/>
          <w:szCs w:val="28"/>
        </w:rPr>
        <w:t>Государственная политика и управление в 2 ч. Часть 2. Уровни, технологии, зарубежный опыт: учебник для вузов / А. П. Альгин [и др.]; под редакцией Л. В. </w:t>
      </w:r>
      <w:proofErr w:type="spellStart"/>
      <w:r w:rsidRPr="00D11903">
        <w:rPr>
          <w:rFonts w:ascii="Times New Roman" w:hAnsi="Times New Roman"/>
          <w:sz w:val="28"/>
          <w:szCs w:val="28"/>
        </w:rPr>
        <w:t>Сморгунова</w:t>
      </w:r>
      <w:proofErr w:type="spellEnd"/>
      <w:r w:rsidRPr="00D11903">
        <w:rPr>
          <w:rFonts w:ascii="Times New Roman" w:hAnsi="Times New Roman"/>
          <w:sz w:val="28"/>
          <w:szCs w:val="28"/>
        </w:rPr>
        <w:t xml:space="preserve">. – 2-е изд., стер. – Москва: Издательство </w:t>
      </w:r>
      <w:proofErr w:type="spellStart"/>
      <w:r w:rsidRPr="00D11903">
        <w:rPr>
          <w:rFonts w:ascii="Times New Roman" w:hAnsi="Times New Roman"/>
          <w:sz w:val="28"/>
          <w:szCs w:val="28"/>
        </w:rPr>
        <w:t>Юрайт</w:t>
      </w:r>
      <w:proofErr w:type="spellEnd"/>
      <w:r w:rsidRPr="00D11903">
        <w:rPr>
          <w:rFonts w:ascii="Times New Roman" w:hAnsi="Times New Roman"/>
          <w:sz w:val="28"/>
          <w:szCs w:val="28"/>
        </w:rPr>
        <w:t xml:space="preserve">, 2022. – 484 с. – Текст: электронный // Образовательная платформа </w:t>
      </w:r>
      <w:proofErr w:type="spellStart"/>
      <w:r w:rsidRPr="00D11903">
        <w:rPr>
          <w:rFonts w:ascii="Times New Roman" w:hAnsi="Times New Roman"/>
          <w:sz w:val="28"/>
          <w:szCs w:val="28"/>
        </w:rPr>
        <w:t>Юрайт</w:t>
      </w:r>
      <w:proofErr w:type="spellEnd"/>
      <w:r w:rsidRPr="00D11903">
        <w:rPr>
          <w:rFonts w:ascii="Times New Roman" w:hAnsi="Times New Roman"/>
          <w:sz w:val="28"/>
          <w:szCs w:val="28"/>
        </w:rPr>
        <w:t xml:space="preserve"> [сайт]. – URL: https://urait.ru/bcode/493789.</w:t>
      </w:r>
    </w:p>
    <w:p w:rsidR="00F008BD" w:rsidRPr="007612FE" w:rsidRDefault="00F008BD" w:rsidP="007612FE">
      <w:pPr>
        <w:numPr>
          <w:ilvl w:val="0"/>
          <w:numId w:val="13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Подготовка кадров для решения задач информационного противоборства в </w:t>
      </w:r>
      <w:proofErr w:type="gramStart"/>
      <w:r w:rsidRPr="007612FE">
        <w:rPr>
          <w:rFonts w:eastAsia="Calibri"/>
          <w:color w:val="000000"/>
          <w:sz w:val="28"/>
          <w:szCs w:val="28"/>
          <w:lang w:eastAsia="en-US"/>
        </w:rPr>
        <w:t>бизнес-среде</w:t>
      </w:r>
      <w:proofErr w:type="gramEnd"/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: монография / Н.И. </w:t>
      </w:r>
      <w:proofErr w:type="spellStart"/>
      <w:r w:rsidRPr="007612FE">
        <w:rPr>
          <w:rFonts w:eastAsia="Calibri"/>
          <w:color w:val="000000"/>
          <w:sz w:val="28"/>
          <w:szCs w:val="28"/>
          <w:lang w:eastAsia="en-US"/>
        </w:rPr>
        <w:t>Баяндин</w:t>
      </w:r>
      <w:proofErr w:type="spellEnd"/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, С.В. Куликова. </w:t>
      </w:r>
      <w:r w:rsidRPr="007612FE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 М.: </w:t>
      </w:r>
      <w:proofErr w:type="spellStart"/>
      <w:r w:rsidRPr="007612FE">
        <w:rPr>
          <w:rFonts w:eastAsia="Calibri"/>
          <w:color w:val="000000"/>
          <w:sz w:val="28"/>
          <w:szCs w:val="28"/>
          <w:lang w:eastAsia="en-US"/>
        </w:rPr>
        <w:t>Русайнс</w:t>
      </w:r>
      <w:proofErr w:type="spellEnd"/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, 2016. </w:t>
      </w:r>
      <w:r w:rsidRPr="007612FE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 103 с. </w:t>
      </w:r>
    </w:p>
    <w:p w:rsidR="00F008BD" w:rsidRPr="007612FE" w:rsidRDefault="00F008BD" w:rsidP="007612FE">
      <w:pPr>
        <w:numPr>
          <w:ilvl w:val="0"/>
          <w:numId w:val="13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Типичные ошибки кадрового делопроизводства: справочник / М.Ю. Рогожин. </w:t>
      </w:r>
      <w:r w:rsidRPr="007612FE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 М.: Проспект, 2016. </w:t>
      </w:r>
      <w:r w:rsidRPr="007612FE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 158 с.</w:t>
      </w:r>
    </w:p>
    <w:p w:rsidR="00F008BD" w:rsidRPr="007612FE" w:rsidRDefault="00F008BD" w:rsidP="007612FE">
      <w:pPr>
        <w:numPr>
          <w:ilvl w:val="0"/>
          <w:numId w:val="13"/>
        </w:numPr>
        <w:adjustRightInd w:val="0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Система подготовки кадров для инновационной экономики России. Монография: монография / О.В. </w:t>
      </w:r>
      <w:proofErr w:type="spellStart"/>
      <w:r w:rsidRPr="007612FE">
        <w:rPr>
          <w:rFonts w:eastAsia="Calibri"/>
          <w:color w:val="000000"/>
          <w:sz w:val="28"/>
          <w:szCs w:val="28"/>
          <w:lang w:eastAsia="en-US"/>
        </w:rPr>
        <w:t>Видякина</w:t>
      </w:r>
      <w:proofErr w:type="spellEnd"/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, Е.М. Дмитриева. </w:t>
      </w:r>
      <w:r w:rsidRPr="007612FE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 М.: Проспект, 2014. </w:t>
      </w:r>
      <w:r w:rsidRPr="007612FE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7612FE">
        <w:rPr>
          <w:rFonts w:eastAsia="Calibri"/>
          <w:color w:val="000000"/>
          <w:sz w:val="28"/>
          <w:szCs w:val="28"/>
          <w:lang w:eastAsia="en-US"/>
        </w:rPr>
        <w:t xml:space="preserve"> 105</w:t>
      </w:r>
      <w:r w:rsidR="007612FE" w:rsidRPr="007612F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612FE">
        <w:rPr>
          <w:rFonts w:eastAsia="Calibri"/>
          <w:color w:val="000000"/>
          <w:sz w:val="28"/>
          <w:szCs w:val="28"/>
          <w:lang w:eastAsia="en-US"/>
        </w:rPr>
        <w:t>с.</w:t>
      </w:r>
    </w:p>
    <w:p w:rsidR="00D859A5" w:rsidRPr="007612FE" w:rsidRDefault="00D859A5" w:rsidP="007612FE">
      <w:pPr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 w:rsidRPr="007612FE">
        <w:rPr>
          <w:sz w:val="28"/>
          <w:szCs w:val="28"/>
        </w:rPr>
        <w:t>Непрерывное образование взрослого населения в России: вовлеченность, источники финансирования и основные эффекты от участия. Информацион</w:t>
      </w:r>
      <w:r w:rsidR="001A7A34" w:rsidRPr="007612FE">
        <w:rPr>
          <w:sz w:val="28"/>
          <w:szCs w:val="28"/>
        </w:rPr>
        <w:t>ный бюллетень. – Москва</w:t>
      </w:r>
      <w:r w:rsidRPr="007612FE">
        <w:rPr>
          <w:sz w:val="28"/>
          <w:szCs w:val="28"/>
        </w:rPr>
        <w:t>: Национальный исследовательский университет «Высшая школа экономики», 2018. – 32 с. – (Мониторинг экономики образования; № 12 (132)).</w:t>
      </w:r>
      <w:r w:rsidR="001A7A34" w:rsidRPr="007612FE">
        <w:rPr>
          <w:sz w:val="28"/>
          <w:szCs w:val="28"/>
        </w:rPr>
        <w:t xml:space="preserve"> </w:t>
      </w:r>
      <w:r w:rsidRPr="007612FE">
        <w:rPr>
          <w:sz w:val="28"/>
          <w:szCs w:val="28"/>
        </w:rPr>
        <w:t xml:space="preserve">Режим доступа: </w:t>
      </w:r>
      <w:hyperlink r:id="rId12" w:history="1">
        <w:r w:rsidR="001A7A34" w:rsidRPr="007612FE">
          <w:rPr>
            <w:rStyle w:val="a4"/>
            <w:sz w:val="28"/>
            <w:szCs w:val="28"/>
          </w:rPr>
          <w:t>https://memo.hse.ru/data/2018/12/07/1144036348/2018_inbul_132(12).pdf</w:t>
        </w:r>
      </w:hyperlink>
      <w:r w:rsidR="001A7A34" w:rsidRPr="007612FE">
        <w:rPr>
          <w:sz w:val="28"/>
          <w:szCs w:val="28"/>
        </w:rPr>
        <w:t xml:space="preserve"> </w:t>
      </w:r>
      <w:r w:rsidRPr="007612FE">
        <w:rPr>
          <w:sz w:val="28"/>
          <w:szCs w:val="28"/>
        </w:rPr>
        <w:t xml:space="preserve"> </w:t>
      </w:r>
      <w:r w:rsidR="001A7A34" w:rsidRPr="007612FE">
        <w:rPr>
          <w:sz w:val="28"/>
          <w:szCs w:val="28"/>
        </w:rPr>
        <w:t>(Дата обращения 08 июня 2022)</w:t>
      </w:r>
    </w:p>
    <w:p w:rsidR="00F008BD" w:rsidRPr="007612FE" w:rsidRDefault="00F008BD" w:rsidP="007612FE">
      <w:pPr>
        <w:widowControl w:val="0"/>
        <w:spacing w:line="360" w:lineRule="auto"/>
        <w:jc w:val="both"/>
        <w:rPr>
          <w:sz w:val="28"/>
          <w:szCs w:val="28"/>
        </w:rPr>
      </w:pPr>
    </w:p>
    <w:p w:rsidR="00101A47" w:rsidRPr="007612FE" w:rsidRDefault="00101A47" w:rsidP="00101A47">
      <w:pPr>
        <w:pStyle w:val="a3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101A47" w:rsidRPr="007612FE" w:rsidRDefault="00101A47" w:rsidP="00101A47">
      <w:pPr>
        <w:pStyle w:val="a3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101A47" w:rsidRPr="007612FE" w:rsidRDefault="00101A47" w:rsidP="00101A47">
      <w:pPr>
        <w:jc w:val="both"/>
        <w:rPr>
          <w:sz w:val="28"/>
          <w:szCs w:val="28"/>
        </w:rPr>
      </w:pPr>
      <w:r w:rsidRPr="007612FE">
        <w:rPr>
          <w:sz w:val="28"/>
          <w:szCs w:val="28"/>
        </w:rPr>
        <w:t xml:space="preserve">Преподаватель ___________ </w:t>
      </w:r>
      <w:r w:rsidR="008871BE">
        <w:rPr>
          <w:sz w:val="28"/>
          <w:szCs w:val="28"/>
        </w:rPr>
        <w:t>профессор</w:t>
      </w:r>
      <w:r w:rsidRPr="007612FE">
        <w:rPr>
          <w:sz w:val="28"/>
          <w:szCs w:val="28"/>
        </w:rPr>
        <w:t xml:space="preserve"> </w:t>
      </w:r>
      <w:proofErr w:type="spellStart"/>
      <w:r w:rsidRPr="007612FE">
        <w:rPr>
          <w:sz w:val="28"/>
          <w:szCs w:val="28"/>
        </w:rPr>
        <w:t>Бейдина</w:t>
      </w:r>
      <w:proofErr w:type="spellEnd"/>
      <w:r w:rsidRPr="007612FE">
        <w:rPr>
          <w:sz w:val="28"/>
          <w:szCs w:val="28"/>
        </w:rPr>
        <w:t xml:space="preserve"> Татьяна Евгеньевна</w:t>
      </w:r>
    </w:p>
    <w:p w:rsidR="00101A47" w:rsidRPr="007612FE" w:rsidRDefault="00101A47" w:rsidP="00101A47">
      <w:pPr>
        <w:spacing w:line="360" w:lineRule="auto"/>
        <w:jc w:val="both"/>
        <w:rPr>
          <w:sz w:val="28"/>
          <w:szCs w:val="28"/>
        </w:rPr>
      </w:pPr>
    </w:p>
    <w:p w:rsidR="00101A47" w:rsidRPr="007612FE" w:rsidRDefault="00101A47" w:rsidP="00101A47">
      <w:pPr>
        <w:jc w:val="both"/>
        <w:rPr>
          <w:sz w:val="28"/>
          <w:szCs w:val="28"/>
        </w:rPr>
      </w:pPr>
    </w:p>
    <w:p w:rsidR="00101A47" w:rsidRPr="007612FE" w:rsidRDefault="00101A47" w:rsidP="00101A47">
      <w:pPr>
        <w:jc w:val="both"/>
        <w:rPr>
          <w:sz w:val="28"/>
          <w:szCs w:val="28"/>
        </w:rPr>
      </w:pPr>
      <w:r w:rsidRPr="007612FE">
        <w:rPr>
          <w:sz w:val="28"/>
          <w:szCs w:val="28"/>
        </w:rPr>
        <w:t xml:space="preserve">Заведующий кафедрой ___________ </w:t>
      </w:r>
      <w:r w:rsidR="008871BE">
        <w:rPr>
          <w:sz w:val="28"/>
          <w:szCs w:val="28"/>
        </w:rPr>
        <w:t xml:space="preserve">доцент </w:t>
      </w:r>
      <w:r w:rsidRPr="007612FE">
        <w:rPr>
          <w:sz w:val="28"/>
          <w:szCs w:val="28"/>
        </w:rPr>
        <w:t>Макарова Ольга Александровна</w:t>
      </w:r>
    </w:p>
    <w:p w:rsidR="00101A47" w:rsidRPr="007612FE" w:rsidRDefault="00101A47" w:rsidP="00101A47">
      <w:pPr>
        <w:pStyle w:val="a3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AF72C7" w:rsidRPr="007612FE" w:rsidRDefault="00AF72C7" w:rsidP="00006D39">
      <w:pPr>
        <w:pStyle w:val="a3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sz w:val="28"/>
          <w:szCs w:val="28"/>
        </w:rPr>
      </w:pPr>
    </w:p>
    <w:p w:rsidR="00AF72C7" w:rsidRPr="007612FE" w:rsidRDefault="00AF72C7" w:rsidP="00D86237">
      <w:pPr>
        <w:widowControl w:val="0"/>
        <w:spacing w:line="360" w:lineRule="auto"/>
        <w:jc w:val="both"/>
        <w:rPr>
          <w:sz w:val="28"/>
          <w:szCs w:val="28"/>
        </w:rPr>
      </w:pPr>
    </w:p>
    <w:sectPr w:rsidR="00AF72C7" w:rsidRPr="007612FE" w:rsidSect="00691C6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D1" w:rsidRDefault="00C847D1" w:rsidP="009845B8">
      <w:r>
        <w:separator/>
      </w:r>
    </w:p>
  </w:endnote>
  <w:endnote w:type="continuationSeparator" w:id="0">
    <w:p w:rsidR="00C847D1" w:rsidRDefault="00C847D1" w:rsidP="0098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C7" w:rsidRDefault="006458A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06F2">
      <w:rPr>
        <w:noProof/>
      </w:rPr>
      <w:t>4</w:t>
    </w:r>
    <w:r>
      <w:fldChar w:fldCharType="end"/>
    </w:r>
  </w:p>
  <w:p w:rsidR="00AF72C7" w:rsidRDefault="00AF72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D1" w:rsidRDefault="00C847D1" w:rsidP="009845B8">
      <w:r>
        <w:separator/>
      </w:r>
    </w:p>
  </w:footnote>
  <w:footnote w:type="continuationSeparator" w:id="0">
    <w:p w:rsidR="00C847D1" w:rsidRDefault="00C847D1" w:rsidP="0098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4D2"/>
    <w:multiLevelType w:val="hybridMultilevel"/>
    <w:tmpl w:val="E00A7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9FC"/>
    <w:multiLevelType w:val="hybridMultilevel"/>
    <w:tmpl w:val="B45008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B2431B"/>
    <w:multiLevelType w:val="hybridMultilevel"/>
    <w:tmpl w:val="A72E3878"/>
    <w:lvl w:ilvl="0" w:tplc="9B94E95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922728"/>
    <w:multiLevelType w:val="hybridMultilevel"/>
    <w:tmpl w:val="8FEA9D50"/>
    <w:lvl w:ilvl="0" w:tplc="A0FA1276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12098E"/>
    <w:multiLevelType w:val="hybridMultilevel"/>
    <w:tmpl w:val="5B5AEDC4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53318"/>
    <w:multiLevelType w:val="hybridMultilevel"/>
    <w:tmpl w:val="BB8E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17A66"/>
    <w:multiLevelType w:val="hybridMultilevel"/>
    <w:tmpl w:val="C9CC42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30E7E2C"/>
    <w:multiLevelType w:val="hybridMultilevel"/>
    <w:tmpl w:val="8A3CA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E08F2"/>
    <w:multiLevelType w:val="hybridMultilevel"/>
    <w:tmpl w:val="591C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40368"/>
    <w:multiLevelType w:val="hybridMultilevel"/>
    <w:tmpl w:val="A31CE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2572B"/>
    <w:multiLevelType w:val="hybridMultilevel"/>
    <w:tmpl w:val="A9FA82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/>
      </w:rPr>
    </w:lvl>
  </w:abstractNum>
  <w:abstractNum w:abstractNumId="12">
    <w:nsid w:val="290F67F0"/>
    <w:multiLevelType w:val="hybridMultilevel"/>
    <w:tmpl w:val="60ACF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91416"/>
    <w:multiLevelType w:val="hybridMultilevel"/>
    <w:tmpl w:val="F39C47E4"/>
    <w:lvl w:ilvl="0" w:tplc="CD165E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400BF"/>
    <w:multiLevelType w:val="hybridMultilevel"/>
    <w:tmpl w:val="759C3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785993"/>
    <w:multiLevelType w:val="hybridMultilevel"/>
    <w:tmpl w:val="4B0A3BF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D4265C"/>
    <w:multiLevelType w:val="hybridMultilevel"/>
    <w:tmpl w:val="0FFE01DA"/>
    <w:lvl w:ilvl="0" w:tplc="864482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4"/>
  </w:num>
  <w:num w:numId="10">
    <w:abstractNumId w:val="9"/>
  </w:num>
  <w:num w:numId="11">
    <w:abstractNumId w:val="5"/>
  </w:num>
  <w:num w:numId="12">
    <w:abstractNumId w:val="2"/>
  </w:num>
  <w:num w:numId="13">
    <w:abstractNumId w:val="8"/>
  </w:num>
  <w:num w:numId="14">
    <w:abstractNumId w:val="13"/>
  </w:num>
  <w:num w:numId="15">
    <w:abstractNumId w:val="1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26"/>
    <w:rsid w:val="00006D39"/>
    <w:rsid w:val="00024009"/>
    <w:rsid w:val="00030C44"/>
    <w:rsid w:val="0005273C"/>
    <w:rsid w:val="00085DBA"/>
    <w:rsid w:val="00087214"/>
    <w:rsid w:val="00091DA0"/>
    <w:rsid w:val="000D51E4"/>
    <w:rsid w:val="00101A47"/>
    <w:rsid w:val="00134A0B"/>
    <w:rsid w:val="0014022E"/>
    <w:rsid w:val="00155169"/>
    <w:rsid w:val="001777BC"/>
    <w:rsid w:val="001A7A34"/>
    <w:rsid w:val="00204C40"/>
    <w:rsid w:val="00211F8F"/>
    <w:rsid w:val="00250632"/>
    <w:rsid w:val="002574C5"/>
    <w:rsid w:val="002A4F38"/>
    <w:rsid w:val="002C30C8"/>
    <w:rsid w:val="002C3C90"/>
    <w:rsid w:val="002E5DE7"/>
    <w:rsid w:val="00350D24"/>
    <w:rsid w:val="003532C3"/>
    <w:rsid w:val="00383FFB"/>
    <w:rsid w:val="003A3121"/>
    <w:rsid w:val="003A5A6F"/>
    <w:rsid w:val="003B5688"/>
    <w:rsid w:val="00400D04"/>
    <w:rsid w:val="00441458"/>
    <w:rsid w:val="00444FDF"/>
    <w:rsid w:val="00482E29"/>
    <w:rsid w:val="004863E5"/>
    <w:rsid w:val="004920B5"/>
    <w:rsid w:val="004B382B"/>
    <w:rsid w:val="004F0E33"/>
    <w:rsid w:val="004F1542"/>
    <w:rsid w:val="004F17A3"/>
    <w:rsid w:val="00522A3E"/>
    <w:rsid w:val="005511A7"/>
    <w:rsid w:val="006375AA"/>
    <w:rsid w:val="006458AD"/>
    <w:rsid w:val="00690FE9"/>
    <w:rsid w:val="00691C68"/>
    <w:rsid w:val="00712B0D"/>
    <w:rsid w:val="0075734A"/>
    <w:rsid w:val="007612FE"/>
    <w:rsid w:val="00786B3E"/>
    <w:rsid w:val="00801B7F"/>
    <w:rsid w:val="00852A71"/>
    <w:rsid w:val="00855169"/>
    <w:rsid w:val="008871BE"/>
    <w:rsid w:val="008C61FD"/>
    <w:rsid w:val="008D3AE6"/>
    <w:rsid w:val="00910376"/>
    <w:rsid w:val="0092332A"/>
    <w:rsid w:val="0097178E"/>
    <w:rsid w:val="009845B8"/>
    <w:rsid w:val="009B5181"/>
    <w:rsid w:val="00A14AF6"/>
    <w:rsid w:val="00A35555"/>
    <w:rsid w:val="00AD5D1E"/>
    <w:rsid w:val="00AF72C7"/>
    <w:rsid w:val="00B16FF1"/>
    <w:rsid w:val="00B46F26"/>
    <w:rsid w:val="00B64F87"/>
    <w:rsid w:val="00C10BCB"/>
    <w:rsid w:val="00C569BF"/>
    <w:rsid w:val="00C847D1"/>
    <w:rsid w:val="00C94474"/>
    <w:rsid w:val="00CB74D0"/>
    <w:rsid w:val="00D74C9C"/>
    <w:rsid w:val="00D859A5"/>
    <w:rsid w:val="00D86237"/>
    <w:rsid w:val="00DA6604"/>
    <w:rsid w:val="00DF06F2"/>
    <w:rsid w:val="00E01EAA"/>
    <w:rsid w:val="00E15198"/>
    <w:rsid w:val="00ED35F7"/>
    <w:rsid w:val="00EE1E48"/>
    <w:rsid w:val="00F008BD"/>
    <w:rsid w:val="00F27617"/>
    <w:rsid w:val="00F361C5"/>
    <w:rsid w:val="00F410DE"/>
    <w:rsid w:val="00FF0B22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2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852A7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B46F26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006D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Char">
    <w:name w:val="Body Text Char"/>
    <w:uiPriority w:val="99"/>
    <w:semiHidden/>
    <w:locked/>
    <w:rsid w:val="00006D39"/>
    <w:rPr>
      <w:rFonts w:ascii="Calibri" w:hAnsi="Calibri"/>
      <w:lang w:eastAsia="ru-RU"/>
    </w:rPr>
  </w:style>
  <w:style w:type="paragraph" w:styleId="a5">
    <w:name w:val="Body Text"/>
    <w:basedOn w:val="a"/>
    <w:link w:val="a6"/>
    <w:uiPriority w:val="99"/>
    <w:semiHidden/>
    <w:rsid w:val="00006D39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ED35F7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006D3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006D39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7"/>
    <w:uiPriority w:val="99"/>
    <w:locked/>
    <w:rsid w:val="00006D39"/>
    <w:rPr>
      <w:rFonts w:ascii="Calibri" w:hAnsi="Calibri" w:cs="Calibri"/>
    </w:rPr>
  </w:style>
  <w:style w:type="paragraph" w:customStyle="1" w:styleId="pleft">
    <w:name w:val="pleft"/>
    <w:basedOn w:val="a"/>
    <w:uiPriority w:val="99"/>
    <w:rsid w:val="00006D39"/>
    <w:pPr>
      <w:spacing w:before="20" w:after="20"/>
      <w:ind w:left="1224" w:right="1224" w:firstLine="567"/>
    </w:pPr>
    <w:rPr>
      <w:rFonts w:ascii="Calibri" w:eastAsia="Calibri" w:hAnsi="Calibri" w:cs="Calibri"/>
      <w:color w:val="000000"/>
    </w:rPr>
  </w:style>
  <w:style w:type="paragraph" w:styleId="a9">
    <w:name w:val="Normal (Web)"/>
    <w:basedOn w:val="a"/>
    <w:uiPriority w:val="99"/>
    <w:rsid w:val="00D86237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rsid w:val="009845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9845B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9845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845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984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852A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e">
    <w:name w:val="Emphasis"/>
    <w:uiPriority w:val="20"/>
    <w:qFormat/>
    <w:locked/>
    <w:rsid w:val="00852A71"/>
    <w:rPr>
      <w:i/>
      <w:iCs/>
    </w:rPr>
  </w:style>
  <w:style w:type="character" w:styleId="af">
    <w:name w:val="FollowedHyperlink"/>
    <w:uiPriority w:val="99"/>
    <w:semiHidden/>
    <w:unhideWhenUsed/>
    <w:rsid w:val="00D859A5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2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852A7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B46F26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006D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Char">
    <w:name w:val="Body Text Char"/>
    <w:uiPriority w:val="99"/>
    <w:semiHidden/>
    <w:locked/>
    <w:rsid w:val="00006D39"/>
    <w:rPr>
      <w:rFonts w:ascii="Calibri" w:hAnsi="Calibri"/>
      <w:lang w:eastAsia="ru-RU"/>
    </w:rPr>
  </w:style>
  <w:style w:type="paragraph" w:styleId="a5">
    <w:name w:val="Body Text"/>
    <w:basedOn w:val="a"/>
    <w:link w:val="a6"/>
    <w:uiPriority w:val="99"/>
    <w:semiHidden/>
    <w:rsid w:val="00006D39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ED35F7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006D3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006D39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7"/>
    <w:uiPriority w:val="99"/>
    <w:locked/>
    <w:rsid w:val="00006D39"/>
    <w:rPr>
      <w:rFonts w:ascii="Calibri" w:hAnsi="Calibri" w:cs="Calibri"/>
    </w:rPr>
  </w:style>
  <w:style w:type="paragraph" w:customStyle="1" w:styleId="pleft">
    <w:name w:val="pleft"/>
    <w:basedOn w:val="a"/>
    <w:uiPriority w:val="99"/>
    <w:rsid w:val="00006D39"/>
    <w:pPr>
      <w:spacing w:before="20" w:after="20"/>
      <w:ind w:left="1224" w:right="1224" w:firstLine="567"/>
    </w:pPr>
    <w:rPr>
      <w:rFonts w:ascii="Calibri" w:eastAsia="Calibri" w:hAnsi="Calibri" w:cs="Calibri"/>
      <w:color w:val="000000"/>
    </w:rPr>
  </w:style>
  <w:style w:type="paragraph" w:styleId="a9">
    <w:name w:val="Normal (Web)"/>
    <w:basedOn w:val="a"/>
    <w:uiPriority w:val="99"/>
    <w:rsid w:val="00D86237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rsid w:val="009845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9845B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9845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845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984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852A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e">
    <w:name w:val="Emphasis"/>
    <w:uiPriority w:val="20"/>
    <w:qFormat/>
    <w:locked/>
    <w:rsid w:val="00852A71"/>
    <w:rPr>
      <w:i/>
      <w:iCs/>
    </w:rPr>
  </w:style>
  <w:style w:type="character" w:styleId="af">
    <w:name w:val="FollowedHyperlink"/>
    <w:uiPriority w:val="99"/>
    <w:semiHidden/>
    <w:unhideWhenUsed/>
    <w:rsid w:val="00D859A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ydina@inbo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mo.hse.ru/data/2018/12/07/1144036348/2018_inbul_132(12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ocio.isu.ru/ru/chairs/krs/sotrudniki/Moskvitina_n_v/-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rss.ru/PDF/add_ru/198059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10425</CharactersWithSpaces>
  <SharedDoc>false</SharedDoc>
  <HLinks>
    <vt:vector size="6" baseType="variant"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http://zabgu.ru/files/html_document/pdf_files/fixed/Normativny'e_dokumenty'/MI__01-02-2018_Obshhie_trebovaniya_k_postroeniyu_i_oformleniyu_uchebnoj_tekstovoj_dokumentacii.pdf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Admin</dc:creator>
  <cp:lastModifiedBy>Звягинцева Анастасия Дмитриевна</cp:lastModifiedBy>
  <cp:revision>2</cp:revision>
  <dcterms:created xsi:type="dcterms:W3CDTF">2022-10-19T01:03:00Z</dcterms:created>
  <dcterms:modified xsi:type="dcterms:W3CDTF">2022-10-19T01:03:00Z</dcterms:modified>
</cp:coreProperties>
</file>