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F5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 жизнедеятельности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студентов заочной </w:t>
      </w:r>
      <w:r w:rsidR="00191E9F" w:rsidRPr="00191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191E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ускоренной) 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B43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13.03.02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bookmarkEnd w:id="0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43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Электронергетика</w:t>
      </w:r>
      <w:proofErr w:type="spellEnd"/>
      <w:r w:rsidR="00B43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электротехника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Pr="009E4C0F" w:rsidRDefault="009E4C0F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 w:rsidRPr="009E4C0F">
        <w:rPr>
          <w:rFonts w:ascii="Times New Roman" w:hAnsi="Times New Roman"/>
        </w:rPr>
        <w:t xml:space="preserve">– </w:t>
      </w:r>
      <w:bookmarkEnd w:id="1"/>
      <w:r w:rsidR="00B430FA">
        <w:rPr>
          <w:rFonts w:ascii="Times New Roman" w:hAnsi="Times New Roman"/>
        </w:rPr>
        <w:t>Электроснабжение</w:t>
      </w: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proofErr w:type="spellStart"/>
      <w:r w:rsidR="00191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191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 xml:space="preserve">Биосфера, как </w:t>
      </w:r>
      <w:proofErr w:type="spellStart"/>
      <w:r w:rsidR="009E4C0F" w:rsidRPr="00B0272F">
        <w:rPr>
          <w:rFonts w:ascii="Times New Roman" w:hAnsi="Times New Roman"/>
          <w:b/>
        </w:rPr>
        <w:t>общепланетарная</w:t>
      </w:r>
      <w:proofErr w:type="spellEnd"/>
      <w:r w:rsidR="009E4C0F" w:rsidRPr="00B0272F">
        <w:rPr>
          <w:rFonts w:ascii="Times New Roman" w:hAnsi="Times New Roman"/>
          <w:b/>
        </w:rPr>
        <w:t xml:space="preserve">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Биосфера, как </w:t>
      </w:r>
      <w:proofErr w:type="spellStart"/>
      <w:r w:rsidRPr="00B0272F">
        <w:rPr>
          <w:rFonts w:ascii="Times New Roman" w:hAnsi="Times New Roman"/>
        </w:rPr>
        <w:t>общепланетарная</w:t>
      </w:r>
      <w:proofErr w:type="spellEnd"/>
      <w:r w:rsidRPr="00B0272F">
        <w:rPr>
          <w:rFonts w:ascii="Times New Roman" w:hAnsi="Times New Roman"/>
        </w:rPr>
        <w:t xml:space="preserve">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</w:t>
      </w:r>
      <w:r w:rsidRPr="00B0272F">
        <w:rPr>
          <w:rFonts w:ascii="Times New Roman" w:hAnsi="Times New Roman"/>
        </w:rPr>
        <w:lastRenderedPageBreak/>
        <w:t xml:space="preserve">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 xml:space="preserve"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</w:t>
      </w:r>
      <w:proofErr w:type="spellStart"/>
      <w:r w:rsidRPr="00B0272F">
        <w:rPr>
          <w:rFonts w:ascii="Times New Roman" w:hAnsi="Times New Roman"/>
        </w:rPr>
        <w:t>биоразнообразия</w:t>
      </w:r>
      <w:proofErr w:type="spellEnd"/>
      <w:r w:rsidRPr="00B0272F">
        <w:rPr>
          <w:rFonts w:ascii="Times New Roman" w:hAnsi="Times New Roman"/>
        </w:rPr>
        <w:t xml:space="preserve">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206BEE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BD3818">
        <w:rPr>
          <w:rFonts w:ascii="Times New Roman" w:hAnsi="Times New Roman"/>
          <w:sz w:val="24"/>
          <w:szCs w:val="24"/>
        </w:rPr>
        <w:t xml:space="preserve">Оценка атмосферных загрязнений окружающей среды. Приобретение навыков графического изображения «розы ветров» и её учета при проектировании </w:t>
      </w:r>
      <w:r w:rsidRPr="00206BEE">
        <w:rPr>
          <w:rFonts w:ascii="Times New Roman" w:hAnsi="Times New Roman"/>
          <w:sz w:val="24"/>
          <w:szCs w:val="24"/>
        </w:rPr>
        <w:t>промышленных объектов</w:t>
      </w:r>
      <w:r w:rsidR="00206BEE" w:rsidRPr="00206BEE">
        <w:rPr>
          <w:rFonts w:ascii="Times New Roman" w:hAnsi="Times New Roman"/>
          <w:sz w:val="24"/>
          <w:szCs w:val="24"/>
        </w:rPr>
        <w:t>.</w:t>
      </w:r>
    </w:p>
    <w:p w:rsidR="00206BEE" w:rsidRPr="00206BEE" w:rsidRDefault="00206BEE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</w:p>
    <w:p w:rsidR="00306FF3" w:rsidRPr="00B430FA" w:rsidRDefault="00206BEE" w:rsidP="00B430FA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Определение экономического ущерба от загрязнения водного объекта биогенными веществами, источником которых являются минеральные удобрени</w:t>
      </w:r>
      <w:r w:rsidR="00B430FA">
        <w:rPr>
          <w:rFonts w:ascii="Times New Roman" w:hAnsi="Times New Roman"/>
          <w:sz w:val="24"/>
          <w:szCs w:val="24"/>
        </w:rPr>
        <w:t>я.</w:t>
      </w: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2410"/>
      </w:tblGrid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91E9F">
        <w:rPr>
          <w:rFonts w:ascii="Times New Roman" w:hAnsi="Times New Roman"/>
          <w:b/>
          <w:sz w:val="24"/>
          <w:szCs w:val="24"/>
        </w:rPr>
        <w:t>экзамен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91E9F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</w:t>
      </w:r>
      <w:proofErr w:type="spellStart"/>
      <w:r w:rsidRPr="00264B01">
        <w:rPr>
          <w:rFonts w:ascii="Times New Roman" w:hAnsi="Times New Roman"/>
          <w:sz w:val="24"/>
          <w:szCs w:val="24"/>
        </w:rPr>
        <w:t>Барри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Коммонера.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15. Экологические группы организмов по отношению к воде. Группы водных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264B01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, мозаичность.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32. Основные типы пресноводных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33. Отличия </w:t>
      </w:r>
      <w:proofErr w:type="spellStart"/>
      <w:r w:rsidRPr="00264B01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</w:t>
      </w:r>
      <w:proofErr w:type="spellStart"/>
      <w:r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</w:t>
      </w:r>
      <w:proofErr w:type="spellStart"/>
      <w:r w:rsidRPr="00264B01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60. Оценка воздействия на окружающую среду.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>63. Предельно допустимая концентрация. Что такое разовый и среднесуточный норматив ПДК?</w:t>
      </w:r>
    </w:p>
    <w:p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430FA" w:rsidRPr="00B430FA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30FA">
        <w:rPr>
          <w:rFonts w:ascii="Times New Roman" w:hAnsi="Times New Roman"/>
          <w:sz w:val="24"/>
          <w:szCs w:val="24"/>
        </w:rPr>
        <w:t xml:space="preserve">3. </w:t>
      </w:r>
      <w:r w:rsidR="00B430FA" w:rsidRPr="00B430FA">
        <w:rPr>
          <w:rFonts w:ascii="Times New Roman" w:hAnsi="Times New Roman"/>
          <w:sz w:val="24"/>
          <w:szCs w:val="24"/>
        </w:rPr>
        <w:t>Звягинцева, Ольга Юрьевна. Медико-биологические основы безопасности жизнедеятельности : учеб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>.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>п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>особие / Звягинцева, Ольга Юрьевна. - Чита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0FA" w:rsidRPr="00B430FA">
        <w:rPr>
          <w:rFonts w:ascii="Times New Roman" w:hAnsi="Times New Roman"/>
          <w:sz w:val="24"/>
          <w:szCs w:val="24"/>
        </w:rPr>
        <w:t>ЗабГУ</w:t>
      </w:r>
      <w:proofErr w:type="spellEnd"/>
      <w:r w:rsidR="00B430FA" w:rsidRPr="00B430FA">
        <w:rPr>
          <w:rFonts w:ascii="Times New Roman" w:hAnsi="Times New Roman"/>
          <w:sz w:val="24"/>
          <w:szCs w:val="24"/>
        </w:rPr>
        <w:t>, 2011. - 142 с. - ISBN 978-5-9293-0685-3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100-00.</w:t>
      </w:r>
    </w:p>
    <w:p w:rsidR="00BD3818" w:rsidRPr="00B430FA" w:rsidRDefault="00B430FA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30FA">
        <w:rPr>
          <w:rFonts w:ascii="Times New Roman" w:hAnsi="Times New Roman"/>
          <w:sz w:val="24"/>
          <w:szCs w:val="24"/>
        </w:rPr>
        <w:t xml:space="preserve"> 4. Бондарь, И.А. Практикум по экологии [Текст] / И. А. Бондарь, О. Ю. Звягинцева. - Чита</w:t>
      </w:r>
      <w:proofErr w:type="gramStart"/>
      <w:r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0FA">
        <w:rPr>
          <w:rFonts w:ascii="Times New Roman" w:hAnsi="Times New Roman"/>
          <w:sz w:val="24"/>
          <w:szCs w:val="24"/>
        </w:rPr>
        <w:t>ЗабГУ</w:t>
      </w:r>
      <w:proofErr w:type="spellEnd"/>
      <w:r w:rsidRPr="00B430FA">
        <w:rPr>
          <w:rFonts w:ascii="Times New Roman" w:hAnsi="Times New Roman"/>
          <w:sz w:val="24"/>
          <w:szCs w:val="24"/>
        </w:rPr>
        <w:t>, 2017. - 149 с. - ISBN 978-5-9293-1899-3</w:t>
      </w:r>
      <w:proofErr w:type="gramStart"/>
      <w:r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0FA">
        <w:rPr>
          <w:rFonts w:ascii="Times New Roman" w:hAnsi="Times New Roman"/>
          <w:sz w:val="24"/>
          <w:szCs w:val="24"/>
        </w:rPr>
        <w:t xml:space="preserve"> 149-00.</w:t>
      </w:r>
    </w:p>
    <w:p w:rsidR="00206BEE" w:rsidRDefault="00206BEE" w:rsidP="00B430FA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0FA" w:rsidRPr="00B430FA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430FA" w:rsidRPr="00B430FA">
        <w:rPr>
          <w:rFonts w:ascii="Times New Roman" w:hAnsi="Times New Roman"/>
          <w:sz w:val="24"/>
          <w:szCs w:val="24"/>
        </w:rPr>
        <w:t>, В.И. Экология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430FA" w:rsidRPr="00B430FA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430FA" w:rsidRPr="00B430FA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430FA" w:rsidRPr="00B430FA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430FA" w:rsidRPr="00B430FA">
        <w:rPr>
          <w:rFonts w:ascii="Times New Roman" w:hAnsi="Times New Roman"/>
          <w:sz w:val="24"/>
          <w:szCs w:val="24"/>
        </w:rPr>
        <w:t xml:space="preserve">. - 18-е изд., доп. и </w:t>
      </w:r>
      <w:proofErr w:type="spellStart"/>
      <w:r w:rsidR="00B430FA" w:rsidRPr="00B430FA">
        <w:rPr>
          <w:rFonts w:ascii="Times New Roman" w:hAnsi="Times New Roman"/>
          <w:sz w:val="24"/>
          <w:szCs w:val="24"/>
        </w:rPr>
        <w:t>перераб</w:t>
      </w:r>
      <w:proofErr w:type="spellEnd"/>
      <w:r w:rsidR="00B430FA" w:rsidRPr="00B430FA">
        <w:rPr>
          <w:rFonts w:ascii="Times New Roman" w:hAnsi="Times New Roman"/>
          <w:sz w:val="24"/>
          <w:szCs w:val="24"/>
        </w:rPr>
        <w:t>. - Ростов-на-Дону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Феникс, 2012. - 601 с.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430FA" w:rsidRPr="00B430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430FA" w:rsidRPr="00B430FA">
        <w:rPr>
          <w:rFonts w:ascii="Times New Roman" w:hAnsi="Times New Roman"/>
          <w:sz w:val="24"/>
          <w:szCs w:val="24"/>
        </w:rPr>
        <w:t xml:space="preserve"> 593-50.</w:t>
      </w:r>
    </w:p>
    <w:p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D5" w:rsidRDefault="006E5FD5">
      <w:pPr>
        <w:spacing w:after="0" w:line="240" w:lineRule="auto"/>
      </w:pPr>
      <w:r>
        <w:separator/>
      </w:r>
    </w:p>
  </w:endnote>
  <w:endnote w:type="continuationSeparator" w:id="0">
    <w:p w:rsidR="006E5FD5" w:rsidRDefault="006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6136FC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191E9F">
      <w:rPr>
        <w:noProof/>
      </w:rPr>
      <w:t>6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D5" w:rsidRDefault="006E5FD5">
      <w:pPr>
        <w:spacing w:after="0" w:line="240" w:lineRule="auto"/>
      </w:pPr>
      <w:r>
        <w:separator/>
      </w:r>
    </w:p>
  </w:footnote>
  <w:footnote w:type="continuationSeparator" w:id="0">
    <w:p w:rsidR="006E5FD5" w:rsidRDefault="006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8"/>
  </w:num>
  <w:num w:numId="13">
    <w:abstractNumId w:val="27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4"/>
  </w:num>
  <w:num w:numId="22">
    <w:abstractNumId w:val="26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11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92FD2"/>
    <w:rsid w:val="001616C3"/>
    <w:rsid w:val="00191E9F"/>
    <w:rsid w:val="00195D04"/>
    <w:rsid w:val="001B2912"/>
    <w:rsid w:val="001D7E8A"/>
    <w:rsid w:val="00203E5F"/>
    <w:rsid w:val="00206BEE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B731E"/>
    <w:rsid w:val="003F1140"/>
    <w:rsid w:val="00411AEE"/>
    <w:rsid w:val="00572073"/>
    <w:rsid w:val="005C2B84"/>
    <w:rsid w:val="005D768F"/>
    <w:rsid w:val="006136FC"/>
    <w:rsid w:val="006E5FD5"/>
    <w:rsid w:val="00735266"/>
    <w:rsid w:val="00744694"/>
    <w:rsid w:val="007624B3"/>
    <w:rsid w:val="00937B7B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430FA"/>
    <w:rsid w:val="00BC61A9"/>
    <w:rsid w:val="00BD3818"/>
    <w:rsid w:val="00BE0988"/>
    <w:rsid w:val="00BE4EB1"/>
    <w:rsid w:val="00C4096F"/>
    <w:rsid w:val="00C54739"/>
    <w:rsid w:val="00C74F55"/>
    <w:rsid w:val="00C97C7E"/>
    <w:rsid w:val="00D01F08"/>
    <w:rsid w:val="00D0714A"/>
    <w:rsid w:val="00DB7FE4"/>
    <w:rsid w:val="00E7201D"/>
    <w:rsid w:val="00F25819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natasha</cp:lastModifiedBy>
  <cp:revision>17</cp:revision>
  <dcterms:created xsi:type="dcterms:W3CDTF">2018-09-30T10:40:00Z</dcterms:created>
  <dcterms:modified xsi:type="dcterms:W3CDTF">2020-09-21T03:28:00Z</dcterms:modified>
</cp:coreProperties>
</file>