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FD" w:rsidRPr="002A3BFD" w:rsidRDefault="002A3BFD" w:rsidP="002A3BFD">
      <w:pPr>
        <w:jc w:val="center"/>
        <w:rPr>
          <w:rFonts w:ascii="Times New Roman" w:hAnsi="Times New Roman" w:cs="Times New Roman"/>
        </w:rPr>
      </w:pPr>
      <w:r w:rsidRPr="002A3BFD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</w:rPr>
      </w:pPr>
      <w:r w:rsidRPr="002A3BFD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</w:rPr>
      </w:pPr>
      <w:r w:rsidRPr="002A3BFD">
        <w:rPr>
          <w:rFonts w:ascii="Times New Roman" w:hAnsi="Times New Roman" w:cs="Times New Roman"/>
        </w:rPr>
        <w:t>высшего образования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</w:rPr>
      </w:pPr>
      <w:r w:rsidRPr="002A3BFD">
        <w:rPr>
          <w:rFonts w:ascii="Times New Roman" w:hAnsi="Times New Roman" w:cs="Times New Roman"/>
        </w:rPr>
        <w:t>«Забайкальский государственный университет»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</w:rPr>
      </w:pPr>
      <w:r w:rsidRPr="002A3BFD">
        <w:rPr>
          <w:rFonts w:ascii="Times New Roman" w:hAnsi="Times New Roman" w:cs="Times New Roman"/>
        </w:rPr>
        <w:t>(ФГБОУ ВО «</w:t>
      </w:r>
      <w:proofErr w:type="spellStart"/>
      <w:r w:rsidRPr="002A3BFD">
        <w:rPr>
          <w:rFonts w:ascii="Times New Roman" w:hAnsi="Times New Roman" w:cs="Times New Roman"/>
        </w:rPr>
        <w:t>ЗабГУ</w:t>
      </w:r>
      <w:proofErr w:type="spellEnd"/>
      <w:r w:rsidRPr="002A3BFD">
        <w:rPr>
          <w:rFonts w:ascii="Times New Roman" w:hAnsi="Times New Roman" w:cs="Times New Roman"/>
        </w:rPr>
        <w:t>»)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Факультет строительства и экологии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2A3BFD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2A3BFD">
        <w:rPr>
          <w:rFonts w:ascii="Times New Roman" w:hAnsi="Times New Roman" w:cs="Times New Roman"/>
          <w:sz w:val="28"/>
          <w:szCs w:val="28"/>
        </w:rPr>
        <w:t xml:space="preserve"> безопасности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>для студентов заочной формы обучения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BFD">
        <w:rPr>
          <w:rFonts w:ascii="Times New Roman" w:hAnsi="Times New Roman" w:cs="Times New Roman"/>
          <w:i/>
          <w:sz w:val="28"/>
          <w:szCs w:val="28"/>
        </w:rPr>
        <w:t>(с полным сроком обучения)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3BFD">
        <w:rPr>
          <w:rFonts w:ascii="Times New Roman" w:hAnsi="Times New Roman" w:cs="Times New Roman"/>
          <w:sz w:val="28"/>
          <w:szCs w:val="28"/>
          <w:u w:val="single"/>
        </w:rPr>
        <w:t>по дисциплине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«Мелиорация земель</w:t>
      </w:r>
      <w:r w:rsidRPr="002A3BF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3BFD">
        <w:rPr>
          <w:rFonts w:ascii="Times New Roman" w:hAnsi="Times New Roman" w:cs="Times New Roman"/>
          <w:sz w:val="28"/>
          <w:szCs w:val="28"/>
          <w:vertAlign w:val="superscript"/>
        </w:rPr>
        <w:t>наименование дисциплины (модуля)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2A3BFD">
        <w:rPr>
          <w:rFonts w:ascii="Times New Roman" w:hAnsi="Times New Roman" w:cs="Times New Roman"/>
          <w:sz w:val="28"/>
          <w:szCs w:val="28"/>
          <w:u w:val="single"/>
        </w:rPr>
        <w:t xml:space="preserve">Направление подготовки 20.03.02 </w:t>
      </w:r>
      <w:proofErr w:type="spellStart"/>
      <w:r w:rsidRPr="002A3BFD">
        <w:rPr>
          <w:rFonts w:ascii="Times New Roman" w:hAnsi="Times New Roman" w:cs="Times New Roman"/>
          <w:sz w:val="28"/>
          <w:szCs w:val="28"/>
          <w:u w:val="single"/>
        </w:rPr>
        <w:t>Природообустройство</w:t>
      </w:r>
      <w:proofErr w:type="spellEnd"/>
      <w:r w:rsidRPr="002A3BFD">
        <w:rPr>
          <w:rFonts w:ascii="Times New Roman" w:hAnsi="Times New Roman" w:cs="Times New Roman"/>
          <w:sz w:val="28"/>
          <w:szCs w:val="28"/>
          <w:u w:val="single"/>
        </w:rPr>
        <w:t xml:space="preserve"> и водопользование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3BFD">
        <w:rPr>
          <w:rFonts w:ascii="Times New Roman" w:hAnsi="Times New Roman" w:cs="Times New Roman"/>
          <w:sz w:val="28"/>
          <w:szCs w:val="28"/>
          <w:vertAlign w:val="superscript"/>
        </w:rPr>
        <w:t>код и наименование специальности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Профиль "Экспертиза и управление земельными ресурсами"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 xml:space="preserve">(уровень академический </w:t>
      </w:r>
      <w:proofErr w:type="spellStart"/>
      <w:r w:rsidRPr="002A3BF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A3BFD">
        <w:rPr>
          <w:rFonts w:ascii="Times New Roman" w:hAnsi="Times New Roman" w:cs="Times New Roman"/>
          <w:sz w:val="28"/>
          <w:szCs w:val="28"/>
        </w:rPr>
        <w:t>)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Общая труд</w:t>
      </w:r>
      <w:r>
        <w:rPr>
          <w:rFonts w:ascii="Times New Roman" w:hAnsi="Times New Roman" w:cs="Times New Roman"/>
          <w:sz w:val="28"/>
          <w:szCs w:val="28"/>
        </w:rPr>
        <w:t>оемкость дисциплины (модуля) – 4 зачетных единицы (144</w:t>
      </w:r>
      <w:r w:rsidRPr="002A3BFD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Форма текущего контроля в семестре – контрольная работа.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Курсовая работа (курсовой проект) (КР, КП) – нет.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Форма промежуточ</w:t>
      </w:r>
      <w:r>
        <w:rPr>
          <w:rFonts w:ascii="Times New Roman" w:hAnsi="Times New Roman" w:cs="Times New Roman"/>
          <w:sz w:val="28"/>
          <w:szCs w:val="28"/>
        </w:rPr>
        <w:t>ного контроля в семестре – экзамен</w:t>
      </w:r>
      <w:r w:rsidRPr="002A3BFD">
        <w:rPr>
          <w:rFonts w:ascii="Times New Roman" w:hAnsi="Times New Roman" w:cs="Times New Roman"/>
          <w:sz w:val="28"/>
          <w:szCs w:val="28"/>
        </w:rPr>
        <w:t>.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br w:type="page"/>
      </w:r>
      <w:r w:rsidRPr="002A3BFD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p w:rsidR="002A3BFD" w:rsidRPr="002A3BFD" w:rsidRDefault="002A3BFD" w:rsidP="002A3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Перечень изучаемых разделов, тем дисциплины (модуля).</w:t>
      </w:r>
    </w:p>
    <w:p w:rsidR="002A3BFD" w:rsidRDefault="002A3BFD" w:rsidP="002A3BFD">
      <w:pPr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:rsidR="00AF042E" w:rsidRPr="00AF042E" w:rsidRDefault="00AF042E" w:rsidP="00AF0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42E">
        <w:rPr>
          <w:rFonts w:ascii="Times New Roman" w:hAnsi="Times New Roman" w:cs="Times New Roman"/>
          <w:sz w:val="28"/>
          <w:szCs w:val="28"/>
        </w:rPr>
        <w:t>Понятие о мелиорации и ее видах. Общие сведения об орошении. Способы орошения и техника полива с/х культур.</w:t>
      </w:r>
    </w:p>
    <w:p w:rsidR="002A3BFD" w:rsidRDefault="002A3BFD" w:rsidP="002A3BFD">
      <w:pPr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AF042E" w:rsidRPr="00AF042E" w:rsidRDefault="00AF042E" w:rsidP="00AF0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F042E">
        <w:rPr>
          <w:rFonts w:ascii="Times New Roman" w:hAnsi="Times New Roman" w:cs="Times New Roman"/>
          <w:sz w:val="28"/>
          <w:szCs w:val="28"/>
        </w:rPr>
        <w:t>Оросительные системы и их 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042E">
        <w:rPr>
          <w:rFonts w:ascii="Times New Roman" w:hAnsi="Times New Roman" w:cs="Times New Roman"/>
          <w:sz w:val="28"/>
          <w:szCs w:val="28"/>
        </w:rPr>
        <w:t xml:space="preserve"> Лиманное орошение. Орошение сточными и подземными водами. Борьба с засолением и заболачиваем почв при орошении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BFD" w:rsidRPr="002A3BFD" w:rsidRDefault="002A3BFD" w:rsidP="002A3BFD">
      <w:pPr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</w:p>
    <w:p w:rsidR="002A3BFD" w:rsidRPr="00AF042E" w:rsidRDefault="00AF042E" w:rsidP="00AF0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F042E">
        <w:rPr>
          <w:rFonts w:ascii="Times New Roman" w:hAnsi="Times New Roman" w:cs="Times New Roman"/>
          <w:sz w:val="28"/>
          <w:szCs w:val="28"/>
        </w:rPr>
        <w:t>Общие сведения об осушении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042E">
        <w:rPr>
          <w:rFonts w:ascii="Times New Roman" w:hAnsi="Times New Roman" w:cs="Times New Roman"/>
          <w:sz w:val="28"/>
          <w:szCs w:val="28"/>
        </w:rPr>
        <w:t xml:space="preserve"> Осушительная система и ее 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042E">
        <w:rPr>
          <w:rFonts w:ascii="Times New Roman" w:hAnsi="Times New Roman" w:cs="Times New Roman"/>
          <w:sz w:val="28"/>
          <w:szCs w:val="28"/>
        </w:rPr>
        <w:t xml:space="preserve"> Способы и техника осушения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3BFD" w:rsidRPr="00AF042E">
        <w:rPr>
          <w:rFonts w:ascii="Times New Roman" w:hAnsi="Times New Roman" w:cs="Times New Roman"/>
          <w:sz w:val="28"/>
          <w:szCs w:val="28"/>
        </w:rPr>
        <w:tab/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ab/>
      </w:r>
    </w:p>
    <w:p w:rsidR="002A3BFD" w:rsidRPr="002A3BFD" w:rsidRDefault="002A3BFD" w:rsidP="002A3BFD">
      <w:pPr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>Форма текущего контроля</w:t>
      </w:r>
    </w:p>
    <w:p w:rsidR="00525504" w:rsidRPr="00525504" w:rsidRDefault="00525504" w:rsidP="005255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504">
        <w:rPr>
          <w:rFonts w:ascii="Times New Roman" w:hAnsi="Times New Roman" w:cs="Times New Roman"/>
          <w:sz w:val="28"/>
          <w:szCs w:val="28"/>
        </w:rPr>
        <w:t>Контрольная работа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письменный ответ на одну из работ</w:t>
      </w:r>
      <w:r w:rsidRPr="00525504">
        <w:rPr>
          <w:rFonts w:ascii="Times New Roman" w:hAnsi="Times New Roman" w:cs="Times New Roman"/>
          <w:sz w:val="28"/>
          <w:szCs w:val="28"/>
        </w:rPr>
        <w:t xml:space="preserve">. Номер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525504">
        <w:rPr>
          <w:rFonts w:ascii="Times New Roman" w:hAnsi="Times New Roman" w:cs="Times New Roman"/>
          <w:sz w:val="28"/>
          <w:szCs w:val="28"/>
        </w:rPr>
        <w:t xml:space="preserve"> выбирается студентом по последней цифре зачетной книжке.  Выполненная работа сдается для проверки на кафедру </w:t>
      </w:r>
      <w:proofErr w:type="spellStart"/>
      <w:r w:rsidRPr="00525504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525504">
        <w:rPr>
          <w:rFonts w:ascii="Times New Roman" w:hAnsi="Times New Roman" w:cs="Times New Roman"/>
          <w:sz w:val="28"/>
          <w:szCs w:val="28"/>
        </w:rPr>
        <w:t xml:space="preserve"> безопасности или в личной кабинет.  Корпус №05, ул.Амурская,15 (</w:t>
      </w:r>
      <w:proofErr w:type="spellStart"/>
      <w:r w:rsidRPr="005255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25504">
        <w:rPr>
          <w:rFonts w:ascii="Times New Roman" w:hAnsi="Times New Roman" w:cs="Times New Roman"/>
          <w:sz w:val="28"/>
          <w:szCs w:val="28"/>
        </w:rPr>
        <w:t>. 410), тел.: 36-40-92.</w:t>
      </w:r>
    </w:p>
    <w:p w:rsidR="002A3BFD" w:rsidRDefault="002A3BFD" w:rsidP="002A3BFD">
      <w:pPr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 xml:space="preserve">Перечень контрольных вопросов </w:t>
      </w:r>
    </w:p>
    <w:p w:rsidR="008C53DB" w:rsidRDefault="008C53DB" w:rsidP="002A3B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8C53D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 xml:space="preserve">1.дайте определение мелиорации. виды мелиораций. потребность земель сельскохозяйственного назначения в мелиорациях. </w:t>
      </w:r>
    </w:p>
    <w:p w:rsidR="00F60970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>2.способы удаления древесно-кустарниковой растительности.</w:t>
      </w:r>
    </w:p>
    <w:p w:rsidR="008C53DB" w:rsidRPr="008C53DB" w:rsidRDefault="008C53DB" w:rsidP="008C5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3DB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C53D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D2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252B">
        <w:rPr>
          <w:rFonts w:ascii="Times New Roman" w:hAnsi="Times New Roman" w:cs="Times New Roman"/>
          <w:sz w:val="28"/>
          <w:szCs w:val="28"/>
        </w:rPr>
        <w:t xml:space="preserve">что такое суммарное водопотребление сельскохозяйственных культур и от каких факторов оно </w:t>
      </w:r>
      <w:r>
        <w:rPr>
          <w:rFonts w:ascii="Times New Roman" w:hAnsi="Times New Roman" w:cs="Times New Roman"/>
          <w:sz w:val="28"/>
          <w:szCs w:val="28"/>
        </w:rPr>
        <w:t xml:space="preserve">зависит? его размеры. </w:t>
      </w:r>
      <w:r w:rsidRPr="00FD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970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>2.способы орошения сельскохозяйственных культур. их применимость, достоинства и недостатки</w:t>
      </w:r>
    </w:p>
    <w:p w:rsidR="008C53DB" w:rsidRPr="008C53DB" w:rsidRDefault="008C53DB" w:rsidP="008C5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3DB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D252B" w:rsidRPr="00FD252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>1. способы очистки площадей от камня</w:t>
      </w:r>
    </w:p>
    <w:p w:rsidR="00F60970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lastRenderedPageBreak/>
        <w:t>2</w:t>
      </w:r>
      <w:proofErr w:type="gramStart"/>
      <w:r w:rsidRPr="00FD252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2B">
        <w:rPr>
          <w:rFonts w:ascii="Times New Roman" w:hAnsi="Times New Roman" w:cs="Times New Roman"/>
          <w:sz w:val="28"/>
          <w:szCs w:val="28"/>
        </w:rPr>
        <w:t>что такое поливная, оросительная нормы; поливной, оросительный и межполивной периоды.</w:t>
      </w:r>
    </w:p>
    <w:p w:rsidR="008C53DB" w:rsidRPr="008C53DB" w:rsidRDefault="008C53DB" w:rsidP="008C5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3DB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8C53D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 xml:space="preserve">1.типы водного питания переувлажненных земель. </w:t>
      </w:r>
    </w:p>
    <w:p w:rsidR="00F60970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>2.</w:t>
      </w:r>
      <w:r w:rsidRPr="008C53DB">
        <w:rPr>
          <w:rFonts w:ascii="Times New Roman" w:hAnsi="Times New Roman" w:cs="Times New Roman"/>
          <w:sz w:val="28"/>
          <w:szCs w:val="28"/>
        </w:rPr>
        <w:t xml:space="preserve"> причины и способы предупреждения засоления орошаемых земель.</w:t>
      </w:r>
    </w:p>
    <w:p w:rsidR="008C53DB" w:rsidRPr="008C53DB" w:rsidRDefault="008C53DB" w:rsidP="008C5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3DB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8C53D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>1.методы и способы осушения переувлажненных земель атмосферного водного питания.</w:t>
      </w:r>
    </w:p>
    <w:p w:rsidR="00F60970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 xml:space="preserve"> 2.оросительная система и её элементы</w:t>
      </w:r>
    </w:p>
    <w:p w:rsidR="008C53DB" w:rsidRPr="008C53DB" w:rsidRDefault="008C53DB" w:rsidP="008C5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3DB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8C53D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 xml:space="preserve">1.методы и способы осушения переувлажненных земель грунтового водного питания. </w:t>
      </w:r>
    </w:p>
    <w:p w:rsidR="00F60970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 xml:space="preserve">2.структура дождя, обеспечиваемая короткоструйными, среднеструйными и </w:t>
      </w:r>
      <w:proofErr w:type="spellStart"/>
      <w:r w:rsidRPr="00FD252B">
        <w:rPr>
          <w:rFonts w:ascii="Times New Roman" w:hAnsi="Times New Roman" w:cs="Times New Roman"/>
          <w:sz w:val="28"/>
          <w:szCs w:val="28"/>
        </w:rPr>
        <w:t>дальноструйными</w:t>
      </w:r>
      <w:proofErr w:type="spellEnd"/>
      <w:r w:rsidRPr="00FD252B">
        <w:rPr>
          <w:rFonts w:ascii="Times New Roman" w:hAnsi="Times New Roman" w:cs="Times New Roman"/>
          <w:sz w:val="28"/>
          <w:szCs w:val="28"/>
        </w:rPr>
        <w:t xml:space="preserve"> дождевальными машинами, агрегатами и установками</w:t>
      </w:r>
    </w:p>
    <w:p w:rsidR="008C53DB" w:rsidRPr="008C53DB" w:rsidRDefault="008C53DB" w:rsidP="008C5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3DB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8C53D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 xml:space="preserve">1.методы и способы осушения переувлажненных земель грунтово-напорного водного питания. </w:t>
      </w:r>
    </w:p>
    <w:p w:rsidR="00FD252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>2.стационарные дождевальные системы, их достоинства и недостатки</w:t>
      </w:r>
    </w:p>
    <w:p w:rsidR="008C53DB" w:rsidRPr="008C53DB" w:rsidRDefault="008C53DB" w:rsidP="008C5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3DB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8C53D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>1.методы и способы осушения переувлажненных земель при склоновом (делювиальном) водном питании.</w:t>
      </w:r>
    </w:p>
    <w:p w:rsidR="00FD252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 xml:space="preserve"> 2.орошение бытовыми и промышленными сточными водами</w:t>
      </w:r>
    </w:p>
    <w:p w:rsidR="008C53DB" w:rsidRPr="008C53DB" w:rsidRDefault="008C53DB" w:rsidP="008C5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3DB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C53D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 xml:space="preserve">1.методы и способы осушения переувлажненных земель при намывном (аллювиальном) водном питании. </w:t>
      </w:r>
    </w:p>
    <w:p w:rsidR="00FD252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>2.орошение стоками животноводческих ферм</w:t>
      </w:r>
    </w:p>
    <w:p w:rsidR="008C53DB" w:rsidRPr="008C53DB" w:rsidRDefault="008C53DB" w:rsidP="008C5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3DB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FD252B" w:rsidRPr="00FD252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FD252B">
        <w:rPr>
          <w:rFonts w:ascii="Times New Roman" w:hAnsi="Times New Roman" w:cs="Times New Roman"/>
          <w:sz w:val="28"/>
          <w:szCs w:val="28"/>
        </w:rPr>
        <w:t>1.открытая осушительная сеть, условия её устройства и основные параметры.</w:t>
      </w:r>
    </w:p>
    <w:p w:rsidR="00FD252B" w:rsidRPr="00FD252B" w:rsidRDefault="008C53DB" w:rsidP="00FD252B">
      <w:pPr>
        <w:jc w:val="both"/>
        <w:rPr>
          <w:rFonts w:ascii="Times New Roman" w:hAnsi="Times New Roman" w:cs="Times New Roman"/>
          <w:sz w:val="28"/>
          <w:szCs w:val="28"/>
        </w:rPr>
      </w:pPr>
      <w:r w:rsidRPr="008C53DB">
        <w:rPr>
          <w:rFonts w:ascii="Times New Roman" w:hAnsi="Times New Roman" w:cs="Times New Roman"/>
          <w:sz w:val="28"/>
          <w:szCs w:val="28"/>
        </w:rPr>
        <w:t>2.причины и способы предупреждения засоления орошаемых земель.</w:t>
      </w:r>
    </w:p>
    <w:p w:rsidR="00F60970" w:rsidRDefault="00F60970" w:rsidP="002A3BF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0970" w:rsidRPr="002A3BFD" w:rsidRDefault="00F60970" w:rsidP="002A3BFD">
      <w:pPr>
        <w:rPr>
          <w:rFonts w:ascii="Times New Roman" w:hAnsi="Times New Roman" w:cs="Times New Roman"/>
          <w:b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lastRenderedPageBreak/>
        <w:t>Форма промежуточного контроля</w:t>
      </w:r>
    </w:p>
    <w:p w:rsidR="002A3BFD" w:rsidRPr="002A3BFD" w:rsidRDefault="00AF042E" w:rsidP="002A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</w:t>
      </w:r>
    </w:p>
    <w:p w:rsidR="002A3BFD" w:rsidRPr="002A3BFD" w:rsidRDefault="002A3BFD" w:rsidP="002A3BFD">
      <w:pPr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 xml:space="preserve">Перечень примерных </w:t>
      </w:r>
      <w:r w:rsidR="00AF042E">
        <w:rPr>
          <w:rFonts w:ascii="Times New Roman" w:hAnsi="Times New Roman" w:cs="Times New Roman"/>
          <w:b/>
          <w:sz w:val="28"/>
          <w:szCs w:val="28"/>
        </w:rPr>
        <w:t>вопросов для подготовки к экзамену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1. Оросительная сеть, назначение, типы сети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2. Химические мелиорации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3. Процессы засоления земель, типы засоления, мелиорация засоленных земель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F2E2D">
        <w:rPr>
          <w:rFonts w:ascii="Times New Roman" w:hAnsi="Times New Roman" w:cs="Times New Roman"/>
          <w:sz w:val="28"/>
          <w:szCs w:val="28"/>
        </w:rPr>
        <w:t>Агролесомелиорация</w:t>
      </w:r>
      <w:proofErr w:type="spellEnd"/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5. Увлажнение осушительных с/х земель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6. Защита дренажа от заиления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7. Капельное, внутрипочвенное, аэрозольное орошение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8. Промывка золенных земель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 xml:space="preserve">9.  Гидротехнические </w:t>
      </w:r>
      <w:proofErr w:type="spellStart"/>
      <w:r w:rsidRPr="00FF2E2D">
        <w:rPr>
          <w:rFonts w:ascii="Times New Roman" w:hAnsi="Times New Roman" w:cs="Times New Roman"/>
          <w:sz w:val="28"/>
          <w:szCs w:val="28"/>
        </w:rPr>
        <w:t>сооружени</w:t>
      </w:r>
      <w:proofErr w:type="spellEnd"/>
      <w:r w:rsidRPr="00FF2E2D">
        <w:rPr>
          <w:rFonts w:ascii="Times New Roman" w:hAnsi="Times New Roman" w:cs="Times New Roman"/>
          <w:sz w:val="28"/>
          <w:szCs w:val="28"/>
        </w:rPr>
        <w:t xml:space="preserve"> и дороги на </w:t>
      </w:r>
      <w:proofErr w:type="spellStart"/>
      <w:r w:rsidRPr="00FF2E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F2E2D">
        <w:rPr>
          <w:rFonts w:ascii="Times New Roman" w:hAnsi="Times New Roman" w:cs="Times New Roman"/>
          <w:sz w:val="28"/>
          <w:szCs w:val="28"/>
        </w:rPr>
        <w:t xml:space="preserve"> осушительных системах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10.  Структурные мелиорации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 xml:space="preserve">11.  </w:t>
      </w:r>
      <w:proofErr w:type="gramStart"/>
      <w:r w:rsidRPr="00FF2E2D">
        <w:rPr>
          <w:rFonts w:ascii="Times New Roman" w:hAnsi="Times New Roman" w:cs="Times New Roman"/>
          <w:sz w:val="28"/>
          <w:szCs w:val="28"/>
        </w:rPr>
        <w:t>Агромелиоративные  мероприятия</w:t>
      </w:r>
      <w:proofErr w:type="gramEnd"/>
      <w:r w:rsidRPr="00FF2E2D">
        <w:rPr>
          <w:rFonts w:ascii="Times New Roman" w:hAnsi="Times New Roman" w:cs="Times New Roman"/>
          <w:sz w:val="28"/>
          <w:szCs w:val="28"/>
        </w:rPr>
        <w:t xml:space="preserve"> на осушаемых землях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12. Орошение культурных пастбищ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13.  Типы и состав мелиоративных систем в зависимости от вида мелиораций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14.  Методы и способы осушения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 xml:space="preserve">15. Оросительные мелиорации, их виды и содержание 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16. Гидролесомелиорация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17.  Дренаж на орошаемых землях, его назначение, типы дренажа по конструкциям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18. Увлажнительные мелиорации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 xml:space="preserve">19. Осушительные системы, их </w:t>
      </w:r>
      <w:proofErr w:type="spellStart"/>
      <w:r w:rsidRPr="00FF2E2D">
        <w:rPr>
          <w:rFonts w:ascii="Times New Roman" w:hAnsi="Times New Roman" w:cs="Times New Roman"/>
          <w:sz w:val="28"/>
          <w:szCs w:val="28"/>
        </w:rPr>
        <w:t>класификация</w:t>
      </w:r>
      <w:proofErr w:type="spellEnd"/>
      <w:r w:rsidRPr="00FF2E2D">
        <w:rPr>
          <w:rFonts w:ascii="Times New Roman" w:hAnsi="Times New Roman" w:cs="Times New Roman"/>
          <w:sz w:val="28"/>
          <w:szCs w:val="28"/>
        </w:rPr>
        <w:t xml:space="preserve"> и составные элементы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20.  Поверхностный способ орошения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 xml:space="preserve">21. Осушительные системы, их </w:t>
      </w:r>
      <w:proofErr w:type="spellStart"/>
      <w:r w:rsidRPr="00FF2E2D">
        <w:rPr>
          <w:rFonts w:ascii="Times New Roman" w:hAnsi="Times New Roman" w:cs="Times New Roman"/>
          <w:sz w:val="28"/>
          <w:szCs w:val="28"/>
        </w:rPr>
        <w:t>класификация</w:t>
      </w:r>
      <w:proofErr w:type="spellEnd"/>
      <w:r w:rsidRPr="00FF2E2D">
        <w:rPr>
          <w:rFonts w:ascii="Times New Roman" w:hAnsi="Times New Roman" w:cs="Times New Roman"/>
          <w:sz w:val="28"/>
          <w:szCs w:val="28"/>
        </w:rPr>
        <w:t xml:space="preserve"> и составные элементы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22.  Поверхностный способ орошения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 xml:space="preserve">23. Виды дренажа 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24.  Орошение сточными водами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lastRenderedPageBreak/>
        <w:t>25. Гидротехнические сооружения на оросительных системах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26. Обводнительные мелиорации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27. Арматура на оросительных системах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28.  Орошение подземными водами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29.  Арматура на оросительных системах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30.  Орошение подземными водами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 xml:space="preserve">31. Классификация поливов. Биологический дренаж. </w:t>
      </w:r>
      <w:proofErr w:type="spellStart"/>
      <w:r w:rsidRPr="00FF2E2D">
        <w:rPr>
          <w:rFonts w:ascii="Times New Roman" w:hAnsi="Times New Roman" w:cs="Times New Roman"/>
          <w:sz w:val="28"/>
          <w:szCs w:val="28"/>
        </w:rPr>
        <w:t>Электромелиорация</w:t>
      </w:r>
      <w:proofErr w:type="spellEnd"/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32.  Мелиорация овражно-балочных земель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33.  Виды мелиораций земель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34.  Причины переувлажнения и типы водного питания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35. Оросительные системы, составные элементы, их назначение, расположение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36. Снежные мелиорации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37. Способы орошения и техника полива с/х культур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FF2E2D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FF2E2D">
        <w:rPr>
          <w:rFonts w:ascii="Times New Roman" w:hAnsi="Times New Roman" w:cs="Times New Roman"/>
          <w:sz w:val="28"/>
          <w:szCs w:val="28"/>
        </w:rPr>
        <w:t xml:space="preserve"> мелиорации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39. Осушение с механической откачкой воды. Польдеры</w:t>
      </w:r>
    </w:p>
    <w:p w:rsidR="002A3BFD" w:rsidRDefault="00FF2E2D" w:rsidP="00FF2E2D">
      <w:pPr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40.  Лиманное орошение</w:t>
      </w:r>
    </w:p>
    <w:p w:rsidR="00FF2E2D" w:rsidRPr="00FF2E2D" w:rsidRDefault="00FF2E2D" w:rsidP="00FF2E2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 xml:space="preserve">Оформление письменной работы согласно МИ 4.2-5/47-01-2013 </w:t>
      </w:r>
      <w:hyperlink r:id="rId4" w:tgtFrame="_blank" w:history="1">
        <w:r w:rsidRPr="002A3BFD">
          <w:rPr>
            <w:rStyle w:val="a6"/>
            <w:rFonts w:ascii="Times New Roman" w:hAnsi="Times New Roman" w:cs="Times New Roman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2A3BFD" w:rsidRDefault="002A3BFD" w:rsidP="002A3BFD">
      <w:pPr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AF042E" w:rsidRDefault="00AF042E" w:rsidP="00AF042E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E">
        <w:rPr>
          <w:rFonts w:ascii="Times New Roman" w:hAnsi="Times New Roman" w:cs="Times New Roman"/>
          <w:sz w:val="28"/>
          <w:szCs w:val="28"/>
        </w:rPr>
        <w:t xml:space="preserve">1. Сельскохозяйственная </w:t>
      </w:r>
      <w:proofErr w:type="gramStart"/>
      <w:r w:rsidRPr="00AF042E">
        <w:rPr>
          <w:rFonts w:ascii="Times New Roman" w:hAnsi="Times New Roman" w:cs="Times New Roman"/>
          <w:sz w:val="28"/>
          <w:szCs w:val="28"/>
        </w:rPr>
        <w:t>мелиорация :</w:t>
      </w:r>
      <w:proofErr w:type="gramEnd"/>
      <w:r w:rsidRPr="00AF042E">
        <w:rPr>
          <w:rFonts w:ascii="Times New Roman" w:hAnsi="Times New Roman" w:cs="Times New Roman"/>
          <w:sz w:val="28"/>
          <w:szCs w:val="28"/>
        </w:rPr>
        <w:t xml:space="preserve"> учебник / Маслов Борис Степанович [и др.]; под ред. </w:t>
      </w:r>
      <w:proofErr w:type="spellStart"/>
      <w:r w:rsidRPr="00AF042E">
        <w:rPr>
          <w:rFonts w:ascii="Times New Roman" w:hAnsi="Times New Roman" w:cs="Times New Roman"/>
          <w:sz w:val="28"/>
          <w:szCs w:val="28"/>
        </w:rPr>
        <w:t>Б.С.Маслова</w:t>
      </w:r>
      <w:proofErr w:type="spellEnd"/>
      <w:r w:rsidRPr="00AF042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AF042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F042E">
        <w:rPr>
          <w:rFonts w:ascii="Times New Roman" w:hAnsi="Times New Roman" w:cs="Times New Roman"/>
          <w:sz w:val="28"/>
          <w:szCs w:val="28"/>
        </w:rPr>
        <w:t xml:space="preserve"> Колос, 1984. - 511 </w:t>
      </w:r>
      <w:proofErr w:type="gramStart"/>
      <w:r w:rsidRPr="00AF042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F042E">
        <w:rPr>
          <w:rFonts w:ascii="Times New Roman" w:hAnsi="Times New Roman" w:cs="Times New Roman"/>
          <w:sz w:val="28"/>
          <w:szCs w:val="28"/>
        </w:rPr>
        <w:t xml:space="preserve"> ил. - 1-20. </w:t>
      </w:r>
    </w:p>
    <w:p w:rsidR="00AF042E" w:rsidRDefault="00AF042E" w:rsidP="00AF042E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F042E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AF042E">
        <w:rPr>
          <w:rFonts w:ascii="Times New Roman" w:hAnsi="Times New Roman" w:cs="Times New Roman"/>
          <w:sz w:val="28"/>
          <w:szCs w:val="28"/>
        </w:rPr>
        <w:t xml:space="preserve">, Зоя Петровна. Современные проблемы </w:t>
      </w:r>
      <w:proofErr w:type="spellStart"/>
      <w:r w:rsidRPr="00AF042E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Pr="00AF042E">
        <w:rPr>
          <w:rFonts w:ascii="Times New Roman" w:hAnsi="Times New Roman" w:cs="Times New Roman"/>
          <w:sz w:val="28"/>
          <w:szCs w:val="28"/>
        </w:rPr>
        <w:t xml:space="preserve"> (общая часть</w:t>
      </w:r>
      <w:proofErr w:type="gramStart"/>
      <w:r w:rsidRPr="00AF042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F042E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proofErr w:type="spellStart"/>
      <w:r w:rsidRPr="00AF042E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AF042E">
        <w:rPr>
          <w:rFonts w:ascii="Times New Roman" w:hAnsi="Times New Roman" w:cs="Times New Roman"/>
          <w:sz w:val="28"/>
          <w:szCs w:val="28"/>
        </w:rPr>
        <w:t xml:space="preserve"> Зоя Петровна, Кожина Ирина Александровна. - </w:t>
      </w:r>
      <w:proofErr w:type="gramStart"/>
      <w:r w:rsidRPr="00AF042E"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 w:rsidRPr="00AF0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42E">
        <w:rPr>
          <w:rFonts w:ascii="Times New Roman" w:hAnsi="Times New Roman" w:cs="Times New Roman"/>
          <w:sz w:val="28"/>
          <w:szCs w:val="28"/>
        </w:rPr>
        <w:t>ЧитГУ</w:t>
      </w:r>
      <w:proofErr w:type="spellEnd"/>
      <w:r w:rsidRPr="00AF042E">
        <w:rPr>
          <w:rFonts w:ascii="Times New Roman" w:hAnsi="Times New Roman" w:cs="Times New Roman"/>
          <w:sz w:val="28"/>
          <w:szCs w:val="28"/>
        </w:rPr>
        <w:t>, 2011. - 126 с. - ISBN 978-5-9293-0718-</w:t>
      </w:r>
      <w:proofErr w:type="gramStart"/>
      <w:r w:rsidRPr="00AF042E">
        <w:rPr>
          <w:rFonts w:ascii="Times New Roman" w:hAnsi="Times New Roman" w:cs="Times New Roman"/>
          <w:sz w:val="28"/>
          <w:szCs w:val="28"/>
        </w:rPr>
        <w:t>8 :</w:t>
      </w:r>
      <w:proofErr w:type="gramEnd"/>
      <w:r w:rsidRPr="00AF042E">
        <w:rPr>
          <w:rFonts w:ascii="Times New Roman" w:hAnsi="Times New Roman" w:cs="Times New Roman"/>
          <w:sz w:val="28"/>
          <w:szCs w:val="28"/>
        </w:rPr>
        <w:t xml:space="preserve"> 95-00. </w:t>
      </w:r>
    </w:p>
    <w:p w:rsidR="00AF042E" w:rsidRPr="00AF042E" w:rsidRDefault="00AF042E" w:rsidP="00AF042E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F042E">
        <w:rPr>
          <w:rFonts w:ascii="Times New Roman" w:hAnsi="Times New Roman" w:cs="Times New Roman"/>
          <w:sz w:val="28"/>
          <w:szCs w:val="28"/>
        </w:rPr>
        <w:t>Зайдельман</w:t>
      </w:r>
      <w:proofErr w:type="spellEnd"/>
      <w:r w:rsidRPr="00AF042E">
        <w:rPr>
          <w:rFonts w:ascii="Times New Roman" w:hAnsi="Times New Roman" w:cs="Times New Roman"/>
          <w:sz w:val="28"/>
          <w:szCs w:val="28"/>
        </w:rPr>
        <w:t xml:space="preserve">, Феликс </w:t>
      </w:r>
      <w:proofErr w:type="spellStart"/>
      <w:r w:rsidRPr="00AF042E">
        <w:rPr>
          <w:rFonts w:ascii="Times New Roman" w:hAnsi="Times New Roman" w:cs="Times New Roman"/>
          <w:sz w:val="28"/>
          <w:szCs w:val="28"/>
        </w:rPr>
        <w:t>Рувимович</w:t>
      </w:r>
      <w:proofErr w:type="spellEnd"/>
      <w:r w:rsidRPr="00AF042E">
        <w:rPr>
          <w:rFonts w:ascii="Times New Roman" w:hAnsi="Times New Roman" w:cs="Times New Roman"/>
          <w:sz w:val="28"/>
          <w:szCs w:val="28"/>
        </w:rPr>
        <w:t xml:space="preserve">. Мелиорация </w:t>
      </w:r>
      <w:proofErr w:type="gramStart"/>
      <w:r w:rsidRPr="00AF042E">
        <w:rPr>
          <w:rFonts w:ascii="Times New Roman" w:hAnsi="Times New Roman" w:cs="Times New Roman"/>
          <w:sz w:val="28"/>
          <w:szCs w:val="28"/>
        </w:rPr>
        <w:t>почв :</w:t>
      </w:r>
      <w:proofErr w:type="gramEnd"/>
      <w:r w:rsidRPr="00AF042E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Pr="00AF042E">
        <w:rPr>
          <w:rFonts w:ascii="Times New Roman" w:hAnsi="Times New Roman" w:cs="Times New Roman"/>
          <w:sz w:val="28"/>
          <w:szCs w:val="28"/>
        </w:rPr>
        <w:t>Зайдельман</w:t>
      </w:r>
      <w:proofErr w:type="spellEnd"/>
      <w:r w:rsidRPr="00AF042E">
        <w:rPr>
          <w:rFonts w:ascii="Times New Roman" w:hAnsi="Times New Roman" w:cs="Times New Roman"/>
          <w:sz w:val="28"/>
          <w:szCs w:val="28"/>
        </w:rPr>
        <w:t xml:space="preserve"> Феликс </w:t>
      </w:r>
      <w:proofErr w:type="spellStart"/>
      <w:r w:rsidRPr="00AF042E">
        <w:rPr>
          <w:rFonts w:ascii="Times New Roman" w:hAnsi="Times New Roman" w:cs="Times New Roman"/>
          <w:sz w:val="28"/>
          <w:szCs w:val="28"/>
        </w:rPr>
        <w:t>Рувимович</w:t>
      </w:r>
      <w:proofErr w:type="spellEnd"/>
      <w:r w:rsidRPr="00AF042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AF042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F042E">
        <w:rPr>
          <w:rFonts w:ascii="Times New Roman" w:hAnsi="Times New Roman" w:cs="Times New Roman"/>
          <w:sz w:val="28"/>
          <w:szCs w:val="28"/>
        </w:rPr>
        <w:t xml:space="preserve"> Изд-во МГУ, 1987. - 304</w:t>
      </w:r>
      <w:proofErr w:type="gramStart"/>
      <w:r w:rsidRPr="00AF042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F042E">
        <w:rPr>
          <w:rFonts w:ascii="Times New Roman" w:hAnsi="Times New Roman" w:cs="Times New Roman"/>
          <w:sz w:val="28"/>
          <w:szCs w:val="28"/>
        </w:rPr>
        <w:t xml:space="preserve"> ил. - 1-00.</w:t>
      </w:r>
    </w:p>
    <w:p w:rsidR="00AF042E" w:rsidRPr="002A3BFD" w:rsidRDefault="00AF042E" w:rsidP="002A3BFD">
      <w:pPr>
        <w:rPr>
          <w:rFonts w:ascii="Times New Roman" w:hAnsi="Times New Roman" w:cs="Times New Roman"/>
          <w:b/>
          <w:sz w:val="28"/>
          <w:szCs w:val="28"/>
        </w:rPr>
      </w:pPr>
    </w:p>
    <w:p w:rsidR="002A3BFD" w:rsidRDefault="002A3BFD" w:rsidP="002A3B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3BFD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5579CC" w:rsidRDefault="00AF042E" w:rsidP="00AF04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2E">
        <w:rPr>
          <w:rFonts w:ascii="Times New Roman" w:hAnsi="Times New Roman" w:cs="Times New Roman"/>
          <w:bCs/>
          <w:sz w:val="28"/>
          <w:szCs w:val="28"/>
        </w:rPr>
        <w:t xml:space="preserve">1. Багров, М.Н. Сельскохозяйственная мелиорация / М. Н. Багров, И. П. </w:t>
      </w:r>
      <w:proofErr w:type="spellStart"/>
      <w:r w:rsidRPr="00AF042E">
        <w:rPr>
          <w:rFonts w:ascii="Times New Roman" w:hAnsi="Times New Roman" w:cs="Times New Roman"/>
          <w:bCs/>
          <w:sz w:val="28"/>
          <w:szCs w:val="28"/>
        </w:rPr>
        <w:t>Кружилин</w:t>
      </w:r>
      <w:proofErr w:type="spell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. - </w:t>
      </w:r>
      <w:proofErr w:type="gramStart"/>
      <w:r w:rsidRPr="00AF042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042E">
        <w:rPr>
          <w:rFonts w:ascii="Times New Roman" w:hAnsi="Times New Roman" w:cs="Times New Roman"/>
          <w:bCs/>
          <w:sz w:val="28"/>
          <w:szCs w:val="28"/>
        </w:rPr>
        <w:t>Агропромиздат</w:t>
      </w:r>
      <w:proofErr w:type="spell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, 1985. - 271с. - (Учебники и учеб. пособия для </w:t>
      </w:r>
      <w:proofErr w:type="spellStart"/>
      <w:r w:rsidRPr="00AF042E">
        <w:rPr>
          <w:rFonts w:ascii="Times New Roman" w:hAnsi="Times New Roman" w:cs="Times New Roman"/>
          <w:bCs/>
          <w:sz w:val="28"/>
          <w:szCs w:val="28"/>
        </w:rPr>
        <w:t>высш</w:t>
      </w:r>
      <w:proofErr w:type="spell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. с.-х. учеб. заведений). </w:t>
      </w:r>
    </w:p>
    <w:p w:rsidR="005579CC" w:rsidRDefault="00AF042E" w:rsidP="00AF04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2E">
        <w:rPr>
          <w:rFonts w:ascii="Times New Roman" w:hAnsi="Times New Roman" w:cs="Times New Roman"/>
          <w:bCs/>
          <w:sz w:val="28"/>
          <w:szCs w:val="28"/>
        </w:rPr>
        <w:t xml:space="preserve">2.Мелиорация </w:t>
      </w:r>
      <w:proofErr w:type="gramStart"/>
      <w:r w:rsidRPr="00AF042E">
        <w:rPr>
          <w:rFonts w:ascii="Times New Roman" w:hAnsi="Times New Roman" w:cs="Times New Roman"/>
          <w:bCs/>
          <w:sz w:val="28"/>
          <w:szCs w:val="28"/>
        </w:rPr>
        <w:t>земель :</w:t>
      </w:r>
      <w:proofErr w:type="gram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метод. указания. Ч. </w:t>
      </w:r>
      <w:proofErr w:type="gramStart"/>
      <w:r w:rsidRPr="00AF042E">
        <w:rPr>
          <w:rFonts w:ascii="Times New Roman" w:hAnsi="Times New Roman" w:cs="Times New Roman"/>
          <w:bCs/>
          <w:sz w:val="28"/>
          <w:szCs w:val="28"/>
        </w:rPr>
        <w:t>1 :</w:t>
      </w:r>
      <w:proofErr w:type="gram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Режим орошения сельскохозяйственных культур / сост. И.А. Кожина. - </w:t>
      </w:r>
      <w:proofErr w:type="gramStart"/>
      <w:r w:rsidRPr="00AF042E">
        <w:rPr>
          <w:rFonts w:ascii="Times New Roman" w:hAnsi="Times New Roman" w:cs="Times New Roman"/>
          <w:bCs/>
          <w:sz w:val="28"/>
          <w:szCs w:val="28"/>
        </w:rPr>
        <w:t>Чита :</w:t>
      </w:r>
      <w:proofErr w:type="gram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042E">
        <w:rPr>
          <w:rFonts w:ascii="Times New Roman" w:hAnsi="Times New Roman" w:cs="Times New Roman"/>
          <w:bCs/>
          <w:sz w:val="28"/>
          <w:szCs w:val="28"/>
        </w:rPr>
        <w:t>ЧитГУ</w:t>
      </w:r>
      <w:proofErr w:type="spell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, 2009. - 47с. </w:t>
      </w:r>
    </w:p>
    <w:p w:rsidR="005579CC" w:rsidRDefault="00AF042E" w:rsidP="00AF04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2E">
        <w:rPr>
          <w:rFonts w:ascii="Times New Roman" w:hAnsi="Times New Roman" w:cs="Times New Roman"/>
          <w:bCs/>
          <w:sz w:val="28"/>
          <w:szCs w:val="28"/>
        </w:rPr>
        <w:t xml:space="preserve">3.Мелиорация земель. Орошение севооборотного участка. Ч. II. / сост. И.А. Кожина. - </w:t>
      </w:r>
      <w:proofErr w:type="gramStart"/>
      <w:r w:rsidRPr="00AF042E">
        <w:rPr>
          <w:rFonts w:ascii="Times New Roman" w:hAnsi="Times New Roman" w:cs="Times New Roman"/>
          <w:bCs/>
          <w:sz w:val="28"/>
          <w:szCs w:val="28"/>
        </w:rPr>
        <w:t>Чита :</w:t>
      </w:r>
      <w:proofErr w:type="gram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042E">
        <w:rPr>
          <w:rFonts w:ascii="Times New Roman" w:hAnsi="Times New Roman" w:cs="Times New Roman"/>
          <w:bCs/>
          <w:sz w:val="28"/>
          <w:szCs w:val="28"/>
        </w:rPr>
        <w:t>ЗабГУ</w:t>
      </w:r>
      <w:proofErr w:type="spell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, 2011. - 56с. - 51-00. </w:t>
      </w:r>
    </w:p>
    <w:p w:rsidR="005579CC" w:rsidRDefault="00AF042E" w:rsidP="00AF04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2E">
        <w:rPr>
          <w:rFonts w:ascii="Times New Roman" w:hAnsi="Times New Roman" w:cs="Times New Roman"/>
          <w:bCs/>
          <w:sz w:val="28"/>
          <w:szCs w:val="28"/>
        </w:rPr>
        <w:t xml:space="preserve">4.Мелиорация и водное </w:t>
      </w:r>
      <w:proofErr w:type="gramStart"/>
      <w:r w:rsidRPr="00AF042E">
        <w:rPr>
          <w:rFonts w:ascii="Times New Roman" w:hAnsi="Times New Roman" w:cs="Times New Roman"/>
          <w:bCs/>
          <w:sz w:val="28"/>
          <w:szCs w:val="28"/>
        </w:rPr>
        <w:t>хозяйство :</w:t>
      </w:r>
      <w:proofErr w:type="gram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справ. Ч. </w:t>
      </w:r>
      <w:proofErr w:type="gramStart"/>
      <w:r w:rsidRPr="00AF042E">
        <w:rPr>
          <w:rFonts w:ascii="Times New Roman" w:hAnsi="Times New Roman" w:cs="Times New Roman"/>
          <w:bCs/>
          <w:sz w:val="28"/>
          <w:szCs w:val="28"/>
        </w:rPr>
        <w:t>3 :</w:t>
      </w:r>
      <w:proofErr w:type="gram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Осушение / Б. С. Маслов [и др.]; под ред. Б.М. Маслова. - </w:t>
      </w:r>
      <w:proofErr w:type="gramStart"/>
      <w:r w:rsidRPr="00AF042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042E">
        <w:rPr>
          <w:rFonts w:ascii="Times New Roman" w:hAnsi="Times New Roman" w:cs="Times New Roman"/>
          <w:bCs/>
          <w:sz w:val="28"/>
          <w:szCs w:val="28"/>
        </w:rPr>
        <w:t>Агропромиздат</w:t>
      </w:r>
      <w:proofErr w:type="spell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, 1985. - 447 </w:t>
      </w:r>
      <w:proofErr w:type="gramStart"/>
      <w:r w:rsidRPr="00AF042E">
        <w:rPr>
          <w:rFonts w:ascii="Times New Roman" w:hAnsi="Times New Roman" w:cs="Times New Roman"/>
          <w:bCs/>
          <w:sz w:val="28"/>
          <w:szCs w:val="28"/>
        </w:rPr>
        <w:t>с. :</w:t>
      </w:r>
      <w:proofErr w:type="gram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ил. - 1-80. </w:t>
      </w:r>
    </w:p>
    <w:p w:rsidR="00AF042E" w:rsidRPr="00AF042E" w:rsidRDefault="00AF042E" w:rsidP="00AF04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42E">
        <w:rPr>
          <w:rFonts w:ascii="Times New Roman" w:hAnsi="Times New Roman" w:cs="Times New Roman"/>
          <w:bCs/>
          <w:sz w:val="28"/>
          <w:szCs w:val="28"/>
        </w:rPr>
        <w:t xml:space="preserve">5.Сельскохозяйственные гидротехнические мелиорации / А. А. Богушевский [и др.]; под ред. Е.С. Маркова. - </w:t>
      </w:r>
      <w:proofErr w:type="gramStart"/>
      <w:r w:rsidRPr="00AF042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Колос, 1981. - 375 </w:t>
      </w:r>
      <w:proofErr w:type="gramStart"/>
      <w:r w:rsidRPr="00AF042E">
        <w:rPr>
          <w:rFonts w:ascii="Times New Roman" w:hAnsi="Times New Roman" w:cs="Times New Roman"/>
          <w:bCs/>
          <w:sz w:val="28"/>
          <w:szCs w:val="28"/>
        </w:rPr>
        <w:t>с. :</w:t>
      </w:r>
      <w:proofErr w:type="gram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ил. - (Учебники и </w:t>
      </w:r>
      <w:proofErr w:type="spellStart"/>
      <w:r w:rsidRPr="00AF042E">
        <w:rPr>
          <w:rFonts w:ascii="Times New Roman" w:hAnsi="Times New Roman" w:cs="Times New Roman"/>
          <w:bCs/>
          <w:sz w:val="28"/>
          <w:szCs w:val="28"/>
        </w:rPr>
        <w:t>учеб.пособия</w:t>
      </w:r>
      <w:proofErr w:type="spellEnd"/>
      <w:r w:rsidRPr="00AF042E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AF042E">
        <w:rPr>
          <w:rFonts w:ascii="Times New Roman" w:hAnsi="Times New Roman" w:cs="Times New Roman"/>
          <w:bCs/>
          <w:sz w:val="28"/>
          <w:szCs w:val="28"/>
        </w:rPr>
        <w:t>высш.учеб.заведений</w:t>
      </w:r>
      <w:proofErr w:type="spellEnd"/>
      <w:r w:rsidRPr="00AF042E">
        <w:rPr>
          <w:rFonts w:ascii="Times New Roman" w:hAnsi="Times New Roman" w:cs="Times New Roman"/>
          <w:bCs/>
          <w:sz w:val="28"/>
          <w:szCs w:val="28"/>
        </w:rPr>
        <w:t>). - 1-60.</w:t>
      </w:r>
    </w:p>
    <w:p w:rsidR="00AF042E" w:rsidRPr="002A3BFD" w:rsidRDefault="00AF042E" w:rsidP="002A3B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b/>
          <w:sz w:val="28"/>
          <w:szCs w:val="28"/>
        </w:rPr>
      </w:pPr>
      <w:r w:rsidRPr="002A3BFD">
        <w:rPr>
          <w:rFonts w:ascii="Times New Roman" w:hAnsi="Times New Roman" w:cs="Times New Roman"/>
          <w:b/>
          <w:sz w:val="28"/>
          <w:szCs w:val="28"/>
        </w:rPr>
        <w:t>Базы данных, информационно-справочные и поисковые системы*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1.</w:t>
      </w:r>
      <w:r w:rsidRPr="002A3BFD">
        <w:rPr>
          <w:rFonts w:ascii="Times New Roman" w:hAnsi="Times New Roman" w:cs="Times New Roman"/>
          <w:sz w:val="28"/>
          <w:szCs w:val="28"/>
        </w:rPr>
        <w:tab/>
        <w:t>https://e.lanbook.com/ Электронно-библиотечная система «Издательство «Лань»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2.</w:t>
      </w:r>
      <w:r w:rsidRPr="002A3BFD">
        <w:rPr>
          <w:rFonts w:ascii="Times New Roman" w:hAnsi="Times New Roman" w:cs="Times New Roman"/>
          <w:sz w:val="28"/>
          <w:szCs w:val="28"/>
        </w:rPr>
        <w:tab/>
        <w:t>https://www.biblio-online.ru/ Электронно-библиотечная система «</w:t>
      </w:r>
      <w:proofErr w:type="spellStart"/>
      <w:r w:rsidRPr="002A3B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A3BFD">
        <w:rPr>
          <w:rFonts w:ascii="Times New Roman" w:hAnsi="Times New Roman" w:cs="Times New Roman"/>
          <w:sz w:val="28"/>
          <w:szCs w:val="28"/>
        </w:rPr>
        <w:t>»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3.</w:t>
      </w:r>
      <w:r w:rsidRPr="002A3BFD">
        <w:rPr>
          <w:rFonts w:ascii="Times New Roman" w:hAnsi="Times New Roman" w:cs="Times New Roman"/>
          <w:sz w:val="28"/>
          <w:szCs w:val="28"/>
        </w:rPr>
        <w:tab/>
        <w:t>http://www.studentlibrary.ru/ Электронно-библиотечная система «Консультант студента»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4.</w:t>
      </w:r>
      <w:r w:rsidRPr="002A3BFD">
        <w:rPr>
          <w:rFonts w:ascii="Times New Roman" w:hAnsi="Times New Roman" w:cs="Times New Roman"/>
          <w:sz w:val="28"/>
          <w:szCs w:val="28"/>
        </w:rPr>
        <w:tab/>
        <w:t xml:space="preserve">ЭБС "Университетская библиотека </w:t>
      </w:r>
      <w:proofErr w:type="spellStart"/>
      <w:r w:rsidRPr="002A3BF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A3BFD">
        <w:rPr>
          <w:rFonts w:ascii="Times New Roman" w:hAnsi="Times New Roman" w:cs="Times New Roman"/>
          <w:sz w:val="28"/>
          <w:szCs w:val="28"/>
        </w:rPr>
        <w:t xml:space="preserve">" http://biblioclub.ru/ 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5.</w:t>
      </w:r>
      <w:r w:rsidRPr="002A3BFD">
        <w:rPr>
          <w:rFonts w:ascii="Times New Roman" w:hAnsi="Times New Roman" w:cs="Times New Roman"/>
          <w:sz w:val="28"/>
          <w:szCs w:val="28"/>
        </w:rPr>
        <w:tab/>
        <w:t xml:space="preserve">ЭБС </w:t>
      </w:r>
      <w:proofErr w:type="spellStart"/>
      <w:r w:rsidRPr="002A3BFD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2A3BFD">
        <w:rPr>
          <w:rFonts w:ascii="Times New Roman" w:hAnsi="Times New Roman" w:cs="Times New Roman"/>
          <w:sz w:val="28"/>
          <w:szCs w:val="28"/>
        </w:rPr>
        <w:t xml:space="preserve"> http://library.zabgu.ru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6.</w:t>
      </w:r>
      <w:r w:rsidRPr="002A3B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3BFD">
        <w:rPr>
          <w:rFonts w:ascii="Times New Roman" w:hAnsi="Times New Roman" w:cs="Times New Roman"/>
          <w:sz w:val="28"/>
          <w:szCs w:val="28"/>
        </w:rPr>
        <w:t>http://window.edu.ru  Информационная</w:t>
      </w:r>
      <w:proofErr w:type="gramEnd"/>
      <w:r w:rsidRPr="002A3BFD">
        <w:rPr>
          <w:rFonts w:ascii="Times New Roman" w:hAnsi="Times New Roman" w:cs="Times New Roman"/>
          <w:sz w:val="28"/>
          <w:szCs w:val="28"/>
        </w:rPr>
        <w:t xml:space="preserve">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>Ст. преподаватель                                             Кожина Ирина Александровна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  <w:r w:rsidRPr="002A3BFD">
        <w:rPr>
          <w:rFonts w:ascii="Times New Roman" w:hAnsi="Times New Roman" w:cs="Times New Roman"/>
          <w:sz w:val="28"/>
          <w:szCs w:val="28"/>
        </w:rPr>
        <w:t xml:space="preserve">Заведующий кафедрой, </w:t>
      </w:r>
      <w:proofErr w:type="spellStart"/>
      <w:r w:rsidRPr="002A3BFD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Pr="002A3BFD">
        <w:rPr>
          <w:rFonts w:ascii="Times New Roman" w:hAnsi="Times New Roman" w:cs="Times New Roman"/>
          <w:sz w:val="28"/>
          <w:szCs w:val="28"/>
        </w:rPr>
        <w:t xml:space="preserve">                           Звягинцев Владимир Викторович</w:t>
      </w: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2A3BFD" w:rsidRPr="002A3BFD" w:rsidRDefault="002A3BFD" w:rsidP="002A3BFD">
      <w:pPr>
        <w:rPr>
          <w:rFonts w:ascii="Times New Roman" w:hAnsi="Times New Roman" w:cs="Times New Roman"/>
          <w:sz w:val="28"/>
          <w:szCs w:val="28"/>
        </w:rPr>
      </w:pPr>
    </w:p>
    <w:p w:rsidR="00E62CF3" w:rsidRPr="002A3BFD" w:rsidRDefault="00E62CF3">
      <w:pPr>
        <w:rPr>
          <w:rFonts w:ascii="Times New Roman" w:hAnsi="Times New Roman" w:cs="Times New Roman"/>
          <w:sz w:val="28"/>
          <w:szCs w:val="28"/>
        </w:rPr>
      </w:pPr>
    </w:p>
    <w:sectPr w:rsidR="00E62CF3" w:rsidRPr="002A3BFD" w:rsidSect="00741606">
      <w:footerReference w:type="even" r:id="rId5"/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43" w:rsidRDefault="006F5116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343" w:rsidRDefault="006F51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43" w:rsidRDefault="006F5116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374343" w:rsidRDefault="006F511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FD"/>
    <w:rsid w:val="002A3BFD"/>
    <w:rsid w:val="00525504"/>
    <w:rsid w:val="005579CC"/>
    <w:rsid w:val="006F5116"/>
    <w:rsid w:val="008C53DB"/>
    <w:rsid w:val="00AF042E"/>
    <w:rsid w:val="00E62CF3"/>
    <w:rsid w:val="00F60970"/>
    <w:rsid w:val="00FD252B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DD82"/>
  <w15:chartTrackingRefBased/>
  <w15:docId w15:val="{0AC6EA56-10E2-4CE4-B711-16E96320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3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3BFD"/>
  </w:style>
  <w:style w:type="character" w:styleId="a5">
    <w:name w:val="page number"/>
    <w:basedOn w:val="a0"/>
    <w:rsid w:val="002A3BFD"/>
  </w:style>
  <w:style w:type="character" w:styleId="a6">
    <w:name w:val="Hyperlink"/>
    <w:basedOn w:val="a0"/>
    <w:uiPriority w:val="99"/>
    <w:unhideWhenUsed/>
    <w:rsid w:val="002A3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2020-10-13T09:49:00Z</dcterms:created>
  <dcterms:modified xsi:type="dcterms:W3CDTF">2020-10-13T11:32:00Z</dcterms:modified>
</cp:coreProperties>
</file>