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CD" w:rsidRPr="009E169B" w:rsidRDefault="001E36CD" w:rsidP="001E36CD">
      <w:pPr>
        <w:jc w:val="center"/>
        <w:outlineLvl w:val="0"/>
      </w:pPr>
      <w:r w:rsidRPr="009E169B">
        <w:t>МИНИСТЕРСТВО ОБРАЗОВАНИЯ И НАУКИ РОССИЙСКОЙ ФЕДЕРАЦИИ</w:t>
      </w:r>
    </w:p>
    <w:p w:rsidR="001E36CD" w:rsidRPr="009E169B" w:rsidRDefault="001E36CD" w:rsidP="001E36CD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1E36CD" w:rsidRPr="009E169B" w:rsidRDefault="001E36CD" w:rsidP="001E36CD">
      <w:pPr>
        <w:jc w:val="center"/>
      </w:pPr>
      <w:r w:rsidRPr="009E169B">
        <w:t xml:space="preserve">высшего образования </w:t>
      </w:r>
    </w:p>
    <w:p w:rsidR="001E36CD" w:rsidRPr="009E169B" w:rsidRDefault="001E36CD" w:rsidP="001E36CD">
      <w:pPr>
        <w:jc w:val="center"/>
      </w:pPr>
      <w:r w:rsidRPr="009E169B">
        <w:t>«Забайкальский государственный университет»</w:t>
      </w:r>
    </w:p>
    <w:p w:rsidR="001E36CD" w:rsidRDefault="001E36CD" w:rsidP="001E36CD">
      <w:pPr>
        <w:jc w:val="center"/>
        <w:outlineLvl w:val="0"/>
      </w:pPr>
      <w:r w:rsidRPr="009E169B">
        <w:t>(ФГБОУ ВО «</w:t>
      </w:r>
      <w:proofErr w:type="spellStart"/>
      <w:r w:rsidRPr="009E169B">
        <w:t>ЗабГУ</w:t>
      </w:r>
      <w:proofErr w:type="spellEnd"/>
      <w:r w:rsidRPr="009E169B">
        <w:t>»)</w:t>
      </w:r>
    </w:p>
    <w:p w:rsidR="001E36CD" w:rsidRDefault="001E36CD" w:rsidP="001E36CD">
      <w:pPr>
        <w:jc w:val="center"/>
        <w:outlineLvl w:val="0"/>
      </w:pPr>
    </w:p>
    <w:p w:rsidR="001E36CD" w:rsidRPr="00B24272" w:rsidRDefault="001E36CD" w:rsidP="001E36CD">
      <w:pPr>
        <w:spacing w:line="360" w:lineRule="auto"/>
        <w:rPr>
          <w:sz w:val="28"/>
          <w:szCs w:val="28"/>
        </w:rPr>
      </w:pPr>
      <w:r w:rsidRPr="00B24272">
        <w:rPr>
          <w:sz w:val="28"/>
          <w:szCs w:val="28"/>
        </w:rPr>
        <w:t>Факультет экономики и управления</w:t>
      </w:r>
    </w:p>
    <w:p w:rsidR="001E36CD" w:rsidRPr="00B24272" w:rsidRDefault="001E36CD" w:rsidP="001E36CD">
      <w:pPr>
        <w:spacing w:line="360" w:lineRule="auto"/>
      </w:pPr>
      <w:r w:rsidRPr="00B24272">
        <w:rPr>
          <w:sz w:val="28"/>
          <w:szCs w:val="28"/>
        </w:rPr>
        <w:t>Кафедра</w:t>
      </w:r>
      <w:r w:rsidRPr="00B24272">
        <w:t xml:space="preserve"> </w:t>
      </w:r>
      <w:r w:rsidRPr="00B24272">
        <w:rPr>
          <w:sz w:val="28"/>
          <w:szCs w:val="28"/>
        </w:rPr>
        <w:t>экономической теории и мировой экономики</w:t>
      </w:r>
    </w:p>
    <w:p w:rsidR="001E36CD" w:rsidRDefault="001E36CD" w:rsidP="001E36CD">
      <w:pPr>
        <w:jc w:val="center"/>
        <w:outlineLvl w:val="0"/>
      </w:pPr>
    </w:p>
    <w:p w:rsidR="001E36CD" w:rsidRDefault="001E36CD" w:rsidP="001E36CD">
      <w:pPr>
        <w:jc w:val="center"/>
        <w:outlineLvl w:val="0"/>
        <w:rPr>
          <w:sz w:val="28"/>
          <w:szCs w:val="28"/>
        </w:rPr>
      </w:pPr>
    </w:p>
    <w:p w:rsidR="00E57B02" w:rsidRDefault="00E57B02" w:rsidP="001E36CD">
      <w:pPr>
        <w:jc w:val="center"/>
        <w:outlineLvl w:val="0"/>
        <w:rPr>
          <w:sz w:val="28"/>
          <w:szCs w:val="28"/>
        </w:rPr>
      </w:pPr>
    </w:p>
    <w:p w:rsidR="00DC6A0E" w:rsidRPr="002C30C8" w:rsidRDefault="00DC6A0E" w:rsidP="00DC6A0E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1E36CD" w:rsidRDefault="00DC6A0E" w:rsidP="00DC6A0E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DC6A0E" w:rsidRDefault="00DC6A0E" w:rsidP="001E36CD">
      <w:pPr>
        <w:jc w:val="center"/>
        <w:rPr>
          <w:sz w:val="32"/>
          <w:szCs w:val="32"/>
        </w:rPr>
      </w:pPr>
    </w:p>
    <w:p w:rsidR="001E36CD" w:rsidRDefault="00B24272" w:rsidP="001E36CD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дисциплине «</w:t>
      </w:r>
      <w:r w:rsidRPr="00B24272">
        <w:rPr>
          <w:sz w:val="28"/>
          <w:szCs w:val="28"/>
        </w:rPr>
        <w:t>История экономики</w:t>
      </w:r>
      <w:r>
        <w:rPr>
          <w:sz w:val="32"/>
          <w:szCs w:val="32"/>
        </w:rPr>
        <w:t>»</w:t>
      </w:r>
    </w:p>
    <w:p w:rsidR="00DC6A0E" w:rsidRPr="002C30C8" w:rsidRDefault="00DC6A0E" w:rsidP="00DC6A0E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DC6A0E" w:rsidRPr="002C30C8" w:rsidRDefault="00DC6A0E" w:rsidP="00DC6A0E">
      <w:pPr>
        <w:jc w:val="center"/>
        <w:rPr>
          <w:sz w:val="28"/>
          <w:szCs w:val="28"/>
        </w:rPr>
      </w:pPr>
    </w:p>
    <w:p w:rsidR="00DC6A0E" w:rsidRDefault="00B24272" w:rsidP="00DC6A0E">
      <w:pPr>
        <w:ind w:left="-426" w:right="-284" w:hanging="283"/>
        <w:jc w:val="center"/>
        <w:rPr>
          <w:sz w:val="32"/>
          <w:szCs w:val="32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 w:rsidR="00DC6A0E" w:rsidRPr="002C30C8">
        <w:rPr>
          <w:sz w:val="28"/>
          <w:szCs w:val="28"/>
        </w:rPr>
        <w:t xml:space="preserve">(специальности) </w:t>
      </w:r>
      <w:r w:rsidRPr="00BB63A8">
        <w:rPr>
          <w:sz w:val="32"/>
          <w:szCs w:val="32"/>
        </w:rPr>
        <w:t>38.03</w:t>
      </w:r>
      <w:r>
        <w:rPr>
          <w:sz w:val="32"/>
          <w:szCs w:val="32"/>
        </w:rPr>
        <w:t>.01 – Экономика</w:t>
      </w:r>
    </w:p>
    <w:p w:rsidR="00DC6A0E" w:rsidRPr="002C30C8" w:rsidRDefault="00DC6A0E" w:rsidP="00DC6A0E">
      <w:pPr>
        <w:ind w:left="-426" w:right="-284" w:hanging="283"/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DC6A0E" w:rsidRDefault="00DC6A0E" w:rsidP="00B24272">
      <w:pPr>
        <w:spacing w:line="276" w:lineRule="auto"/>
        <w:jc w:val="both"/>
        <w:outlineLvl w:val="0"/>
        <w:rPr>
          <w:sz w:val="28"/>
          <w:szCs w:val="28"/>
        </w:rPr>
      </w:pPr>
    </w:p>
    <w:p w:rsidR="001E36CD" w:rsidRDefault="001E36CD" w:rsidP="001E36CD">
      <w:pPr>
        <w:ind w:firstLine="567"/>
        <w:rPr>
          <w:sz w:val="28"/>
          <w:szCs w:val="28"/>
        </w:rPr>
      </w:pPr>
    </w:p>
    <w:p w:rsidR="001E36CD" w:rsidRDefault="001E36CD" w:rsidP="001E36CD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 xml:space="preserve">Общая трудоемкость дисциплины </w:t>
      </w:r>
      <w:r w:rsidR="00AC4AA3">
        <w:rPr>
          <w:sz w:val="28"/>
          <w:szCs w:val="28"/>
        </w:rPr>
        <w:t xml:space="preserve"> </w:t>
      </w:r>
      <w:r w:rsidR="00B24272">
        <w:rPr>
          <w:sz w:val="28"/>
          <w:szCs w:val="28"/>
        </w:rPr>
        <w:t xml:space="preserve"> </w:t>
      </w:r>
      <w:r w:rsidR="00AC4AA3" w:rsidRPr="00B24272">
        <w:rPr>
          <w:sz w:val="28"/>
          <w:szCs w:val="28"/>
        </w:rPr>
        <w:t>1</w:t>
      </w:r>
      <w:r w:rsidR="00563C14" w:rsidRPr="00B24272">
        <w:rPr>
          <w:sz w:val="28"/>
          <w:szCs w:val="28"/>
        </w:rPr>
        <w:t>44</w:t>
      </w:r>
      <w:r w:rsidR="00AC4AA3" w:rsidRPr="00B24272">
        <w:rPr>
          <w:sz w:val="28"/>
          <w:szCs w:val="28"/>
        </w:rPr>
        <w:t xml:space="preserve"> </w:t>
      </w:r>
      <w:r w:rsidR="00AC4AA3">
        <w:rPr>
          <w:sz w:val="28"/>
          <w:szCs w:val="28"/>
        </w:rPr>
        <w:t>час</w:t>
      </w:r>
      <w:r w:rsidR="00563C14">
        <w:rPr>
          <w:sz w:val="28"/>
          <w:szCs w:val="28"/>
        </w:rPr>
        <w:t>а</w:t>
      </w:r>
      <w:r w:rsidR="00B24272">
        <w:rPr>
          <w:sz w:val="28"/>
          <w:szCs w:val="28"/>
        </w:rPr>
        <w:t>, 4 зачетные единицы</w:t>
      </w:r>
    </w:p>
    <w:p w:rsidR="00DC6A0E" w:rsidRDefault="00DC6A0E" w:rsidP="001E36CD">
      <w:pPr>
        <w:ind w:firstLine="567"/>
        <w:rPr>
          <w:sz w:val="28"/>
          <w:szCs w:val="28"/>
        </w:rPr>
      </w:pPr>
    </w:p>
    <w:p w:rsidR="00DC6A0E" w:rsidRDefault="00DC6A0E" w:rsidP="001E36CD">
      <w:pPr>
        <w:ind w:firstLine="567"/>
        <w:rPr>
          <w:sz w:val="28"/>
          <w:szCs w:val="28"/>
        </w:rPr>
      </w:pPr>
    </w:p>
    <w:p w:rsidR="00DC6A0E" w:rsidRPr="002C30C8" w:rsidRDefault="00DC6A0E" w:rsidP="00DC6A0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трудоемкость дисциплины (модуля) –  </w:t>
      </w:r>
      <w:r>
        <w:rPr>
          <w:sz w:val="28"/>
          <w:szCs w:val="28"/>
        </w:rPr>
        <w:t xml:space="preserve">4 </w:t>
      </w:r>
      <w:r w:rsidRPr="002C30C8">
        <w:rPr>
          <w:sz w:val="28"/>
          <w:szCs w:val="28"/>
        </w:rPr>
        <w:t>зачетны</w:t>
      </w:r>
      <w:r w:rsidR="00F953DB">
        <w:rPr>
          <w:sz w:val="28"/>
          <w:szCs w:val="28"/>
        </w:rPr>
        <w:t>е</w:t>
      </w:r>
      <w:r w:rsidRPr="002C30C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DC6A0E" w:rsidRDefault="00DC6A0E" w:rsidP="00DC6A0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контрольная работа.</w:t>
      </w:r>
    </w:p>
    <w:p w:rsidR="00DC6A0E" w:rsidRPr="002C30C8" w:rsidRDefault="00DC6A0E" w:rsidP="00DC6A0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>
        <w:rPr>
          <w:sz w:val="28"/>
          <w:szCs w:val="28"/>
        </w:rPr>
        <w:t xml:space="preserve">урсовой проект) (КР, КП) – </w:t>
      </w:r>
      <w:r w:rsidRPr="002C30C8">
        <w:rPr>
          <w:sz w:val="28"/>
          <w:szCs w:val="28"/>
        </w:rPr>
        <w:t>нет.</w:t>
      </w:r>
    </w:p>
    <w:p w:rsidR="00DC6A0E" w:rsidRPr="002C30C8" w:rsidRDefault="00DC6A0E" w:rsidP="00DC6A0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 экзамен.</w:t>
      </w:r>
    </w:p>
    <w:p w:rsidR="00DC6A0E" w:rsidRDefault="00DC6A0E" w:rsidP="001E36CD">
      <w:pPr>
        <w:ind w:firstLine="567"/>
        <w:rPr>
          <w:sz w:val="28"/>
          <w:szCs w:val="28"/>
        </w:rPr>
      </w:pPr>
    </w:p>
    <w:p w:rsidR="00DC6A0E" w:rsidRDefault="00DC6A0E" w:rsidP="001E36CD">
      <w:pPr>
        <w:ind w:firstLine="567"/>
        <w:rPr>
          <w:sz w:val="28"/>
          <w:szCs w:val="28"/>
        </w:rPr>
      </w:pPr>
    </w:p>
    <w:p w:rsidR="00DC6A0E" w:rsidRDefault="00DC6A0E" w:rsidP="001E36CD">
      <w:pPr>
        <w:ind w:firstLine="567"/>
        <w:rPr>
          <w:sz w:val="28"/>
          <w:szCs w:val="28"/>
        </w:rPr>
      </w:pPr>
    </w:p>
    <w:p w:rsidR="00B24272" w:rsidRPr="00D760FC" w:rsidRDefault="00B24272" w:rsidP="001E36CD">
      <w:pPr>
        <w:ind w:firstLine="567"/>
        <w:rPr>
          <w:sz w:val="28"/>
          <w:szCs w:val="28"/>
        </w:rPr>
      </w:pPr>
    </w:p>
    <w:p w:rsidR="001E36CD" w:rsidRPr="005A0CCA" w:rsidRDefault="001E36CD" w:rsidP="005A0CC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5A0CCA">
        <w:rPr>
          <w:b/>
          <w:sz w:val="28"/>
          <w:szCs w:val="28"/>
        </w:rPr>
        <w:lastRenderedPageBreak/>
        <w:t xml:space="preserve">Краткое содержание </w:t>
      </w:r>
      <w:r w:rsidR="00FE0C62" w:rsidRPr="005A0CCA">
        <w:rPr>
          <w:b/>
          <w:sz w:val="28"/>
          <w:szCs w:val="28"/>
        </w:rPr>
        <w:t>дисциплины</w:t>
      </w:r>
    </w:p>
    <w:p w:rsidR="00563C14" w:rsidRPr="005A0CCA" w:rsidRDefault="00C837F9" w:rsidP="005A0CCA">
      <w:pPr>
        <w:shd w:val="clear" w:color="auto" w:fill="FFFFFF"/>
        <w:ind w:firstLine="709"/>
        <w:contextualSpacing/>
        <w:jc w:val="center"/>
        <w:outlineLvl w:val="1"/>
        <w:rPr>
          <w:b/>
          <w:sz w:val="28"/>
          <w:szCs w:val="28"/>
        </w:rPr>
      </w:pPr>
      <w:r w:rsidRPr="005A0CCA">
        <w:rPr>
          <w:b/>
          <w:sz w:val="28"/>
          <w:szCs w:val="28"/>
        </w:rPr>
        <w:t>История экономики</w:t>
      </w:r>
    </w:p>
    <w:p w:rsidR="00563C14" w:rsidRPr="005A0CCA" w:rsidRDefault="00563C14" w:rsidP="005A0CCA">
      <w:pPr>
        <w:shd w:val="clear" w:color="auto" w:fill="FFFFFF"/>
        <w:ind w:firstLine="709"/>
        <w:contextualSpacing/>
        <w:jc w:val="both"/>
        <w:outlineLvl w:val="1"/>
        <w:rPr>
          <w:sz w:val="28"/>
          <w:szCs w:val="28"/>
        </w:rPr>
      </w:pPr>
      <w:r w:rsidRPr="005A0CCA">
        <w:rPr>
          <w:sz w:val="28"/>
          <w:szCs w:val="28"/>
        </w:rPr>
        <w:t xml:space="preserve">Раздел 1. История экономики как наука. </w:t>
      </w:r>
    </w:p>
    <w:p w:rsidR="00563C14" w:rsidRPr="005A0CCA" w:rsidRDefault="00563C14" w:rsidP="005A0CCA">
      <w:pPr>
        <w:shd w:val="clear" w:color="auto" w:fill="FFFFFF"/>
        <w:ind w:firstLine="709"/>
        <w:contextualSpacing/>
        <w:jc w:val="both"/>
        <w:outlineLvl w:val="1"/>
        <w:rPr>
          <w:sz w:val="28"/>
          <w:szCs w:val="28"/>
        </w:rPr>
      </w:pPr>
      <w:r w:rsidRPr="005A0CCA">
        <w:rPr>
          <w:sz w:val="28"/>
          <w:szCs w:val="28"/>
        </w:rPr>
        <w:t>История экономики: предмет, подходы, методы, периодизация.</w:t>
      </w:r>
    </w:p>
    <w:p w:rsidR="00563C14" w:rsidRPr="005A0CCA" w:rsidRDefault="00563C14" w:rsidP="005A0CCA">
      <w:pPr>
        <w:ind w:firstLine="709"/>
        <w:contextualSpacing/>
        <w:jc w:val="both"/>
        <w:rPr>
          <w:sz w:val="28"/>
          <w:szCs w:val="28"/>
        </w:rPr>
      </w:pPr>
      <w:r w:rsidRPr="005A0CCA">
        <w:rPr>
          <w:sz w:val="28"/>
          <w:szCs w:val="28"/>
        </w:rPr>
        <w:t>Раздел 2. История доиндустриальной экономики.</w:t>
      </w:r>
    </w:p>
    <w:p w:rsidR="00563C14" w:rsidRPr="005A0CCA" w:rsidRDefault="00563C14" w:rsidP="005A0CCA">
      <w:pPr>
        <w:ind w:firstLine="709"/>
        <w:contextualSpacing/>
        <w:jc w:val="both"/>
        <w:rPr>
          <w:sz w:val="28"/>
          <w:szCs w:val="28"/>
        </w:rPr>
      </w:pPr>
      <w:r w:rsidRPr="005A0CCA">
        <w:rPr>
          <w:sz w:val="28"/>
          <w:szCs w:val="28"/>
        </w:rPr>
        <w:t>Становление первых цивилизаций. Две модели хозяйственного развития Азиатский  и античный варианты экономического развития. Варианты развития феодальной экономики.</w:t>
      </w:r>
    </w:p>
    <w:p w:rsidR="00563C14" w:rsidRPr="005A0CCA" w:rsidRDefault="00563C14" w:rsidP="005A0CCA">
      <w:pPr>
        <w:ind w:firstLine="709"/>
        <w:contextualSpacing/>
        <w:jc w:val="both"/>
        <w:rPr>
          <w:sz w:val="28"/>
          <w:szCs w:val="28"/>
        </w:rPr>
      </w:pPr>
      <w:r w:rsidRPr="005A0CCA">
        <w:rPr>
          <w:sz w:val="28"/>
          <w:szCs w:val="28"/>
        </w:rPr>
        <w:t>Раздел 3. История индустриальной экономики.</w:t>
      </w:r>
    </w:p>
    <w:p w:rsidR="00563C14" w:rsidRPr="005A0CCA" w:rsidRDefault="00563C14" w:rsidP="005A0CCA">
      <w:pPr>
        <w:ind w:firstLine="709"/>
        <w:contextualSpacing/>
        <w:jc w:val="both"/>
        <w:rPr>
          <w:sz w:val="28"/>
          <w:szCs w:val="28"/>
        </w:rPr>
      </w:pPr>
      <w:r w:rsidRPr="005A0CCA">
        <w:rPr>
          <w:sz w:val="28"/>
          <w:szCs w:val="28"/>
        </w:rPr>
        <w:t>«Великий переход» - эпоха первоначального накопления капитала.</w:t>
      </w:r>
    </w:p>
    <w:p w:rsidR="00563C14" w:rsidRPr="005A0CCA" w:rsidRDefault="00563C14" w:rsidP="005A0CCA">
      <w:pPr>
        <w:shd w:val="clear" w:color="auto" w:fill="FFFFFF"/>
        <w:ind w:firstLine="709"/>
        <w:contextualSpacing/>
        <w:jc w:val="both"/>
        <w:outlineLvl w:val="1"/>
        <w:rPr>
          <w:sz w:val="28"/>
          <w:szCs w:val="28"/>
        </w:rPr>
      </w:pPr>
      <w:r w:rsidRPr="005A0CCA">
        <w:rPr>
          <w:sz w:val="28"/>
          <w:szCs w:val="28"/>
        </w:rPr>
        <w:t xml:space="preserve">Становление индустриальной экономической системы. </w:t>
      </w:r>
    </w:p>
    <w:p w:rsidR="00563C14" w:rsidRPr="005A0CCA" w:rsidRDefault="00563C14" w:rsidP="005A0CCA">
      <w:pPr>
        <w:shd w:val="clear" w:color="auto" w:fill="FFFFFF"/>
        <w:ind w:firstLine="709"/>
        <w:contextualSpacing/>
        <w:jc w:val="both"/>
        <w:outlineLvl w:val="1"/>
        <w:rPr>
          <w:sz w:val="28"/>
          <w:szCs w:val="28"/>
        </w:rPr>
      </w:pPr>
      <w:r w:rsidRPr="005A0CCA">
        <w:rPr>
          <w:sz w:val="28"/>
          <w:szCs w:val="28"/>
        </w:rPr>
        <w:t>Эволюция промышленного капитализма в конце Х1Х – начале ХХ вв. Монополизация экономики.</w:t>
      </w:r>
    </w:p>
    <w:p w:rsidR="00563C14" w:rsidRPr="005A0CCA" w:rsidRDefault="00563C14" w:rsidP="005A0CCA">
      <w:pPr>
        <w:shd w:val="clear" w:color="auto" w:fill="FFFFFF"/>
        <w:ind w:firstLine="709"/>
        <w:contextualSpacing/>
        <w:jc w:val="both"/>
        <w:outlineLvl w:val="1"/>
        <w:rPr>
          <w:sz w:val="28"/>
          <w:szCs w:val="28"/>
        </w:rPr>
      </w:pPr>
      <w:r w:rsidRPr="005A0CCA">
        <w:rPr>
          <w:sz w:val="28"/>
          <w:szCs w:val="28"/>
        </w:rPr>
        <w:t>Становление системы макроэкономического  регулирования в зарубежных странах.</w:t>
      </w:r>
    </w:p>
    <w:p w:rsidR="00563C14" w:rsidRPr="005A0CCA" w:rsidRDefault="00563C14" w:rsidP="005A0CCA">
      <w:pPr>
        <w:shd w:val="clear" w:color="auto" w:fill="FFFFFF"/>
        <w:ind w:firstLine="709"/>
        <w:contextualSpacing/>
        <w:jc w:val="both"/>
        <w:outlineLvl w:val="1"/>
        <w:rPr>
          <w:sz w:val="28"/>
          <w:szCs w:val="28"/>
        </w:rPr>
      </w:pPr>
      <w:r w:rsidRPr="005A0CCA">
        <w:rPr>
          <w:sz w:val="28"/>
          <w:szCs w:val="28"/>
        </w:rPr>
        <w:t>Становление экономической системы государственного социализма в СССР.</w:t>
      </w:r>
    </w:p>
    <w:p w:rsidR="00563C14" w:rsidRPr="005A0CCA" w:rsidRDefault="00563C14" w:rsidP="005A0CCA">
      <w:pPr>
        <w:shd w:val="clear" w:color="auto" w:fill="FFFFFF"/>
        <w:ind w:firstLine="709"/>
        <w:contextualSpacing/>
        <w:jc w:val="both"/>
        <w:outlineLvl w:val="1"/>
        <w:rPr>
          <w:sz w:val="28"/>
          <w:szCs w:val="28"/>
        </w:rPr>
      </w:pPr>
      <w:r w:rsidRPr="005A0CCA">
        <w:rPr>
          <w:sz w:val="28"/>
          <w:szCs w:val="28"/>
        </w:rPr>
        <w:t>Раздел 4. История трансформации индустриальной экономики /Постиндустриальная экономика.</w:t>
      </w:r>
    </w:p>
    <w:p w:rsidR="00563C14" w:rsidRPr="005A0CCA" w:rsidRDefault="00563C14" w:rsidP="005A0CCA">
      <w:pPr>
        <w:shd w:val="clear" w:color="auto" w:fill="FFFFFF"/>
        <w:ind w:firstLine="709"/>
        <w:contextualSpacing/>
        <w:jc w:val="both"/>
        <w:outlineLvl w:val="1"/>
        <w:rPr>
          <w:sz w:val="28"/>
          <w:szCs w:val="28"/>
        </w:rPr>
      </w:pPr>
      <w:r w:rsidRPr="005A0CCA">
        <w:rPr>
          <w:sz w:val="28"/>
          <w:szCs w:val="28"/>
        </w:rPr>
        <w:t>Основные тенденции развития мирового хозяйства после второй мировой войны и варианты его трансформации.</w:t>
      </w:r>
    </w:p>
    <w:p w:rsidR="00563C14" w:rsidRPr="005A0CCA" w:rsidRDefault="00563C14" w:rsidP="005A0CCA">
      <w:pPr>
        <w:shd w:val="clear" w:color="auto" w:fill="FFFFFF"/>
        <w:ind w:firstLine="709"/>
        <w:contextualSpacing/>
        <w:jc w:val="both"/>
        <w:outlineLvl w:val="1"/>
        <w:rPr>
          <w:sz w:val="28"/>
          <w:szCs w:val="28"/>
        </w:rPr>
      </w:pPr>
      <w:r w:rsidRPr="005A0CCA">
        <w:rPr>
          <w:sz w:val="28"/>
          <w:szCs w:val="28"/>
        </w:rPr>
        <w:t>Попытки трансформации социалистической экономической системы.</w:t>
      </w:r>
    </w:p>
    <w:p w:rsidR="001E36CD" w:rsidRPr="005A0CCA" w:rsidRDefault="001E36CD" w:rsidP="005A0CCA">
      <w:pPr>
        <w:ind w:firstLine="709"/>
        <w:jc w:val="both"/>
        <w:rPr>
          <w:b/>
          <w:sz w:val="28"/>
          <w:szCs w:val="28"/>
        </w:rPr>
      </w:pPr>
      <w:r w:rsidRPr="005A0CCA">
        <w:rPr>
          <w:b/>
          <w:sz w:val="28"/>
          <w:szCs w:val="28"/>
        </w:rPr>
        <w:t xml:space="preserve">Форма текущего контроля </w:t>
      </w:r>
    </w:p>
    <w:p w:rsidR="00F953DB" w:rsidRPr="005A0CCA" w:rsidRDefault="00F953DB" w:rsidP="005A0CCA">
      <w:pPr>
        <w:ind w:firstLine="709"/>
        <w:jc w:val="both"/>
        <w:rPr>
          <w:b/>
          <w:sz w:val="28"/>
          <w:szCs w:val="28"/>
        </w:rPr>
      </w:pPr>
      <w:r w:rsidRPr="005A0CCA">
        <w:rPr>
          <w:b/>
          <w:sz w:val="28"/>
          <w:szCs w:val="28"/>
        </w:rPr>
        <w:t>Контрольная работа №___</w:t>
      </w:r>
    </w:p>
    <w:p w:rsidR="00A16CF1" w:rsidRPr="005A0CCA" w:rsidRDefault="005700DA" w:rsidP="005A0CCA">
      <w:pPr>
        <w:ind w:firstLine="709"/>
        <w:contextualSpacing/>
        <w:jc w:val="both"/>
        <w:rPr>
          <w:sz w:val="28"/>
          <w:szCs w:val="28"/>
        </w:rPr>
      </w:pPr>
      <w:r w:rsidRPr="005A0CCA">
        <w:rPr>
          <w:sz w:val="28"/>
          <w:szCs w:val="28"/>
        </w:rPr>
        <w:t xml:space="preserve">В течение </w:t>
      </w:r>
      <w:r w:rsidR="00F953DB" w:rsidRPr="005A0CCA">
        <w:rPr>
          <w:sz w:val="28"/>
          <w:szCs w:val="28"/>
        </w:rPr>
        <w:t xml:space="preserve">первого </w:t>
      </w:r>
      <w:r w:rsidRPr="005A0CCA">
        <w:rPr>
          <w:sz w:val="28"/>
          <w:szCs w:val="28"/>
        </w:rPr>
        <w:t xml:space="preserve">семестра </w:t>
      </w:r>
      <w:r w:rsidR="006F137E" w:rsidRPr="005A0CCA">
        <w:rPr>
          <w:sz w:val="28"/>
          <w:szCs w:val="28"/>
        </w:rPr>
        <w:t xml:space="preserve">каждый студент выполняет по дисциплине «История экономики» одну </w:t>
      </w:r>
      <w:r w:rsidR="002B7724" w:rsidRPr="005A0CCA">
        <w:rPr>
          <w:sz w:val="28"/>
          <w:szCs w:val="28"/>
        </w:rPr>
        <w:t>контрольную работу в виде реферата.</w:t>
      </w:r>
      <w:r w:rsidR="00A16CF1" w:rsidRPr="005A0CCA">
        <w:rPr>
          <w:sz w:val="28"/>
          <w:szCs w:val="28"/>
        </w:rPr>
        <w:t xml:space="preserve"> </w:t>
      </w:r>
    </w:p>
    <w:p w:rsidR="00F953DB" w:rsidRPr="005A0CCA" w:rsidRDefault="00F953DB" w:rsidP="005A0CCA">
      <w:pPr>
        <w:ind w:firstLine="709"/>
        <w:jc w:val="both"/>
        <w:rPr>
          <w:sz w:val="28"/>
          <w:szCs w:val="28"/>
        </w:rPr>
      </w:pPr>
      <w:r w:rsidRPr="005A0CCA">
        <w:rPr>
          <w:sz w:val="28"/>
          <w:szCs w:val="28"/>
        </w:rPr>
        <w:t>Рекомендации по определению варианта, перечень тем, методические рекомендации по выполнению работы.</w:t>
      </w:r>
    </w:p>
    <w:p w:rsidR="00F953DB" w:rsidRPr="005A0CCA" w:rsidRDefault="005700DA" w:rsidP="005A0CCA">
      <w:pPr>
        <w:ind w:firstLine="709"/>
        <w:contextualSpacing/>
        <w:jc w:val="both"/>
        <w:rPr>
          <w:sz w:val="28"/>
          <w:szCs w:val="28"/>
        </w:rPr>
      </w:pPr>
      <w:r w:rsidRPr="005A0CCA">
        <w:rPr>
          <w:sz w:val="28"/>
          <w:szCs w:val="28"/>
        </w:rPr>
        <w:t xml:space="preserve">Студент выбирает </w:t>
      </w:r>
      <w:r w:rsidR="00996F14" w:rsidRPr="005A0CCA">
        <w:rPr>
          <w:sz w:val="28"/>
          <w:szCs w:val="28"/>
        </w:rPr>
        <w:t xml:space="preserve">из </w:t>
      </w:r>
      <w:r w:rsidR="006F137E" w:rsidRPr="005A0CCA">
        <w:rPr>
          <w:sz w:val="28"/>
          <w:szCs w:val="28"/>
        </w:rPr>
        <w:t>предложенн</w:t>
      </w:r>
      <w:r w:rsidR="004F77A2" w:rsidRPr="005A0CCA">
        <w:rPr>
          <w:sz w:val="28"/>
          <w:szCs w:val="28"/>
        </w:rPr>
        <w:t xml:space="preserve">ых </w:t>
      </w:r>
      <w:r w:rsidR="00F953DB" w:rsidRPr="005A0CCA">
        <w:rPr>
          <w:sz w:val="28"/>
          <w:szCs w:val="28"/>
        </w:rPr>
        <w:t xml:space="preserve">ниже </w:t>
      </w:r>
      <w:r w:rsidR="004F77A2" w:rsidRPr="005A0CCA">
        <w:rPr>
          <w:sz w:val="28"/>
          <w:szCs w:val="28"/>
        </w:rPr>
        <w:t xml:space="preserve">тем рефератов </w:t>
      </w:r>
      <w:r w:rsidR="002B7724" w:rsidRPr="005A0CCA">
        <w:rPr>
          <w:sz w:val="28"/>
          <w:szCs w:val="28"/>
        </w:rPr>
        <w:t xml:space="preserve">тему </w:t>
      </w:r>
      <w:r w:rsidRPr="005A0CCA">
        <w:rPr>
          <w:sz w:val="28"/>
          <w:szCs w:val="28"/>
        </w:rPr>
        <w:t>по следующему принципу.</w:t>
      </w:r>
      <w:r w:rsidR="004F77A2" w:rsidRPr="005A0CCA">
        <w:rPr>
          <w:sz w:val="28"/>
          <w:szCs w:val="28"/>
        </w:rPr>
        <w:t xml:space="preserve"> </w:t>
      </w:r>
      <w:r w:rsidRPr="005A0CCA">
        <w:rPr>
          <w:sz w:val="28"/>
          <w:szCs w:val="28"/>
        </w:rPr>
        <w:t>Если первая буква фамилии студента начинается на букву</w:t>
      </w:r>
      <w:proofErr w:type="gramStart"/>
      <w:r w:rsidRPr="005A0CCA">
        <w:rPr>
          <w:sz w:val="28"/>
          <w:szCs w:val="28"/>
        </w:rPr>
        <w:t xml:space="preserve"> А</w:t>
      </w:r>
      <w:proofErr w:type="gramEnd"/>
      <w:r w:rsidRPr="005A0CCA">
        <w:rPr>
          <w:sz w:val="28"/>
          <w:szCs w:val="28"/>
        </w:rPr>
        <w:t xml:space="preserve">, то выбирается </w:t>
      </w:r>
      <w:r w:rsidR="004F77A2" w:rsidRPr="005A0CCA">
        <w:rPr>
          <w:sz w:val="28"/>
          <w:szCs w:val="28"/>
        </w:rPr>
        <w:t>первая тема</w:t>
      </w:r>
      <w:r w:rsidR="00A16CF1" w:rsidRPr="005A0CCA">
        <w:rPr>
          <w:sz w:val="28"/>
          <w:szCs w:val="28"/>
        </w:rPr>
        <w:t xml:space="preserve">, </w:t>
      </w:r>
      <w:r w:rsidRPr="005A0CCA">
        <w:rPr>
          <w:sz w:val="28"/>
          <w:szCs w:val="28"/>
        </w:rPr>
        <w:t xml:space="preserve">если </w:t>
      </w:r>
      <w:r w:rsidR="00F953DB" w:rsidRPr="005A0CCA">
        <w:rPr>
          <w:sz w:val="28"/>
          <w:szCs w:val="28"/>
        </w:rPr>
        <w:t xml:space="preserve">первая буква фамилии студента начинается </w:t>
      </w:r>
      <w:r w:rsidRPr="005A0CCA">
        <w:rPr>
          <w:sz w:val="28"/>
          <w:szCs w:val="28"/>
        </w:rPr>
        <w:t xml:space="preserve">на букву Б, то выбирается </w:t>
      </w:r>
      <w:r w:rsidR="004F77A2" w:rsidRPr="005A0CCA">
        <w:rPr>
          <w:sz w:val="28"/>
          <w:szCs w:val="28"/>
        </w:rPr>
        <w:t>тема вторая</w:t>
      </w:r>
      <w:r w:rsidR="00EC4F9A" w:rsidRPr="005A0CCA">
        <w:rPr>
          <w:sz w:val="28"/>
          <w:szCs w:val="28"/>
        </w:rPr>
        <w:t xml:space="preserve"> и т.д.</w:t>
      </w:r>
    </w:p>
    <w:p w:rsidR="00F953DB" w:rsidRPr="005A0CCA" w:rsidRDefault="00F953DB" w:rsidP="005A0CCA">
      <w:pPr>
        <w:shd w:val="clear" w:color="auto" w:fill="FFFFFF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5A0CCA">
        <w:rPr>
          <w:b/>
          <w:color w:val="000000"/>
          <w:sz w:val="28"/>
          <w:szCs w:val="28"/>
        </w:rPr>
        <w:t>Темы рефератов по дисциплине «История экономики»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Экономика античности 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Экономика Европы в средние века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Экономическое развитие США в конце </w:t>
      </w:r>
      <w:r w:rsidRPr="005A0CCA">
        <w:rPr>
          <w:rFonts w:ascii="Times New Roman" w:hAnsi="Times New Roman"/>
          <w:sz w:val="28"/>
          <w:szCs w:val="28"/>
          <w:lang w:val="en-US"/>
        </w:rPr>
        <w:t>XIX</w:t>
      </w:r>
      <w:r w:rsidRPr="005A0CCA">
        <w:rPr>
          <w:rFonts w:ascii="Times New Roman" w:hAnsi="Times New Roman"/>
          <w:sz w:val="28"/>
          <w:szCs w:val="28"/>
        </w:rPr>
        <w:t>-ХХ вв.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Экономическое развитие Германии в ХХ веке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«Промышленные империи» Форда и </w:t>
      </w:r>
      <w:proofErr w:type="spellStart"/>
      <w:r w:rsidRPr="005A0CCA">
        <w:rPr>
          <w:rFonts w:ascii="Times New Roman" w:hAnsi="Times New Roman"/>
          <w:sz w:val="28"/>
          <w:szCs w:val="28"/>
        </w:rPr>
        <w:t>Круппов</w:t>
      </w:r>
      <w:proofErr w:type="spellEnd"/>
      <w:r w:rsidRPr="005A0CCA">
        <w:rPr>
          <w:rFonts w:ascii="Times New Roman" w:hAnsi="Times New Roman"/>
          <w:sz w:val="28"/>
          <w:szCs w:val="28"/>
        </w:rPr>
        <w:t>: сравнительный анализ стратегий развития в первой половине ХХ века.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Экономическое развитие Франции в ХХ веке.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Новейшая экономическая история Китая 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Экономическое развитие Японии  в конце XIX - ХХ </w:t>
      </w:r>
      <w:proofErr w:type="gramStart"/>
      <w:r w:rsidRPr="005A0CCA">
        <w:rPr>
          <w:rFonts w:ascii="Times New Roman" w:hAnsi="Times New Roman"/>
          <w:sz w:val="28"/>
          <w:szCs w:val="28"/>
        </w:rPr>
        <w:t>в</w:t>
      </w:r>
      <w:proofErr w:type="gramEnd"/>
      <w:r w:rsidRPr="005A0CCA">
        <w:rPr>
          <w:rFonts w:ascii="Times New Roman" w:hAnsi="Times New Roman"/>
          <w:sz w:val="28"/>
          <w:szCs w:val="28"/>
        </w:rPr>
        <w:t>.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Экономическое развитие Древней Руси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Петровские реформы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Эволюция фондового рынка в России </w:t>
      </w:r>
      <w:r w:rsidRPr="005A0CCA">
        <w:rPr>
          <w:rFonts w:ascii="Times New Roman" w:hAnsi="Times New Roman"/>
          <w:sz w:val="28"/>
          <w:szCs w:val="28"/>
          <w:lang w:val="en-US"/>
        </w:rPr>
        <w:t>XIX</w:t>
      </w:r>
      <w:r w:rsidRPr="005A0CCA">
        <w:rPr>
          <w:rFonts w:ascii="Times New Roman" w:hAnsi="Times New Roman"/>
          <w:sz w:val="28"/>
          <w:szCs w:val="28"/>
        </w:rPr>
        <w:t xml:space="preserve">- начала </w:t>
      </w:r>
      <w:r w:rsidRPr="005A0CCA">
        <w:rPr>
          <w:rFonts w:ascii="Times New Roman" w:hAnsi="Times New Roman"/>
          <w:sz w:val="28"/>
          <w:szCs w:val="28"/>
          <w:lang w:val="en-US"/>
        </w:rPr>
        <w:t>XX</w:t>
      </w:r>
      <w:r w:rsidRPr="005A0CCA">
        <w:rPr>
          <w:rFonts w:ascii="Times New Roman" w:hAnsi="Times New Roman"/>
          <w:sz w:val="28"/>
          <w:szCs w:val="28"/>
        </w:rPr>
        <w:t xml:space="preserve"> вв.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lastRenderedPageBreak/>
        <w:t xml:space="preserve"> Акционерные компании в дореволюционной России.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Эволюция трудовых отношений в российской промышленности </w:t>
      </w:r>
    </w:p>
    <w:p w:rsidR="00F953DB" w:rsidRPr="005A0CCA" w:rsidRDefault="00F953DB" w:rsidP="005A0CCA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в XIX – начале ХХ вв. 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Предпринимательство в дореволюционной России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Мотивация труда в дореволюционной российской промышленности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Социальная политика российских предпринимателей в конце XIX – начале ХХ вв.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История банковского дела в России (XVIII – начало XX вв.)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Коммерческие банки в дореволюционной России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Аграрная история дореволюционной России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Экономика России в начале ХХ века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Введение золотого  стандарта в дореволюционной России: причины и последствия.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Финансовая политика Российской империи в XIX веке: от Сперанского к </w:t>
      </w:r>
      <w:proofErr w:type="spellStart"/>
      <w:r w:rsidRPr="005A0CCA">
        <w:rPr>
          <w:rFonts w:ascii="Times New Roman" w:hAnsi="Times New Roman"/>
          <w:sz w:val="28"/>
          <w:szCs w:val="28"/>
        </w:rPr>
        <w:t>Вышнеградскому</w:t>
      </w:r>
      <w:proofErr w:type="spellEnd"/>
      <w:r w:rsidRPr="005A0CCA">
        <w:rPr>
          <w:rFonts w:ascii="Times New Roman" w:hAnsi="Times New Roman"/>
          <w:sz w:val="28"/>
          <w:szCs w:val="28"/>
        </w:rPr>
        <w:t>.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Новая экономическая политика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Мотивация труда в промышленности Советской России  (1918-1929 гг.)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Денежная реформа 1920-х гг. и ее последствия.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Экономические аспекты коллективизации в СССР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Экономика принудительного труда в СССР (1930-1950-е гг.)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Экономическое развитие СССР: достижения и проблемы </w:t>
      </w:r>
      <w:proofErr w:type="spellStart"/>
      <w:r w:rsidRPr="005A0CCA">
        <w:rPr>
          <w:rFonts w:ascii="Times New Roman" w:hAnsi="Times New Roman"/>
          <w:sz w:val="28"/>
          <w:szCs w:val="28"/>
        </w:rPr>
        <w:t>позднеиндустриальной</w:t>
      </w:r>
      <w:proofErr w:type="spellEnd"/>
      <w:r w:rsidRPr="005A0CCA">
        <w:rPr>
          <w:rFonts w:ascii="Times New Roman" w:hAnsi="Times New Roman"/>
          <w:sz w:val="28"/>
          <w:szCs w:val="28"/>
        </w:rPr>
        <w:t xml:space="preserve"> модернизации </w:t>
      </w:r>
    </w:p>
    <w:p w:rsidR="00F953DB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Нефть в истории мировой и российской экономики  </w:t>
      </w:r>
    </w:p>
    <w:p w:rsidR="005A0CCA" w:rsidRPr="005A0CCA" w:rsidRDefault="005A0CCA" w:rsidP="005A0CCA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700DA" w:rsidRPr="005A0CCA" w:rsidRDefault="00EC4F9A" w:rsidP="005A0CCA">
      <w:pPr>
        <w:ind w:firstLine="709"/>
        <w:contextualSpacing/>
        <w:jc w:val="both"/>
        <w:rPr>
          <w:b/>
          <w:sz w:val="28"/>
          <w:szCs w:val="28"/>
        </w:rPr>
      </w:pPr>
      <w:r w:rsidRPr="005A0CCA">
        <w:rPr>
          <w:sz w:val="28"/>
          <w:szCs w:val="28"/>
        </w:rPr>
        <w:t xml:space="preserve"> </w:t>
      </w:r>
      <w:r w:rsidR="005700DA" w:rsidRPr="005A0CCA">
        <w:rPr>
          <w:b/>
          <w:sz w:val="28"/>
          <w:szCs w:val="28"/>
        </w:rPr>
        <w:t xml:space="preserve">Методические рекомендации по выполнению </w:t>
      </w:r>
      <w:r w:rsidR="00F953DB" w:rsidRPr="005A0CCA">
        <w:rPr>
          <w:b/>
          <w:sz w:val="28"/>
          <w:szCs w:val="28"/>
        </w:rPr>
        <w:t>контрольной работы в виде реферата</w:t>
      </w:r>
    </w:p>
    <w:p w:rsidR="00EC4F9A" w:rsidRPr="005A0CCA" w:rsidRDefault="00EC4F9A" w:rsidP="005A0CCA">
      <w:pPr>
        <w:ind w:firstLine="709"/>
        <w:contextualSpacing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5A0CCA">
        <w:rPr>
          <w:b/>
          <w:bCs/>
          <w:color w:val="000000"/>
          <w:sz w:val="28"/>
          <w:szCs w:val="28"/>
          <w:shd w:val="clear" w:color="auto" w:fill="FFFFFF"/>
        </w:rPr>
        <w:t>Требования к реферату:</w:t>
      </w:r>
    </w:p>
    <w:p w:rsidR="002B7724" w:rsidRPr="005A0CCA" w:rsidRDefault="00EC4F9A" w:rsidP="005A0CCA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A0CCA">
        <w:rPr>
          <w:b/>
          <w:color w:val="000000"/>
          <w:sz w:val="28"/>
          <w:szCs w:val="28"/>
          <w:shd w:val="clear" w:color="auto" w:fill="FFFFFF"/>
        </w:rPr>
        <w:t xml:space="preserve">Реферат </w:t>
      </w:r>
      <w:r w:rsidR="00F953DB" w:rsidRPr="005A0CCA">
        <w:rPr>
          <w:color w:val="000000"/>
          <w:sz w:val="28"/>
          <w:szCs w:val="28"/>
          <w:shd w:val="clear" w:color="auto" w:fill="FFFFFF"/>
        </w:rPr>
        <w:t>‒</w:t>
      </w:r>
      <w:r w:rsidRPr="005A0CCA">
        <w:rPr>
          <w:color w:val="000000"/>
          <w:sz w:val="28"/>
          <w:szCs w:val="28"/>
          <w:shd w:val="clear" w:color="auto" w:fill="FFFFFF"/>
        </w:rPr>
        <w:t xml:space="preserve"> это самостоятельная письменная работа студента на темы, предложенные преподавателем. </w:t>
      </w:r>
    </w:p>
    <w:p w:rsidR="002B7724" w:rsidRPr="005A0CCA" w:rsidRDefault="00EC4F9A" w:rsidP="005A0CCA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A0CCA">
        <w:rPr>
          <w:color w:val="000000"/>
          <w:sz w:val="28"/>
          <w:szCs w:val="28"/>
          <w:shd w:val="clear" w:color="auto" w:fill="FFFFFF"/>
        </w:rPr>
        <w:t>Он должен содержать: </w:t>
      </w:r>
    </w:p>
    <w:p w:rsidR="002B7724" w:rsidRPr="005A0CCA" w:rsidRDefault="00EC4F9A" w:rsidP="005A0CCA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A0CCA">
        <w:rPr>
          <w:color w:val="000000"/>
          <w:sz w:val="28"/>
          <w:szCs w:val="28"/>
          <w:shd w:val="clear" w:color="auto" w:fill="FFFFFF"/>
        </w:rPr>
        <w:t>- введение, содержащее постановку проблемы;</w:t>
      </w:r>
    </w:p>
    <w:p w:rsidR="002B7724" w:rsidRPr="005A0CCA" w:rsidRDefault="00EC4F9A" w:rsidP="005A0CCA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A0CCA">
        <w:rPr>
          <w:color w:val="000000"/>
          <w:sz w:val="28"/>
          <w:szCs w:val="28"/>
          <w:shd w:val="clear" w:color="auto" w:fill="FFFFFF"/>
        </w:rPr>
        <w:t>- основную часть, содержащую логически последовательное изложение темы</w:t>
      </w:r>
      <w:r w:rsidR="002B7724" w:rsidRPr="005A0CCA">
        <w:rPr>
          <w:color w:val="000000"/>
          <w:sz w:val="28"/>
          <w:szCs w:val="28"/>
          <w:shd w:val="clear" w:color="auto" w:fill="FFFFFF"/>
        </w:rPr>
        <w:t xml:space="preserve"> </w:t>
      </w:r>
      <w:r w:rsidRPr="005A0CCA">
        <w:rPr>
          <w:color w:val="000000"/>
          <w:sz w:val="28"/>
          <w:szCs w:val="28"/>
          <w:shd w:val="clear" w:color="auto" w:fill="FFFFFF"/>
        </w:rPr>
        <w:t>(предпосылок и путей решения поставленной проблемы);</w:t>
      </w:r>
    </w:p>
    <w:p w:rsidR="002B7724" w:rsidRPr="005A0CCA" w:rsidRDefault="00EC4F9A" w:rsidP="005A0CCA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A0CCA">
        <w:rPr>
          <w:color w:val="000000"/>
          <w:sz w:val="28"/>
          <w:szCs w:val="28"/>
          <w:shd w:val="clear" w:color="auto" w:fill="FFFFFF"/>
        </w:rPr>
        <w:t>- краткие выводы, обобщающие авторскую позицию по поставленной проблеме; </w:t>
      </w:r>
    </w:p>
    <w:p w:rsidR="00F953DB" w:rsidRPr="005A0CCA" w:rsidRDefault="00EC4F9A" w:rsidP="005A0CCA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A0CCA">
        <w:rPr>
          <w:color w:val="000000"/>
          <w:sz w:val="28"/>
          <w:szCs w:val="28"/>
          <w:shd w:val="clear" w:color="auto" w:fill="FFFFFF"/>
        </w:rPr>
        <w:t xml:space="preserve">- список использованной литературы (указывается только та литература, которой фактически пользовался автор; </w:t>
      </w:r>
    </w:p>
    <w:p w:rsidR="00EC4F9A" w:rsidRPr="005A0CCA" w:rsidRDefault="00EC4F9A" w:rsidP="005A0CCA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A0CCA">
        <w:rPr>
          <w:color w:val="000000"/>
          <w:sz w:val="28"/>
          <w:szCs w:val="28"/>
          <w:shd w:val="clear" w:color="auto" w:fill="FFFFFF"/>
        </w:rPr>
        <w:t xml:space="preserve">все случаи использования источников </w:t>
      </w:r>
      <w:r w:rsidR="00F953DB" w:rsidRPr="005A0CCA">
        <w:rPr>
          <w:color w:val="000000"/>
          <w:sz w:val="28"/>
          <w:szCs w:val="28"/>
          <w:shd w:val="clear" w:color="auto" w:fill="FFFFFF"/>
        </w:rPr>
        <w:t xml:space="preserve">‒ </w:t>
      </w:r>
      <w:r w:rsidRPr="005A0CCA">
        <w:rPr>
          <w:color w:val="000000"/>
          <w:sz w:val="28"/>
          <w:szCs w:val="28"/>
          <w:shd w:val="clear" w:color="auto" w:fill="FFFFFF"/>
        </w:rPr>
        <w:t xml:space="preserve">цитаты, сведения, оценки и т.д. </w:t>
      </w:r>
      <w:r w:rsidR="00F953DB" w:rsidRPr="005A0CCA">
        <w:rPr>
          <w:color w:val="000000"/>
          <w:sz w:val="28"/>
          <w:szCs w:val="28"/>
          <w:shd w:val="clear" w:color="auto" w:fill="FFFFFF"/>
        </w:rPr>
        <w:t>‒</w:t>
      </w:r>
      <w:r w:rsidRPr="005A0CCA">
        <w:rPr>
          <w:color w:val="000000"/>
          <w:sz w:val="28"/>
          <w:szCs w:val="28"/>
          <w:shd w:val="clear" w:color="auto" w:fill="FFFFFF"/>
        </w:rPr>
        <w:t xml:space="preserve"> отмечаются ссылками в виде сносок или примечаний с указанием страниц источника). </w:t>
      </w:r>
    </w:p>
    <w:p w:rsidR="00EC4F9A" w:rsidRPr="005A0CCA" w:rsidRDefault="00EC4F9A" w:rsidP="005A0CCA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A0CCA">
        <w:rPr>
          <w:b/>
          <w:bCs/>
          <w:color w:val="000000"/>
          <w:sz w:val="28"/>
          <w:szCs w:val="28"/>
          <w:shd w:val="clear" w:color="auto" w:fill="FFFFFF"/>
        </w:rPr>
        <w:t>Объем реферата</w:t>
      </w:r>
      <w:r w:rsidRPr="005A0CCA">
        <w:rPr>
          <w:color w:val="000000"/>
          <w:sz w:val="28"/>
          <w:szCs w:val="28"/>
          <w:shd w:val="clear" w:color="auto" w:fill="FFFFFF"/>
        </w:rPr>
        <w:t xml:space="preserve"> - 9-10 страниц (до 4 тыс. слов) печатного текста (шрифт </w:t>
      </w:r>
      <w:proofErr w:type="spellStart"/>
      <w:r w:rsidRPr="005A0CCA">
        <w:rPr>
          <w:color w:val="000000"/>
          <w:sz w:val="28"/>
          <w:szCs w:val="28"/>
          <w:shd w:val="clear" w:color="auto" w:fill="FFFFFF"/>
        </w:rPr>
        <w:t>Times</w:t>
      </w:r>
      <w:proofErr w:type="spellEnd"/>
      <w:r w:rsidRPr="005A0CCA">
        <w:rPr>
          <w:color w:val="000000"/>
          <w:sz w:val="28"/>
          <w:szCs w:val="28"/>
          <w:shd w:val="clear" w:color="auto" w:fill="FFFFFF"/>
        </w:rPr>
        <w:t xml:space="preserve">, размер 12, один интервал). Включение в реферат материалов, не имеющих прямого отношения к теме, служит основанием для признания </w:t>
      </w:r>
      <w:r w:rsidRPr="005A0CCA">
        <w:rPr>
          <w:color w:val="000000"/>
          <w:sz w:val="28"/>
          <w:szCs w:val="28"/>
          <w:shd w:val="clear" w:color="auto" w:fill="FFFFFF"/>
        </w:rPr>
        <w:lastRenderedPageBreak/>
        <w:t>работы не соответствующей требованиям или существенного снижения общей оценки. </w:t>
      </w:r>
    </w:p>
    <w:p w:rsidR="00EC4F9A" w:rsidRPr="005A0CCA" w:rsidRDefault="00EC4F9A" w:rsidP="005A0CC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0CC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Рефераты оцениваются по следующим критериям</w:t>
      </w:r>
      <w:r w:rsidRPr="005A0C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 </w:t>
      </w:r>
    </w:p>
    <w:p w:rsidR="00F953DB" w:rsidRPr="005A0CCA" w:rsidRDefault="00EC4F9A" w:rsidP="005A0CCA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0CCA">
        <w:rPr>
          <w:rFonts w:ascii="Times New Roman" w:hAnsi="Times New Roman"/>
          <w:color w:val="000000"/>
          <w:sz w:val="28"/>
          <w:szCs w:val="28"/>
        </w:rPr>
        <w:t>самостоятельность выполнения работы, способность аргументировано защищать основные положения и выводы</w:t>
      </w:r>
      <w:proofErr w:type="gramStart"/>
      <w:r w:rsidRPr="005A0CCA">
        <w:rPr>
          <w:rFonts w:ascii="Times New Roman" w:hAnsi="Times New Roman"/>
          <w:color w:val="000000"/>
          <w:sz w:val="28"/>
          <w:szCs w:val="28"/>
        </w:rPr>
        <w:t xml:space="preserve"> (+/-); </w:t>
      </w:r>
      <w:proofErr w:type="gramEnd"/>
    </w:p>
    <w:p w:rsidR="00EC4F9A" w:rsidRPr="005A0CCA" w:rsidRDefault="00EC4F9A" w:rsidP="005A0CCA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0CCA">
        <w:rPr>
          <w:rFonts w:ascii="Times New Roman" w:hAnsi="Times New Roman"/>
          <w:b/>
          <w:bCs/>
          <w:color w:val="000000"/>
          <w:sz w:val="28"/>
          <w:szCs w:val="28"/>
        </w:rPr>
        <w:t>реферат, выполненный несамостоятельно,</w:t>
      </w:r>
      <w:r w:rsidRPr="005A0CC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не засчитывается.</w:t>
      </w:r>
    </w:p>
    <w:p w:rsidR="00EC4F9A" w:rsidRPr="005A0CCA" w:rsidRDefault="00EC4F9A" w:rsidP="005A0CCA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A0CCA">
        <w:rPr>
          <w:color w:val="000000"/>
          <w:sz w:val="28"/>
          <w:szCs w:val="28"/>
        </w:rPr>
        <w:t>соответствие формальным требованиям: структура, наличие списка литературы, сносок, грамотность изложения;</w:t>
      </w:r>
    </w:p>
    <w:p w:rsidR="00EC4F9A" w:rsidRPr="005A0CCA" w:rsidRDefault="00EC4F9A" w:rsidP="005A0CCA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A0CCA">
        <w:rPr>
          <w:color w:val="000000"/>
          <w:sz w:val="28"/>
          <w:szCs w:val="28"/>
        </w:rPr>
        <w:t>способность сформулировать проблему; </w:t>
      </w:r>
    </w:p>
    <w:p w:rsidR="00EC4F9A" w:rsidRPr="005A0CCA" w:rsidRDefault="00EC4F9A" w:rsidP="005A0CCA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A0CCA">
        <w:rPr>
          <w:color w:val="000000"/>
          <w:sz w:val="28"/>
          <w:szCs w:val="28"/>
        </w:rPr>
        <w:t>уровень освоения темы и изложения материала: обоснованность отбора материала, использование первичных источников, способность самостоятельно осмысливать выявленные факты, логика изложения;</w:t>
      </w:r>
    </w:p>
    <w:p w:rsidR="00EC4F9A" w:rsidRPr="005A0CCA" w:rsidRDefault="00EC4F9A" w:rsidP="005A0CCA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A0CCA">
        <w:rPr>
          <w:color w:val="000000"/>
          <w:sz w:val="28"/>
          <w:szCs w:val="28"/>
        </w:rPr>
        <w:t>четкость и содержательность выводов. </w:t>
      </w:r>
    </w:p>
    <w:p w:rsidR="007B00B9" w:rsidRPr="005A0CCA" w:rsidRDefault="007B00B9" w:rsidP="005A0CCA">
      <w:pPr>
        <w:ind w:firstLine="709"/>
        <w:jc w:val="both"/>
        <w:rPr>
          <w:b/>
          <w:sz w:val="28"/>
          <w:szCs w:val="28"/>
        </w:rPr>
      </w:pPr>
    </w:p>
    <w:p w:rsidR="00F953DB" w:rsidRPr="005A0CCA" w:rsidRDefault="001E36CD" w:rsidP="005A0CCA">
      <w:pPr>
        <w:ind w:firstLine="709"/>
        <w:jc w:val="both"/>
        <w:rPr>
          <w:b/>
          <w:sz w:val="28"/>
          <w:szCs w:val="28"/>
        </w:rPr>
      </w:pPr>
      <w:r w:rsidRPr="005A0CCA">
        <w:rPr>
          <w:b/>
          <w:sz w:val="28"/>
          <w:szCs w:val="28"/>
        </w:rPr>
        <w:t xml:space="preserve">Форма промежуточного контроля  </w:t>
      </w:r>
      <w:r w:rsidR="005A0CCA">
        <w:rPr>
          <w:b/>
          <w:sz w:val="28"/>
          <w:szCs w:val="28"/>
        </w:rPr>
        <w:t xml:space="preserve">– </w:t>
      </w:r>
      <w:r w:rsidR="00F953DB" w:rsidRPr="005A0CCA">
        <w:rPr>
          <w:b/>
          <w:sz w:val="28"/>
          <w:szCs w:val="28"/>
        </w:rPr>
        <w:t>Экзамен</w:t>
      </w:r>
    </w:p>
    <w:p w:rsidR="00563C14" w:rsidRPr="005A0CCA" w:rsidRDefault="00FE0C62" w:rsidP="005A0CCA">
      <w:pPr>
        <w:ind w:firstLine="709"/>
        <w:jc w:val="both"/>
        <w:rPr>
          <w:b/>
          <w:sz w:val="28"/>
          <w:szCs w:val="28"/>
        </w:rPr>
      </w:pPr>
      <w:r w:rsidRPr="005A0CCA">
        <w:rPr>
          <w:sz w:val="28"/>
          <w:szCs w:val="28"/>
        </w:rPr>
        <w:t xml:space="preserve">Перечень примерных вопросов для подготовки к </w:t>
      </w:r>
      <w:r w:rsidR="00996F14" w:rsidRPr="005A0CCA">
        <w:rPr>
          <w:sz w:val="28"/>
          <w:szCs w:val="28"/>
        </w:rPr>
        <w:t>экзамену</w:t>
      </w:r>
      <w:r w:rsidR="00563C14" w:rsidRPr="005A0CCA">
        <w:rPr>
          <w:sz w:val="28"/>
          <w:szCs w:val="28"/>
        </w:rPr>
        <w:t xml:space="preserve"> в устной (письменной) форме</w:t>
      </w:r>
    </w:p>
    <w:p w:rsidR="00563C14" w:rsidRPr="005A0CCA" w:rsidRDefault="00563C14" w:rsidP="005A0CCA">
      <w:pPr>
        <w:ind w:firstLine="709"/>
        <w:contextualSpacing/>
        <w:jc w:val="both"/>
        <w:rPr>
          <w:sz w:val="28"/>
          <w:szCs w:val="28"/>
        </w:rPr>
      </w:pPr>
      <w:r w:rsidRPr="005A0CCA">
        <w:rPr>
          <w:sz w:val="28"/>
          <w:szCs w:val="28"/>
        </w:rPr>
        <w:t>Часть 1.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Экономика первобытного общества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Неолитическая революция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Экономика Древнего Египта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Экономика Древнего Китая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Экономика Древней Греции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Экономика Древнего Рима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Основные черты феодальной экономики. Типология развития феодализма.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Общая характеристика феодализма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Ранний феодализм – время формирования феодального способа производства (V - конец X вв.)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Период развитого феодализма (XI-XV вв.)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Период позднего феодализма (конец </w:t>
      </w:r>
      <w:r w:rsidRPr="005A0CCA">
        <w:rPr>
          <w:rFonts w:ascii="Times New Roman" w:hAnsi="Times New Roman"/>
          <w:sz w:val="28"/>
          <w:szCs w:val="28"/>
          <w:lang w:val="en-US"/>
        </w:rPr>
        <w:t>XV</w:t>
      </w:r>
      <w:r w:rsidRPr="005A0CCA">
        <w:rPr>
          <w:rFonts w:ascii="Times New Roman" w:hAnsi="Times New Roman"/>
          <w:sz w:val="28"/>
          <w:szCs w:val="28"/>
        </w:rPr>
        <w:t xml:space="preserve"> – середина </w:t>
      </w:r>
      <w:r w:rsidRPr="005A0CCA">
        <w:rPr>
          <w:rFonts w:ascii="Times New Roman" w:hAnsi="Times New Roman"/>
          <w:sz w:val="28"/>
          <w:szCs w:val="28"/>
          <w:lang w:val="en-US"/>
        </w:rPr>
        <w:t>XVII</w:t>
      </w:r>
      <w:r w:rsidRPr="005A0CCA">
        <w:rPr>
          <w:rFonts w:ascii="Times New Roman" w:hAnsi="Times New Roman"/>
          <w:sz w:val="28"/>
          <w:szCs w:val="28"/>
        </w:rPr>
        <w:t xml:space="preserve"> вв.)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Экономика средневековой Франции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Экономическое развитие Англии и Голландии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Экономика германских княжеств и земель в эпоху феодализма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Хозяйство Киевской Руси (IX-XII вв.)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Экономика Руси в период феодальной раздробленности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Экономическое развитие Руси в период образования единого централизованного государства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Экономика средневекового Китая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Экономика средневековой Японии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Экономическое развитие ведущих стран в </w:t>
      </w:r>
      <w:r w:rsidRPr="005A0CCA">
        <w:rPr>
          <w:rFonts w:ascii="Times New Roman" w:hAnsi="Times New Roman"/>
          <w:sz w:val="28"/>
          <w:szCs w:val="28"/>
          <w:lang w:val="en-US"/>
        </w:rPr>
        <w:t>XVIII</w:t>
      </w:r>
      <w:r w:rsidRPr="005A0CCA">
        <w:rPr>
          <w:rFonts w:ascii="Times New Roman" w:hAnsi="Times New Roman"/>
          <w:sz w:val="28"/>
          <w:szCs w:val="28"/>
        </w:rPr>
        <w:t xml:space="preserve"> в.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Англия – родина промышленной революции</w:t>
      </w:r>
    </w:p>
    <w:p w:rsidR="00563C14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Особенности социально-экономического развития Франции в </w:t>
      </w:r>
      <w:r w:rsidRPr="005A0CCA">
        <w:rPr>
          <w:rFonts w:ascii="Times New Roman" w:hAnsi="Times New Roman"/>
          <w:sz w:val="28"/>
          <w:szCs w:val="28"/>
          <w:lang w:val="en-US"/>
        </w:rPr>
        <w:t>XVIII</w:t>
      </w:r>
      <w:r w:rsidRPr="005A0C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0CCA">
        <w:rPr>
          <w:rFonts w:ascii="Times New Roman" w:hAnsi="Times New Roman"/>
          <w:sz w:val="28"/>
          <w:szCs w:val="28"/>
        </w:rPr>
        <w:t>в</w:t>
      </w:r>
      <w:proofErr w:type="gramEnd"/>
      <w:r w:rsidRPr="005A0CCA">
        <w:rPr>
          <w:rFonts w:ascii="Times New Roman" w:hAnsi="Times New Roman"/>
          <w:sz w:val="28"/>
          <w:szCs w:val="28"/>
        </w:rPr>
        <w:t>.</w:t>
      </w:r>
    </w:p>
    <w:p w:rsidR="005A0CCA" w:rsidRPr="005A0CCA" w:rsidRDefault="005A0CCA" w:rsidP="005A0CCA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63C14" w:rsidRPr="005A0CCA" w:rsidRDefault="00563C14" w:rsidP="005A0CC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A0CCA">
        <w:rPr>
          <w:rFonts w:ascii="Times New Roman" w:hAnsi="Times New Roman"/>
          <w:b/>
          <w:sz w:val="28"/>
          <w:szCs w:val="28"/>
        </w:rPr>
        <w:lastRenderedPageBreak/>
        <w:t>Часть 2.</w:t>
      </w:r>
    </w:p>
    <w:p w:rsidR="00563C14" w:rsidRPr="005A0CCA" w:rsidRDefault="00563C14" w:rsidP="005A0CCA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Причины экономического отставания Германии в </w:t>
      </w:r>
      <w:r w:rsidRPr="005A0CCA">
        <w:rPr>
          <w:rFonts w:ascii="Times New Roman" w:hAnsi="Times New Roman"/>
          <w:sz w:val="28"/>
          <w:szCs w:val="28"/>
          <w:lang w:val="en-US"/>
        </w:rPr>
        <w:t>XVIII</w:t>
      </w:r>
      <w:r w:rsidRPr="005A0C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0CCA">
        <w:rPr>
          <w:rFonts w:ascii="Times New Roman" w:hAnsi="Times New Roman"/>
          <w:sz w:val="28"/>
          <w:szCs w:val="28"/>
        </w:rPr>
        <w:t>в</w:t>
      </w:r>
      <w:proofErr w:type="gramEnd"/>
      <w:r w:rsidRPr="005A0CCA">
        <w:rPr>
          <w:rFonts w:ascii="Times New Roman" w:hAnsi="Times New Roman"/>
          <w:sz w:val="28"/>
          <w:szCs w:val="28"/>
        </w:rPr>
        <w:t>.</w:t>
      </w:r>
    </w:p>
    <w:p w:rsidR="00563C14" w:rsidRPr="005A0CCA" w:rsidRDefault="00563C14" w:rsidP="005A0CCA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Особенности социально-экономического развития Англии в </w:t>
      </w:r>
      <w:r w:rsidRPr="005A0CCA">
        <w:rPr>
          <w:rFonts w:ascii="Times New Roman" w:hAnsi="Times New Roman"/>
          <w:sz w:val="28"/>
          <w:szCs w:val="28"/>
          <w:lang w:val="en-US"/>
        </w:rPr>
        <w:t>XIX</w:t>
      </w:r>
      <w:r w:rsidRPr="005A0CCA">
        <w:rPr>
          <w:rFonts w:ascii="Times New Roman" w:hAnsi="Times New Roman"/>
          <w:sz w:val="28"/>
          <w:szCs w:val="28"/>
        </w:rPr>
        <w:t xml:space="preserve"> в.</w:t>
      </w:r>
    </w:p>
    <w:p w:rsidR="00563C14" w:rsidRPr="005A0CCA" w:rsidRDefault="00563C14" w:rsidP="005A0CCA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Особенности социально-экономического развития Франции в </w:t>
      </w:r>
      <w:r w:rsidRPr="005A0CCA">
        <w:rPr>
          <w:rFonts w:ascii="Times New Roman" w:hAnsi="Times New Roman"/>
          <w:sz w:val="28"/>
          <w:szCs w:val="28"/>
          <w:lang w:val="en-US"/>
        </w:rPr>
        <w:t>XIX</w:t>
      </w:r>
      <w:r w:rsidRPr="005A0CCA">
        <w:rPr>
          <w:rFonts w:ascii="Times New Roman" w:hAnsi="Times New Roman"/>
          <w:sz w:val="28"/>
          <w:szCs w:val="28"/>
        </w:rPr>
        <w:t xml:space="preserve"> в.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Особенности социально-экономического развития Германии в </w:t>
      </w:r>
      <w:r w:rsidRPr="005A0CCA">
        <w:rPr>
          <w:rFonts w:ascii="Times New Roman" w:hAnsi="Times New Roman"/>
          <w:sz w:val="28"/>
          <w:szCs w:val="28"/>
          <w:lang w:val="en-US"/>
        </w:rPr>
        <w:t>XIX</w:t>
      </w:r>
      <w:r w:rsidRPr="005A0CCA">
        <w:rPr>
          <w:rFonts w:ascii="Times New Roman" w:hAnsi="Times New Roman"/>
          <w:sz w:val="28"/>
          <w:szCs w:val="28"/>
        </w:rPr>
        <w:t xml:space="preserve"> в.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Экономика России в </w:t>
      </w:r>
      <w:r w:rsidRPr="005A0CCA">
        <w:rPr>
          <w:rFonts w:ascii="Times New Roman" w:hAnsi="Times New Roman"/>
          <w:sz w:val="28"/>
          <w:szCs w:val="28"/>
          <w:lang w:val="en-US"/>
        </w:rPr>
        <w:t>XVIII</w:t>
      </w:r>
      <w:r w:rsidRPr="005A0CCA">
        <w:rPr>
          <w:rFonts w:ascii="Times New Roman" w:hAnsi="Times New Roman"/>
          <w:sz w:val="28"/>
          <w:szCs w:val="28"/>
        </w:rPr>
        <w:t xml:space="preserve"> в.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Экономическое развитие России в </w:t>
      </w:r>
      <w:r w:rsidRPr="005A0CCA">
        <w:rPr>
          <w:rFonts w:ascii="Times New Roman" w:hAnsi="Times New Roman"/>
          <w:sz w:val="28"/>
          <w:szCs w:val="28"/>
          <w:lang w:val="en-US"/>
        </w:rPr>
        <w:t>XIX</w:t>
      </w:r>
      <w:r w:rsidRPr="005A0CCA">
        <w:rPr>
          <w:rFonts w:ascii="Times New Roman" w:hAnsi="Times New Roman"/>
          <w:sz w:val="28"/>
          <w:szCs w:val="28"/>
        </w:rPr>
        <w:t xml:space="preserve"> в.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Образование США, их экономическое развитие в </w:t>
      </w:r>
      <w:r w:rsidRPr="005A0CCA">
        <w:rPr>
          <w:rFonts w:ascii="Times New Roman" w:hAnsi="Times New Roman"/>
          <w:sz w:val="28"/>
          <w:szCs w:val="28"/>
          <w:lang w:val="en-US"/>
        </w:rPr>
        <w:t>XIX</w:t>
      </w:r>
      <w:r w:rsidRPr="005A0CCA">
        <w:rPr>
          <w:rFonts w:ascii="Times New Roman" w:hAnsi="Times New Roman"/>
          <w:sz w:val="28"/>
          <w:szCs w:val="28"/>
        </w:rPr>
        <w:t xml:space="preserve"> в.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Экономическое развитие Японии в </w:t>
      </w:r>
      <w:r w:rsidRPr="005A0CCA">
        <w:rPr>
          <w:rFonts w:ascii="Times New Roman" w:hAnsi="Times New Roman"/>
          <w:sz w:val="28"/>
          <w:szCs w:val="28"/>
          <w:lang w:val="en-US"/>
        </w:rPr>
        <w:t>XVIII</w:t>
      </w:r>
      <w:r w:rsidRPr="005A0CCA">
        <w:rPr>
          <w:rFonts w:ascii="Times New Roman" w:hAnsi="Times New Roman"/>
          <w:sz w:val="28"/>
          <w:szCs w:val="28"/>
        </w:rPr>
        <w:t xml:space="preserve"> - </w:t>
      </w:r>
      <w:r w:rsidRPr="005A0CCA">
        <w:rPr>
          <w:rFonts w:ascii="Times New Roman" w:hAnsi="Times New Roman"/>
          <w:sz w:val="28"/>
          <w:szCs w:val="28"/>
          <w:lang w:val="en-US"/>
        </w:rPr>
        <w:t>XIX</w:t>
      </w:r>
      <w:r w:rsidRPr="005A0CCA">
        <w:rPr>
          <w:rFonts w:ascii="Times New Roman" w:hAnsi="Times New Roman"/>
          <w:sz w:val="28"/>
          <w:szCs w:val="28"/>
        </w:rPr>
        <w:t xml:space="preserve"> вв.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Экономика стран Востока в эпоху колониализма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Вторая научно-техническая революция и развитие мировых производительных сил (конец </w:t>
      </w:r>
      <w:r w:rsidRPr="005A0CCA">
        <w:rPr>
          <w:rFonts w:ascii="Times New Roman" w:hAnsi="Times New Roman"/>
          <w:sz w:val="28"/>
          <w:szCs w:val="28"/>
          <w:lang w:val="en-US"/>
        </w:rPr>
        <w:t>XIX</w:t>
      </w:r>
      <w:r w:rsidRPr="005A0CCA">
        <w:rPr>
          <w:rFonts w:ascii="Times New Roman" w:hAnsi="Times New Roman"/>
          <w:sz w:val="28"/>
          <w:szCs w:val="28"/>
        </w:rPr>
        <w:t xml:space="preserve"> – начало </w:t>
      </w:r>
      <w:r w:rsidRPr="005A0CCA">
        <w:rPr>
          <w:rFonts w:ascii="Times New Roman" w:hAnsi="Times New Roman"/>
          <w:sz w:val="28"/>
          <w:szCs w:val="28"/>
          <w:lang w:val="en-US"/>
        </w:rPr>
        <w:t>XX</w:t>
      </w:r>
      <w:r w:rsidRPr="005A0CCA">
        <w:rPr>
          <w:rFonts w:ascii="Times New Roman" w:hAnsi="Times New Roman"/>
          <w:sz w:val="28"/>
          <w:szCs w:val="28"/>
        </w:rPr>
        <w:t xml:space="preserve"> вв.)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Экономическое развитие США в конце </w:t>
      </w:r>
      <w:r w:rsidRPr="005A0CCA">
        <w:rPr>
          <w:rFonts w:ascii="Times New Roman" w:hAnsi="Times New Roman"/>
          <w:sz w:val="28"/>
          <w:szCs w:val="28"/>
          <w:lang w:val="en-US"/>
        </w:rPr>
        <w:t>XIX</w:t>
      </w:r>
      <w:r w:rsidRPr="005A0CCA">
        <w:rPr>
          <w:rFonts w:ascii="Times New Roman" w:hAnsi="Times New Roman"/>
          <w:sz w:val="28"/>
          <w:szCs w:val="28"/>
        </w:rPr>
        <w:t xml:space="preserve"> – начале </w:t>
      </w:r>
      <w:r w:rsidRPr="005A0CCA">
        <w:rPr>
          <w:rFonts w:ascii="Times New Roman" w:hAnsi="Times New Roman"/>
          <w:sz w:val="28"/>
          <w:szCs w:val="28"/>
          <w:lang w:val="en-US"/>
        </w:rPr>
        <w:t>XX</w:t>
      </w:r>
      <w:r w:rsidRPr="005A0CCA">
        <w:rPr>
          <w:rFonts w:ascii="Times New Roman" w:hAnsi="Times New Roman"/>
          <w:sz w:val="28"/>
          <w:szCs w:val="28"/>
        </w:rPr>
        <w:t xml:space="preserve"> вв.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Экономическое развитие Германии в конце </w:t>
      </w:r>
      <w:r w:rsidRPr="005A0CCA">
        <w:rPr>
          <w:rFonts w:ascii="Times New Roman" w:hAnsi="Times New Roman"/>
          <w:sz w:val="28"/>
          <w:szCs w:val="28"/>
          <w:lang w:val="en-US"/>
        </w:rPr>
        <w:t>XIX</w:t>
      </w:r>
      <w:r w:rsidRPr="005A0CCA">
        <w:rPr>
          <w:rFonts w:ascii="Times New Roman" w:hAnsi="Times New Roman"/>
          <w:sz w:val="28"/>
          <w:szCs w:val="28"/>
        </w:rPr>
        <w:t xml:space="preserve"> – начале </w:t>
      </w:r>
      <w:r w:rsidRPr="005A0CCA">
        <w:rPr>
          <w:rFonts w:ascii="Times New Roman" w:hAnsi="Times New Roman"/>
          <w:sz w:val="28"/>
          <w:szCs w:val="28"/>
          <w:lang w:val="en-US"/>
        </w:rPr>
        <w:t>XX</w:t>
      </w:r>
      <w:r w:rsidRPr="005A0CCA">
        <w:rPr>
          <w:rFonts w:ascii="Times New Roman" w:hAnsi="Times New Roman"/>
          <w:sz w:val="28"/>
          <w:szCs w:val="28"/>
        </w:rPr>
        <w:t xml:space="preserve"> вв.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Экономическое развитие Японии в конце </w:t>
      </w:r>
      <w:r w:rsidRPr="005A0CCA">
        <w:rPr>
          <w:rFonts w:ascii="Times New Roman" w:hAnsi="Times New Roman"/>
          <w:sz w:val="28"/>
          <w:szCs w:val="28"/>
          <w:lang w:val="en-US"/>
        </w:rPr>
        <w:t>XIX</w:t>
      </w:r>
      <w:r w:rsidRPr="005A0CCA">
        <w:rPr>
          <w:rFonts w:ascii="Times New Roman" w:hAnsi="Times New Roman"/>
          <w:sz w:val="28"/>
          <w:szCs w:val="28"/>
        </w:rPr>
        <w:t xml:space="preserve"> – начале </w:t>
      </w:r>
      <w:r w:rsidRPr="005A0CCA">
        <w:rPr>
          <w:rFonts w:ascii="Times New Roman" w:hAnsi="Times New Roman"/>
          <w:sz w:val="28"/>
          <w:szCs w:val="28"/>
          <w:lang w:val="en-US"/>
        </w:rPr>
        <w:t>XX</w:t>
      </w:r>
      <w:r w:rsidRPr="005A0CCA">
        <w:rPr>
          <w:rFonts w:ascii="Times New Roman" w:hAnsi="Times New Roman"/>
          <w:sz w:val="28"/>
          <w:szCs w:val="28"/>
        </w:rPr>
        <w:t xml:space="preserve"> вв.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Экономика России в 1900-1917 гг.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Смена социально-экономической системы в России, ее хозяйственное развитие в 1917-1941 гг.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Экономическое развитие США в1914-1939 гг.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Экономическое развитие Великобритании и Франции в 1914-1939 гг.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Экономическое развитие Германии и Японии в 1914 – 1939 гг.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Экономика СССР в годы Великой Отечественной войны и (1941-1945 гг.)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Экономика СССР в  послевоенный период  и в 60-70 годы </w:t>
      </w:r>
      <w:r w:rsidRPr="005A0CCA">
        <w:rPr>
          <w:rFonts w:ascii="Times New Roman" w:hAnsi="Times New Roman"/>
          <w:sz w:val="28"/>
          <w:szCs w:val="28"/>
          <w:lang w:val="en-US"/>
        </w:rPr>
        <w:t>XX</w:t>
      </w:r>
      <w:r w:rsidRPr="005A0CCA">
        <w:rPr>
          <w:rFonts w:ascii="Times New Roman" w:hAnsi="Times New Roman"/>
          <w:sz w:val="28"/>
          <w:szCs w:val="28"/>
        </w:rPr>
        <w:t xml:space="preserve"> века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Особенности экономического развития ведущих стран мира после Второй мировой войны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Опыт строительства социализма в странах Восточной Европы, Азии и на Кубе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Экономическое развитие стран социалистической системы в 1950-1990 г.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Экономическое развитие стран, освободившихся от колониального господства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Экономика России в период перехода к рыночной модели хозяйствования (1991-2000 гг.)</w:t>
      </w:r>
    </w:p>
    <w:p w:rsidR="00F953DB" w:rsidRPr="005A0CCA" w:rsidRDefault="00F953DB" w:rsidP="005A0CC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953DB" w:rsidRPr="005A0CCA" w:rsidRDefault="00F953DB" w:rsidP="005A0CCA">
      <w:pPr>
        <w:ind w:firstLine="709"/>
        <w:jc w:val="both"/>
        <w:rPr>
          <w:sz w:val="28"/>
          <w:szCs w:val="28"/>
        </w:rPr>
      </w:pPr>
      <w:r w:rsidRPr="005A0CCA">
        <w:rPr>
          <w:sz w:val="28"/>
          <w:szCs w:val="28"/>
        </w:rPr>
        <w:t xml:space="preserve">Контрольная работа выполняется и оформляется в полном соответствии с документом </w:t>
      </w:r>
      <w:r w:rsidRPr="005A0CCA">
        <w:rPr>
          <w:b/>
          <w:sz w:val="28"/>
          <w:szCs w:val="28"/>
        </w:rPr>
        <w:t xml:space="preserve">МИ 4.2-5/47-01-2013 </w:t>
      </w:r>
      <w:hyperlink r:id="rId8" w:tgtFrame="_blank" w:history="1">
        <w:r w:rsidRPr="005A0CCA">
          <w:rPr>
            <w:rStyle w:val="a7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  <w:r w:rsidRPr="005A0CCA">
        <w:rPr>
          <w:bCs/>
          <w:color w:val="000000"/>
          <w:sz w:val="28"/>
          <w:szCs w:val="28"/>
        </w:rPr>
        <w:t xml:space="preserve">. Этот документ размещен на сайте </w:t>
      </w:r>
      <w:proofErr w:type="spellStart"/>
      <w:r w:rsidRPr="005A0CCA">
        <w:rPr>
          <w:bCs/>
          <w:color w:val="000000"/>
          <w:sz w:val="28"/>
          <w:szCs w:val="28"/>
        </w:rPr>
        <w:t>ЗабГУ</w:t>
      </w:r>
      <w:proofErr w:type="spellEnd"/>
      <w:r w:rsidRPr="005A0CCA">
        <w:rPr>
          <w:bCs/>
          <w:color w:val="000000"/>
          <w:sz w:val="28"/>
          <w:szCs w:val="28"/>
        </w:rPr>
        <w:t>.</w:t>
      </w:r>
    </w:p>
    <w:p w:rsidR="00563C14" w:rsidRDefault="00563C14" w:rsidP="005A0CC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A0CCA" w:rsidRPr="005A0CCA" w:rsidRDefault="005A0CCA" w:rsidP="005A0CC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53DB" w:rsidRPr="005A0CCA" w:rsidRDefault="00F953DB" w:rsidP="005A0CC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E36CD" w:rsidRPr="005A0CCA" w:rsidRDefault="001E36CD" w:rsidP="005A0CCA">
      <w:pPr>
        <w:ind w:right="-284" w:firstLine="709"/>
        <w:jc w:val="both"/>
        <w:rPr>
          <w:b/>
          <w:sz w:val="28"/>
          <w:szCs w:val="28"/>
        </w:rPr>
      </w:pPr>
      <w:r w:rsidRPr="005A0CCA">
        <w:rPr>
          <w:b/>
          <w:sz w:val="28"/>
          <w:szCs w:val="28"/>
        </w:rPr>
        <w:lastRenderedPageBreak/>
        <w:t>Учебно-методическое и информационное обеспечение дисциплины</w:t>
      </w:r>
    </w:p>
    <w:p w:rsidR="001E36CD" w:rsidRPr="005A0CCA" w:rsidRDefault="001E36CD" w:rsidP="005A0CCA">
      <w:pPr>
        <w:pStyle w:val="a6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A0CCA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563C14" w:rsidRPr="005A0CCA" w:rsidRDefault="00563C14" w:rsidP="005A0CCA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История экономики: Учебник / Рос</w:t>
      </w:r>
      <w:proofErr w:type="gramStart"/>
      <w:r w:rsidRPr="005A0CCA">
        <w:rPr>
          <w:rFonts w:ascii="Times New Roman" w:hAnsi="Times New Roman"/>
          <w:sz w:val="28"/>
          <w:szCs w:val="28"/>
        </w:rPr>
        <w:t>.</w:t>
      </w:r>
      <w:proofErr w:type="gramEnd"/>
      <w:r w:rsidRPr="005A0C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0CCA">
        <w:rPr>
          <w:rFonts w:ascii="Times New Roman" w:hAnsi="Times New Roman"/>
          <w:sz w:val="28"/>
          <w:szCs w:val="28"/>
        </w:rPr>
        <w:t>э</w:t>
      </w:r>
      <w:proofErr w:type="gramEnd"/>
      <w:r w:rsidRPr="005A0CCA">
        <w:rPr>
          <w:rFonts w:ascii="Times New Roman" w:hAnsi="Times New Roman"/>
          <w:sz w:val="28"/>
          <w:szCs w:val="28"/>
        </w:rPr>
        <w:t xml:space="preserve">коном. акад. им. Г.В. Плеханова; Под общ. ред. проф. д.т.н. О.Д. Кузнецовой, И.Н. Шапкина ‒ 2 изд., </w:t>
      </w:r>
      <w:proofErr w:type="spellStart"/>
      <w:r w:rsidRPr="005A0CCA">
        <w:rPr>
          <w:rFonts w:ascii="Times New Roman" w:hAnsi="Times New Roman"/>
          <w:sz w:val="28"/>
          <w:szCs w:val="28"/>
        </w:rPr>
        <w:t>испр</w:t>
      </w:r>
      <w:proofErr w:type="spellEnd"/>
      <w:r w:rsidRPr="005A0CCA">
        <w:rPr>
          <w:rFonts w:ascii="Times New Roman" w:hAnsi="Times New Roman"/>
          <w:sz w:val="28"/>
          <w:szCs w:val="28"/>
        </w:rPr>
        <w:t>. и доп. ‒ М.: ИНФРА-М, 2011.‒  416 с. ‒ Базовый учебник.</w:t>
      </w:r>
    </w:p>
    <w:p w:rsidR="00563C14" w:rsidRPr="005A0CCA" w:rsidRDefault="00563C14" w:rsidP="005A0CCA">
      <w:pPr>
        <w:pStyle w:val="ab"/>
        <w:numPr>
          <w:ilvl w:val="0"/>
          <w:numId w:val="14"/>
        </w:numPr>
        <w:tabs>
          <w:tab w:val="left" w:pos="1134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5A0CCA">
        <w:rPr>
          <w:sz w:val="28"/>
          <w:szCs w:val="28"/>
        </w:rPr>
        <w:t>Г</w:t>
      </w:r>
      <w:r w:rsidRPr="005A0CCA">
        <w:rPr>
          <w:iCs/>
          <w:sz w:val="28"/>
          <w:szCs w:val="28"/>
        </w:rPr>
        <w:t xml:space="preserve">усейнов Р. М. </w:t>
      </w:r>
      <w:r w:rsidRPr="005A0CCA">
        <w:rPr>
          <w:sz w:val="28"/>
          <w:szCs w:val="28"/>
        </w:rPr>
        <w:t xml:space="preserve">История экономики России. − Новосибирск, 1998. </w:t>
      </w:r>
    </w:p>
    <w:p w:rsidR="00563C14" w:rsidRPr="005A0CCA" w:rsidRDefault="00563C14" w:rsidP="005A0CCA">
      <w:pPr>
        <w:pStyle w:val="ab"/>
        <w:numPr>
          <w:ilvl w:val="0"/>
          <w:numId w:val="14"/>
        </w:numPr>
        <w:tabs>
          <w:tab w:val="left" w:pos="1134"/>
        </w:tabs>
        <w:spacing w:after="0"/>
        <w:ind w:left="0" w:firstLine="709"/>
        <w:contextualSpacing/>
        <w:jc w:val="both"/>
        <w:rPr>
          <w:iCs/>
          <w:sz w:val="28"/>
          <w:szCs w:val="28"/>
        </w:rPr>
      </w:pPr>
      <w:r w:rsidRPr="005A0CCA">
        <w:rPr>
          <w:iCs/>
          <w:sz w:val="28"/>
          <w:szCs w:val="28"/>
        </w:rPr>
        <w:t>Гусейнов Р. М. История мировой экономики: Запад‒Восток‒Россия: Учеб</w:t>
      </w:r>
      <w:proofErr w:type="gramStart"/>
      <w:r w:rsidRPr="005A0CCA">
        <w:rPr>
          <w:iCs/>
          <w:sz w:val="28"/>
          <w:szCs w:val="28"/>
        </w:rPr>
        <w:t>.</w:t>
      </w:r>
      <w:proofErr w:type="gramEnd"/>
      <w:r w:rsidRPr="005A0CCA">
        <w:rPr>
          <w:iCs/>
          <w:sz w:val="28"/>
          <w:szCs w:val="28"/>
        </w:rPr>
        <w:t xml:space="preserve"> </w:t>
      </w:r>
      <w:proofErr w:type="gramStart"/>
      <w:r w:rsidRPr="005A0CCA">
        <w:rPr>
          <w:iCs/>
          <w:sz w:val="28"/>
          <w:szCs w:val="28"/>
        </w:rPr>
        <w:t>п</w:t>
      </w:r>
      <w:proofErr w:type="gramEnd"/>
      <w:r w:rsidRPr="005A0CCA">
        <w:rPr>
          <w:iCs/>
          <w:sz w:val="28"/>
          <w:szCs w:val="28"/>
        </w:rPr>
        <w:t xml:space="preserve">особие. – Новосибирск: </w:t>
      </w:r>
      <w:proofErr w:type="spellStart"/>
      <w:r w:rsidRPr="005A0CCA">
        <w:rPr>
          <w:iCs/>
          <w:sz w:val="28"/>
          <w:szCs w:val="28"/>
        </w:rPr>
        <w:t>Сиб</w:t>
      </w:r>
      <w:proofErr w:type="spellEnd"/>
      <w:r w:rsidRPr="005A0CCA">
        <w:rPr>
          <w:iCs/>
          <w:sz w:val="28"/>
          <w:szCs w:val="28"/>
        </w:rPr>
        <w:t xml:space="preserve">. - унив. изд-во, 2004. </w:t>
      </w:r>
    </w:p>
    <w:p w:rsidR="00563C14" w:rsidRPr="005A0CCA" w:rsidRDefault="00563C14" w:rsidP="005A0CCA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0CCA">
        <w:rPr>
          <w:rFonts w:ascii="Times New Roman" w:hAnsi="Times New Roman"/>
          <w:sz w:val="28"/>
          <w:szCs w:val="28"/>
        </w:rPr>
        <w:t>Заславская</w:t>
      </w:r>
      <w:proofErr w:type="spellEnd"/>
      <w:r w:rsidRPr="005A0CCA">
        <w:rPr>
          <w:rFonts w:ascii="Times New Roman" w:hAnsi="Times New Roman"/>
          <w:sz w:val="28"/>
          <w:szCs w:val="28"/>
        </w:rPr>
        <w:t xml:space="preserve">, М. Д. История экономики ‒ [Электронный ресурс]: Учебное пособие для бакалавров / М. Д. </w:t>
      </w:r>
      <w:proofErr w:type="spellStart"/>
      <w:r w:rsidRPr="005A0CCA">
        <w:rPr>
          <w:rFonts w:ascii="Times New Roman" w:hAnsi="Times New Roman"/>
          <w:sz w:val="28"/>
          <w:szCs w:val="28"/>
        </w:rPr>
        <w:t>Заславская</w:t>
      </w:r>
      <w:proofErr w:type="spellEnd"/>
      <w:r w:rsidRPr="005A0CCA">
        <w:rPr>
          <w:rFonts w:ascii="Times New Roman" w:hAnsi="Times New Roman"/>
          <w:sz w:val="28"/>
          <w:szCs w:val="28"/>
        </w:rPr>
        <w:t xml:space="preserve">. ‒ М.: Издательско-торговая корпорация «Дашков и К°», 2013. ‒ 296 с. </w:t>
      </w:r>
    </w:p>
    <w:p w:rsidR="00563C14" w:rsidRPr="005A0CCA" w:rsidRDefault="00563C14" w:rsidP="005A0CCA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0CCA">
        <w:rPr>
          <w:rFonts w:ascii="Times New Roman" w:hAnsi="Times New Roman"/>
          <w:sz w:val="28"/>
          <w:szCs w:val="28"/>
        </w:rPr>
        <w:t>Ковнир</w:t>
      </w:r>
      <w:proofErr w:type="spellEnd"/>
      <w:r w:rsidRPr="005A0CCA">
        <w:rPr>
          <w:rFonts w:ascii="Times New Roman" w:hAnsi="Times New Roman"/>
          <w:sz w:val="28"/>
          <w:szCs w:val="28"/>
        </w:rPr>
        <w:t>, В. Н. История экономики России ‒ [Электронный ресурс]: учеб</w:t>
      </w:r>
      <w:proofErr w:type="gramStart"/>
      <w:r w:rsidRPr="005A0CCA">
        <w:rPr>
          <w:rFonts w:ascii="Times New Roman" w:hAnsi="Times New Roman"/>
          <w:sz w:val="28"/>
          <w:szCs w:val="28"/>
        </w:rPr>
        <w:t>.</w:t>
      </w:r>
      <w:proofErr w:type="gramEnd"/>
      <w:r w:rsidRPr="005A0C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0CCA">
        <w:rPr>
          <w:rFonts w:ascii="Times New Roman" w:hAnsi="Times New Roman"/>
          <w:sz w:val="28"/>
          <w:szCs w:val="28"/>
        </w:rPr>
        <w:t>п</w:t>
      </w:r>
      <w:proofErr w:type="gramEnd"/>
      <w:r w:rsidRPr="005A0CCA">
        <w:rPr>
          <w:rFonts w:ascii="Times New Roman" w:hAnsi="Times New Roman"/>
          <w:sz w:val="28"/>
          <w:szCs w:val="28"/>
        </w:rPr>
        <w:t xml:space="preserve">особие / В. Н. </w:t>
      </w:r>
      <w:proofErr w:type="spellStart"/>
      <w:r w:rsidRPr="005A0CCA">
        <w:rPr>
          <w:rFonts w:ascii="Times New Roman" w:hAnsi="Times New Roman"/>
          <w:sz w:val="28"/>
          <w:szCs w:val="28"/>
        </w:rPr>
        <w:t>Ковнир</w:t>
      </w:r>
      <w:proofErr w:type="spellEnd"/>
      <w:r w:rsidRPr="005A0CCA">
        <w:rPr>
          <w:rFonts w:ascii="Times New Roman" w:hAnsi="Times New Roman"/>
          <w:sz w:val="28"/>
          <w:szCs w:val="28"/>
        </w:rPr>
        <w:t>. - 2-е изд. ‒ М.: Логос, 2011.</w:t>
      </w:r>
    </w:p>
    <w:p w:rsidR="00563C14" w:rsidRPr="005A0CCA" w:rsidRDefault="00563C14" w:rsidP="005A0CCA">
      <w:pPr>
        <w:pStyle w:val="a6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A0CCA">
        <w:rPr>
          <w:rFonts w:ascii="Times New Roman" w:hAnsi="Times New Roman"/>
          <w:sz w:val="28"/>
          <w:szCs w:val="28"/>
          <w:shd w:val="clear" w:color="auto" w:fill="FFFFFF"/>
        </w:rPr>
        <w:t xml:space="preserve">Маркова, А. Н. Экономическая история зарубежных стран [Электронный ресурс]: учебник для студентов вузов, обучающихся по направлению «Экономика» / А. Н. Маркова, А. В. </w:t>
      </w:r>
      <w:proofErr w:type="spellStart"/>
      <w:r w:rsidRPr="005A0CCA">
        <w:rPr>
          <w:rFonts w:ascii="Times New Roman" w:hAnsi="Times New Roman"/>
          <w:sz w:val="28"/>
          <w:szCs w:val="28"/>
          <w:shd w:val="clear" w:color="auto" w:fill="FFFFFF"/>
        </w:rPr>
        <w:t>Сметанин</w:t>
      </w:r>
      <w:proofErr w:type="spellEnd"/>
      <w:r w:rsidRPr="005A0CCA">
        <w:rPr>
          <w:rFonts w:ascii="Times New Roman" w:hAnsi="Times New Roman"/>
          <w:sz w:val="28"/>
          <w:szCs w:val="28"/>
          <w:shd w:val="clear" w:color="auto" w:fill="FFFFFF"/>
        </w:rPr>
        <w:t>, Ю. К. Федулов; под ред. Ю. К. Федулова. ‒ М.: ЮНИТИ-ДАНА, 2012. ‒ 375 с.</w:t>
      </w:r>
    </w:p>
    <w:p w:rsidR="00563C14" w:rsidRPr="005A0CCA" w:rsidRDefault="00563C14" w:rsidP="005A0CCA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Поляк, Г. Б. История мировой экономики [Электронный ресурс]: учебник для студентов вузов, обучающихся по специальностям экономики и управления (080100) / Г. Б. Поляк; под ред. Г. Б. Поляка, А. Н. Марковой. ‒ 3-е изд., стереотип. ‒ М.: ЮНИТИ-ДАНА, 2012. ‒ 671 с.</w:t>
      </w:r>
    </w:p>
    <w:p w:rsidR="00563C14" w:rsidRPr="005A0CCA" w:rsidRDefault="008914DF" w:rsidP="005A0CCA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9" w:anchor="none" w:history="1">
        <w:r w:rsidR="00563C14" w:rsidRPr="005A0CCA">
          <w:rPr>
            <w:rFonts w:ascii="Times New Roman" w:hAnsi="Times New Roman"/>
            <w:sz w:val="28"/>
            <w:szCs w:val="28"/>
          </w:rPr>
          <w:t>Савельев В. Н.</w:t>
        </w:r>
      </w:hyperlink>
      <w:r w:rsidR="00563C14" w:rsidRPr="005A0CCA">
        <w:rPr>
          <w:rFonts w:ascii="Times New Roman" w:hAnsi="Times New Roman"/>
          <w:sz w:val="28"/>
          <w:szCs w:val="28"/>
        </w:rPr>
        <w:t xml:space="preserve"> История экономики зарубежных стран: Учебное пособие / В.Н. Савельев ‒ М.: НИЦ ИНФРА-М, 2014. ‒ 320 с.</w:t>
      </w:r>
    </w:p>
    <w:p w:rsidR="00563C14" w:rsidRPr="005A0CCA" w:rsidRDefault="00563C14" w:rsidP="005A0CCA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5A0CCA">
        <w:rPr>
          <w:rFonts w:ascii="Times New Roman" w:hAnsi="Times New Roman"/>
          <w:sz w:val="28"/>
          <w:szCs w:val="28"/>
          <w:shd w:val="clear" w:color="auto" w:fill="FFFFFF"/>
        </w:rPr>
        <w:t xml:space="preserve">Толмачева, Р. П. Словарь по экономической истории: термины, понятия, имена, хронология [Электронный ресурс] / Р. П. Толмачева. - 3-е изд. ‒ М.: Издательско-торговая корпорация «Дашков и К°», 2010. ‒ 184 с. </w:t>
      </w:r>
      <w:proofErr w:type="gramEnd"/>
    </w:p>
    <w:p w:rsidR="00563C14" w:rsidRPr="005A0CCA" w:rsidRDefault="00563C14" w:rsidP="005A0CCA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  <w:shd w:val="clear" w:color="auto" w:fill="FFFFFF"/>
        </w:rPr>
        <w:t xml:space="preserve">Толмачева, Р. П. Практикум по экономической истории [Электронный ресурс] / Р. П. Толмачева. ‒ 4-е изд. ‒М.: Дашков и К, 2013. ‒204 с. </w:t>
      </w:r>
    </w:p>
    <w:p w:rsidR="00563C14" w:rsidRPr="005A0CCA" w:rsidRDefault="00563C14" w:rsidP="005A0CCA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Petersburg-Regular" w:hAnsi="Times New Roman"/>
          <w:sz w:val="28"/>
          <w:szCs w:val="28"/>
          <w:lang w:eastAsia="en-US"/>
        </w:rPr>
      </w:pPr>
      <w:r w:rsidRPr="005A0CCA">
        <w:rPr>
          <w:rFonts w:ascii="Times New Roman" w:eastAsia="Calibri" w:hAnsi="Times New Roman"/>
          <w:bCs/>
          <w:sz w:val="28"/>
          <w:szCs w:val="28"/>
          <w:lang w:eastAsia="en-US"/>
        </w:rPr>
        <w:t>Экономическая история</w:t>
      </w:r>
      <w:r w:rsidRPr="005A0CCA">
        <w:rPr>
          <w:rFonts w:ascii="Times New Roman" w:eastAsia="Petersburg-Regular" w:hAnsi="Times New Roman"/>
          <w:sz w:val="28"/>
          <w:szCs w:val="28"/>
          <w:lang w:eastAsia="en-US"/>
        </w:rPr>
        <w:t xml:space="preserve">: учебник для бакалавров / О. Н. </w:t>
      </w:r>
      <w:proofErr w:type="spellStart"/>
      <w:r w:rsidRPr="005A0CCA">
        <w:rPr>
          <w:rFonts w:ascii="Times New Roman" w:eastAsia="Petersburg-Regular" w:hAnsi="Times New Roman"/>
          <w:sz w:val="28"/>
          <w:szCs w:val="28"/>
          <w:lang w:eastAsia="en-US"/>
        </w:rPr>
        <w:t>Мисько</w:t>
      </w:r>
      <w:proofErr w:type="spellEnd"/>
      <w:r w:rsidRPr="005A0CCA">
        <w:rPr>
          <w:rFonts w:ascii="Times New Roman" w:eastAsia="Petersburg-Regular" w:hAnsi="Times New Roman"/>
          <w:sz w:val="28"/>
          <w:szCs w:val="28"/>
          <w:lang w:eastAsia="en-US"/>
        </w:rPr>
        <w:t xml:space="preserve">, Н. Л. Дружинин; под ред. О. Н. </w:t>
      </w:r>
      <w:proofErr w:type="spellStart"/>
      <w:r w:rsidRPr="005A0CCA">
        <w:rPr>
          <w:rFonts w:ascii="Times New Roman" w:eastAsia="Petersburg-Regular" w:hAnsi="Times New Roman"/>
          <w:sz w:val="28"/>
          <w:szCs w:val="28"/>
          <w:lang w:eastAsia="en-US"/>
        </w:rPr>
        <w:t>Мисько</w:t>
      </w:r>
      <w:proofErr w:type="spellEnd"/>
      <w:r w:rsidRPr="005A0CCA">
        <w:rPr>
          <w:rFonts w:ascii="Times New Roman" w:eastAsia="Petersburg-Regular" w:hAnsi="Times New Roman"/>
          <w:sz w:val="28"/>
          <w:szCs w:val="28"/>
          <w:lang w:eastAsia="en-US"/>
        </w:rPr>
        <w:t xml:space="preserve">. − М.: Издательство </w:t>
      </w:r>
      <w:proofErr w:type="spellStart"/>
      <w:r w:rsidRPr="005A0CCA">
        <w:rPr>
          <w:rFonts w:ascii="Times New Roman" w:eastAsia="Petersburg-Regular" w:hAnsi="Times New Roman"/>
          <w:sz w:val="28"/>
          <w:szCs w:val="28"/>
          <w:lang w:eastAsia="en-US"/>
        </w:rPr>
        <w:t>Юрайт</w:t>
      </w:r>
      <w:proofErr w:type="spellEnd"/>
      <w:r w:rsidRPr="005A0CCA">
        <w:rPr>
          <w:rFonts w:ascii="Times New Roman" w:eastAsia="Petersburg-Regular" w:hAnsi="Times New Roman"/>
          <w:sz w:val="28"/>
          <w:szCs w:val="28"/>
          <w:lang w:eastAsia="en-US"/>
        </w:rPr>
        <w:t>, 2014. − 591 с. − Серия: Бакалавр. Углубленный курс.</w:t>
      </w:r>
    </w:p>
    <w:p w:rsidR="00563C14" w:rsidRPr="005A0CCA" w:rsidRDefault="00563C14" w:rsidP="005A0CCA">
      <w:pPr>
        <w:pStyle w:val="a6"/>
        <w:tabs>
          <w:tab w:val="left" w:pos="426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A0CCA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bCs/>
          <w:sz w:val="28"/>
          <w:szCs w:val="28"/>
        </w:rPr>
      </w:pPr>
      <w:proofErr w:type="spellStart"/>
      <w:r w:rsidRPr="005A0CCA">
        <w:rPr>
          <w:bCs/>
          <w:sz w:val="28"/>
          <w:szCs w:val="28"/>
        </w:rPr>
        <w:t>Ананьич</w:t>
      </w:r>
      <w:proofErr w:type="spellEnd"/>
      <w:r w:rsidRPr="005A0CCA">
        <w:rPr>
          <w:bCs/>
          <w:sz w:val="28"/>
          <w:szCs w:val="28"/>
        </w:rPr>
        <w:t xml:space="preserve"> Б.В. Банкирские дома в России. 1860-1914 гг. Очерки истории частного предпринимательства. − Л., 1991.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proofErr w:type="gramStart"/>
      <w:r w:rsidRPr="005A0CCA">
        <w:rPr>
          <w:sz w:val="28"/>
          <w:szCs w:val="28"/>
        </w:rPr>
        <w:t>А</w:t>
      </w:r>
      <w:r w:rsidRPr="005A0CCA">
        <w:rPr>
          <w:iCs/>
          <w:sz w:val="28"/>
          <w:szCs w:val="28"/>
        </w:rPr>
        <w:t>ндрюшин</w:t>
      </w:r>
      <w:proofErr w:type="gramEnd"/>
      <w:r w:rsidRPr="005A0CCA">
        <w:rPr>
          <w:iCs/>
          <w:sz w:val="28"/>
          <w:szCs w:val="28"/>
        </w:rPr>
        <w:t xml:space="preserve"> С. А. </w:t>
      </w:r>
      <w:r w:rsidRPr="005A0CCA">
        <w:rPr>
          <w:sz w:val="28"/>
          <w:szCs w:val="28"/>
        </w:rPr>
        <w:t>Банковская система России: особенности эволюции и концепция развития. − М, 1998.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iCs/>
          <w:sz w:val="28"/>
          <w:szCs w:val="28"/>
        </w:rPr>
        <w:t xml:space="preserve">Аникин А.В. </w:t>
      </w:r>
      <w:r w:rsidRPr="005A0CCA">
        <w:rPr>
          <w:sz w:val="28"/>
          <w:szCs w:val="28"/>
        </w:rPr>
        <w:t>История финансовых потрясений. От Джона Ло до  Сергея Кириенко. − М., 2000.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iCs/>
          <w:sz w:val="28"/>
          <w:szCs w:val="28"/>
        </w:rPr>
        <w:t xml:space="preserve">Белоусов Р. А. </w:t>
      </w:r>
      <w:r w:rsidRPr="005A0CCA">
        <w:rPr>
          <w:sz w:val="28"/>
          <w:szCs w:val="28"/>
        </w:rPr>
        <w:t>Исторический опыт планового управления экономикой СССР. − М., 1983.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 xml:space="preserve">Белоусов Р. Экономическая история России: ХХ век. – М.: </w:t>
      </w:r>
      <w:proofErr w:type="spellStart"/>
      <w:r w:rsidRPr="005A0CCA">
        <w:rPr>
          <w:sz w:val="28"/>
          <w:szCs w:val="28"/>
        </w:rPr>
        <w:t>ИзДАТ</w:t>
      </w:r>
      <w:proofErr w:type="spellEnd"/>
      <w:r w:rsidRPr="005A0CCA">
        <w:rPr>
          <w:sz w:val="28"/>
          <w:szCs w:val="28"/>
        </w:rPr>
        <w:t>, 1999.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bCs/>
          <w:sz w:val="28"/>
          <w:szCs w:val="28"/>
          <w:lang w:val="en-US"/>
        </w:rPr>
      </w:pPr>
      <w:proofErr w:type="spellStart"/>
      <w:r w:rsidRPr="005A0CCA">
        <w:rPr>
          <w:bCs/>
          <w:sz w:val="28"/>
          <w:szCs w:val="28"/>
        </w:rPr>
        <w:t>Бовыкин</w:t>
      </w:r>
      <w:proofErr w:type="spellEnd"/>
      <w:r w:rsidRPr="005A0CCA">
        <w:rPr>
          <w:bCs/>
          <w:sz w:val="28"/>
          <w:szCs w:val="28"/>
        </w:rPr>
        <w:t xml:space="preserve"> В. И. Россия накануне великих свершений. </w:t>
      </w:r>
      <w:r w:rsidRPr="005A0CCA">
        <w:rPr>
          <w:bCs/>
          <w:sz w:val="28"/>
          <w:szCs w:val="28"/>
          <w:lang w:val="en-US"/>
        </w:rPr>
        <w:t xml:space="preserve">− </w:t>
      </w:r>
      <w:r w:rsidRPr="005A0CCA">
        <w:rPr>
          <w:bCs/>
          <w:sz w:val="28"/>
          <w:szCs w:val="28"/>
        </w:rPr>
        <w:t>М</w:t>
      </w:r>
      <w:r w:rsidRPr="005A0CCA">
        <w:rPr>
          <w:bCs/>
          <w:sz w:val="28"/>
          <w:szCs w:val="28"/>
          <w:lang w:val="en-US"/>
        </w:rPr>
        <w:t xml:space="preserve">., 1998.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iCs/>
          <w:sz w:val="28"/>
          <w:szCs w:val="28"/>
          <w:lang w:val="en-US"/>
        </w:rPr>
        <w:lastRenderedPageBreak/>
        <w:t xml:space="preserve">Ball A. </w:t>
      </w:r>
      <w:r w:rsidRPr="005A0CCA">
        <w:rPr>
          <w:sz w:val="28"/>
          <w:szCs w:val="28"/>
          <w:lang w:val="en-US"/>
        </w:rPr>
        <w:t xml:space="preserve">Russia's last capitalists: the </w:t>
      </w:r>
      <w:proofErr w:type="spellStart"/>
      <w:r w:rsidRPr="005A0CCA">
        <w:rPr>
          <w:sz w:val="28"/>
          <w:szCs w:val="28"/>
          <w:lang w:val="en-US"/>
        </w:rPr>
        <w:t>Nepmen</w:t>
      </w:r>
      <w:proofErr w:type="spellEnd"/>
      <w:r w:rsidRPr="005A0CCA">
        <w:rPr>
          <w:sz w:val="28"/>
          <w:szCs w:val="28"/>
          <w:lang w:val="en-US"/>
        </w:rPr>
        <w:t xml:space="preserve">, 1921 -1929. </w:t>
      </w:r>
      <w:r w:rsidRPr="005A0CCA">
        <w:rPr>
          <w:sz w:val="28"/>
          <w:szCs w:val="28"/>
        </w:rPr>
        <w:t xml:space="preserve">− </w:t>
      </w:r>
      <w:r w:rsidRPr="005A0CCA">
        <w:rPr>
          <w:sz w:val="28"/>
          <w:szCs w:val="28"/>
          <w:lang w:val="en-US"/>
        </w:rPr>
        <w:t>Berkeley</w:t>
      </w:r>
      <w:r w:rsidRPr="005A0CCA">
        <w:rPr>
          <w:sz w:val="28"/>
          <w:szCs w:val="28"/>
        </w:rPr>
        <w:t xml:space="preserve"> </w:t>
      </w:r>
      <w:r w:rsidRPr="005A0CCA">
        <w:rPr>
          <w:sz w:val="28"/>
          <w:szCs w:val="28"/>
          <w:lang w:val="en-US"/>
        </w:rPr>
        <w:t>et</w:t>
      </w:r>
      <w:r w:rsidRPr="005A0CCA">
        <w:rPr>
          <w:sz w:val="28"/>
          <w:szCs w:val="28"/>
        </w:rPr>
        <w:t xml:space="preserve"> </w:t>
      </w:r>
      <w:r w:rsidRPr="005A0CCA">
        <w:rPr>
          <w:sz w:val="28"/>
          <w:szCs w:val="28"/>
          <w:lang w:val="en-US"/>
        </w:rPr>
        <w:t>al</w:t>
      </w:r>
      <w:r w:rsidRPr="005A0CCA">
        <w:rPr>
          <w:sz w:val="28"/>
          <w:szCs w:val="28"/>
        </w:rPr>
        <w:t xml:space="preserve">., 1987.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iCs/>
          <w:sz w:val="28"/>
          <w:szCs w:val="28"/>
        </w:rPr>
      </w:pPr>
      <w:r w:rsidRPr="005A0CCA">
        <w:rPr>
          <w:iCs/>
          <w:sz w:val="28"/>
          <w:szCs w:val="28"/>
        </w:rPr>
        <w:t xml:space="preserve">Борисов С. М. </w:t>
      </w:r>
      <w:r w:rsidRPr="005A0CCA">
        <w:rPr>
          <w:sz w:val="28"/>
          <w:szCs w:val="28"/>
        </w:rPr>
        <w:t>Рубль: золотой, червонный, советский, российский. Проблема конвертируемости. − М., 1997.</w:t>
      </w:r>
      <w:r w:rsidRPr="005A0CCA">
        <w:rPr>
          <w:iCs/>
          <w:sz w:val="28"/>
          <w:szCs w:val="28"/>
        </w:rPr>
        <w:t xml:space="preserve">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proofErr w:type="spellStart"/>
      <w:r w:rsidRPr="005A0CCA">
        <w:rPr>
          <w:iCs/>
          <w:sz w:val="28"/>
          <w:szCs w:val="28"/>
        </w:rPr>
        <w:t>Бродель</w:t>
      </w:r>
      <w:proofErr w:type="spellEnd"/>
      <w:r w:rsidRPr="005A0CCA">
        <w:rPr>
          <w:iCs/>
          <w:sz w:val="28"/>
          <w:szCs w:val="28"/>
        </w:rPr>
        <w:t xml:space="preserve"> Ф. </w:t>
      </w:r>
      <w:r w:rsidRPr="005A0CCA">
        <w:rPr>
          <w:sz w:val="28"/>
          <w:szCs w:val="28"/>
        </w:rPr>
        <w:t xml:space="preserve">Материальная цивилизация, экономика и капитализм / Пер. с франц.: В 3 т. − М.: Прогресс, 1986-1992.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proofErr w:type="spellStart"/>
      <w:r w:rsidRPr="005A0CCA">
        <w:rPr>
          <w:iCs/>
          <w:sz w:val="28"/>
          <w:szCs w:val="28"/>
        </w:rPr>
        <w:t>Бокарев</w:t>
      </w:r>
      <w:proofErr w:type="spellEnd"/>
      <w:r w:rsidRPr="005A0CCA">
        <w:rPr>
          <w:iCs/>
          <w:sz w:val="28"/>
          <w:szCs w:val="28"/>
        </w:rPr>
        <w:t xml:space="preserve"> Ю. П. и др. </w:t>
      </w:r>
      <w:r w:rsidRPr="005A0CCA">
        <w:rPr>
          <w:sz w:val="28"/>
          <w:szCs w:val="28"/>
        </w:rPr>
        <w:t xml:space="preserve">Русский рубль. Два века истории. XIX-XX вв. − М., 1994.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 xml:space="preserve">Ван </w:t>
      </w:r>
      <w:proofErr w:type="spellStart"/>
      <w:r w:rsidRPr="005A0CCA">
        <w:rPr>
          <w:sz w:val="28"/>
          <w:szCs w:val="28"/>
        </w:rPr>
        <w:t>дер</w:t>
      </w:r>
      <w:proofErr w:type="spellEnd"/>
      <w:r w:rsidRPr="005A0CCA">
        <w:rPr>
          <w:sz w:val="28"/>
          <w:szCs w:val="28"/>
        </w:rPr>
        <w:t xml:space="preserve"> </w:t>
      </w:r>
      <w:proofErr w:type="spellStart"/>
      <w:r w:rsidRPr="005A0CCA">
        <w:rPr>
          <w:sz w:val="28"/>
          <w:szCs w:val="28"/>
        </w:rPr>
        <w:t>Вее</w:t>
      </w:r>
      <w:proofErr w:type="spellEnd"/>
      <w:r w:rsidRPr="005A0CCA">
        <w:rPr>
          <w:sz w:val="28"/>
          <w:szCs w:val="28"/>
        </w:rPr>
        <w:t xml:space="preserve"> Г. История мировой экономики. 1945-1990.− М.: Наука, 1994.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iCs/>
          <w:sz w:val="28"/>
          <w:szCs w:val="28"/>
        </w:rPr>
        <w:t xml:space="preserve">Галаган А.А. </w:t>
      </w:r>
      <w:r w:rsidRPr="005A0CCA">
        <w:rPr>
          <w:sz w:val="28"/>
          <w:szCs w:val="28"/>
        </w:rPr>
        <w:t xml:space="preserve">История предпринимательства российского. От купца до банкира. − М., 1997.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>Гиндин И.Ф. Банки и экономическая политика в России (XIX- начало XX в.) Избранное. Очерки истории и типологии русских банков. − М, 1997.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iCs/>
          <w:sz w:val="28"/>
          <w:szCs w:val="28"/>
        </w:rPr>
        <w:t xml:space="preserve">Гурьев A.Н., Памфилов </w:t>
      </w:r>
      <w:r w:rsidRPr="005A0CCA">
        <w:rPr>
          <w:sz w:val="28"/>
          <w:szCs w:val="28"/>
        </w:rPr>
        <w:t xml:space="preserve">С.В. История России; кредитная система. − М., 1995.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proofErr w:type="spellStart"/>
      <w:r w:rsidRPr="005A0CCA">
        <w:rPr>
          <w:iCs/>
          <w:sz w:val="28"/>
          <w:szCs w:val="28"/>
        </w:rPr>
        <w:t>Донгаров</w:t>
      </w:r>
      <w:proofErr w:type="spellEnd"/>
      <w:r w:rsidRPr="005A0CCA">
        <w:rPr>
          <w:iCs/>
          <w:sz w:val="28"/>
          <w:szCs w:val="28"/>
        </w:rPr>
        <w:t xml:space="preserve"> А.Г. </w:t>
      </w:r>
      <w:r w:rsidRPr="005A0CCA">
        <w:rPr>
          <w:sz w:val="28"/>
          <w:szCs w:val="28"/>
        </w:rPr>
        <w:t xml:space="preserve">Иностранный капитал в России и СССР. − М, 1990. 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 xml:space="preserve">Зарин В.А. Запад и Восток в мировой истории </w:t>
      </w:r>
      <w:proofErr w:type="gramStart"/>
      <w:r w:rsidRPr="005A0CCA">
        <w:rPr>
          <w:sz w:val="28"/>
          <w:szCs w:val="28"/>
        </w:rPr>
        <w:t>Х</w:t>
      </w:r>
      <w:proofErr w:type="gramEnd"/>
      <w:r w:rsidRPr="005A0CCA">
        <w:rPr>
          <w:sz w:val="28"/>
          <w:szCs w:val="28"/>
          <w:lang w:val="en-US"/>
        </w:rPr>
        <w:t>IV</w:t>
      </w:r>
      <w:r w:rsidRPr="005A0CCA">
        <w:rPr>
          <w:sz w:val="28"/>
          <w:szCs w:val="28"/>
        </w:rPr>
        <w:t xml:space="preserve"> – </w:t>
      </w:r>
      <w:r w:rsidRPr="005A0CCA">
        <w:rPr>
          <w:sz w:val="28"/>
          <w:szCs w:val="28"/>
          <w:lang w:val="en-US"/>
        </w:rPr>
        <w:t>XIX</w:t>
      </w:r>
      <w:r w:rsidRPr="005A0CCA">
        <w:rPr>
          <w:sz w:val="28"/>
          <w:szCs w:val="28"/>
        </w:rPr>
        <w:t xml:space="preserve"> вв. − М.: Наука,1991.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 xml:space="preserve">Захаров В.Н. История налогов в России, Под ред. Д.Г. Черника. − М., 2002.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 xml:space="preserve">Индустриализация СССР 1929 – 1932гг. Документы и материалы. − М., 1970.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 xml:space="preserve">История социалистической экономики СССР. Т. 1-7. − М., 1976-1980.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 xml:space="preserve">История Европы. По европейской инициативе </w:t>
      </w:r>
      <w:proofErr w:type="spellStart"/>
      <w:r w:rsidRPr="005A0CCA">
        <w:rPr>
          <w:sz w:val="28"/>
          <w:szCs w:val="28"/>
        </w:rPr>
        <w:t>Ф.Делуша</w:t>
      </w:r>
      <w:proofErr w:type="spellEnd"/>
      <w:r w:rsidRPr="005A0CCA">
        <w:rPr>
          <w:sz w:val="28"/>
          <w:szCs w:val="28"/>
        </w:rPr>
        <w:t xml:space="preserve">: Пер. с фр. Минск: Высшая школа. − М.: Просвещение, 1966.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>История мировой экономики. Учебник /Под</w:t>
      </w:r>
      <w:proofErr w:type="gramStart"/>
      <w:r w:rsidRPr="005A0CCA">
        <w:rPr>
          <w:sz w:val="28"/>
          <w:szCs w:val="28"/>
        </w:rPr>
        <w:t>.</w:t>
      </w:r>
      <w:proofErr w:type="gramEnd"/>
      <w:r w:rsidRPr="005A0CCA">
        <w:rPr>
          <w:sz w:val="28"/>
          <w:szCs w:val="28"/>
        </w:rPr>
        <w:t xml:space="preserve"> </w:t>
      </w:r>
      <w:proofErr w:type="gramStart"/>
      <w:r w:rsidRPr="005A0CCA">
        <w:rPr>
          <w:sz w:val="28"/>
          <w:szCs w:val="28"/>
        </w:rPr>
        <w:t>р</w:t>
      </w:r>
      <w:proofErr w:type="gramEnd"/>
      <w:r w:rsidRPr="005A0CCA">
        <w:rPr>
          <w:sz w:val="28"/>
          <w:szCs w:val="28"/>
        </w:rPr>
        <w:t>ед. Г.Б. Поляка, А.Н. Марковой. – М.: ЮНИТИ, 1999</w:t>
      </w:r>
      <w:r w:rsidR="00C837F9" w:rsidRPr="005A0CCA">
        <w:rPr>
          <w:sz w:val="28"/>
          <w:szCs w:val="28"/>
        </w:rPr>
        <w:t xml:space="preserve"> −</w:t>
      </w:r>
      <w:r w:rsidRPr="005A0CCA">
        <w:rPr>
          <w:sz w:val="28"/>
          <w:szCs w:val="28"/>
        </w:rPr>
        <w:t xml:space="preserve"> 2005.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>История экономического развития России. Учебное пособие</w:t>
      </w:r>
      <w:proofErr w:type="gramStart"/>
      <w:r w:rsidRPr="005A0CCA">
        <w:rPr>
          <w:sz w:val="28"/>
          <w:szCs w:val="28"/>
        </w:rPr>
        <w:t xml:space="preserve"> / П</w:t>
      </w:r>
      <w:proofErr w:type="gramEnd"/>
      <w:r w:rsidRPr="005A0CCA">
        <w:rPr>
          <w:sz w:val="28"/>
          <w:szCs w:val="28"/>
        </w:rPr>
        <w:t xml:space="preserve">од ред. А.К. </w:t>
      </w:r>
      <w:proofErr w:type="spellStart"/>
      <w:r w:rsidRPr="005A0CCA">
        <w:rPr>
          <w:sz w:val="28"/>
          <w:szCs w:val="28"/>
        </w:rPr>
        <w:t>Шуркалина</w:t>
      </w:r>
      <w:proofErr w:type="spellEnd"/>
      <w:r w:rsidRPr="005A0CCA">
        <w:rPr>
          <w:sz w:val="28"/>
          <w:szCs w:val="28"/>
        </w:rPr>
        <w:t xml:space="preserve">/ − М.: «Издательство ПРИОР», 2000.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 xml:space="preserve">Кузьминов А.Д., Шапкин И.Н. Отечественное предпринимательство: Очерки истории. – М.: Прогресс, 1995.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proofErr w:type="spellStart"/>
      <w:r w:rsidRPr="005A0CCA">
        <w:rPr>
          <w:iCs/>
          <w:sz w:val="28"/>
          <w:szCs w:val="28"/>
        </w:rPr>
        <w:t>Лельчук</w:t>
      </w:r>
      <w:proofErr w:type="spellEnd"/>
      <w:r w:rsidRPr="005A0CCA">
        <w:rPr>
          <w:iCs/>
          <w:sz w:val="28"/>
          <w:szCs w:val="28"/>
        </w:rPr>
        <w:t xml:space="preserve"> В.С. </w:t>
      </w:r>
      <w:r w:rsidRPr="005A0CCA">
        <w:rPr>
          <w:sz w:val="28"/>
          <w:szCs w:val="28"/>
        </w:rPr>
        <w:t xml:space="preserve">Социалистическая индустриализация СССР и ее освещение в советской историографии. − М., 1975.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iCs/>
          <w:sz w:val="28"/>
          <w:szCs w:val="28"/>
        </w:rPr>
        <w:t xml:space="preserve">Лященко П.И. </w:t>
      </w:r>
      <w:r w:rsidRPr="005A0CCA">
        <w:rPr>
          <w:sz w:val="28"/>
          <w:szCs w:val="28"/>
        </w:rPr>
        <w:t xml:space="preserve">История народного хозяйства СССР. Т. 1-2. − М, 1956.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 xml:space="preserve">Модернизация: Зарубежный опыт и Россия. − М.: </w:t>
      </w:r>
      <w:proofErr w:type="spellStart"/>
      <w:r w:rsidRPr="005A0CCA">
        <w:rPr>
          <w:sz w:val="28"/>
          <w:szCs w:val="28"/>
        </w:rPr>
        <w:t>Информат</w:t>
      </w:r>
      <w:proofErr w:type="spellEnd"/>
      <w:r w:rsidRPr="005A0CCA">
        <w:rPr>
          <w:sz w:val="28"/>
          <w:szCs w:val="28"/>
        </w:rPr>
        <w:t xml:space="preserve">, 1994.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>Очерки экономических реформ</w:t>
      </w:r>
      <w:proofErr w:type="gramStart"/>
      <w:r w:rsidRPr="005A0CCA">
        <w:rPr>
          <w:sz w:val="28"/>
          <w:szCs w:val="28"/>
        </w:rPr>
        <w:t xml:space="preserve"> /О</w:t>
      </w:r>
      <w:proofErr w:type="gramEnd"/>
      <w:r w:rsidRPr="005A0CCA">
        <w:rPr>
          <w:sz w:val="28"/>
          <w:szCs w:val="28"/>
        </w:rPr>
        <w:t xml:space="preserve">тв. ред. Ю.Ф. Воробьев. − М., 1993.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 xml:space="preserve">Переходная экономика: теоретические аспекты, российские проблемы, мировой опыт. – М.:ЗАО «Экономика», 2005.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 xml:space="preserve">Пушкарева В.М. История финансовой мысли и политики налогов. − М.: ИНФРА-М, 1996.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lastRenderedPageBreak/>
        <w:t xml:space="preserve">Рондо Камерон Краткая экономическая история мира от палеолита до наших дней. М.: РОССПЭН, 2001.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>Рынок и реформы в России</w:t>
      </w:r>
      <w:proofErr w:type="gramStart"/>
      <w:r w:rsidRPr="005A0CCA">
        <w:rPr>
          <w:sz w:val="28"/>
          <w:szCs w:val="28"/>
        </w:rPr>
        <w:t xml:space="preserve"> / П</w:t>
      </w:r>
      <w:proofErr w:type="gramEnd"/>
      <w:r w:rsidRPr="005A0CCA">
        <w:rPr>
          <w:sz w:val="28"/>
          <w:szCs w:val="28"/>
        </w:rPr>
        <w:t xml:space="preserve">од ред. А.Г. </w:t>
      </w:r>
      <w:proofErr w:type="spellStart"/>
      <w:r w:rsidRPr="005A0CCA">
        <w:rPr>
          <w:sz w:val="28"/>
          <w:szCs w:val="28"/>
        </w:rPr>
        <w:t>Худокормова</w:t>
      </w:r>
      <w:proofErr w:type="spellEnd"/>
      <w:r w:rsidRPr="005A0CCA">
        <w:rPr>
          <w:sz w:val="28"/>
          <w:szCs w:val="28"/>
        </w:rPr>
        <w:t xml:space="preserve">. − М., 1995.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proofErr w:type="spellStart"/>
      <w:r w:rsidRPr="005A0CCA">
        <w:rPr>
          <w:sz w:val="28"/>
          <w:szCs w:val="28"/>
        </w:rPr>
        <w:t>Семенкова</w:t>
      </w:r>
      <w:proofErr w:type="spellEnd"/>
      <w:r w:rsidRPr="005A0CCA">
        <w:rPr>
          <w:sz w:val="28"/>
          <w:szCs w:val="28"/>
        </w:rPr>
        <w:t xml:space="preserve"> Т.Г., </w:t>
      </w:r>
      <w:proofErr w:type="spellStart"/>
      <w:r w:rsidRPr="005A0CCA">
        <w:rPr>
          <w:sz w:val="28"/>
          <w:szCs w:val="28"/>
        </w:rPr>
        <w:t>Семенков</w:t>
      </w:r>
      <w:proofErr w:type="spellEnd"/>
      <w:r w:rsidRPr="005A0CCA">
        <w:rPr>
          <w:sz w:val="28"/>
          <w:szCs w:val="28"/>
        </w:rPr>
        <w:t xml:space="preserve"> А.В. Денежные реформы России в XIX веке. – СПб, 1992.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iCs/>
          <w:sz w:val="28"/>
          <w:szCs w:val="28"/>
        </w:rPr>
        <w:t xml:space="preserve">Тимошина Т.М. </w:t>
      </w:r>
      <w:r w:rsidRPr="005A0CCA">
        <w:rPr>
          <w:sz w:val="28"/>
          <w:szCs w:val="28"/>
        </w:rPr>
        <w:t>Экономическая история зарубежных стран. − M.,</w:t>
      </w:r>
      <w:r w:rsidRPr="005A0CCA">
        <w:rPr>
          <w:sz w:val="28"/>
          <w:szCs w:val="28"/>
          <w:vertAlign w:val="subscript"/>
        </w:rPr>
        <w:t xml:space="preserve"> </w:t>
      </w:r>
      <w:r w:rsidRPr="005A0CCA">
        <w:rPr>
          <w:sz w:val="28"/>
          <w:szCs w:val="28"/>
        </w:rPr>
        <w:t xml:space="preserve">2000.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 xml:space="preserve">Фишер В. Европа: Экономика, общество и государство. 1914-1980. − М.:ВЛАДОС,1999.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 xml:space="preserve">Хромов П.А. Экономическая история СССР: первобытный и феодальный способы производства в России. − М., 1986.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 xml:space="preserve">Хромов П.А. Экономическая история СССР. Период промышленного и монополистического капитализма в России. − М., 1982.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 xml:space="preserve">Экономическая история России. Х1Х-ХХ вв.: Современный  взгляд. - М.: Российская экономическая энциклопедия» РОССПЭН, 2001.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 xml:space="preserve">Ясин Е.Г. Российская экономика. Истоки и панорама рыночных реформ. – М., 2002. </w:t>
      </w:r>
    </w:p>
    <w:p w:rsidR="001E36CD" w:rsidRPr="005A0CCA" w:rsidRDefault="001E36CD" w:rsidP="005A0CCA">
      <w:pPr>
        <w:pStyle w:val="a6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A0CCA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563C14" w:rsidRPr="005A0CCA" w:rsidRDefault="00563C14" w:rsidP="005A0CCA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5A0CCA">
        <w:rPr>
          <w:color w:val="000000"/>
          <w:sz w:val="28"/>
          <w:szCs w:val="28"/>
        </w:rPr>
        <w:t>Ханчук</w:t>
      </w:r>
      <w:proofErr w:type="spellEnd"/>
      <w:r w:rsidRPr="005A0CCA">
        <w:rPr>
          <w:color w:val="000000"/>
          <w:sz w:val="28"/>
          <w:szCs w:val="28"/>
        </w:rPr>
        <w:t xml:space="preserve"> Н. Н. История денежных отношений. – Владивосток, Изд-во Дальневосточного университета. – 2002. – 232 с.</w:t>
      </w:r>
    </w:p>
    <w:p w:rsidR="00563C14" w:rsidRPr="005A0CCA" w:rsidRDefault="00563C14" w:rsidP="005A0CCA">
      <w:pPr>
        <w:pStyle w:val="a6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A0CCA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 </w:t>
      </w:r>
    </w:p>
    <w:p w:rsidR="00464838" w:rsidRPr="005A0CCA" w:rsidRDefault="00563C14" w:rsidP="005A0CCA">
      <w:pPr>
        <w:pStyle w:val="a6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Базы данных информационно-поисковых систем</w:t>
      </w:r>
      <w:r w:rsidR="00BC422B" w:rsidRPr="005A0CCA">
        <w:rPr>
          <w:rFonts w:ascii="Times New Roman" w:hAnsi="Times New Roman"/>
          <w:sz w:val="28"/>
          <w:szCs w:val="28"/>
        </w:rPr>
        <w:t>:</w:t>
      </w:r>
    </w:p>
    <w:tbl>
      <w:tblPr>
        <w:tblStyle w:val="af7"/>
        <w:tblW w:w="9214" w:type="dxa"/>
        <w:tblLayout w:type="fixed"/>
        <w:tblLook w:val="04A0"/>
      </w:tblPr>
      <w:tblGrid>
        <w:gridCol w:w="5812"/>
        <w:gridCol w:w="3402"/>
      </w:tblGrid>
      <w:tr w:rsidR="00750B70" w:rsidRPr="005A0CCA" w:rsidTr="005A0CCA">
        <w:tc>
          <w:tcPr>
            <w:tcW w:w="5812" w:type="dxa"/>
            <w:hideMark/>
          </w:tcPr>
          <w:p w:rsidR="00B24272" w:rsidRPr="005A0CCA" w:rsidRDefault="00750B70" w:rsidP="005A0CCA">
            <w:pPr>
              <w:ind w:firstLine="709"/>
              <w:jc w:val="both"/>
              <w:rPr>
                <w:sz w:val="28"/>
                <w:szCs w:val="28"/>
              </w:rPr>
            </w:pPr>
            <w:r w:rsidRPr="005A0CCA">
              <w:rPr>
                <w:sz w:val="28"/>
                <w:szCs w:val="28"/>
              </w:rPr>
              <w:t>Образовательные ресурсы на базе Научно-издательского центра  «ИНФРА-М»</w:t>
            </w:r>
          </w:p>
        </w:tc>
        <w:tc>
          <w:tcPr>
            <w:tcW w:w="3402" w:type="dxa"/>
            <w:hideMark/>
          </w:tcPr>
          <w:p w:rsidR="00B24272" w:rsidRPr="005A0CCA" w:rsidRDefault="008914DF" w:rsidP="005A0CCA">
            <w:pPr>
              <w:ind w:firstLine="709"/>
              <w:jc w:val="both"/>
              <w:rPr>
                <w:sz w:val="28"/>
                <w:szCs w:val="28"/>
              </w:rPr>
            </w:pPr>
            <w:hyperlink r:id="rId10" w:history="1">
              <w:r w:rsidR="00750B70" w:rsidRPr="005A0CCA">
                <w:rPr>
                  <w:sz w:val="28"/>
                  <w:szCs w:val="28"/>
                  <w:u w:val="single"/>
                </w:rPr>
                <w:t>www.znanium.com</w:t>
              </w:r>
            </w:hyperlink>
          </w:p>
        </w:tc>
      </w:tr>
      <w:tr w:rsidR="00750B70" w:rsidRPr="005A0CCA" w:rsidTr="005A0CCA">
        <w:tc>
          <w:tcPr>
            <w:tcW w:w="5812" w:type="dxa"/>
            <w:hideMark/>
          </w:tcPr>
          <w:p w:rsidR="00B24272" w:rsidRPr="005A0CCA" w:rsidRDefault="00750B70" w:rsidP="005A0CCA">
            <w:pPr>
              <w:ind w:firstLine="709"/>
              <w:jc w:val="both"/>
              <w:rPr>
                <w:sz w:val="28"/>
                <w:szCs w:val="28"/>
              </w:rPr>
            </w:pPr>
            <w:r w:rsidRPr="005A0CCA">
              <w:rPr>
                <w:sz w:val="28"/>
                <w:szCs w:val="28"/>
              </w:rPr>
              <w:t>Образовательные ресурсы на базе издательств «Питер» и «БХВ-Питер»</w:t>
            </w:r>
          </w:p>
        </w:tc>
        <w:tc>
          <w:tcPr>
            <w:tcW w:w="3402" w:type="dxa"/>
            <w:hideMark/>
          </w:tcPr>
          <w:p w:rsidR="00B24272" w:rsidRPr="005A0CCA" w:rsidRDefault="008914DF" w:rsidP="005A0CCA">
            <w:pPr>
              <w:ind w:firstLine="709"/>
              <w:jc w:val="both"/>
              <w:rPr>
                <w:sz w:val="28"/>
                <w:szCs w:val="28"/>
              </w:rPr>
            </w:pPr>
            <w:hyperlink r:id="rId11" w:history="1">
              <w:r w:rsidR="00750B70" w:rsidRPr="005A0CCA">
                <w:rPr>
                  <w:rStyle w:val="a7"/>
                  <w:color w:val="auto"/>
                  <w:sz w:val="28"/>
                  <w:szCs w:val="28"/>
                </w:rPr>
                <w:t>www.ibooks.ru</w:t>
              </w:r>
            </w:hyperlink>
          </w:p>
        </w:tc>
      </w:tr>
      <w:tr w:rsidR="00750B70" w:rsidRPr="005A0CCA" w:rsidTr="005A0CCA">
        <w:tc>
          <w:tcPr>
            <w:tcW w:w="5812" w:type="dxa"/>
            <w:hideMark/>
          </w:tcPr>
          <w:p w:rsidR="00B24272" w:rsidRPr="005A0CCA" w:rsidRDefault="00750B70" w:rsidP="005A0CCA">
            <w:pPr>
              <w:ind w:firstLine="709"/>
              <w:jc w:val="both"/>
              <w:rPr>
                <w:sz w:val="28"/>
                <w:szCs w:val="28"/>
              </w:rPr>
            </w:pPr>
            <w:r w:rsidRPr="005A0CCA">
              <w:rPr>
                <w:sz w:val="28"/>
                <w:szCs w:val="28"/>
              </w:rPr>
              <w:t xml:space="preserve">Только коллекция книг издательства </w:t>
            </w:r>
            <w:proofErr w:type="spellStart"/>
            <w:r w:rsidRPr="005A0CCA">
              <w:rPr>
                <w:sz w:val="28"/>
                <w:szCs w:val="28"/>
              </w:rPr>
              <w:t>Альпина</w:t>
            </w:r>
            <w:proofErr w:type="spellEnd"/>
            <w:r w:rsidRPr="005A0CCA">
              <w:rPr>
                <w:sz w:val="28"/>
                <w:szCs w:val="28"/>
              </w:rPr>
              <w:t xml:space="preserve"> </w:t>
            </w:r>
            <w:proofErr w:type="spellStart"/>
            <w:r w:rsidRPr="005A0CCA">
              <w:rPr>
                <w:sz w:val="28"/>
                <w:szCs w:val="28"/>
              </w:rPr>
              <w:t>Паблишер</w:t>
            </w:r>
            <w:proofErr w:type="spellEnd"/>
          </w:p>
        </w:tc>
        <w:tc>
          <w:tcPr>
            <w:tcW w:w="3402" w:type="dxa"/>
            <w:hideMark/>
          </w:tcPr>
          <w:p w:rsidR="00B24272" w:rsidRPr="005A0CCA" w:rsidRDefault="008914DF" w:rsidP="005A0CCA">
            <w:pPr>
              <w:ind w:firstLine="709"/>
              <w:jc w:val="both"/>
              <w:rPr>
                <w:sz w:val="28"/>
                <w:szCs w:val="28"/>
              </w:rPr>
            </w:pPr>
            <w:hyperlink r:id="rId12" w:history="1">
              <w:r w:rsidR="00750B70" w:rsidRPr="005A0CCA">
                <w:rPr>
                  <w:rStyle w:val="a7"/>
                  <w:color w:val="auto"/>
                  <w:sz w:val="28"/>
                  <w:szCs w:val="28"/>
                </w:rPr>
                <w:t>https://unecon.bibliotech.ru</w:t>
              </w:r>
            </w:hyperlink>
          </w:p>
        </w:tc>
      </w:tr>
      <w:tr w:rsidR="00750B70" w:rsidRPr="005A0CCA" w:rsidTr="005A0CCA">
        <w:tc>
          <w:tcPr>
            <w:tcW w:w="5812" w:type="dxa"/>
            <w:hideMark/>
          </w:tcPr>
          <w:p w:rsidR="00B24272" w:rsidRPr="005A0CCA" w:rsidRDefault="00750B70" w:rsidP="005A0CCA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5A0CCA">
              <w:rPr>
                <w:sz w:val="28"/>
                <w:szCs w:val="28"/>
              </w:rPr>
              <w:t>Классические труды по истории, философии, социологии, литературоведению, экономике, праву, психологии, педагогике и другим наукам</w:t>
            </w:r>
            <w:proofErr w:type="gramEnd"/>
          </w:p>
        </w:tc>
        <w:tc>
          <w:tcPr>
            <w:tcW w:w="3402" w:type="dxa"/>
            <w:hideMark/>
          </w:tcPr>
          <w:p w:rsidR="00B24272" w:rsidRPr="005A0CCA" w:rsidRDefault="00750B70" w:rsidP="005A0CCA">
            <w:pPr>
              <w:ind w:firstLine="709"/>
              <w:jc w:val="both"/>
              <w:rPr>
                <w:sz w:val="28"/>
                <w:szCs w:val="28"/>
              </w:rPr>
            </w:pPr>
            <w:r w:rsidRPr="005A0CCA">
              <w:rPr>
                <w:sz w:val="28"/>
                <w:szCs w:val="28"/>
              </w:rPr>
              <w:t> </w:t>
            </w:r>
            <w:hyperlink r:id="rId13" w:history="1">
              <w:r w:rsidRPr="005A0CCA">
                <w:rPr>
                  <w:rStyle w:val="a7"/>
                  <w:color w:val="auto"/>
                  <w:sz w:val="28"/>
                  <w:szCs w:val="28"/>
                </w:rPr>
                <w:t>http://e.lanbook.com</w:t>
              </w:r>
            </w:hyperlink>
          </w:p>
        </w:tc>
      </w:tr>
      <w:tr w:rsidR="00750B70" w:rsidRPr="005A0CCA" w:rsidTr="005A0CCA">
        <w:tc>
          <w:tcPr>
            <w:tcW w:w="5812" w:type="dxa"/>
            <w:hideMark/>
          </w:tcPr>
          <w:p w:rsidR="00B24272" w:rsidRPr="005A0CCA" w:rsidRDefault="00750B70" w:rsidP="005A0CCA">
            <w:pPr>
              <w:ind w:firstLine="709"/>
              <w:jc w:val="both"/>
              <w:rPr>
                <w:sz w:val="28"/>
                <w:szCs w:val="28"/>
              </w:rPr>
            </w:pPr>
            <w:r w:rsidRPr="005A0CCA">
              <w:rPr>
                <w:sz w:val="28"/>
                <w:szCs w:val="28"/>
              </w:rPr>
              <w:t xml:space="preserve">Комплект баз данных: </w:t>
            </w:r>
            <w:proofErr w:type="spellStart"/>
            <w:r w:rsidRPr="005A0CCA">
              <w:rPr>
                <w:sz w:val="28"/>
                <w:szCs w:val="28"/>
              </w:rPr>
              <w:t>Academic</w:t>
            </w:r>
            <w:proofErr w:type="spellEnd"/>
            <w:r w:rsidRPr="005A0CCA">
              <w:rPr>
                <w:sz w:val="28"/>
                <w:szCs w:val="28"/>
              </w:rPr>
              <w:t xml:space="preserve"> </w:t>
            </w:r>
            <w:proofErr w:type="spellStart"/>
            <w:r w:rsidRPr="005A0CCA">
              <w:rPr>
                <w:sz w:val="28"/>
                <w:szCs w:val="28"/>
              </w:rPr>
              <w:t>Search</w:t>
            </w:r>
            <w:proofErr w:type="spellEnd"/>
            <w:r w:rsidRPr="005A0CCA">
              <w:rPr>
                <w:sz w:val="28"/>
                <w:szCs w:val="28"/>
              </w:rPr>
              <w:t xml:space="preserve"> </w:t>
            </w:r>
            <w:proofErr w:type="spellStart"/>
            <w:r w:rsidRPr="005A0CCA">
              <w:rPr>
                <w:sz w:val="28"/>
                <w:szCs w:val="28"/>
              </w:rPr>
              <w:t>Premier</w:t>
            </w:r>
            <w:proofErr w:type="spellEnd"/>
            <w:r w:rsidRPr="005A0CCA">
              <w:rPr>
                <w:sz w:val="28"/>
                <w:szCs w:val="28"/>
              </w:rPr>
              <w:t xml:space="preserve"> содержит научные журналы по разнообразным обществоведческим и гуманитарным дисциплинам.</w:t>
            </w:r>
            <w:r w:rsidRPr="005A0CCA">
              <w:rPr>
                <w:sz w:val="28"/>
                <w:szCs w:val="28"/>
              </w:rPr>
              <w:br/>
            </w:r>
            <w:proofErr w:type="spellStart"/>
            <w:r w:rsidRPr="005A0CCA">
              <w:rPr>
                <w:sz w:val="28"/>
                <w:szCs w:val="28"/>
              </w:rPr>
              <w:t>Business</w:t>
            </w:r>
            <w:proofErr w:type="spellEnd"/>
            <w:r w:rsidRPr="005A0CCA">
              <w:rPr>
                <w:sz w:val="28"/>
                <w:szCs w:val="28"/>
              </w:rPr>
              <w:t xml:space="preserve"> </w:t>
            </w:r>
            <w:proofErr w:type="spellStart"/>
            <w:r w:rsidRPr="005A0CCA">
              <w:rPr>
                <w:sz w:val="28"/>
                <w:szCs w:val="28"/>
              </w:rPr>
              <w:t>Source</w:t>
            </w:r>
            <w:proofErr w:type="spellEnd"/>
            <w:r w:rsidRPr="005A0CCA">
              <w:rPr>
                <w:sz w:val="28"/>
                <w:szCs w:val="28"/>
              </w:rPr>
              <w:t xml:space="preserve"> </w:t>
            </w:r>
            <w:proofErr w:type="spellStart"/>
            <w:r w:rsidRPr="005A0CCA">
              <w:rPr>
                <w:sz w:val="28"/>
                <w:szCs w:val="28"/>
              </w:rPr>
              <w:t>Premier</w:t>
            </w:r>
            <w:proofErr w:type="spellEnd"/>
            <w:r w:rsidRPr="005A0CCA">
              <w:rPr>
                <w:sz w:val="28"/>
                <w:szCs w:val="28"/>
              </w:rPr>
              <w:t> содержит источники по экономике, финансам, управлению, маркетингу, бухучету и др.</w:t>
            </w:r>
          </w:p>
        </w:tc>
        <w:tc>
          <w:tcPr>
            <w:tcW w:w="3402" w:type="dxa"/>
            <w:hideMark/>
          </w:tcPr>
          <w:p w:rsidR="00B24272" w:rsidRPr="005A0CCA" w:rsidRDefault="00750B70" w:rsidP="005A0CCA">
            <w:pPr>
              <w:ind w:firstLine="709"/>
              <w:jc w:val="both"/>
              <w:rPr>
                <w:sz w:val="28"/>
                <w:szCs w:val="28"/>
              </w:rPr>
            </w:pPr>
            <w:r w:rsidRPr="005A0CCA">
              <w:rPr>
                <w:sz w:val="28"/>
                <w:szCs w:val="28"/>
              </w:rPr>
              <w:t> </w:t>
            </w:r>
            <w:hyperlink r:id="rId14" w:tgtFrame="_blank" w:history="1">
              <w:r w:rsidRPr="005A0CCA">
                <w:rPr>
                  <w:rStyle w:val="a7"/>
                  <w:color w:val="auto"/>
                  <w:sz w:val="28"/>
                  <w:szCs w:val="28"/>
                </w:rPr>
                <w:t>http://search.ebscohost.com</w:t>
              </w:r>
            </w:hyperlink>
          </w:p>
        </w:tc>
      </w:tr>
    </w:tbl>
    <w:p w:rsidR="00563C14" w:rsidRPr="005A0CCA" w:rsidRDefault="00563C14" w:rsidP="005A0CCA">
      <w:pPr>
        <w:pStyle w:val="a6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004177" w:rsidRPr="005A0CCA" w:rsidRDefault="00004177" w:rsidP="005A0CCA">
      <w:pPr>
        <w:pStyle w:val="a6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1E36CD" w:rsidRPr="005A0CCA" w:rsidRDefault="00004177" w:rsidP="005A0CCA">
      <w:pPr>
        <w:ind w:firstLine="709"/>
        <w:jc w:val="both"/>
        <w:rPr>
          <w:sz w:val="28"/>
          <w:szCs w:val="28"/>
        </w:rPr>
      </w:pPr>
      <w:r w:rsidRPr="005A0CCA">
        <w:rPr>
          <w:sz w:val="28"/>
          <w:szCs w:val="28"/>
        </w:rPr>
        <w:t>П</w:t>
      </w:r>
      <w:r w:rsidR="001E36CD" w:rsidRPr="005A0CCA">
        <w:rPr>
          <w:sz w:val="28"/>
          <w:szCs w:val="28"/>
        </w:rPr>
        <w:t>реподаватель</w:t>
      </w:r>
      <w:r w:rsidR="00464838" w:rsidRPr="005A0CCA">
        <w:rPr>
          <w:sz w:val="28"/>
          <w:szCs w:val="28"/>
        </w:rPr>
        <w:t>____________</w:t>
      </w:r>
      <w:r w:rsidR="00BC422B" w:rsidRPr="005A0CCA">
        <w:rPr>
          <w:sz w:val="28"/>
          <w:szCs w:val="28"/>
        </w:rPr>
        <w:t xml:space="preserve"> </w:t>
      </w:r>
      <w:proofErr w:type="spellStart"/>
      <w:r w:rsidR="00C35EE4" w:rsidRPr="005A0CCA">
        <w:rPr>
          <w:sz w:val="28"/>
          <w:szCs w:val="28"/>
        </w:rPr>
        <w:t>Ханчук</w:t>
      </w:r>
      <w:proofErr w:type="spellEnd"/>
      <w:r w:rsidR="00C35EE4" w:rsidRPr="005A0CCA">
        <w:rPr>
          <w:sz w:val="28"/>
          <w:szCs w:val="28"/>
        </w:rPr>
        <w:t xml:space="preserve"> Н.Н.</w:t>
      </w:r>
    </w:p>
    <w:p w:rsidR="00004177" w:rsidRPr="005A0CCA" w:rsidRDefault="00004177" w:rsidP="005A0CCA">
      <w:pPr>
        <w:ind w:firstLine="709"/>
        <w:jc w:val="both"/>
        <w:rPr>
          <w:sz w:val="28"/>
          <w:szCs w:val="28"/>
        </w:rPr>
      </w:pPr>
    </w:p>
    <w:p w:rsidR="0067449C" w:rsidRPr="005A0CCA" w:rsidRDefault="001E36CD" w:rsidP="005A0CCA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5A0CCA">
        <w:rPr>
          <w:sz w:val="28"/>
          <w:szCs w:val="28"/>
        </w:rPr>
        <w:t>Заведующий кафедрой</w:t>
      </w:r>
      <w:r w:rsidR="00C35EE4" w:rsidRPr="005A0CCA">
        <w:rPr>
          <w:sz w:val="28"/>
          <w:szCs w:val="28"/>
        </w:rPr>
        <w:t xml:space="preserve"> </w:t>
      </w:r>
      <w:r w:rsidR="00464838" w:rsidRPr="005A0CCA">
        <w:rPr>
          <w:sz w:val="28"/>
          <w:szCs w:val="28"/>
        </w:rPr>
        <w:t>____________</w:t>
      </w:r>
      <w:r w:rsidR="00C35EE4" w:rsidRPr="005A0CCA">
        <w:rPr>
          <w:sz w:val="28"/>
          <w:szCs w:val="28"/>
        </w:rPr>
        <w:t xml:space="preserve">Буров В.Ю. </w:t>
      </w:r>
      <w:r w:rsidRPr="005A0CCA">
        <w:rPr>
          <w:sz w:val="28"/>
          <w:szCs w:val="28"/>
        </w:rPr>
        <w:t xml:space="preserve"> </w:t>
      </w:r>
    </w:p>
    <w:sectPr w:rsidR="0067449C" w:rsidRPr="005A0CCA" w:rsidSect="004C5EB5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DCA" w:rsidRDefault="007C0DCA">
      <w:r>
        <w:separator/>
      </w:r>
    </w:p>
  </w:endnote>
  <w:endnote w:type="continuationSeparator" w:id="0">
    <w:p w:rsidR="007C0DCA" w:rsidRDefault="007C0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1F2" w:rsidRDefault="008914DF" w:rsidP="00B24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21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21F2" w:rsidRDefault="00CE21F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1F2" w:rsidRDefault="008914DF" w:rsidP="00B24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21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0CCA">
      <w:rPr>
        <w:rStyle w:val="a5"/>
        <w:noProof/>
      </w:rPr>
      <w:t>8</w:t>
    </w:r>
    <w:r>
      <w:rPr>
        <w:rStyle w:val="a5"/>
      </w:rPr>
      <w:fldChar w:fldCharType="end"/>
    </w:r>
  </w:p>
  <w:p w:rsidR="00CE21F2" w:rsidRDefault="00CE21F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DCA" w:rsidRDefault="007C0DCA">
      <w:r>
        <w:separator/>
      </w:r>
    </w:p>
  </w:footnote>
  <w:footnote w:type="continuationSeparator" w:id="0">
    <w:p w:rsidR="007C0DCA" w:rsidRDefault="007C0D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1C3"/>
    <w:multiLevelType w:val="hybridMultilevel"/>
    <w:tmpl w:val="791E066A"/>
    <w:lvl w:ilvl="0" w:tplc="3AAC4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97485"/>
    <w:multiLevelType w:val="multilevel"/>
    <w:tmpl w:val="DEBC9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25168"/>
    <w:multiLevelType w:val="hybridMultilevel"/>
    <w:tmpl w:val="C732587E"/>
    <w:lvl w:ilvl="0" w:tplc="2B246E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0F45F4"/>
    <w:multiLevelType w:val="hybridMultilevel"/>
    <w:tmpl w:val="AD761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31339F"/>
    <w:multiLevelType w:val="multilevel"/>
    <w:tmpl w:val="19B23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847AA1"/>
    <w:multiLevelType w:val="hybridMultilevel"/>
    <w:tmpl w:val="663CA292"/>
    <w:lvl w:ilvl="0" w:tplc="562AF4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12BB8"/>
    <w:multiLevelType w:val="hybridMultilevel"/>
    <w:tmpl w:val="CBBC62D6"/>
    <w:lvl w:ilvl="0" w:tplc="26C4A2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D906732"/>
    <w:multiLevelType w:val="hybridMultilevel"/>
    <w:tmpl w:val="50043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42D3B"/>
    <w:multiLevelType w:val="hybridMultilevel"/>
    <w:tmpl w:val="E4B6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5644E"/>
    <w:multiLevelType w:val="hybridMultilevel"/>
    <w:tmpl w:val="F21A9940"/>
    <w:lvl w:ilvl="0" w:tplc="34EEE60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3B8E055A"/>
    <w:multiLevelType w:val="hybridMultilevel"/>
    <w:tmpl w:val="ECECBDC0"/>
    <w:lvl w:ilvl="0" w:tplc="78108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C7F27"/>
    <w:multiLevelType w:val="multilevel"/>
    <w:tmpl w:val="A9A49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924DF0"/>
    <w:multiLevelType w:val="hybridMultilevel"/>
    <w:tmpl w:val="350C6802"/>
    <w:lvl w:ilvl="0" w:tplc="B2D63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C7D39"/>
    <w:multiLevelType w:val="hybridMultilevel"/>
    <w:tmpl w:val="4D74B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F7D21"/>
    <w:multiLevelType w:val="multilevel"/>
    <w:tmpl w:val="4EBA8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BE4ACD"/>
    <w:multiLevelType w:val="multilevel"/>
    <w:tmpl w:val="CC0C8CA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9" w:hanging="375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16">
    <w:nsid w:val="516F5E86"/>
    <w:multiLevelType w:val="multilevel"/>
    <w:tmpl w:val="214A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DA74F2"/>
    <w:multiLevelType w:val="hybridMultilevel"/>
    <w:tmpl w:val="75EA19E8"/>
    <w:lvl w:ilvl="0" w:tplc="1E8AF2E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619716EB"/>
    <w:multiLevelType w:val="multilevel"/>
    <w:tmpl w:val="F2A0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01448E"/>
    <w:multiLevelType w:val="hybridMultilevel"/>
    <w:tmpl w:val="3EF00C0E"/>
    <w:lvl w:ilvl="0" w:tplc="B2C255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957065"/>
    <w:multiLevelType w:val="hybridMultilevel"/>
    <w:tmpl w:val="9AEA93AA"/>
    <w:lvl w:ilvl="0" w:tplc="744C00C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A7E98"/>
    <w:multiLevelType w:val="hybridMultilevel"/>
    <w:tmpl w:val="20E43FDC"/>
    <w:lvl w:ilvl="0" w:tplc="605034AE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F1DCC"/>
    <w:multiLevelType w:val="hybridMultilevel"/>
    <w:tmpl w:val="8F16E570"/>
    <w:lvl w:ilvl="0" w:tplc="34EEE60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B4F53"/>
    <w:multiLevelType w:val="hybridMultilevel"/>
    <w:tmpl w:val="07A0D6DC"/>
    <w:lvl w:ilvl="0" w:tplc="562AF4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9"/>
  </w:num>
  <w:num w:numId="2">
    <w:abstractNumId w:val="6"/>
  </w:num>
  <w:num w:numId="3">
    <w:abstractNumId w:val="23"/>
  </w:num>
  <w:num w:numId="4">
    <w:abstractNumId w:val="8"/>
  </w:num>
  <w:num w:numId="5">
    <w:abstractNumId w:val="5"/>
  </w:num>
  <w:num w:numId="6">
    <w:abstractNumId w:val="2"/>
  </w:num>
  <w:num w:numId="7">
    <w:abstractNumId w:val="17"/>
  </w:num>
  <w:num w:numId="8">
    <w:abstractNumId w:val="13"/>
  </w:num>
  <w:num w:numId="9">
    <w:abstractNumId w:val="21"/>
  </w:num>
  <w:num w:numId="10">
    <w:abstractNumId w:val="9"/>
  </w:num>
  <w:num w:numId="11">
    <w:abstractNumId w:val="22"/>
  </w:num>
  <w:num w:numId="12">
    <w:abstractNumId w:val="15"/>
  </w:num>
  <w:num w:numId="13">
    <w:abstractNumId w:val="16"/>
  </w:num>
  <w:num w:numId="14">
    <w:abstractNumId w:val="20"/>
  </w:num>
  <w:num w:numId="15">
    <w:abstractNumId w:val="12"/>
  </w:num>
  <w:num w:numId="16">
    <w:abstractNumId w:val="0"/>
  </w:num>
  <w:num w:numId="17">
    <w:abstractNumId w:val="10"/>
  </w:num>
  <w:num w:numId="18">
    <w:abstractNumId w:val="4"/>
  </w:num>
  <w:num w:numId="19">
    <w:abstractNumId w:val="18"/>
  </w:num>
  <w:num w:numId="20">
    <w:abstractNumId w:val="1"/>
  </w:num>
  <w:num w:numId="21">
    <w:abstractNumId w:val="14"/>
  </w:num>
  <w:num w:numId="22">
    <w:abstractNumId w:val="11"/>
  </w:num>
  <w:num w:numId="23">
    <w:abstractNumId w:val="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6CD"/>
    <w:rsid w:val="00004177"/>
    <w:rsid w:val="00171765"/>
    <w:rsid w:val="001E36CD"/>
    <w:rsid w:val="00265F6E"/>
    <w:rsid w:val="002B7724"/>
    <w:rsid w:val="00327C38"/>
    <w:rsid w:val="00360D2F"/>
    <w:rsid w:val="00365A07"/>
    <w:rsid w:val="003A0B0C"/>
    <w:rsid w:val="003B1790"/>
    <w:rsid w:val="00410F4A"/>
    <w:rsid w:val="00464838"/>
    <w:rsid w:val="004C5EB5"/>
    <w:rsid w:val="004F77A2"/>
    <w:rsid w:val="00523C20"/>
    <w:rsid w:val="005340A9"/>
    <w:rsid w:val="00563C14"/>
    <w:rsid w:val="005700DA"/>
    <w:rsid w:val="005A0CCA"/>
    <w:rsid w:val="0067449C"/>
    <w:rsid w:val="006D2E3B"/>
    <w:rsid w:val="006F137E"/>
    <w:rsid w:val="00750B70"/>
    <w:rsid w:val="007B00B9"/>
    <w:rsid w:val="007C0DCA"/>
    <w:rsid w:val="007C272B"/>
    <w:rsid w:val="008914DF"/>
    <w:rsid w:val="008D0E0D"/>
    <w:rsid w:val="00996F14"/>
    <w:rsid w:val="009A452B"/>
    <w:rsid w:val="00A16CF1"/>
    <w:rsid w:val="00AC4AA3"/>
    <w:rsid w:val="00B24272"/>
    <w:rsid w:val="00BC422B"/>
    <w:rsid w:val="00C35EE4"/>
    <w:rsid w:val="00C837F9"/>
    <w:rsid w:val="00CA4C21"/>
    <w:rsid w:val="00CE21F2"/>
    <w:rsid w:val="00DC6A0E"/>
    <w:rsid w:val="00E0202E"/>
    <w:rsid w:val="00E2612B"/>
    <w:rsid w:val="00E57B02"/>
    <w:rsid w:val="00E60ACE"/>
    <w:rsid w:val="00EC4F9A"/>
    <w:rsid w:val="00ED04E8"/>
    <w:rsid w:val="00F21D2D"/>
    <w:rsid w:val="00F36C2D"/>
    <w:rsid w:val="00F953DB"/>
    <w:rsid w:val="00FE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E0C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36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36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36CD"/>
  </w:style>
  <w:style w:type="paragraph" w:styleId="a6">
    <w:name w:val="List Paragraph"/>
    <w:basedOn w:val="a"/>
    <w:uiPriority w:val="34"/>
    <w:qFormat/>
    <w:rsid w:val="001E36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1E36C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E0C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FE0C62"/>
    <w:pPr>
      <w:spacing w:before="100" w:beforeAutospacing="1" w:after="100" w:afterAutospacing="1"/>
    </w:pPr>
  </w:style>
  <w:style w:type="paragraph" w:customStyle="1" w:styleId="Default">
    <w:name w:val="Default"/>
    <w:rsid w:val="00563C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rsid w:val="00563C14"/>
    <w:pPr>
      <w:ind w:firstLine="720"/>
      <w:jc w:val="both"/>
    </w:pPr>
    <w:rPr>
      <w:color w:val="000000"/>
      <w:szCs w:val="20"/>
    </w:rPr>
  </w:style>
  <w:style w:type="character" w:customStyle="1" w:styleId="aa">
    <w:name w:val="Основной текст с отступом Знак"/>
    <w:basedOn w:val="a0"/>
    <w:link w:val="a9"/>
    <w:rsid w:val="00563C14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563C14"/>
    <w:pPr>
      <w:spacing w:after="120"/>
    </w:pPr>
    <w:rPr>
      <w:color w:val="00000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563C14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d">
    <w:name w:val="annotation reference"/>
    <w:basedOn w:val="a0"/>
    <w:uiPriority w:val="99"/>
    <w:semiHidden/>
    <w:unhideWhenUsed/>
    <w:rsid w:val="00E60A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0A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0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0A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0A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60AC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60AC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rsid w:val="00DC6A0E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DC6A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rsid w:val="00DC6A0E"/>
    <w:rPr>
      <w:vertAlign w:val="superscript"/>
    </w:rPr>
  </w:style>
  <w:style w:type="table" w:styleId="af7">
    <w:name w:val="Table Grid"/>
    <w:basedOn w:val="a1"/>
    <w:uiPriority w:val="59"/>
    <w:rsid w:val="005A0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hyperlink" Target="http://e.lanbook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necon.bibliotech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books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znanium.com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item=booksearch&amp;code=%D0%98%D1%81%D1%82%D0%BE%D1%80%D0%B8%D1%8F+%D1%8D%D0%BA%D0%BE%D0%BD%D0%BE%D0%BC%D0%B8%D0%BA%D0%B8&amp;page=1" TargetMode="External"/><Relationship Id="rId14" Type="http://schemas.openxmlformats.org/officeDocument/2006/relationships/hyperlink" Target="http://search.ebscohos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05E6BF-5DA2-4FAD-B43E-A98F875E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Чернышова</cp:lastModifiedBy>
  <cp:revision>2</cp:revision>
  <cp:lastPrinted>2017-09-29T05:17:00Z</cp:lastPrinted>
  <dcterms:created xsi:type="dcterms:W3CDTF">2017-09-29T05:18:00Z</dcterms:created>
  <dcterms:modified xsi:type="dcterms:W3CDTF">2017-09-29T05:18:00Z</dcterms:modified>
</cp:coreProperties>
</file>