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AF" w:rsidRDefault="00031EAF" w:rsidP="00031EAF">
      <w:pPr>
        <w:jc w:val="right"/>
        <w:outlineLvl w:val="0"/>
        <w:rPr>
          <w:b/>
        </w:rPr>
      </w:pPr>
    </w:p>
    <w:p w:rsidR="00031EAF" w:rsidRDefault="00031EAF" w:rsidP="00031EAF">
      <w:pPr>
        <w:jc w:val="right"/>
        <w:outlineLvl w:val="0"/>
        <w:rPr>
          <w:b/>
        </w:rPr>
      </w:pPr>
    </w:p>
    <w:p w:rsidR="00031EAF" w:rsidRPr="009E169B" w:rsidRDefault="00031EAF" w:rsidP="00031EAF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031EAF" w:rsidRPr="003405EE" w:rsidRDefault="00031EAF" w:rsidP="00031EAF">
      <w:pPr>
        <w:jc w:val="center"/>
        <w:rPr>
          <w:sz w:val="28"/>
          <w:szCs w:val="28"/>
        </w:rPr>
      </w:pPr>
      <w:r w:rsidRPr="003405E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31EAF" w:rsidRPr="003405EE" w:rsidRDefault="00031EAF" w:rsidP="00031EAF">
      <w:pPr>
        <w:jc w:val="center"/>
        <w:rPr>
          <w:sz w:val="28"/>
          <w:szCs w:val="28"/>
        </w:rPr>
      </w:pPr>
      <w:r w:rsidRPr="003405EE">
        <w:rPr>
          <w:sz w:val="28"/>
          <w:szCs w:val="28"/>
        </w:rPr>
        <w:t xml:space="preserve">высшего образования </w:t>
      </w:r>
    </w:p>
    <w:p w:rsidR="00031EAF" w:rsidRPr="003405EE" w:rsidRDefault="00031EAF" w:rsidP="00031EAF">
      <w:pPr>
        <w:jc w:val="center"/>
        <w:rPr>
          <w:sz w:val="28"/>
          <w:szCs w:val="28"/>
        </w:rPr>
      </w:pPr>
      <w:r w:rsidRPr="003405EE">
        <w:rPr>
          <w:sz w:val="28"/>
          <w:szCs w:val="28"/>
        </w:rPr>
        <w:t>«Забайкальский государственный университет»</w:t>
      </w:r>
    </w:p>
    <w:p w:rsidR="00031EAF" w:rsidRDefault="00031EAF" w:rsidP="00031EAF">
      <w:pPr>
        <w:jc w:val="center"/>
        <w:outlineLvl w:val="0"/>
      </w:pPr>
      <w:r w:rsidRPr="003405EE">
        <w:rPr>
          <w:sz w:val="28"/>
          <w:szCs w:val="28"/>
        </w:rPr>
        <w:t>(ФГБОУ ВО «</w:t>
      </w:r>
      <w:proofErr w:type="spellStart"/>
      <w:r w:rsidRPr="003405EE">
        <w:rPr>
          <w:sz w:val="28"/>
          <w:szCs w:val="28"/>
        </w:rPr>
        <w:t>ЗабГУ</w:t>
      </w:r>
      <w:proofErr w:type="spellEnd"/>
      <w:r w:rsidRPr="003405EE">
        <w:rPr>
          <w:sz w:val="28"/>
          <w:szCs w:val="28"/>
        </w:rPr>
        <w:t>»)</w:t>
      </w:r>
    </w:p>
    <w:p w:rsidR="00031EAF" w:rsidRPr="00686518" w:rsidRDefault="00031EAF" w:rsidP="00031EAF">
      <w:pPr>
        <w:spacing w:line="360" w:lineRule="auto"/>
        <w:rPr>
          <w:sz w:val="28"/>
          <w:szCs w:val="28"/>
        </w:rPr>
      </w:pPr>
      <w:r w:rsidRPr="00686518">
        <w:rPr>
          <w:sz w:val="28"/>
          <w:szCs w:val="28"/>
        </w:rPr>
        <w:t xml:space="preserve">Факультет </w:t>
      </w:r>
      <w:r w:rsidRPr="00686518">
        <w:rPr>
          <w:sz w:val="28"/>
          <w:szCs w:val="28"/>
          <w:u w:val="single"/>
        </w:rPr>
        <w:t>экономики и управления</w:t>
      </w:r>
    </w:p>
    <w:p w:rsidR="00031EAF" w:rsidRPr="00686518" w:rsidRDefault="00031EAF" w:rsidP="00031EAF">
      <w:pPr>
        <w:spacing w:line="360" w:lineRule="auto"/>
        <w:rPr>
          <w:sz w:val="28"/>
          <w:szCs w:val="28"/>
        </w:rPr>
      </w:pPr>
      <w:r w:rsidRPr="00686518">
        <w:rPr>
          <w:sz w:val="28"/>
          <w:szCs w:val="28"/>
        </w:rPr>
        <w:t xml:space="preserve">Кафедра </w:t>
      </w:r>
      <w:r w:rsidRPr="003405EE">
        <w:rPr>
          <w:sz w:val="28"/>
          <w:szCs w:val="28"/>
          <w:u w:val="single"/>
        </w:rPr>
        <w:t>экономической</w:t>
      </w:r>
      <w:r w:rsidRPr="00686518">
        <w:rPr>
          <w:sz w:val="28"/>
          <w:szCs w:val="28"/>
          <w:u w:val="single"/>
        </w:rPr>
        <w:t xml:space="preserve"> теории и мировой экономики</w:t>
      </w: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Pr="002C30C8" w:rsidRDefault="00031EAF" w:rsidP="00031EA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031EAF" w:rsidRDefault="00031EAF" w:rsidP="00031EAF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Default="00031EAF" w:rsidP="00031EAF">
      <w:pPr>
        <w:jc w:val="center"/>
        <w:outlineLvl w:val="0"/>
        <w:rPr>
          <w:sz w:val="28"/>
          <w:szCs w:val="28"/>
        </w:rPr>
      </w:pPr>
    </w:p>
    <w:p w:rsidR="00031EAF" w:rsidRPr="003405EE" w:rsidRDefault="00031EAF" w:rsidP="00031EAF">
      <w:pPr>
        <w:jc w:val="center"/>
        <w:rPr>
          <w:sz w:val="28"/>
          <w:szCs w:val="28"/>
          <w:u w:val="single"/>
        </w:rPr>
      </w:pPr>
      <w:r w:rsidRPr="003405EE">
        <w:rPr>
          <w:sz w:val="28"/>
          <w:szCs w:val="28"/>
        </w:rPr>
        <w:t>по дисциплине «</w:t>
      </w:r>
      <w:r>
        <w:rPr>
          <w:sz w:val="28"/>
          <w:szCs w:val="28"/>
          <w:u w:val="single"/>
        </w:rPr>
        <w:t>Национальная экономика</w:t>
      </w:r>
      <w:r w:rsidRPr="003405EE">
        <w:rPr>
          <w:sz w:val="28"/>
          <w:szCs w:val="28"/>
          <w:u w:val="single"/>
        </w:rPr>
        <w:t>»</w:t>
      </w:r>
    </w:p>
    <w:p w:rsidR="00031EAF" w:rsidRPr="00EE2293" w:rsidRDefault="00031EAF" w:rsidP="00031EAF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031EAF" w:rsidRDefault="00031EAF" w:rsidP="00031EAF">
      <w:pPr>
        <w:jc w:val="center"/>
        <w:rPr>
          <w:sz w:val="28"/>
          <w:szCs w:val="28"/>
        </w:rPr>
      </w:pPr>
    </w:p>
    <w:p w:rsidR="00031EAF" w:rsidRPr="00686518" w:rsidRDefault="00031EAF" w:rsidP="00031E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38</w:t>
      </w:r>
      <w:r w:rsidRPr="00686518">
        <w:rPr>
          <w:color w:val="auto"/>
          <w:sz w:val="28"/>
          <w:szCs w:val="28"/>
          <w:u w:val="single"/>
        </w:rPr>
        <w:t>.0</w:t>
      </w:r>
      <w:r>
        <w:rPr>
          <w:color w:val="auto"/>
          <w:sz w:val="28"/>
          <w:szCs w:val="28"/>
          <w:u w:val="single"/>
        </w:rPr>
        <w:t>5</w:t>
      </w:r>
      <w:r w:rsidRPr="00686518">
        <w:rPr>
          <w:color w:val="auto"/>
          <w:sz w:val="28"/>
          <w:szCs w:val="28"/>
          <w:u w:val="single"/>
        </w:rPr>
        <w:t>.01</w:t>
      </w:r>
      <w:r w:rsidRPr="00686518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Экономическая безопасность</w:t>
      </w:r>
      <w:r w:rsidRPr="00686518">
        <w:rPr>
          <w:sz w:val="28"/>
          <w:szCs w:val="28"/>
          <w:u w:val="single"/>
        </w:rPr>
        <w:t>)</w:t>
      </w:r>
    </w:p>
    <w:p w:rsidR="00031EAF" w:rsidRPr="00686518" w:rsidRDefault="00031EAF" w:rsidP="00031EAF">
      <w:pPr>
        <w:jc w:val="center"/>
        <w:rPr>
          <w:sz w:val="28"/>
          <w:szCs w:val="28"/>
          <w:vertAlign w:val="superscript"/>
        </w:rPr>
      </w:pPr>
      <w:r w:rsidRPr="0068651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Default="00031EAF" w:rsidP="00031EAF">
      <w:pPr>
        <w:ind w:firstLine="567"/>
        <w:rPr>
          <w:sz w:val="28"/>
          <w:szCs w:val="28"/>
        </w:rPr>
      </w:pPr>
    </w:p>
    <w:p w:rsidR="00031EAF" w:rsidRPr="002C30C8" w:rsidRDefault="00031EAF" w:rsidP="00031EA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</w:t>
      </w:r>
      <w:r>
        <w:rPr>
          <w:sz w:val="28"/>
          <w:szCs w:val="28"/>
        </w:rPr>
        <w:t>5</w:t>
      </w:r>
      <w:r w:rsidRPr="002C30C8">
        <w:rPr>
          <w:sz w:val="28"/>
          <w:szCs w:val="28"/>
        </w:rPr>
        <w:t xml:space="preserve"> зачетных единиц.</w:t>
      </w:r>
    </w:p>
    <w:p w:rsidR="00031EAF" w:rsidRDefault="00031EAF" w:rsidP="00031EA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031EAF" w:rsidRPr="002C30C8" w:rsidRDefault="00031EAF" w:rsidP="00031EA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031EAF" w:rsidRDefault="00031EAF" w:rsidP="00031EA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экзамен.</w:t>
      </w:r>
    </w:p>
    <w:p w:rsidR="00031EAF" w:rsidRDefault="00031EAF" w:rsidP="00031EAF">
      <w:pPr>
        <w:spacing w:after="100" w:afterAutospacing="1" w:line="360" w:lineRule="auto"/>
        <w:jc w:val="center"/>
        <w:rPr>
          <w:sz w:val="28"/>
          <w:szCs w:val="28"/>
        </w:rPr>
      </w:pPr>
    </w:p>
    <w:p w:rsidR="00031EAF" w:rsidRDefault="00031EAF" w:rsidP="00031EAF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031EAF" w:rsidRPr="00C30787" w:rsidRDefault="00031EAF" w:rsidP="00031EAF">
      <w:pPr>
        <w:spacing w:line="360" w:lineRule="auto"/>
        <w:jc w:val="center"/>
        <w:rPr>
          <w:b/>
          <w:sz w:val="32"/>
          <w:szCs w:val="32"/>
        </w:rPr>
      </w:pPr>
      <w:r w:rsidRPr="002C30C8">
        <w:rPr>
          <w:sz w:val="28"/>
          <w:szCs w:val="28"/>
        </w:rPr>
        <w:t>Перечень изучаемых разделов, тем дисциплины (модуля).</w:t>
      </w:r>
    </w:p>
    <w:p w:rsidR="0019527A" w:rsidRPr="0019527A" w:rsidRDefault="00031EAF" w:rsidP="001952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19527A" w:rsidRPr="0019527A">
        <w:rPr>
          <w:sz w:val="28"/>
          <w:szCs w:val="28"/>
        </w:rPr>
        <w:t xml:space="preserve">Предмет и задачи курса «Национальная экономика». Формирование национальной экономики </w:t>
      </w:r>
    </w:p>
    <w:p w:rsidR="00031EAF" w:rsidRPr="005512A1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="0019527A" w:rsidRPr="0019527A">
        <w:rPr>
          <w:sz w:val="28"/>
          <w:szCs w:val="28"/>
        </w:rPr>
        <w:t>Потенциалы национальной экономики</w:t>
      </w:r>
    </w:p>
    <w:p w:rsidR="00031EAF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19527A" w:rsidRPr="0019527A">
        <w:rPr>
          <w:sz w:val="28"/>
          <w:szCs w:val="28"/>
        </w:rPr>
        <w:t xml:space="preserve"> Структура национальной хозяйственной системы</w:t>
      </w:r>
    </w:p>
    <w:p w:rsidR="00031EAF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19527A" w:rsidRPr="00810AEB">
        <w:rPr>
          <w:sz w:val="28"/>
          <w:szCs w:val="28"/>
        </w:rPr>
        <w:t>Прогнозирование и моделирование национальной экономики. Механизмы рыночной сбалансированности</w:t>
      </w:r>
    </w:p>
    <w:p w:rsidR="00031EAF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="0019527A" w:rsidRPr="00810AEB">
        <w:rPr>
          <w:sz w:val="28"/>
          <w:szCs w:val="28"/>
        </w:rPr>
        <w:t>Государственное регулирование экономики</w:t>
      </w:r>
    </w:p>
    <w:p w:rsidR="00031EAF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="0019527A" w:rsidRPr="00810AEB">
        <w:rPr>
          <w:sz w:val="28"/>
          <w:szCs w:val="28"/>
        </w:rPr>
        <w:t>Бюджетно-налоговая система национальной экономики</w:t>
      </w:r>
    </w:p>
    <w:p w:rsidR="00031EAF" w:rsidRPr="005512A1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="00810AEB" w:rsidRPr="00810AEB">
        <w:rPr>
          <w:sz w:val="28"/>
          <w:szCs w:val="28"/>
        </w:rPr>
        <w:t>Банковская и кредитно-денежная система национальной экономики</w:t>
      </w:r>
    </w:p>
    <w:p w:rsidR="00031EAF" w:rsidRPr="005512A1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512A1">
        <w:rPr>
          <w:sz w:val="28"/>
          <w:szCs w:val="28"/>
        </w:rPr>
        <w:t xml:space="preserve">8. </w:t>
      </w:r>
      <w:r w:rsidR="00810AEB" w:rsidRPr="00810AEB">
        <w:rPr>
          <w:sz w:val="28"/>
          <w:szCs w:val="28"/>
        </w:rPr>
        <w:t>Интеграция национальной экономики в мирохозяйственную систему</w:t>
      </w:r>
    </w:p>
    <w:p w:rsidR="00031EAF" w:rsidRPr="005512A1" w:rsidRDefault="00031EAF" w:rsidP="00031E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512A1">
        <w:rPr>
          <w:sz w:val="28"/>
          <w:szCs w:val="28"/>
        </w:rPr>
        <w:t xml:space="preserve">9. </w:t>
      </w:r>
      <w:r w:rsidR="00810AEB" w:rsidRPr="00810AEB">
        <w:rPr>
          <w:sz w:val="28"/>
          <w:szCs w:val="28"/>
        </w:rPr>
        <w:t>Экономическая безопасность национального хозяйства</w:t>
      </w:r>
    </w:p>
    <w:p w:rsidR="00031EAF" w:rsidRDefault="00031EAF" w:rsidP="00031EA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31EAF" w:rsidRDefault="00031EAF" w:rsidP="00031EAF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</w:t>
      </w:r>
      <w:r w:rsidR="00704551">
        <w:rPr>
          <w:b/>
          <w:sz w:val="28"/>
          <w:szCs w:val="28"/>
        </w:rPr>
        <w:t>еместр 4</w:t>
      </w:r>
    </w:p>
    <w:p w:rsidR="00031EAF" w:rsidRPr="00C30787" w:rsidRDefault="00031EAF" w:rsidP="00031EA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031EAF" w:rsidRPr="00BF079E" w:rsidRDefault="00031EAF" w:rsidP="00031EAF">
      <w:pPr>
        <w:pStyle w:val="a9"/>
        <w:tabs>
          <w:tab w:val="left" w:pos="1080"/>
        </w:tabs>
        <w:spacing w:line="360" w:lineRule="auto"/>
        <w:ind w:firstLine="709"/>
        <w:rPr>
          <w:sz w:val="28"/>
          <w:szCs w:val="28"/>
        </w:rPr>
      </w:pPr>
      <w:r w:rsidRPr="00BF079E">
        <w:rPr>
          <w:sz w:val="28"/>
          <w:szCs w:val="28"/>
        </w:rPr>
        <w:t>Контрольная работа</w:t>
      </w:r>
    </w:p>
    <w:p w:rsidR="00031EAF" w:rsidRPr="00BF079E" w:rsidRDefault="00031EAF" w:rsidP="00031EAF">
      <w:pPr>
        <w:pStyle w:val="a9"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BF079E">
        <w:rPr>
          <w:b w:val="0"/>
          <w:sz w:val="28"/>
          <w:szCs w:val="28"/>
        </w:rPr>
        <w:t xml:space="preserve">Вариант контрольной работы выбирается </w:t>
      </w:r>
      <w:r>
        <w:rPr>
          <w:b w:val="0"/>
          <w:sz w:val="28"/>
          <w:szCs w:val="28"/>
        </w:rPr>
        <w:t>по</w:t>
      </w:r>
      <w:r w:rsidRPr="00BF07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последней цифре в номере зачетной книжки</w:t>
      </w:r>
      <w:r w:rsidRPr="00BF079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Контрольная работа выполняется без введения и заключения, каждый ответ на вопрос начинается с новой страницы. В конце работы обязательно должен присутствовать список использованных источников.</w:t>
      </w:r>
    </w:p>
    <w:p w:rsidR="00031EAF" w:rsidRPr="002A29E2" w:rsidRDefault="00031EAF" w:rsidP="00031EAF">
      <w:pPr>
        <w:pStyle w:val="a9"/>
        <w:tabs>
          <w:tab w:val="left" w:pos="1080"/>
        </w:tabs>
        <w:ind w:firstLine="720"/>
        <w:jc w:val="both"/>
        <w:rPr>
          <w:b w:val="0"/>
        </w:rPr>
      </w:pPr>
    </w:p>
    <w:p w:rsidR="00031EAF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№1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2C0F89">
        <w:rPr>
          <w:sz w:val="28"/>
          <w:szCs w:val="28"/>
        </w:rPr>
        <w:t>Предмет и задачи курса «Национальная</w:t>
      </w:r>
      <w:r w:rsidR="00DF67B4">
        <w:rPr>
          <w:sz w:val="28"/>
          <w:szCs w:val="28"/>
        </w:rPr>
        <w:t xml:space="preserve"> </w:t>
      </w:r>
      <w:r w:rsidR="00DF67B4" w:rsidRPr="002C0F89">
        <w:rPr>
          <w:sz w:val="28"/>
          <w:szCs w:val="28"/>
        </w:rPr>
        <w:t>экономика»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60932" w:rsidRPr="00260932">
        <w:rPr>
          <w:sz w:val="28"/>
          <w:szCs w:val="28"/>
        </w:rPr>
        <w:t>Понятие национал</w:t>
      </w:r>
      <w:r w:rsidR="00260932">
        <w:rPr>
          <w:sz w:val="28"/>
          <w:szCs w:val="28"/>
        </w:rPr>
        <w:t>ьного хозяйства и его структура</w:t>
      </w:r>
      <w:r w:rsidRPr="00BF079E">
        <w:rPr>
          <w:sz w:val="28"/>
          <w:szCs w:val="28"/>
        </w:rPr>
        <w:t>». Объем 10-12страниц.</w:t>
      </w:r>
    </w:p>
    <w:p w:rsidR="00031EAF" w:rsidRP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lastRenderedPageBreak/>
        <w:t>К отраслям материального производства в экономике относят…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а) транспорт;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б) жилищно-коммунальное хозяйство;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в) лесное хозяйство;</w:t>
      </w:r>
    </w:p>
    <w:p w:rsidR="00031EAF" w:rsidRPr="0093764E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г) кредитование.</w:t>
      </w:r>
    </w:p>
    <w:p w:rsidR="00031EAF" w:rsidRPr="0093764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031EAF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</w:t>
      </w:r>
      <w:r w:rsidRPr="00031EAF">
        <w:rPr>
          <w:b/>
          <w:sz w:val="28"/>
          <w:szCs w:val="28"/>
        </w:rPr>
        <w:t>2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1938B3">
        <w:rPr>
          <w:sz w:val="28"/>
          <w:szCs w:val="28"/>
        </w:rPr>
        <w:t>ЦБ и коммерческие банки и их роль в функционировании национальной экономики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60932" w:rsidRPr="00260932">
        <w:rPr>
          <w:sz w:val="28"/>
          <w:szCs w:val="28"/>
        </w:rPr>
        <w:t>Формирование национально</w:t>
      </w:r>
      <w:r w:rsidR="00260932">
        <w:rPr>
          <w:sz w:val="28"/>
          <w:szCs w:val="28"/>
        </w:rPr>
        <w:t>й экономики и этапы ее развития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Какой из перечисленных компонентов не является базовым компонентом воспроизводственной структуры национальной экономики: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а) производство;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б) потребление;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в) собственность;</w:t>
      </w:r>
    </w:p>
    <w:p w:rsidR="00031EAF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г) накопление.</w:t>
      </w:r>
    </w:p>
    <w:p w:rsidR="00031EAF" w:rsidRPr="0093764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031EAF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№3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2C0F89">
        <w:rPr>
          <w:sz w:val="28"/>
          <w:szCs w:val="28"/>
        </w:rPr>
        <w:t>Историческая школа, или рождение</w:t>
      </w:r>
      <w:r w:rsidR="00DF67B4">
        <w:rPr>
          <w:sz w:val="28"/>
          <w:szCs w:val="28"/>
        </w:rPr>
        <w:t xml:space="preserve"> </w:t>
      </w:r>
      <w:r w:rsidR="00DF67B4" w:rsidRPr="002C0F89">
        <w:rPr>
          <w:sz w:val="28"/>
          <w:szCs w:val="28"/>
        </w:rPr>
        <w:t>национальной экономики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60932" w:rsidRPr="00260932">
        <w:rPr>
          <w:sz w:val="28"/>
          <w:szCs w:val="28"/>
        </w:rPr>
        <w:t>С</w:t>
      </w:r>
      <w:r w:rsidR="00260932">
        <w:rPr>
          <w:sz w:val="28"/>
          <w:szCs w:val="28"/>
        </w:rPr>
        <w:t>убъекты национального хозяйства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A41BE">
        <w:rPr>
          <w:b/>
          <w:sz w:val="28"/>
          <w:szCs w:val="28"/>
        </w:rPr>
        <w:t>Задание 3.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Воспроизводственная структура – это соотношение между: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а) номинальным и реальным ЧНП;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б) номинальным и реальным ВНП;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lastRenderedPageBreak/>
        <w:t>в) подразделениями общественного производства, а также между потреблением и накоплением;</w:t>
      </w:r>
    </w:p>
    <w:p w:rsidR="00031EAF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г) все ответы не верны.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FA41BE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№4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>
        <w:rPr>
          <w:sz w:val="28"/>
          <w:szCs w:val="28"/>
        </w:rPr>
        <w:t>Совокупный экономический потенциал национальной экономики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60932" w:rsidRPr="00260932">
        <w:rPr>
          <w:sz w:val="28"/>
          <w:szCs w:val="28"/>
        </w:rPr>
        <w:t>Основные тенденции развития</w:t>
      </w:r>
      <w:r w:rsidR="00260932">
        <w:rPr>
          <w:sz w:val="28"/>
          <w:szCs w:val="28"/>
        </w:rPr>
        <w:t xml:space="preserve"> национального хозяйства России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Региональное деление экономики позволяет оценить для региона из перечисленного: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а) уровень занятости населения;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б) степень использования природных ресурсов;</w:t>
      </w:r>
    </w:p>
    <w:p w:rsidR="00031EAF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в) конкурентоспособность продукции на внешнем рынке.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FA41BE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№5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>
        <w:rPr>
          <w:sz w:val="28"/>
          <w:szCs w:val="28"/>
        </w:rPr>
        <w:t>Демографические ресурсы и трудовой потенциал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60932" w:rsidRPr="00260932">
        <w:rPr>
          <w:sz w:val="28"/>
          <w:szCs w:val="28"/>
        </w:rPr>
        <w:t>Разделение труда между производителями ка</w:t>
      </w:r>
      <w:r w:rsidR="00260932">
        <w:rPr>
          <w:sz w:val="28"/>
          <w:szCs w:val="28"/>
        </w:rPr>
        <w:t>к основа национальной экономики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Сдвиги в отраслевой структуре экономики России сопровождаются: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а) неспособностью осуществить переход к ресурсосберегающим, экологически чистым технологиям;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б) потерей ранее завоеванных позиций на внутреннем и внешнем рынке;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в) потерей части высококвалифицированного научного, инженерно-конструкторского и рабочего персонала;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г) резким снижением оборонного потенциала;</w:t>
      </w:r>
    </w:p>
    <w:p w:rsidR="00031EAF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lastRenderedPageBreak/>
        <w:t>д) все ответы верны.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FA41BE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№6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F733AD">
        <w:rPr>
          <w:sz w:val="28"/>
          <w:szCs w:val="28"/>
        </w:rPr>
        <w:t>Сфера материального производства (промышленность, сельское</w:t>
      </w:r>
      <w:r w:rsidR="00DF67B4">
        <w:rPr>
          <w:sz w:val="28"/>
          <w:szCs w:val="28"/>
        </w:rPr>
        <w:t xml:space="preserve"> </w:t>
      </w:r>
      <w:r w:rsidR="00DF67B4" w:rsidRPr="00F733AD">
        <w:rPr>
          <w:sz w:val="28"/>
          <w:szCs w:val="28"/>
        </w:rPr>
        <w:t>хозяйство, с</w:t>
      </w:r>
      <w:r w:rsidR="00DF67B4">
        <w:rPr>
          <w:sz w:val="28"/>
          <w:szCs w:val="28"/>
        </w:rPr>
        <w:t>троительство, транспорт, связь)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</w:t>
      </w:r>
      <w:r w:rsidRPr="00260932">
        <w:rPr>
          <w:sz w:val="28"/>
          <w:szCs w:val="28"/>
        </w:rPr>
        <w:t>работа на тему: «</w:t>
      </w:r>
      <w:r w:rsidR="00260932">
        <w:rPr>
          <w:sz w:val="28"/>
          <w:szCs w:val="28"/>
        </w:rPr>
        <w:t xml:space="preserve">Особенности развития </w:t>
      </w:r>
      <w:r w:rsidR="00260932" w:rsidRPr="00260932">
        <w:rPr>
          <w:sz w:val="28"/>
          <w:szCs w:val="28"/>
        </w:rPr>
        <w:t>национальной экономик</w:t>
      </w:r>
      <w:r w:rsidR="00260932">
        <w:rPr>
          <w:sz w:val="28"/>
          <w:szCs w:val="28"/>
        </w:rPr>
        <w:t>и в XXI веке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К числу финансовых инструментов государственного макроэкономического управления относятся: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а) тарифное регулирование;</w:t>
      </w:r>
    </w:p>
    <w:p w:rsidR="000C47D1" w:rsidRP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б) объем и структура денежной массы, параметры денежного обращения;</w:t>
      </w:r>
    </w:p>
    <w:p w:rsidR="00031EAF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C47D1">
        <w:rPr>
          <w:sz w:val="28"/>
          <w:szCs w:val="28"/>
        </w:rPr>
        <w:t>в) бюджетное регулирование.</w:t>
      </w:r>
    </w:p>
    <w:p w:rsidR="000C47D1" w:rsidRDefault="000C47D1" w:rsidP="000C47D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FA41BE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№7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4F6819">
        <w:rPr>
          <w:sz w:val="28"/>
          <w:szCs w:val="28"/>
        </w:rPr>
        <w:t>Непроизводственная сфера (образование, наука, здравоохранение,</w:t>
      </w:r>
      <w:r w:rsidR="00DF67B4">
        <w:rPr>
          <w:sz w:val="28"/>
          <w:szCs w:val="28"/>
        </w:rPr>
        <w:t xml:space="preserve"> </w:t>
      </w:r>
      <w:r w:rsidR="00DF67B4" w:rsidRPr="004F6819">
        <w:rPr>
          <w:sz w:val="28"/>
          <w:szCs w:val="28"/>
        </w:rPr>
        <w:t>социальные услуги, культура, искусство, физкультура и спорт и т.д.)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60932" w:rsidRPr="00260932">
        <w:rPr>
          <w:sz w:val="28"/>
          <w:szCs w:val="28"/>
        </w:rPr>
        <w:t xml:space="preserve">Влияние глобализации на </w:t>
      </w:r>
      <w:r w:rsidR="00260932">
        <w:rPr>
          <w:sz w:val="28"/>
          <w:szCs w:val="28"/>
        </w:rPr>
        <w:t>развитие национальной экономики</w:t>
      </w:r>
      <w:r w:rsidRPr="00BF079E">
        <w:rPr>
          <w:sz w:val="28"/>
          <w:szCs w:val="28"/>
        </w:rPr>
        <w:t>». Объем 10-12страниц.</w:t>
      </w:r>
    </w:p>
    <w:p w:rsidR="00031EAF" w:rsidRPr="00F638F0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 w:rsidRPr="00F638F0">
        <w:rPr>
          <w:sz w:val="28"/>
          <w:szCs w:val="28"/>
        </w:rPr>
        <w:t>Верно ли следующее утверждение: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Правительство реализует экономические функции и полномочия через систему федеральных государственных органов управления в лице: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а) представителей Совета Федерации;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 xml:space="preserve">б) отраслевых и </w:t>
      </w:r>
      <w:proofErr w:type="gramStart"/>
      <w:r w:rsidRPr="00465B0F">
        <w:rPr>
          <w:sz w:val="28"/>
          <w:szCs w:val="28"/>
        </w:rPr>
        <w:t>функциональных федеральных министерств</w:t>
      </w:r>
      <w:proofErr w:type="gramEnd"/>
      <w:r w:rsidRPr="00465B0F">
        <w:rPr>
          <w:sz w:val="28"/>
          <w:szCs w:val="28"/>
        </w:rPr>
        <w:t xml:space="preserve"> и федеральных служб, агентств;</w:t>
      </w:r>
    </w:p>
    <w:p w:rsidR="00031EA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в) профильных комитетов Государственной Думы.</w:t>
      </w:r>
    </w:p>
    <w:p w:rsidR="00031EAF" w:rsidRPr="00FA41BE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lastRenderedPageBreak/>
        <w:t>Контрольная работа</w:t>
      </w:r>
      <w:r>
        <w:rPr>
          <w:b/>
          <w:sz w:val="28"/>
          <w:szCs w:val="28"/>
        </w:rPr>
        <w:t xml:space="preserve"> №8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3865F1">
        <w:rPr>
          <w:sz w:val="28"/>
          <w:szCs w:val="28"/>
        </w:rPr>
        <w:t>Прогнозирование, планирование и моделирование социально-экономического</w:t>
      </w:r>
      <w:r w:rsidR="00DF67B4">
        <w:rPr>
          <w:sz w:val="28"/>
          <w:szCs w:val="28"/>
        </w:rPr>
        <w:t xml:space="preserve"> </w:t>
      </w:r>
      <w:r w:rsidR="00DF67B4" w:rsidRPr="003865F1">
        <w:rPr>
          <w:sz w:val="28"/>
          <w:szCs w:val="28"/>
        </w:rPr>
        <w:t>развития национальной экономики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260932" w:rsidRPr="00260932">
        <w:rPr>
          <w:sz w:val="28"/>
          <w:szCs w:val="28"/>
        </w:rPr>
        <w:t>Роль транснациональных корп</w:t>
      </w:r>
      <w:r w:rsidR="00260932">
        <w:rPr>
          <w:sz w:val="28"/>
          <w:szCs w:val="28"/>
        </w:rPr>
        <w:t>ораций в национальной экономике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Подсистема целей госрегулирования переходной экономики на глобальном уровне не включает в себя: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а) активизация местных администраций и органов самоуправления в реформировании экономики;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б) расширение экспортного потенциала;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в) устойчивый рост внешнеторгового оборота и активное сальдо внешней торговли;</w:t>
      </w:r>
    </w:p>
    <w:p w:rsidR="00031EA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г) защита национального товаропроизводителя.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FA41BE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№9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0D5ADF">
        <w:rPr>
          <w:sz w:val="28"/>
          <w:szCs w:val="28"/>
        </w:rPr>
        <w:t>Понятие «государственное регулирование»,</w:t>
      </w:r>
      <w:r w:rsidR="00DF67B4">
        <w:rPr>
          <w:sz w:val="28"/>
          <w:szCs w:val="28"/>
        </w:rPr>
        <w:t xml:space="preserve"> </w:t>
      </w:r>
      <w:r w:rsidR="00DF67B4" w:rsidRPr="000D5ADF">
        <w:rPr>
          <w:sz w:val="28"/>
          <w:szCs w:val="28"/>
        </w:rPr>
        <w:t>его значение, особенн</w:t>
      </w:r>
      <w:r w:rsidR="00DF67B4" w:rsidRPr="000D5ADF">
        <w:rPr>
          <w:sz w:val="28"/>
          <w:szCs w:val="28"/>
        </w:rPr>
        <w:t>о</w:t>
      </w:r>
      <w:r w:rsidR="00DF67B4" w:rsidRPr="000D5ADF">
        <w:rPr>
          <w:sz w:val="28"/>
          <w:szCs w:val="28"/>
        </w:rPr>
        <w:t>сти</w:t>
      </w:r>
      <w:r w:rsidR="00DF67B4">
        <w:rPr>
          <w:sz w:val="28"/>
          <w:szCs w:val="28"/>
        </w:rPr>
        <w:t xml:space="preserve">. </w:t>
      </w:r>
      <w:r w:rsidR="00DF67B4" w:rsidRPr="000D5ADF">
        <w:rPr>
          <w:sz w:val="28"/>
          <w:szCs w:val="28"/>
        </w:rPr>
        <w:t>Цели г</w:t>
      </w:r>
      <w:r w:rsidR="00DF67B4">
        <w:rPr>
          <w:sz w:val="28"/>
          <w:szCs w:val="28"/>
        </w:rPr>
        <w:t>осударственного регулирования н</w:t>
      </w:r>
      <w:r w:rsidR="00DF67B4" w:rsidRPr="000D5ADF">
        <w:rPr>
          <w:sz w:val="28"/>
          <w:szCs w:val="28"/>
        </w:rPr>
        <w:t>ациональной экономики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>Задание 2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Письменная работа на тему: «</w:t>
      </w:r>
      <w:r w:rsidR="00DF67B4" w:rsidRPr="00DF67B4">
        <w:rPr>
          <w:sz w:val="28"/>
          <w:szCs w:val="28"/>
        </w:rPr>
        <w:t xml:space="preserve">Влияние международной экономической интеграции </w:t>
      </w:r>
      <w:r w:rsidR="00DF67B4">
        <w:rPr>
          <w:sz w:val="28"/>
          <w:szCs w:val="28"/>
        </w:rPr>
        <w:t>на национальные экономики стран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Что из ниже перечисленных не относится к так называемым общественным товарам, которые находятся вне пределов досягаемости рыночного механизма, поскольку требуют слишком крупных вложений: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а) коммуникационные сооружения;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б) маркетинговые исследования;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lastRenderedPageBreak/>
        <w:t>в) фундаментальная наука;</w:t>
      </w:r>
    </w:p>
    <w:p w:rsidR="00031EA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г) национальная оборона.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EAF" w:rsidRPr="00FA41BE" w:rsidRDefault="00031EAF" w:rsidP="00031EA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№10</w:t>
      </w:r>
    </w:p>
    <w:p w:rsidR="00031EAF" w:rsidRPr="00BF079E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1. </w:t>
      </w:r>
      <w:r w:rsidRPr="00BF079E">
        <w:rPr>
          <w:sz w:val="28"/>
          <w:szCs w:val="28"/>
        </w:rPr>
        <w:t>Напишите работу на тему: «</w:t>
      </w:r>
      <w:r w:rsidR="00DF67B4" w:rsidRPr="00510C0C">
        <w:rPr>
          <w:sz w:val="28"/>
          <w:szCs w:val="28"/>
        </w:rPr>
        <w:t xml:space="preserve">Фискальная </w:t>
      </w:r>
      <w:r w:rsidR="00DF67B4">
        <w:rPr>
          <w:sz w:val="28"/>
          <w:szCs w:val="28"/>
        </w:rPr>
        <w:t xml:space="preserve">(бюджетно-налоговая) </w:t>
      </w:r>
      <w:r w:rsidR="00DF67B4" w:rsidRPr="00510C0C">
        <w:rPr>
          <w:sz w:val="28"/>
          <w:szCs w:val="28"/>
        </w:rPr>
        <w:t>политика государства</w:t>
      </w:r>
      <w:r w:rsidRPr="00BF079E">
        <w:rPr>
          <w:sz w:val="28"/>
          <w:szCs w:val="28"/>
        </w:rPr>
        <w:t>». Объем – 10-12 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DF67B4">
        <w:rPr>
          <w:b/>
          <w:sz w:val="28"/>
          <w:szCs w:val="28"/>
        </w:rPr>
        <w:t>Задание 2.</w:t>
      </w:r>
      <w:r w:rsidRPr="00BF079E">
        <w:rPr>
          <w:sz w:val="28"/>
          <w:szCs w:val="28"/>
        </w:rPr>
        <w:t xml:space="preserve"> Письменная работа на тему: «</w:t>
      </w:r>
      <w:r w:rsidR="00DF67B4" w:rsidRPr="00DF67B4">
        <w:rPr>
          <w:sz w:val="28"/>
          <w:szCs w:val="28"/>
        </w:rPr>
        <w:t>Неравномерность и противоречивость развит</w:t>
      </w:r>
      <w:r w:rsidR="00DF67B4">
        <w:rPr>
          <w:sz w:val="28"/>
          <w:szCs w:val="28"/>
        </w:rPr>
        <w:t>ия национальной экономики стран</w:t>
      </w:r>
      <w:r w:rsidRPr="00BF079E">
        <w:rPr>
          <w:sz w:val="28"/>
          <w:szCs w:val="28"/>
        </w:rPr>
        <w:t>». Объем 10-12страниц.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F079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BF079E">
        <w:rPr>
          <w:i/>
          <w:sz w:val="28"/>
          <w:szCs w:val="28"/>
        </w:rPr>
        <w:t>.</w:t>
      </w:r>
      <w:r w:rsidRPr="00BF079E">
        <w:rPr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Государственно поддерживаемой главной целью экономики является: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а) достижение и поддержание максимально возможного текущего и потенциального уровня удовлетворения общественных и рациональных индивидуальных, семейных, групповых потребностей населения, народа страны;</w:t>
      </w:r>
    </w:p>
    <w:p w:rsidR="00465B0F" w:rsidRPr="00465B0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б) достижение и поддержание максимально возможного текущего и потенциального уровня доходов населения;</w:t>
      </w:r>
    </w:p>
    <w:p w:rsidR="00031EAF" w:rsidRDefault="00465B0F" w:rsidP="00465B0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65B0F">
        <w:rPr>
          <w:sz w:val="28"/>
          <w:szCs w:val="28"/>
        </w:rPr>
        <w:t>в) проведение структурной политики в масштабе экономики страны, осуществление мер по совершенствованию отраслевой, региональной, воспроизводственной, технологической структуры производства, рациональному сочетанию форм собственности, развитию научно-технического потенциала</w:t>
      </w:r>
    </w:p>
    <w:p w:rsidR="00031EAF" w:rsidRDefault="00031EAF" w:rsidP="00031E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1EAF" w:rsidRPr="00C30787" w:rsidRDefault="00031EAF" w:rsidP="00031EAF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704551" w:rsidRDefault="00704551" w:rsidP="007045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031EAF" w:rsidRPr="00B5151C" w:rsidRDefault="00031EAF" w:rsidP="00031EAF">
      <w:pPr>
        <w:spacing w:line="360" w:lineRule="auto"/>
        <w:jc w:val="center"/>
        <w:rPr>
          <w:b/>
          <w:sz w:val="28"/>
          <w:szCs w:val="28"/>
        </w:rPr>
      </w:pPr>
      <w:r w:rsidRPr="00B5151C">
        <w:rPr>
          <w:b/>
          <w:sz w:val="28"/>
          <w:szCs w:val="28"/>
        </w:rPr>
        <w:t xml:space="preserve">Вопросы к </w:t>
      </w:r>
      <w:r w:rsidR="00704551">
        <w:rPr>
          <w:b/>
          <w:sz w:val="28"/>
          <w:szCs w:val="28"/>
        </w:rPr>
        <w:t>экзамену</w:t>
      </w:r>
      <w:r w:rsidRPr="00B5151C">
        <w:rPr>
          <w:b/>
          <w:sz w:val="28"/>
          <w:szCs w:val="28"/>
        </w:rPr>
        <w:t xml:space="preserve"> по дисциплине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Национальная экономика как наука, ее место в системе экономических наук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Главные цели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lastRenderedPageBreak/>
        <w:t>Формирование национальной экономики в России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Экономическая система и ее элементы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Типы экономических систем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Основные модели хозяйственных систем национальной экономики (смешанная экономика)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Латиноамериканская (импортозамещающая) модель модернизации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Азиатская (экспортно-ориентированная) модель экономического развития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Особенности развития стран с переходной экономикой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Составные элементы совокупного экономического потенциала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Экономические ресурсы, их виды и взаимодействие.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Национальное богатство как часть совокупного экономического потенциала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Природно-ресурсный потенциал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Демографические ресурсы и трудовой потенциал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Научно-технический и информационный потенциал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Инвестиционный потенциал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Внешнеэкономический потенциал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Сущность и содержание структуры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Сфера материального производства (промышленность)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Сфера материального производства (энергетика)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Сфера материального производства (сельское хозяйство)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Сфера материального производства (строительство, транспорт, связь)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Непроизводственная сфера (образование, наука)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Непроизводственная сфера (ЖКХ, связь и т.д.)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Структурные изменения в экономике современной России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Основные задачи и принципы прогнозирования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Прогнозирование и планирование социально-экономического развития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lastRenderedPageBreak/>
        <w:t>Моделирование социально-экономического развития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Макроэкономическая сбалансированность и развитие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Экономический рост и развитие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Понятие «государственное регулирование», его значение, особенности.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Цели государственного регулирования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Государственное регулирование регионального развития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Роль и задачи государства в рыночной экономике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Бюджетная система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Налоги и их роль в национальной экономике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Фискальная (бюджетно-налоговая) политика государства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Содержание, структура и элементы кредитно-денежной системы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Банковская система и особенности ее развития в России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Принципы интеграции национальной экономики в мировую экономическую систему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Влияние глобализации мировой экономики на выбор стратегии развития национальной экономики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Сотрудничество России с международными организациями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Основные направления внешней политики России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Понятия конкурентоспособности во внешнеэкономической деятельности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Понятия и принципы национальной экономической безопасности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Структура и задачи экономической безопасности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Последствия возникновения угроз экономической безопасности в сферах: экономической, социальной, экологической</w:t>
      </w:r>
    </w:p>
    <w:p w:rsidR="00704551" w:rsidRPr="00704551" w:rsidRDefault="00704551" w:rsidP="00704551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4551">
        <w:rPr>
          <w:sz w:val="28"/>
          <w:szCs w:val="28"/>
        </w:rPr>
        <w:t>Стратегия экономической безопасности и государственная экономическая политика</w:t>
      </w:r>
    </w:p>
    <w:p w:rsidR="00031EAF" w:rsidRPr="00345CA5" w:rsidRDefault="00031EAF" w:rsidP="00031EAF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8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031EAF" w:rsidRDefault="00031EAF" w:rsidP="00031EAF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31EAF" w:rsidRDefault="00031EAF" w:rsidP="00031EAF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31EAF" w:rsidRPr="00AB0C3C" w:rsidRDefault="00AB0C3C" w:rsidP="00D85349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B0C3C">
        <w:rPr>
          <w:sz w:val="28"/>
          <w:szCs w:val="28"/>
        </w:rPr>
        <w:t xml:space="preserve">Национальная экономика: учебник и практикум для </w:t>
      </w:r>
      <w:proofErr w:type="spellStart"/>
      <w:r w:rsidRPr="00AB0C3C">
        <w:rPr>
          <w:sz w:val="28"/>
          <w:szCs w:val="28"/>
        </w:rPr>
        <w:t>бакалавриата</w:t>
      </w:r>
      <w:proofErr w:type="spellEnd"/>
      <w:r w:rsidRPr="00AB0C3C">
        <w:rPr>
          <w:sz w:val="28"/>
          <w:szCs w:val="28"/>
        </w:rPr>
        <w:t xml:space="preserve"> и магистратуры /</w:t>
      </w:r>
      <w:r>
        <w:rPr>
          <w:sz w:val="28"/>
          <w:szCs w:val="28"/>
        </w:rPr>
        <w:t xml:space="preserve"> </w:t>
      </w:r>
      <w:r w:rsidRPr="00AB0C3C">
        <w:rPr>
          <w:sz w:val="28"/>
          <w:szCs w:val="28"/>
        </w:rPr>
        <w:t xml:space="preserve">А. В. Сидорович [и др.]; под ред. А. В. Сидоровича. – М.: </w:t>
      </w:r>
      <w:proofErr w:type="spellStart"/>
      <w:r w:rsidRPr="00AB0C3C">
        <w:rPr>
          <w:sz w:val="28"/>
          <w:szCs w:val="28"/>
        </w:rPr>
        <w:t>Юрайт</w:t>
      </w:r>
      <w:proofErr w:type="spellEnd"/>
      <w:r w:rsidRPr="00AB0C3C">
        <w:rPr>
          <w:sz w:val="28"/>
          <w:szCs w:val="28"/>
        </w:rPr>
        <w:t>, 2018. – 485 с.</w:t>
      </w:r>
    </w:p>
    <w:p w:rsidR="00031EAF" w:rsidRPr="00AB0C3C" w:rsidRDefault="00AB0C3C" w:rsidP="00E52AB7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B0C3C">
        <w:rPr>
          <w:sz w:val="28"/>
          <w:szCs w:val="28"/>
        </w:rPr>
        <w:t>Казаченко, Л.Д. Национальная экономика: учеб. пособие / Л.Д. Казаченко, Е.С.</w:t>
      </w:r>
      <w:r>
        <w:rPr>
          <w:sz w:val="28"/>
          <w:szCs w:val="28"/>
        </w:rPr>
        <w:t xml:space="preserve"> </w:t>
      </w:r>
      <w:r w:rsidRPr="00AB0C3C">
        <w:rPr>
          <w:sz w:val="28"/>
          <w:szCs w:val="28"/>
        </w:rPr>
        <w:t xml:space="preserve">Баранова. – Чита: </w:t>
      </w:r>
      <w:proofErr w:type="spellStart"/>
      <w:r w:rsidRPr="00AB0C3C">
        <w:rPr>
          <w:sz w:val="28"/>
          <w:szCs w:val="28"/>
        </w:rPr>
        <w:t>ЧитГУ</w:t>
      </w:r>
      <w:proofErr w:type="spellEnd"/>
      <w:r w:rsidRPr="00AB0C3C">
        <w:rPr>
          <w:sz w:val="28"/>
          <w:szCs w:val="28"/>
        </w:rPr>
        <w:t>, 2007. – 234 с.</w:t>
      </w:r>
    </w:p>
    <w:p w:rsidR="00031EAF" w:rsidRDefault="00AB0C3C" w:rsidP="00FA2998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B0C3C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экономика: Учебник</w:t>
      </w:r>
      <w:r w:rsidRPr="00AB0C3C">
        <w:rPr>
          <w:sz w:val="28"/>
          <w:szCs w:val="28"/>
        </w:rPr>
        <w:t>/ Под общей ред. акад. РАЕН</w:t>
      </w:r>
      <w:r>
        <w:rPr>
          <w:sz w:val="28"/>
          <w:szCs w:val="28"/>
        </w:rPr>
        <w:t xml:space="preserve"> В.А. Шульги </w:t>
      </w:r>
      <w:r w:rsidRPr="00AB0C3C">
        <w:rPr>
          <w:sz w:val="28"/>
          <w:szCs w:val="28"/>
        </w:rPr>
        <w:t xml:space="preserve">– М.: Изд-во Рос. </w:t>
      </w:r>
      <w:proofErr w:type="spellStart"/>
      <w:r w:rsidRPr="00AB0C3C">
        <w:rPr>
          <w:sz w:val="28"/>
          <w:szCs w:val="28"/>
        </w:rPr>
        <w:t>экон</w:t>
      </w:r>
      <w:proofErr w:type="spellEnd"/>
      <w:r w:rsidRPr="00AB0C3C">
        <w:rPr>
          <w:sz w:val="28"/>
          <w:szCs w:val="28"/>
        </w:rPr>
        <w:t>. акад</w:t>
      </w:r>
      <w:r>
        <w:rPr>
          <w:sz w:val="28"/>
          <w:szCs w:val="28"/>
        </w:rPr>
        <w:t xml:space="preserve">., 2002. </w:t>
      </w:r>
      <w:r w:rsidRPr="00AB0C3C">
        <w:rPr>
          <w:sz w:val="28"/>
          <w:szCs w:val="28"/>
        </w:rPr>
        <w:t>– 592 с.</w:t>
      </w:r>
    </w:p>
    <w:p w:rsidR="00AB0C3C" w:rsidRDefault="00AB0C3C" w:rsidP="008E6212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B0C3C">
        <w:rPr>
          <w:sz w:val="28"/>
          <w:szCs w:val="28"/>
        </w:rPr>
        <w:t xml:space="preserve">Фролова, Е. А. Национальная экономика: </w:t>
      </w:r>
      <w:r w:rsidRPr="00AB0C3C">
        <w:rPr>
          <w:rFonts w:hint="eastAsia"/>
          <w:sz w:val="28"/>
          <w:szCs w:val="28"/>
        </w:rPr>
        <w:t>учебное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пособие</w:t>
      </w:r>
      <w:r w:rsidRPr="00AB0C3C">
        <w:rPr>
          <w:sz w:val="28"/>
          <w:szCs w:val="28"/>
        </w:rPr>
        <w:t xml:space="preserve"> / </w:t>
      </w:r>
      <w:r w:rsidRPr="00AB0C3C">
        <w:rPr>
          <w:rFonts w:hint="eastAsia"/>
          <w:sz w:val="28"/>
          <w:szCs w:val="28"/>
        </w:rPr>
        <w:t>Е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А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Фролова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–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Томск</w:t>
      </w:r>
      <w:r w:rsidRPr="00AB0C3C">
        <w:rPr>
          <w:sz w:val="28"/>
          <w:szCs w:val="28"/>
        </w:rPr>
        <w:t xml:space="preserve">: </w:t>
      </w:r>
      <w:r w:rsidRPr="00AB0C3C">
        <w:rPr>
          <w:rFonts w:hint="eastAsia"/>
          <w:sz w:val="28"/>
          <w:szCs w:val="28"/>
        </w:rPr>
        <w:t>Издательство</w:t>
      </w:r>
      <w:r w:rsidRPr="00AB0C3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ТГПУ</w:t>
      </w:r>
      <w:r w:rsidRPr="00AB0C3C">
        <w:rPr>
          <w:sz w:val="28"/>
          <w:szCs w:val="28"/>
        </w:rPr>
        <w:t xml:space="preserve">, 2009. </w:t>
      </w:r>
      <w:r w:rsidRPr="00AB0C3C">
        <w:rPr>
          <w:rFonts w:hint="eastAsia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B0C3C">
        <w:rPr>
          <w:sz w:val="28"/>
          <w:szCs w:val="28"/>
        </w:rPr>
        <w:t xml:space="preserve">212 </w:t>
      </w:r>
      <w:r w:rsidRPr="00AB0C3C">
        <w:rPr>
          <w:rFonts w:hint="eastAsia"/>
          <w:sz w:val="28"/>
          <w:szCs w:val="28"/>
        </w:rPr>
        <w:t>с</w:t>
      </w:r>
      <w:r w:rsidRPr="00AB0C3C">
        <w:rPr>
          <w:sz w:val="28"/>
          <w:szCs w:val="28"/>
        </w:rPr>
        <w:t>.</w:t>
      </w:r>
    </w:p>
    <w:p w:rsidR="00AB0C3C" w:rsidRDefault="00AB0C3C" w:rsidP="00BB77C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B0C3C">
        <w:rPr>
          <w:rFonts w:hint="eastAsia"/>
          <w:sz w:val="28"/>
          <w:szCs w:val="28"/>
        </w:rPr>
        <w:t>Национальная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экономика</w:t>
      </w:r>
      <w:r w:rsidRPr="00AB0C3C">
        <w:rPr>
          <w:sz w:val="28"/>
          <w:szCs w:val="28"/>
        </w:rPr>
        <w:t xml:space="preserve">: </w:t>
      </w:r>
      <w:r w:rsidRPr="00AB0C3C">
        <w:rPr>
          <w:rFonts w:hint="eastAsia"/>
          <w:sz w:val="28"/>
          <w:szCs w:val="28"/>
        </w:rPr>
        <w:t>учебник</w:t>
      </w:r>
      <w:r w:rsidRPr="00AB0C3C">
        <w:rPr>
          <w:sz w:val="28"/>
          <w:szCs w:val="28"/>
        </w:rPr>
        <w:t xml:space="preserve">/ </w:t>
      </w:r>
      <w:r w:rsidRPr="00AB0C3C">
        <w:rPr>
          <w:rFonts w:hint="eastAsia"/>
          <w:sz w:val="28"/>
          <w:szCs w:val="28"/>
        </w:rPr>
        <w:t>под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ред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П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В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Савченко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–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М</w:t>
      </w:r>
      <w:r w:rsidRPr="00AB0C3C">
        <w:rPr>
          <w:sz w:val="28"/>
          <w:szCs w:val="28"/>
        </w:rPr>
        <w:t xml:space="preserve">.: </w:t>
      </w:r>
      <w:proofErr w:type="spellStart"/>
      <w:r w:rsidRPr="00AB0C3C">
        <w:rPr>
          <w:rFonts w:hint="eastAsia"/>
          <w:sz w:val="28"/>
          <w:szCs w:val="28"/>
        </w:rPr>
        <w:t>Экономист</w:t>
      </w:r>
      <w:r>
        <w:rPr>
          <w:rFonts w:hint="eastAsia"/>
          <w:sz w:val="28"/>
          <w:szCs w:val="28"/>
        </w:rPr>
        <w:t>ъ</w:t>
      </w:r>
      <w:proofErr w:type="spellEnd"/>
      <w:r w:rsidRPr="00AB0C3C">
        <w:rPr>
          <w:sz w:val="28"/>
          <w:szCs w:val="28"/>
        </w:rPr>
        <w:t xml:space="preserve">, 2005. </w:t>
      </w:r>
      <w:r w:rsidRPr="00AB0C3C">
        <w:rPr>
          <w:rFonts w:hint="eastAsia"/>
          <w:sz w:val="28"/>
          <w:szCs w:val="28"/>
        </w:rPr>
        <w:t>–</w:t>
      </w:r>
      <w:r w:rsidRPr="00AB0C3C">
        <w:rPr>
          <w:sz w:val="28"/>
          <w:szCs w:val="28"/>
        </w:rPr>
        <w:t xml:space="preserve"> 813 </w:t>
      </w:r>
      <w:r w:rsidRPr="00AB0C3C">
        <w:rPr>
          <w:rFonts w:hint="eastAsia"/>
          <w:sz w:val="28"/>
          <w:szCs w:val="28"/>
        </w:rPr>
        <w:t>с</w:t>
      </w:r>
      <w:r w:rsidRPr="00AB0C3C">
        <w:rPr>
          <w:sz w:val="28"/>
          <w:szCs w:val="28"/>
        </w:rPr>
        <w:t>.</w:t>
      </w:r>
    </w:p>
    <w:p w:rsidR="00AB0C3C" w:rsidRDefault="00AB0C3C" w:rsidP="00212CAE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B0C3C">
        <w:rPr>
          <w:rFonts w:hint="eastAsia"/>
          <w:sz w:val="28"/>
          <w:szCs w:val="28"/>
        </w:rPr>
        <w:t>Бункина</w:t>
      </w:r>
      <w:proofErr w:type="spellEnd"/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М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К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Национальная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экономика</w:t>
      </w:r>
      <w:r w:rsidRPr="00AB0C3C">
        <w:rPr>
          <w:sz w:val="28"/>
          <w:szCs w:val="28"/>
        </w:rPr>
        <w:t xml:space="preserve">: </w:t>
      </w:r>
      <w:r w:rsidRPr="00AB0C3C">
        <w:rPr>
          <w:rFonts w:hint="eastAsia"/>
          <w:sz w:val="28"/>
          <w:szCs w:val="28"/>
        </w:rPr>
        <w:t>Учебник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для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вузов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–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М</w:t>
      </w:r>
      <w:r w:rsidRPr="00AB0C3C">
        <w:rPr>
          <w:sz w:val="28"/>
          <w:szCs w:val="28"/>
        </w:rPr>
        <w:t xml:space="preserve">.: </w:t>
      </w:r>
      <w:r w:rsidRPr="00AB0C3C">
        <w:rPr>
          <w:rFonts w:hint="eastAsia"/>
          <w:sz w:val="28"/>
          <w:szCs w:val="28"/>
        </w:rPr>
        <w:t>Издательство</w:t>
      </w:r>
      <w:r w:rsidR="00CE2580">
        <w:rPr>
          <w:sz w:val="28"/>
          <w:szCs w:val="28"/>
        </w:rPr>
        <w:t xml:space="preserve"> «</w:t>
      </w:r>
      <w:r w:rsidRPr="00AB0C3C">
        <w:rPr>
          <w:sz w:val="28"/>
          <w:szCs w:val="28"/>
        </w:rPr>
        <w:t>Палеотип</w:t>
      </w:r>
      <w:r w:rsidR="00CE2580">
        <w:rPr>
          <w:sz w:val="28"/>
          <w:szCs w:val="28"/>
        </w:rPr>
        <w:t>»,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Издательский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="00CE2580" w:rsidRPr="00583ABD">
        <w:rPr>
          <w:sz w:val="28"/>
          <w:szCs w:val="28"/>
        </w:rPr>
        <w:t>«</w:t>
      </w:r>
      <w:r w:rsidRPr="00AB0C3C">
        <w:rPr>
          <w:sz w:val="28"/>
          <w:szCs w:val="28"/>
        </w:rPr>
        <w:t xml:space="preserve">Деловая </w:t>
      </w:r>
      <w:r w:rsidRPr="00AB0C3C">
        <w:rPr>
          <w:rFonts w:hint="eastAsia"/>
          <w:sz w:val="28"/>
          <w:szCs w:val="28"/>
        </w:rPr>
        <w:t>литература</w:t>
      </w:r>
      <w:r w:rsidR="00CE2580">
        <w:rPr>
          <w:sz w:val="28"/>
          <w:szCs w:val="28"/>
        </w:rPr>
        <w:t>»,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Издательство</w:t>
      </w:r>
      <w:r w:rsidRPr="00AB0C3C">
        <w:rPr>
          <w:sz w:val="28"/>
          <w:szCs w:val="28"/>
        </w:rPr>
        <w:t xml:space="preserve"> </w:t>
      </w:r>
      <w:r w:rsidR="00CE2580">
        <w:rPr>
          <w:sz w:val="28"/>
          <w:szCs w:val="28"/>
        </w:rPr>
        <w:t>«</w:t>
      </w:r>
      <w:r w:rsidRPr="00AB0C3C">
        <w:rPr>
          <w:sz w:val="28"/>
          <w:szCs w:val="28"/>
        </w:rPr>
        <w:t>Логос</w:t>
      </w:r>
      <w:r w:rsidR="00CE2580">
        <w:rPr>
          <w:sz w:val="28"/>
          <w:szCs w:val="28"/>
        </w:rPr>
        <w:t>»</w:t>
      </w:r>
      <w:r w:rsidRPr="00AB0C3C">
        <w:rPr>
          <w:sz w:val="28"/>
          <w:szCs w:val="28"/>
        </w:rPr>
        <w:t xml:space="preserve">, 2002. </w:t>
      </w:r>
      <w:r w:rsidR="00CE2580" w:rsidRPr="00AB0C3C">
        <w:rPr>
          <w:rFonts w:hint="eastAsia"/>
          <w:sz w:val="28"/>
          <w:szCs w:val="28"/>
        </w:rPr>
        <w:t>–</w:t>
      </w:r>
      <w:r w:rsidRPr="00AB0C3C">
        <w:rPr>
          <w:sz w:val="28"/>
          <w:szCs w:val="28"/>
        </w:rPr>
        <w:t xml:space="preserve"> 488 </w:t>
      </w:r>
      <w:r w:rsidRPr="00AB0C3C">
        <w:rPr>
          <w:rFonts w:hint="eastAsia"/>
          <w:sz w:val="28"/>
          <w:szCs w:val="28"/>
        </w:rPr>
        <w:t>с</w:t>
      </w:r>
      <w:r w:rsidRPr="00AB0C3C">
        <w:rPr>
          <w:sz w:val="28"/>
          <w:szCs w:val="28"/>
        </w:rPr>
        <w:t>.</w:t>
      </w:r>
    </w:p>
    <w:p w:rsidR="00CE2580" w:rsidRDefault="00CE2580" w:rsidP="00724A09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CE2580">
        <w:rPr>
          <w:sz w:val="28"/>
          <w:szCs w:val="28"/>
        </w:rPr>
        <w:t xml:space="preserve">Юсупов К.Н. Национальная экономика: учебное пособие / К.Н. Юсупов, А.В. </w:t>
      </w:r>
      <w:proofErr w:type="spellStart"/>
      <w:r w:rsidRPr="00CE2580">
        <w:rPr>
          <w:sz w:val="28"/>
          <w:szCs w:val="28"/>
        </w:rPr>
        <w:t>Янгиров</w:t>
      </w:r>
      <w:proofErr w:type="spellEnd"/>
      <w:r w:rsidRPr="00CE2580">
        <w:rPr>
          <w:sz w:val="28"/>
          <w:szCs w:val="28"/>
        </w:rPr>
        <w:t xml:space="preserve">, А.Р. </w:t>
      </w:r>
      <w:proofErr w:type="spellStart"/>
      <w:r w:rsidRPr="00CE2580">
        <w:rPr>
          <w:sz w:val="28"/>
          <w:szCs w:val="28"/>
        </w:rPr>
        <w:t>Таймасов</w:t>
      </w:r>
      <w:proofErr w:type="spellEnd"/>
      <w:r w:rsidRPr="00CE2580">
        <w:rPr>
          <w:sz w:val="28"/>
          <w:szCs w:val="28"/>
        </w:rPr>
        <w:t xml:space="preserve">; под общ. ред. К.Н. Юсупова. </w:t>
      </w:r>
      <w:r w:rsidRPr="00AB0C3C">
        <w:rPr>
          <w:rFonts w:hint="eastAsia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2580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CE2580">
        <w:rPr>
          <w:sz w:val="28"/>
          <w:szCs w:val="28"/>
        </w:rPr>
        <w:t xml:space="preserve">КНОРУС, 2014. </w:t>
      </w:r>
      <w:r w:rsidRPr="00AB0C3C">
        <w:rPr>
          <w:rFonts w:hint="eastAsia"/>
          <w:sz w:val="28"/>
          <w:szCs w:val="28"/>
        </w:rPr>
        <w:t>–</w:t>
      </w:r>
      <w:r w:rsidRPr="00CE2580">
        <w:rPr>
          <w:sz w:val="28"/>
          <w:szCs w:val="28"/>
        </w:rPr>
        <w:t xml:space="preserve"> 284 с.</w:t>
      </w:r>
    </w:p>
    <w:p w:rsidR="00031EAF" w:rsidRDefault="00583ABD" w:rsidP="00583ABD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583ABD">
        <w:rPr>
          <w:sz w:val="28"/>
          <w:szCs w:val="28"/>
        </w:rPr>
        <w:t xml:space="preserve">Розанова, Н. М. </w:t>
      </w:r>
      <w:r w:rsidRPr="00583ABD">
        <w:rPr>
          <w:rFonts w:hint="eastAsia"/>
          <w:sz w:val="28"/>
          <w:szCs w:val="28"/>
        </w:rPr>
        <w:t>Национальная</w:t>
      </w:r>
      <w:r w:rsidRPr="00583ABD">
        <w:rPr>
          <w:sz w:val="28"/>
          <w:szCs w:val="28"/>
        </w:rPr>
        <w:t xml:space="preserve"> </w:t>
      </w:r>
      <w:r w:rsidRPr="00583ABD">
        <w:rPr>
          <w:rFonts w:hint="eastAsia"/>
          <w:sz w:val="28"/>
          <w:szCs w:val="28"/>
        </w:rPr>
        <w:t>экономика</w:t>
      </w:r>
      <w:r w:rsidRPr="00583ABD">
        <w:rPr>
          <w:sz w:val="28"/>
          <w:szCs w:val="28"/>
        </w:rPr>
        <w:t xml:space="preserve">. </w:t>
      </w:r>
      <w:r w:rsidRPr="00583ABD">
        <w:rPr>
          <w:rFonts w:hint="eastAsia"/>
          <w:sz w:val="28"/>
          <w:szCs w:val="28"/>
        </w:rPr>
        <w:t>В</w:t>
      </w:r>
      <w:r w:rsidRPr="00583ABD">
        <w:rPr>
          <w:sz w:val="28"/>
          <w:szCs w:val="28"/>
        </w:rPr>
        <w:t xml:space="preserve"> 2 </w:t>
      </w:r>
      <w:r w:rsidRPr="00583ABD">
        <w:rPr>
          <w:rFonts w:hint="eastAsia"/>
          <w:sz w:val="28"/>
          <w:szCs w:val="28"/>
        </w:rPr>
        <w:t>т</w:t>
      </w:r>
      <w:r w:rsidRPr="00583ABD">
        <w:rPr>
          <w:sz w:val="28"/>
          <w:szCs w:val="28"/>
        </w:rPr>
        <w:t xml:space="preserve">.: </w:t>
      </w:r>
      <w:r w:rsidRPr="00583ABD">
        <w:rPr>
          <w:rFonts w:hint="eastAsia"/>
          <w:sz w:val="28"/>
          <w:szCs w:val="28"/>
        </w:rPr>
        <w:t>учебник</w:t>
      </w:r>
      <w:r w:rsidRPr="00583ABD">
        <w:rPr>
          <w:sz w:val="28"/>
          <w:szCs w:val="28"/>
        </w:rPr>
        <w:t xml:space="preserve"> </w:t>
      </w:r>
      <w:r w:rsidRPr="00583ABD">
        <w:rPr>
          <w:rFonts w:hint="eastAsia"/>
          <w:sz w:val="28"/>
          <w:szCs w:val="28"/>
        </w:rPr>
        <w:t>для</w:t>
      </w:r>
      <w:r w:rsidRPr="00583ABD">
        <w:rPr>
          <w:sz w:val="28"/>
          <w:szCs w:val="28"/>
        </w:rPr>
        <w:t xml:space="preserve"> </w:t>
      </w:r>
      <w:proofErr w:type="spellStart"/>
      <w:r w:rsidRPr="00583ABD">
        <w:rPr>
          <w:rFonts w:hint="eastAsia"/>
          <w:sz w:val="28"/>
          <w:szCs w:val="28"/>
        </w:rPr>
        <w:t>бакалавриата</w:t>
      </w:r>
      <w:proofErr w:type="spellEnd"/>
      <w:r w:rsidRPr="00583ABD">
        <w:rPr>
          <w:sz w:val="28"/>
          <w:szCs w:val="28"/>
        </w:rPr>
        <w:t xml:space="preserve"> </w:t>
      </w:r>
      <w:r w:rsidRPr="00583ABD">
        <w:rPr>
          <w:rFonts w:hint="eastAsia"/>
          <w:sz w:val="28"/>
          <w:szCs w:val="28"/>
        </w:rPr>
        <w:t>и</w:t>
      </w:r>
      <w:r w:rsidRPr="00583ABD">
        <w:rPr>
          <w:sz w:val="28"/>
          <w:szCs w:val="28"/>
        </w:rPr>
        <w:t xml:space="preserve"> </w:t>
      </w:r>
      <w:r w:rsidRPr="00583ABD">
        <w:rPr>
          <w:rFonts w:hint="eastAsia"/>
          <w:sz w:val="28"/>
          <w:szCs w:val="28"/>
        </w:rPr>
        <w:t>магистратуры</w:t>
      </w:r>
      <w:r w:rsidRPr="00583ABD">
        <w:rPr>
          <w:sz w:val="28"/>
          <w:szCs w:val="28"/>
        </w:rPr>
        <w:t xml:space="preserve"> / </w:t>
      </w:r>
      <w:r w:rsidRPr="00583ABD">
        <w:rPr>
          <w:rFonts w:hint="eastAsia"/>
          <w:sz w:val="28"/>
          <w:szCs w:val="28"/>
        </w:rPr>
        <w:t>Н</w:t>
      </w:r>
      <w:r w:rsidRPr="00583ABD">
        <w:rPr>
          <w:sz w:val="28"/>
          <w:szCs w:val="28"/>
        </w:rPr>
        <w:t xml:space="preserve">. </w:t>
      </w:r>
      <w:r w:rsidRPr="00583ABD">
        <w:rPr>
          <w:rFonts w:hint="eastAsia"/>
          <w:sz w:val="28"/>
          <w:szCs w:val="28"/>
        </w:rPr>
        <w:t>М</w:t>
      </w:r>
      <w:r w:rsidRPr="00583ABD">
        <w:rPr>
          <w:sz w:val="28"/>
          <w:szCs w:val="28"/>
        </w:rPr>
        <w:t xml:space="preserve">. </w:t>
      </w:r>
      <w:r w:rsidRPr="00583ABD">
        <w:rPr>
          <w:rFonts w:hint="eastAsia"/>
          <w:sz w:val="28"/>
          <w:szCs w:val="28"/>
        </w:rPr>
        <w:t>Розанова</w:t>
      </w:r>
      <w:r w:rsidRPr="00583ABD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–</w:t>
      </w:r>
      <w:r w:rsidRPr="00583ABD">
        <w:rPr>
          <w:sz w:val="28"/>
          <w:szCs w:val="28"/>
        </w:rPr>
        <w:t xml:space="preserve"> </w:t>
      </w:r>
      <w:r w:rsidRPr="00583ABD"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>.</w:t>
      </w:r>
      <w:r w:rsidRPr="00583ABD">
        <w:rPr>
          <w:sz w:val="28"/>
          <w:szCs w:val="28"/>
        </w:rPr>
        <w:t xml:space="preserve">: </w:t>
      </w:r>
      <w:r w:rsidRPr="00583ABD">
        <w:rPr>
          <w:rFonts w:hint="eastAsia"/>
          <w:sz w:val="28"/>
          <w:szCs w:val="28"/>
        </w:rPr>
        <w:t>Издательство</w:t>
      </w:r>
      <w:r w:rsidRPr="00583ABD">
        <w:rPr>
          <w:sz w:val="28"/>
          <w:szCs w:val="28"/>
        </w:rPr>
        <w:t xml:space="preserve"> </w:t>
      </w:r>
      <w:proofErr w:type="spellStart"/>
      <w:r w:rsidRPr="00583ABD">
        <w:rPr>
          <w:rFonts w:hint="eastAsia"/>
          <w:sz w:val="28"/>
          <w:szCs w:val="28"/>
        </w:rPr>
        <w:t>Юрайт</w:t>
      </w:r>
      <w:proofErr w:type="spellEnd"/>
      <w:r w:rsidRPr="00583ABD">
        <w:rPr>
          <w:sz w:val="28"/>
          <w:szCs w:val="28"/>
        </w:rPr>
        <w:t xml:space="preserve">, 2016. </w:t>
      </w:r>
      <w:r w:rsidRPr="00AB0C3C">
        <w:rPr>
          <w:rFonts w:hint="eastAsia"/>
          <w:sz w:val="28"/>
          <w:szCs w:val="28"/>
        </w:rPr>
        <w:t>–</w:t>
      </w:r>
      <w:r w:rsidRPr="00583ABD">
        <w:rPr>
          <w:sz w:val="28"/>
          <w:szCs w:val="28"/>
        </w:rPr>
        <w:t xml:space="preserve"> 323 </w:t>
      </w:r>
      <w:r w:rsidRPr="00583ABD">
        <w:rPr>
          <w:rFonts w:hint="eastAsia"/>
          <w:sz w:val="28"/>
          <w:szCs w:val="28"/>
        </w:rPr>
        <w:t>с</w:t>
      </w:r>
      <w:r w:rsidRPr="00583ABD">
        <w:rPr>
          <w:sz w:val="28"/>
          <w:szCs w:val="28"/>
        </w:rPr>
        <w:t xml:space="preserve">. </w:t>
      </w:r>
    </w:p>
    <w:p w:rsidR="00583ABD" w:rsidRPr="00B83FEE" w:rsidRDefault="006F10F6" w:rsidP="00583ABD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B83FEE">
        <w:rPr>
          <w:sz w:val="28"/>
          <w:szCs w:val="28"/>
        </w:rPr>
        <w:t xml:space="preserve">Национальная экономика: учебное пособие / Сост. Т. Н. Плотникова, Е. В. Осипова, А. Н. </w:t>
      </w:r>
      <w:proofErr w:type="spellStart"/>
      <w:r w:rsidRPr="00B83FEE">
        <w:rPr>
          <w:sz w:val="28"/>
          <w:szCs w:val="28"/>
        </w:rPr>
        <w:t>Дулесов</w:t>
      </w:r>
      <w:proofErr w:type="spellEnd"/>
      <w:r w:rsidRPr="00B83FEE">
        <w:rPr>
          <w:sz w:val="28"/>
          <w:szCs w:val="28"/>
        </w:rPr>
        <w:t xml:space="preserve">. – Абакан: </w:t>
      </w:r>
      <w:proofErr w:type="spellStart"/>
      <w:r w:rsidRPr="00B83FEE">
        <w:rPr>
          <w:sz w:val="28"/>
          <w:szCs w:val="28"/>
        </w:rPr>
        <w:t>Сиб</w:t>
      </w:r>
      <w:proofErr w:type="spellEnd"/>
      <w:r w:rsidRPr="00B83FEE">
        <w:rPr>
          <w:sz w:val="28"/>
          <w:szCs w:val="28"/>
        </w:rPr>
        <w:t xml:space="preserve">. </w:t>
      </w:r>
      <w:proofErr w:type="spellStart"/>
      <w:r w:rsidRPr="00B83FEE">
        <w:rPr>
          <w:sz w:val="28"/>
          <w:szCs w:val="28"/>
        </w:rPr>
        <w:t>федер</w:t>
      </w:r>
      <w:proofErr w:type="spellEnd"/>
      <w:r w:rsidRPr="00B83FEE">
        <w:rPr>
          <w:sz w:val="28"/>
          <w:szCs w:val="28"/>
        </w:rPr>
        <w:t>. ун-т; ХТИ – Филиал СФУ, 2008. – 144с.</w:t>
      </w:r>
    </w:p>
    <w:p w:rsidR="00583ABD" w:rsidRDefault="00B83FEE" w:rsidP="008E1681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0F4C6A">
        <w:rPr>
          <w:sz w:val="28"/>
          <w:szCs w:val="28"/>
        </w:rPr>
        <w:t xml:space="preserve">Шапошникова С.В. Национальная экономика: учеб. пособие/ С.В. Шапошникова. </w:t>
      </w:r>
      <w:r w:rsidRPr="000F4C6A">
        <w:rPr>
          <w:rFonts w:hint="eastAsia"/>
          <w:sz w:val="28"/>
          <w:szCs w:val="28"/>
        </w:rPr>
        <w:t>–</w:t>
      </w:r>
      <w:r w:rsidRPr="000F4C6A">
        <w:rPr>
          <w:sz w:val="28"/>
          <w:szCs w:val="28"/>
        </w:rPr>
        <w:t xml:space="preserve"> Воронеж: ВГТУ, 2005. </w:t>
      </w:r>
      <w:r w:rsidRPr="000F4C6A">
        <w:rPr>
          <w:rFonts w:hint="eastAsia"/>
          <w:sz w:val="28"/>
          <w:szCs w:val="28"/>
        </w:rPr>
        <w:t>–</w:t>
      </w:r>
      <w:r w:rsidRPr="000F4C6A">
        <w:rPr>
          <w:sz w:val="28"/>
          <w:szCs w:val="28"/>
        </w:rPr>
        <w:t xml:space="preserve"> 113 с.</w:t>
      </w:r>
    </w:p>
    <w:p w:rsidR="000F4C6A" w:rsidRPr="000F4C6A" w:rsidRDefault="000F4C6A" w:rsidP="000F4C6A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31EAF" w:rsidRPr="00C74925" w:rsidRDefault="00031EAF" w:rsidP="00031EAF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31EAF" w:rsidRPr="00AB0C3C" w:rsidRDefault="00AB0C3C" w:rsidP="003140FD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B0C3C">
        <w:rPr>
          <w:sz w:val="28"/>
          <w:szCs w:val="28"/>
        </w:rPr>
        <w:t>Розинский</w:t>
      </w:r>
      <w:proofErr w:type="spellEnd"/>
      <w:r w:rsidRPr="00AB0C3C">
        <w:rPr>
          <w:sz w:val="28"/>
          <w:szCs w:val="28"/>
        </w:rPr>
        <w:t>, И.А. Иностранные банки и национальная экономика / И.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Розин</w:t>
      </w:r>
      <w:r w:rsidRPr="00AB0C3C">
        <w:rPr>
          <w:sz w:val="28"/>
          <w:szCs w:val="28"/>
        </w:rPr>
        <w:t>ский</w:t>
      </w:r>
      <w:proofErr w:type="spellEnd"/>
      <w:r w:rsidRPr="00AB0C3C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AB0C3C">
        <w:rPr>
          <w:sz w:val="28"/>
          <w:szCs w:val="28"/>
        </w:rPr>
        <w:t>М.: Экономика, 2009. – 384 с.</w:t>
      </w:r>
    </w:p>
    <w:p w:rsidR="00031EAF" w:rsidRPr="00AB0C3C" w:rsidRDefault="00AB0C3C" w:rsidP="008A387D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AB0C3C">
        <w:rPr>
          <w:sz w:val="28"/>
          <w:szCs w:val="28"/>
        </w:rPr>
        <w:t>Кардашова</w:t>
      </w:r>
      <w:proofErr w:type="spellEnd"/>
      <w:r w:rsidRPr="00AB0C3C">
        <w:rPr>
          <w:sz w:val="28"/>
          <w:szCs w:val="28"/>
        </w:rPr>
        <w:t>, И. Б. Основы теории национальн</w:t>
      </w:r>
      <w:r>
        <w:rPr>
          <w:sz w:val="28"/>
          <w:szCs w:val="28"/>
        </w:rPr>
        <w:t>ой безопасности: учебник для ву</w:t>
      </w:r>
      <w:r w:rsidRPr="00AB0C3C">
        <w:rPr>
          <w:sz w:val="28"/>
          <w:szCs w:val="28"/>
        </w:rPr>
        <w:t>зов /</w:t>
      </w:r>
      <w:r>
        <w:rPr>
          <w:sz w:val="28"/>
          <w:szCs w:val="28"/>
        </w:rPr>
        <w:t xml:space="preserve"> </w:t>
      </w:r>
      <w:r w:rsidRPr="00AB0C3C">
        <w:rPr>
          <w:sz w:val="28"/>
          <w:szCs w:val="28"/>
        </w:rPr>
        <w:t xml:space="preserve">И. Б. </w:t>
      </w:r>
      <w:proofErr w:type="spellStart"/>
      <w:r w:rsidRPr="00AB0C3C">
        <w:rPr>
          <w:sz w:val="28"/>
          <w:szCs w:val="28"/>
        </w:rPr>
        <w:t>Кардашова</w:t>
      </w:r>
      <w:proofErr w:type="spellEnd"/>
      <w:r w:rsidRPr="00AB0C3C">
        <w:rPr>
          <w:sz w:val="28"/>
          <w:szCs w:val="28"/>
        </w:rPr>
        <w:t xml:space="preserve">. – М.: </w:t>
      </w:r>
      <w:proofErr w:type="spellStart"/>
      <w:r w:rsidRPr="00AB0C3C">
        <w:rPr>
          <w:sz w:val="28"/>
          <w:szCs w:val="28"/>
        </w:rPr>
        <w:t>Юрайт</w:t>
      </w:r>
      <w:proofErr w:type="spellEnd"/>
      <w:r w:rsidRPr="00AB0C3C">
        <w:rPr>
          <w:sz w:val="28"/>
          <w:szCs w:val="28"/>
        </w:rPr>
        <w:t>, 2018. – 303 с.</w:t>
      </w:r>
    </w:p>
    <w:p w:rsidR="00031EAF" w:rsidRDefault="00AB0C3C" w:rsidP="001A3393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B0C3C">
        <w:rPr>
          <w:sz w:val="28"/>
          <w:szCs w:val="28"/>
        </w:rPr>
        <w:t>Капитонова, Н.В. Прогнозирование национальной экономики: учеб. пособие / Н.В.</w:t>
      </w:r>
      <w:r>
        <w:rPr>
          <w:sz w:val="28"/>
          <w:szCs w:val="28"/>
        </w:rPr>
        <w:t xml:space="preserve"> </w:t>
      </w:r>
      <w:r w:rsidRPr="00AB0C3C">
        <w:rPr>
          <w:sz w:val="28"/>
          <w:szCs w:val="28"/>
        </w:rPr>
        <w:t xml:space="preserve">Капитонова. – Чита: </w:t>
      </w:r>
      <w:proofErr w:type="spellStart"/>
      <w:r w:rsidRPr="00AB0C3C">
        <w:rPr>
          <w:sz w:val="28"/>
          <w:szCs w:val="28"/>
        </w:rPr>
        <w:t>ЧитГУ</w:t>
      </w:r>
      <w:proofErr w:type="spellEnd"/>
      <w:r w:rsidRPr="00AB0C3C">
        <w:rPr>
          <w:sz w:val="28"/>
          <w:szCs w:val="28"/>
        </w:rPr>
        <w:t>, 2008. – 192с</w:t>
      </w:r>
      <w:r>
        <w:rPr>
          <w:sz w:val="28"/>
          <w:szCs w:val="28"/>
        </w:rPr>
        <w:t>.</w:t>
      </w:r>
    </w:p>
    <w:p w:rsidR="00AB0C3C" w:rsidRDefault="00AB0C3C" w:rsidP="00BC3462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AB0C3C">
        <w:rPr>
          <w:rFonts w:hint="eastAsia"/>
          <w:sz w:val="28"/>
          <w:szCs w:val="28"/>
        </w:rPr>
        <w:t>Деньги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и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денежно</w:t>
      </w:r>
      <w:r w:rsidRPr="00AB0C3C">
        <w:rPr>
          <w:sz w:val="28"/>
          <w:szCs w:val="28"/>
        </w:rPr>
        <w:t>-</w:t>
      </w:r>
      <w:r w:rsidRPr="00AB0C3C">
        <w:rPr>
          <w:rFonts w:hint="eastAsia"/>
          <w:sz w:val="28"/>
          <w:szCs w:val="28"/>
        </w:rPr>
        <w:t>кредитная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система</w:t>
      </w:r>
      <w:r w:rsidRPr="00AB0C3C">
        <w:rPr>
          <w:sz w:val="28"/>
          <w:szCs w:val="28"/>
        </w:rPr>
        <w:t xml:space="preserve">: </w:t>
      </w:r>
      <w:r w:rsidRPr="00AB0C3C">
        <w:rPr>
          <w:rFonts w:hint="eastAsia"/>
          <w:sz w:val="28"/>
          <w:szCs w:val="28"/>
        </w:rPr>
        <w:t>учебное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пособие</w:t>
      </w:r>
      <w:r w:rsidRPr="00AB0C3C">
        <w:rPr>
          <w:sz w:val="28"/>
          <w:szCs w:val="28"/>
        </w:rPr>
        <w:t xml:space="preserve"> / </w:t>
      </w:r>
      <w:r w:rsidRPr="00AB0C3C">
        <w:rPr>
          <w:rFonts w:hint="eastAsia"/>
          <w:sz w:val="28"/>
          <w:szCs w:val="28"/>
        </w:rPr>
        <w:t>Н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Н</w:t>
      </w:r>
      <w:r w:rsidRPr="00AB0C3C">
        <w:rPr>
          <w:sz w:val="28"/>
          <w:szCs w:val="28"/>
        </w:rPr>
        <w:t xml:space="preserve">. </w:t>
      </w:r>
      <w:proofErr w:type="spellStart"/>
      <w:r w:rsidRPr="00AB0C3C">
        <w:rPr>
          <w:rFonts w:hint="eastAsia"/>
          <w:sz w:val="28"/>
          <w:szCs w:val="28"/>
        </w:rPr>
        <w:t>Мокеева</w:t>
      </w:r>
      <w:proofErr w:type="spellEnd"/>
      <w:r w:rsidRPr="00AB0C3C">
        <w:rPr>
          <w:sz w:val="28"/>
          <w:szCs w:val="28"/>
        </w:rPr>
        <w:t xml:space="preserve">, </w:t>
      </w:r>
      <w:r w:rsidRPr="00AB0C3C">
        <w:rPr>
          <w:rFonts w:hint="eastAsia"/>
          <w:sz w:val="28"/>
          <w:szCs w:val="28"/>
        </w:rPr>
        <w:t>А</w:t>
      </w:r>
      <w:r w:rsidR="006F10F6">
        <w:rPr>
          <w:sz w:val="28"/>
          <w:szCs w:val="28"/>
        </w:rPr>
        <w:t>.</w:t>
      </w:r>
      <w:r w:rsidRPr="00AB0C3C">
        <w:rPr>
          <w:rFonts w:hint="eastAsia"/>
          <w:sz w:val="28"/>
          <w:szCs w:val="28"/>
        </w:rPr>
        <w:t>Е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Заборовская</w:t>
      </w:r>
      <w:r w:rsidRPr="00AB0C3C">
        <w:rPr>
          <w:sz w:val="28"/>
          <w:szCs w:val="28"/>
        </w:rPr>
        <w:t xml:space="preserve">, </w:t>
      </w:r>
      <w:r w:rsidRPr="00AB0C3C">
        <w:rPr>
          <w:rFonts w:hint="eastAsia"/>
          <w:sz w:val="28"/>
          <w:szCs w:val="28"/>
        </w:rPr>
        <w:t>В</w:t>
      </w:r>
      <w:r w:rsidRPr="00AB0C3C">
        <w:rPr>
          <w:sz w:val="28"/>
          <w:szCs w:val="28"/>
        </w:rPr>
        <w:t>.</w:t>
      </w:r>
      <w:r w:rsidRPr="00AB0C3C">
        <w:rPr>
          <w:rFonts w:hint="eastAsia"/>
          <w:sz w:val="28"/>
          <w:szCs w:val="28"/>
        </w:rPr>
        <w:t>Э</w:t>
      </w:r>
      <w:r w:rsidRPr="00AB0C3C">
        <w:rPr>
          <w:sz w:val="28"/>
          <w:szCs w:val="28"/>
        </w:rPr>
        <w:t xml:space="preserve">. </w:t>
      </w:r>
      <w:proofErr w:type="spellStart"/>
      <w:r w:rsidRPr="00AB0C3C">
        <w:rPr>
          <w:rFonts w:hint="eastAsia"/>
          <w:sz w:val="28"/>
          <w:szCs w:val="28"/>
        </w:rPr>
        <w:t>Фрайс</w:t>
      </w:r>
      <w:proofErr w:type="spellEnd"/>
      <w:r w:rsidRPr="00AB0C3C">
        <w:rPr>
          <w:sz w:val="28"/>
          <w:szCs w:val="28"/>
        </w:rPr>
        <w:t>; [</w:t>
      </w:r>
      <w:r w:rsidRPr="00AB0C3C">
        <w:rPr>
          <w:rFonts w:hint="eastAsia"/>
          <w:sz w:val="28"/>
          <w:szCs w:val="28"/>
        </w:rPr>
        <w:t>под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общей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редакцией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Н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Н</w:t>
      </w:r>
      <w:r w:rsidRPr="00AB0C3C">
        <w:rPr>
          <w:sz w:val="28"/>
          <w:szCs w:val="28"/>
        </w:rPr>
        <w:t xml:space="preserve">. </w:t>
      </w:r>
      <w:proofErr w:type="spellStart"/>
      <w:r w:rsidRPr="00AB0C3C">
        <w:rPr>
          <w:rFonts w:hint="eastAsia"/>
          <w:sz w:val="28"/>
          <w:szCs w:val="28"/>
        </w:rPr>
        <w:t>Мокеевой</w:t>
      </w:r>
      <w:proofErr w:type="spellEnd"/>
      <w:r w:rsidRPr="00AB0C3C">
        <w:rPr>
          <w:sz w:val="28"/>
          <w:szCs w:val="28"/>
        </w:rPr>
        <w:t xml:space="preserve"> – </w:t>
      </w:r>
      <w:r w:rsidRPr="00AB0C3C">
        <w:rPr>
          <w:rFonts w:hint="eastAsia"/>
          <w:sz w:val="28"/>
          <w:szCs w:val="28"/>
        </w:rPr>
        <w:t>Екатеринбург</w:t>
      </w:r>
      <w:r w:rsidRPr="00AB0C3C">
        <w:rPr>
          <w:sz w:val="28"/>
          <w:szCs w:val="28"/>
        </w:rPr>
        <w:t xml:space="preserve">: </w:t>
      </w:r>
      <w:r w:rsidRPr="00AB0C3C">
        <w:rPr>
          <w:rFonts w:hint="eastAsia"/>
          <w:sz w:val="28"/>
          <w:szCs w:val="28"/>
        </w:rPr>
        <w:t>Изд</w:t>
      </w:r>
      <w:r w:rsidRPr="00AB0C3C">
        <w:rPr>
          <w:sz w:val="28"/>
          <w:szCs w:val="28"/>
        </w:rPr>
        <w:t>-</w:t>
      </w:r>
      <w:r w:rsidRPr="00AB0C3C">
        <w:rPr>
          <w:rFonts w:hint="eastAsia"/>
          <w:sz w:val="28"/>
          <w:szCs w:val="28"/>
        </w:rPr>
        <w:t>во</w:t>
      </w:r>
      <w:r w:rsidRPr="00AB0C3C">
        <w:rPr>
          <w:sz w:val="28"/>
          <w:szCs w:val="28"/>
        </w:rPr>
        <w:t xml:space="preserve"> </w:t>
      </w:r>
      <w:r w:rsidRPr="00AB0C3C">
        <w:rPr>
          <w:rFonts w:hint="eastAsia"/>
          <w:sz w:val="28"/>
          <w:szCs w:val="28"/>
        </w:rPr>
        <w:t>Урал</w:t>
      </w:r>
      <w:r w:rsidRPr="00AB0C3C">
        <w:rPr>
          <w:sz w:val="28"/>
          <w:szCs w:val="28"/>
        </w:rPr>
        <w:t xml:space="preserve">. </w:t>
      </w:r>
      <w:r w:rsidRPr="00AB0C3C">
        <w:rPr>
          <w:rFonts w:hint="eastAsia"/>
          <w:sz w:val="28"/>
          <w:szCs w:val="28"/>
        </w:rPr>
        <w:t>ун</w:t>
      </w:r>
      <w:r w:rsidRPr="00AB0C3C">
        <w:rPr>
          <w:sz w:val="28"/>
          <w:szCs w:val="28"/>
        </w:rPr>
        <w:t>-</w:t>
      </w:r>
      <w:r w:rsidRPr="00AB0C3C">
        <w:rPr>
          <w:rFonts w:hint="eastAsia"/>
          <w:sz w:val="28"/>
          <w:szCs w:val="28"/>
        </w:rPr>
        <w:t>та</w:t>
      </w:r>
      <w:r w:rsidRPr="00AB0C3C">
        <w:rPr>
          <w:sz w:val="28"/>
          <w:szCs w:val="28"/>
        </w:rPr>
        <w:t>, 2019. –</w:t>
      </w:r>
      <w:r>
        <w:rPr>
          <w:sz w:val="28"/>
          <w:szCs w:val="28"/>
        </w:rPr>
        <w:t xml:space="preserve"> </w:t>
      </w:r>
      <w:r w:rsidRPr="00AB0C3C">
        <w:rPr>
          <w:sz w:val="28"/>
          <w:szCs w:val="28"/>
        </w:rPr>
        <w:t xml:space="preserve">148 </w:t>
      </w:r>
      <w:r w:rsidRPr="00AB0C3C">
        <w:rPr>
          <w:rFonts w:hint="eastAsia"/>
          <w:sz w:val="28"/>
          <w:szCs w:val="28"/>
        </w:rPr>
        <w:t>с</w:t>
      </w:r>
      <w:r w:rsidRPr="00AB0C3C">
        <w:rPr>
          <w:sz w:val="28"/>
          <w:szCs w:val="28"/>
        </w:rPr>
        <w:t>.</w:t>
      </w:r>
    </w:p>
    <w:p w:rsidR="00AB0C3C" w:rsidRPr="006F10F6" w:rsidRDefault="006F10F6" w:rsidP="003D0DDB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6F10F6">
        <w:rPr>
          <w:sz w:val="28"/>
          <w:szCs w:val="28"/>
        </w:rPr>
        <w:lastRenderedPageBreak/>
        <w:t xml:space="preserve">Спиридонова, Н. В. </w:t>
      </w:r>
      <w:r w:rsidRPr="006F10F6">
        <w:rPr>
          <w:rFonts w:hint="eastAsia"/>
          <w:sz w:val="28"/>
          <w:szCs w:val="28"/>
        </w:rPr>
        <w:t>Теоретический</w:t>
      </w:r>
      <w:r w:rsidRPr="006F10F6">
        <w:rPr>
          <w:sz w:val="28"/>
          <w:szCs w:val="28"/>
        </w:rPr>
        <w:t xml:space="preserve"> </w:t>
      </w:r>
      <w:r w:rsidRPr="006F10F6">
        <w:rPr>
          <w:rFonts w:hint="eastAsia"/>
          <w:sz w:val="28"/>
          <w:szCs w:val="28"/>
        </w:rPr>
        <w:t>анализ</w:t>
      </w:r>
      <w:r w:rsidRPr="006F10F6">
        <w:rPr>
          <w:sz w:val="28"/>
          <w:szCs w:val="28"/>
        </w:rPr>
        <w:t xml:space="preserve"> </w:t>
      </w:r>
      <w:r w:rsidRPr="006F10F6">
        <w:rPr>
          <w:rFonts w:hint="eastAsia"/>
          <w:sz w:val="28"/>
          <w:szCs w:val="28"/>
        </w:rPr>
        <w:t>экономических</w:t>
      </w:r>
      <w:r w:rsidRPr="006F10F6">
        <w:rPr>
          <w:sz w:val="28"/>
          <w:szCs w:val="28"/>
        </w:rPr>
        <w:t xml:space="preserve"> </w:t>
      </w:r>
      <w:r w:rsidRPr="006F10F6">
        <w:rPr>
          <w:rFonts w:hint="eastAsia"/>
          <w:sz w:val="28"/>
          <w:szCs w:val="28"/>
        </w:rPr>
        <w:t>систем</w:t>
      </w:r>
      <w:r w:rsidRPr="006F10F6">
        <w:rPr>
          <w:sz w:val="28"/>
          <w:szCs w:val="28"/>
        </w:rPr>
        <w:t xml:space="preserve">: </w:t>
      </w:r>
      <w:r w:rsidRPr="006F10F6">
        <w:rPr>
          <w:rFonts w:hint="eastAsia"/>
          <w:sz w:val="28"/>
          <w:szCs w:val="28"/>
        </w:rPr>
        <w:t>учебник</w:t>
      </w:r>
      <w:r w:rsidRPr="006F10F6">
        <w:rPr>
          <w:sz w:val="28"/>
          <w:szCs w:val="28"/>
        </w:rPr>
        <w:t xml:space="preserve"> </w:t>
      </w:r>
      <w:r w:rsidRPr="006F10F6">
        <w:rPr>
          <w:rFonts w:hint="eastAsia"/>
          <w:sz w:val="28"/>
          <w:szCs w:val="28"/>
        </w:rPr>
        <w:t>для</w:t>
      </w:r>
      <w:r w:rsidRPr="006F10F6">
        <w:rPr>
          <w:sz w:val="28"/>
          <w:szCs w:val="28"/>
        </w:rPr>
        <w:t xml:space="preserve"> </w:t>
      </w:r>
      <w:proofErr w:type="spellStart"/>
      <w:r w:rsidRPr="006F10F6">
        <w:rPr>
          <w:rFonts w:hint="eastAsia"/>
          <w:sz w:val="28"/>
          <w:szCs w:val="28"/>
        </w:rPr>
        <w:t>бакалавриата</w:t>
      </w:r>
      <w:proofErr w:type="spellEnd"/>
      <w:r w:rsidRPr="006F10F6">
        <w:rPr>
          <w:sz w:val="28"/>
          <w:szCs w:val="28"/>
        </w:rPr>
        <w:t xml:space="preserve"> </w:t>
      </w:r>
      <w:r w:rsidRPr="006F10F6">
        <w:rPr>
          <w:rFonts w:hint="eastAsia"/>
          <w:sz w:val="28"/>
          <w:szCs w:val="28"/>
        </w:rPr>
        <w:t>и</w:t>
      </w:r>
      <w:r w:rsidRPr="006F10F6">
        <w:rPr>
          <w:sz w:val="28"/>
          <w:szCs w:val="28"/>
        </w:rPr>
        <w:t xml:space="preserve"> </w:t>
      </w:r>
      <w:r w:rsidRPr="006F10F6">
        <w:rPr>
          <w:rFonts w:hint="eastAsia"/>
          <w:sz w:val="28"/>
          <w:szCs w:val="28"/>
        </w:rPr>
        <w:t>магистратуры</w:t>
      </w:r>
      <w:r w:rsidRPr="006F10F6">
        <w:rPr>
          <w:sz w:val="28"/>
          <w:szCs w:val="28"/>
        </w:rPr>
        <w:t xml:space="preserve"> / </w:t>
      </w:r>
      <w:r w:rsidRPr="006F10F6">
        <w:rPr>
          <w:rFonts w:hint="eastAsia"/>
          <w:sz w:val="28"/>
          <w:szCs w:val="28"/>
        </w:rPr>
        <w:t>Н</w:t>
      </w:r>
      <w:r w:rsidRPr="006F10F6">
        <w:rPr>
          <w:sz w:val="28"/>
          <w:szCs w:val="28"/>
        </w:rPr>
        <w:t>.</w:t>
      </w:r>
      <w:r w:rsidRPr="006F10F6">
        <w:rPr>
          <w:rFonts w:hint="eastAsia"/>
          <w:sz w:val="28"/>
          <w:szCs w:val="28"/>
        </w:rPr>
        <w:t>В</w:t>
      </w:r>
      <w:r w:rsidRPr="006F10F6">
        <w:rPr>
          <w:sz w:val="28"/>
          <w:szCs w:val="28"/>
        </w:rPr>
        <w:t xml:space="preserve">. </w:t>
      </w:r>
      <w:r w:rsidRPr="006F10F6">
        <w:rPr>
          <w:rFonts w:hint="eastAsia"/>
          <w:sz w:val="28"/>
          <w:szCs w:val="28"/>
        </w:rPr>
        <w:t>Спиридонова</w:t>
      </w:r>
      <w:r w:rsidRPr="006F10F6">
        <w:rPr>
          <w:sz w:val="28"/>
          <w:szCs w:val="28"/>
        </w:rPr>
        <w:t xml:space="preserve">. </w:t>
      </w:r>
      <w:r w:rsidRPr="00AB0C3C">
        <w:rPr>
          <w:sz w:val="28"/>
          <w:szCs w:val="28"/>
        </w:rPr>
        <w:t>–</w:t>
      </w:r>
      <w:r w:rsidRPr="006F10F6">
        <w:rPr>
          <w:sz w:val="28"/>
          <w:szCs w:val="28"/>
        </w:rPr>
        <w:t xml:space="preserve"> </w:t>
      </w:r>
      <w:r w:rsidRPr="006F10F6"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>.</w:t>
      </w:r>
      <w:r w:rsidRPr="006F10F6">
        <w:rPr>
          <w:sz w:val="28"/>
          <w:szCs w:val="28"/>
        </w:rPr>
        <w:t xml:space="preserve">: </w:t>
      </w:r>
      <w:r w:rsidRPr="006F10F6">
        <w:rPr>
          <w:rFonts w:hint="eastAsia"/>
          <w:sz w:val="28"/>
          <w:szCs w:val="28"/>
        </w:rPr>
        <w:t>Издательство</w:t>
      </w:r>
      <w:r w:rsidRPr="006F10F6">
        <w:rPr>
          <w:sz w:val="28"/>
          <w:szCs w:val="28"/>
        </w:rPr>
        <w:t xml:space="preserve"> </w:t>
      </w:r>
      <w:proofErr w:type="spellStart"/>
      <w:r w:rsidRPr="006F10F6">
        <w:rPr>
          <w:rFonts w:hint="eastAsia"/>
          <w:sz w:val="28"/>
          <w:szCs w:val="28"/>
        </w:rPr>
        <w:t>Юрайт</w:t>
      </w:r>
      <w:proofErr w:type="spellEnd"/>
      <w:r w:rsidRPr="006F10F6">
        <w:rPr>
          <w:sz w:val="28"/>
          <w:szCs w:val="28"/>
        </w:rPr>
        <w:t xml:space="preserve">, 2019. </w:t>
      </w:r>
      <w:r w:rsidRPr="00AB0C3C">
        <w:rPr>
          <w:sz w:val="28"/>
          <w:szCs w:val="28"/>
        </w:rPr>
        <w:t>–</w:t>
      </w:r>
      <w:r w:rsidRPr="006F10F6">
        <w:rPr>
          <w:sz w:val="28"/>
          <w:szCs w:val="28"/>
        </w:rPr>
        <w:t xml:space="preserve"> 254 </w:t>
      </w:r>
      <w:r w:rsidRPr="006F10F6">
        <w:rPr>
          <w:rFonts w:hint="eastAsia"/>
          <w:sz w:val="28"/>
          <w:szCs w:val="28"/>
        </w:rPr>
        <w:t>с</w:t>
      </w:r>
      <w:r w:rsidRPr="006F10F6">
        <w:rPr>
          <w:sz w:val="28"/>
          <w:szCs w:val="28"/>
        </w:rPr>
        <w:t>.</w:t>
      </w:r>
    </w:p>
    <w:p w:rsidR="00031EAF" w:rsidRDefault="00031EAF" w:rsidP="00031EAF">
      <w:pPr>
        <w:tabs>
          <w:tab w:val="left" w:pos="1080"/>
        </w:tabs>
        <w:jc w:val="both"/>
        <w:rPr>
          <w:sz w:val="28"/>
          <w:szCs w:val="28"/>
        </w:rPr>
      </w:pPr>
    </w:p>
    <w:p w:rsidR="00031EAF" w:rsidRPr="00B5151C" w:rsidRDefault="00031EAF" w:rsidP="00031EAF">
      <w:pPr>
        <w:pStyle w:val="a7"/>
        <w:tabs>
          <w:tab w:val="left" w:pos="426"/>
        </w:tabs>
        <w:spacing w:after="0"/>
        <w:ind w:left="709"/>
        <w:outlineLvl w:val="1"/>
        <w:rPr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31EAF" w:rsidRPr="003405EE" w:rsidRDefault="00544B73" w:rsidP="00031EAF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hyperlink r:id="rId8" w:history="1">
        <w:r w:rsidR="00031EAF" w:rsidRPr="003405EE">
          <w:rPr>
            <w:sz w:val="28"/>
            <w:szCs w:val="28"/>
          </w:rPr>
          <w:t>https://www.elibrary.ru</w:t>
        </w:r>
      </w:hyperlink>
      <w:r w:rsidR="00031EAF" w:rsidRPr="003405EE">
        <w:rPr>
          <w:sz w:val="28"/>
          <w:szCs w:val="28"/>
        </w:rPr>
        <w:t xml:space="preserve"> – научная электронная библиотека</w:t>
      </w:r>
    </w:p>
    <w:p w:rsidR="00031EAF" w:rsidRPr="003405EE" w:rsidRDefault="00544B73" w:rsidP="00031EAF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hyperlink r:id="rId9" w:history="1">
        <w:r w:rsidR="00031EAF" w:rsidRPr="003405EE">
          <w:rPr>
            <w:sz w:val="28"/>
            <w:szCs w:val="28"/>
          </w:rPr>
          <w:t>http://www.studentlibrary.ru</w:t>
        </w:r>
      </w:hyperlink>
      <w:r w:rsidR="00031EAF" w:rsidRPr="003405EE">
        <w:rPr>
          <w:sz w:val="28"/>
          <w:szCs w:val="28"/>
        </w:rPr>
        <w:t xml:space="preserve"> – ЭБС "Консультант студента" Студенческая электронная библиотека</w:t>
      </w:r>
    </w:p>
    <w:p w:rsidR="00031EAF" w:rsidRPr="003405EE" w:rsidRDefault="00544B73" w:rsidP="00031EAF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hyperlink r:id="rId10" w:history="1">
        <w:r w:rsidR="00031EAF" w:rsidRPr="003405EE">
          <w:rPr>
            <w:sz w:val="28"/>
            <w:szCs w:val="28"/>
          </w:rPr>
          <w:t>https://www.biblio-online.ru</w:t>
        </w:r>
      </w:hyperlink>
      <w:r w:rsidR="00031EAF" w:rsidRPr="003405EE">
        <w:rPr>
          <w:sz w:val="28"/>
          <w:szCs w:val="28"/>
        </w:rPr>
        <w:t xml:space="preserve"> – Электронная библиотека</w:t>
      </w:r>
    </w:p>
    <w:p w:rsidR="00031EAF" w:rsidRPr="003405EE" w:rsidRDefault="00544B73" w:rsidP="00031EAF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hyperlink r:id="rId11" w:history="1">
        <w:r w:rsidR="00031EAF" w:rsidRPr="003405EE">
          <w:rPr>
            <w:sz w:val="28"/>
            <w:szCs w:val="28"/>
          </w:rPr>
          <w:t>http://vseup.ru/</w:t>
        </w:r>
      </w:hyperlink>
      <w:r w:rsidR="00031EAF" w:rsidRPr="003405EE">
        <w:rPr>
          <w:sz w:val="28"/>
          <w:szCs w:val="28"/>
        </w:rPr>
        <w:t xml:space="preserve"> – Официальный сайт Высшей школы экономики, управления и предпринимательства Забайкальского государственного университета</w:t>
      </w:r>
    </w:p>
    <w:p w:rsidR="00031EAF" w:rsidRPr="003405EE" w:rsidRDefault="00544B73" w:rsidP="00031EAF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hyperlink r:id="rId12" w:history="1">
        <w:r w:rsidR="00031EAF" w:rsidRPr="003405EE">
          <w:rPr>
            <w:sz w:val="28"/>
            <w:szCs w:val="28"/>
          </w:rPr>
          <w:t>http://www.consultant.ru/</w:t>
        </w:r>
      </w:hyperlink>
    </w:p>
    <w:p w:rsidR="00031EAF" w:rsidRDefault="00031EAF" w:rsidP="00031EAF">
      <w:pPr>
        <w:pStyle w:val="a7"/>
        <w:spacing w:after="0"/>
        <w:ind w:left="1128"/>
        <w:jc w:val="both"/>
        <w:rPr>
          <w:rFonts w:ascii="Times New Roman" w:hAnsi="Times New Roman"/>
        </w:rPr>
      </w:pPr>
    </w:p>
    <w:p w:rsidR="00031EAF" w:rsidRPr="00FC0E77" w:rsidRDefault="00031EAF" w:rsidP="00031EA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</w:t>
      </w:r>
      <w:r>
        <w:rPr>
          <w:sz w:val="28"/>
          <w:szCs w:val="28"/>
        </w:rPr>
        <w:t xml:space="preserve">                                    Каминская С.В.</w:t>
      </w:r>
      <w:r w:rsidRPr="00FC0E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</w:p>
    <w:p w:rsidR="00031EAF" w:rsidRPr="00FC0E77" w:rsidRDefault="00031EAF" w:rsidP="00031EA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Буров В.Ю.</w:t>
      </w:r>
    </w:p>
    <w:p w:rsidR="00031EAF" w:rsidRPr="00DE1292" w:rsidRDefault="00031EAF" w:rsidP="00031EAF">
      <w:pPr>
        <w:spacing w:line="360" w:lineRule="auto"/>
      </w:pPr>
    </w:p>
    <w:p w:rsidR="00553DFA" w:rsidRDefault="00544B73"/>
    <w:sectPr w:rsidR="00553DFA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73" w:rsidRDefault="00544B73">
      <w:r>
        <w:separator/>
      </w:r>
    </w:p>
  </w:endnote>
  <w:endnote w:type="continuationSeparator" w:id="0">
    <w:p w:rsidR="00544B73" w:rsidRDefault="0054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0F4C6A" w:rsidP="00D102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544B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0F4C6A" w:rsidP="00D102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492">
      <w:rPr>
        <w:rStyle w:val="a6"/>
        <w:noProof/>
      </w:rPr>
      <w:t>11</w:t>
    </w:r>
    <w:r>
      <w:rPr>
        <w:rStyle w:val="a6"/>
      </w:rPr>
      <w:fldChar w:fldCharType="end"/>
    </w:r>
  </w:p>
  <w:p w:rsidR="008366E3" w:rsidRDefault="00544B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73" w:rsidRDefault="00544B73">
      <w:r>
        <w:separator/>
      </w:r>
    </w:p>
  </w:footnote>
  <w:footnote w:type="continuationSeparator" w:id="0">
    <w:p w:rsidR="00544B73" w:rsidRDefault="0054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333"/>
    <w:multiLevelType w:val="multilevel"/>
    <w:tmpl w:val="B492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0436DB"/>
    <w:multiLevelType w:val="hybridMultilevel"/>
    <w:tmpl w:val="5B0E978A"/>
    <w:lvl w:ilvl="0" w:tplc="045212BC">
      <w:start w:val="1"/>
      <w:numFmt w:val="decimal"/>
      <w:pStyle w:val="a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DD749E"/>
    <w:multiLevelType w:val="hybridMultilevel"/>
    <w:tmpl w:val="48C083F4"/>
    <w:lvl w:ilvl="0" w:tplc="46C8FE8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E1"/>
    <w:rsid w:val="00031EAF"/>
    <w:rsid w:val="00077F03"/>
    <w:rsid w:val="000C47D1"/>
    <w:rsid w:val="000F4C6A"/>
    <w:rsid w:val="00191DE1"/>
    <w:rsid w:val="0019527A"/>
    <w:rsid w:val="00260932"/>
    <w:rsid w:val="00465B0F"/>
    <w:rsid w:val="004B4351"/>
    <w:rsid w:val="00513F0B"/>
    <w:rsid w:val="00544B73"/>
    <w:rsid w:val="00583ABD"/>
    <w:rsid w:val="006C2A3B"/>
    <w:rsid w:val="006F10F6"/>
    <w:rsid w:val="00704551"/>
    <w:rsid w:val="00810AEB"/>
    <w:rsid w:val="00AB0C3C"/>
    <w:rsid w:val="00B83FEE"/>
    <w:rsid w:val="00BB0492"/>
    <w:rsid w:val="00CE2580"/>
    <w:rsid w:val="00DF67B4"/>
    <w:rsid w:val="00E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E219F-9D1E-4C29-9489-75B1B3F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lidri12">
    <w:name w:val="Заголовок Calidri 12"/>
    <w:basedOn w:val="a0"/>
    <w:link w:val="Calidri120"/>
    <w:qFormat/>
    <w:rsid w:val="00077F03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32"/>
    </w:rPr>
  </w:style>
  <w:style w:type="character" w:customStyle="1" w:styleId="Calidri120">
    <w:name w:val="Заголовок Calidri 12 Знак"/>
    <w:basedOn w:val="a1"/>
    <w:link w:val="Calidri12"/>
    <w:rsid w:val="00077F03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24"/>
      <w:szCs w:val="24"/>
    </w:rPr>
  </w:style>
  <w:style w:type="paragraph" w:styleId="a4">
    <w:name w:val="footer"/>
    <w:basedOn w:val="a0"/>
    <w:link w:val="a5"/>
    <w:rsid w:val="00031E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31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31EAF"/>
  </w:style>
  <w:style w:type="paragraph" w:styleId="a7">
    <w:name w:val="List Paragraph"/>
    <w:basedOn w:val="a0"/>
    <w:uiPriority w:val="34"/>
    <w:qFormat/>
    <w:rsid w:val="00031E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031EAF"/>
    <w:rPr>
      <w:color w:val="0000FF"/>
      <w:u w:val="single"/>
    </w:rPr>
  </w:style>
  <w:style w:type="paragraph" w:customStyle="1" w:styleId="Default">
    <w:name w:val="Default"/>
    <w:rsid w:val="00031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Subtitle"/>
    <w:basedOn w:val="a0"/>
    <w:link w:val="aa"/>
    <w:qFormat/>
    <w:rsid w:val="00031EAF"/>
    <w:pPr>
      <w:jc w:val="center"/>
    </w:pPr>
    <w:rPr>
      <w:b/>
    </w:rPr>
  </w:style>
  <w:style w:type="character" w:customStyle="1" w:styleId="aa">
    <w:name w:val="Подзаголовок Знак"/>
    <w:basedOn w:val="a1"/>
    <w:link w:val="a9"/>
    <w:rsid w:val="00031E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">
    <w:name w:val="тема"/>
    <w:basedOn w:val="a0"/>
    <w:autoRedefine/>
    <w:rsid w:val="00704551"/>
    <w:pPr>
      <w:numPr>
        <w:numId w:val="4"/>
      </w:numPr>
      <w:autoSpaceDE w:val="0"/>
      <w:autoSpaceDN w:val="0"/>
      <w:adjustRightInd w:val="0"/>
      <w:snapToGrid w:val="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u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23</cp:revision>
  <dcterms:created xsi:type="dcterms:W3CDTF">2022-09-19T22:54:00Z</dcterms:created>
  <dcterms:modified xsi:type="dcterms:W3CDTF">2022-09-25T13:10:00Z</dcterms:modified>
</cp:coreProperties>
</file>