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F1" w:rsidRPr="005372D1" w:rsidRDefault="00D42DF1" w:rsidP="005372D1">
      <w:pPr>
        <w:widowControl w:val="0"/>
        <w:jc w:val="center"/>
      </w:pPr>
      <w:r w:rsidRPr="005372D1">
        <w:t xml:space="preserve">МИНИСТЕРСТВО НАУКИ </w:t>
      </w:r>
      <w:r w:rsidR="004B70E9" w:rsidRPr="005372D1">
        <w:t xml:space="preserve">И ВЫСШЕГО ОБРАЗОВАНИЯ </w:t>
      </w:r>
      <w:r w:rsidRPr="005372D1">
        <w:t>РОССИЙСКОЙ ФЕДЕРАЦИИ</w:t>
      </w:r>
    </w:p>
    <w:p w:rsidR="005372D1" w:rsidRDefault="00D42DF1" w:rsidP="005372D1">
      <w:pPr>
        <w:widowControl w:val="0"/>
        <w:jc w:val="center"/>
      </w:pPr>
      <w:r w:rsidRPr="005372D1">
        <w:t xml:space="preserve">Федеральное государственное бюджетное образовательное учреждение </w:t>
      </w:r>
    </w:p>
    <w:p w:rsidR="00D42DF1" w:rsidRPr="005372D1" w:rsidRDefault="00D42DF1" w:rsidP="005372D1">
      <w:pPr>
        <w:widowControl w:val="0"/>
        <w:jc w:val="center"/>
      </w:pPr>
      <w:r w:rsidRPr="005372D1">
        <w:t>высшего образования</w:t>
      </w:r>
    </w:p>
    <w:p w:rsidR="00D42DF1" w:rsidRPr="005372D1" w:rsidRDefault="00D42DF1" w:rsidP="005372D1">
      <w:pPr>
        <w:widowControl w:val="0"/>
        <w:jc w:val="center"/>
      </w:pPr>
      <w:r w:rsidRPr="005372D1">
        <w:t>«Забайкальский государственный университет»</w:t>
      </w:r>
    </w:p>
    <w:p w:rsidR="00D42DF1" w:rsidRPr="005372D1" w:rsidRDefault="00D42DF1" w:rsidP="005372D1">
      <w:pPr>
        <w:widowControl w:val="0"/>
        <w:jc w:val="center"/>
      </w:pPr>
      <w:r w:rsidRPr="005372D1">
        <w:t>(ФГБОУ ВО «ЗабГУ»)</w:t>
      </w:r>
    </w:p>
    <w:p w:rsidR="00D42DF1" w:rsidRDefault="00D42DF1" w:rsidP="005372D1">
      <w:pPr>
        <w:widowControl w:val="0"/>
        <w:spacing w:line="360" w:lineRule="auto"/>
        <w:rPr>
          <w:sz w:val="28"/>
          <w:szCs w:val="28"/>
        </w:rPr>
      </w:pPr>
    </w:p>
    <w:p w:rsidR="00D42DF1" w:rsidRPr="00A06F08" w:rsidRDefault="00D42DF1" w:rsidP="005372D1">
      <w:pPr>
        <w:widowControl w:val="0"/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A06F08">
        <w:rPr>
          <w:sz w:val="28"/>
          <w:szCs w:val="28"/>
        </w:rPr>
        <w:t>экономики и управления</w:t>
      </w:r>
    </w:p>
    <w:p w:rsidR="00D42DF1" w:rsidRPr="00A06F08" w:rsidRDefault="00D42DF1" w:rsidP="005372D1">
      <w:pPr>
        <w:widowControl w:val="0"/>
        <w:spacing w:line="360" w:lineRule="auto"/>
      </w:pPr>
      <w:r w:rsidRPr="00A06F08">
        <w:rPr>
          <w:sz w:val="28"/>
          <w:szCs w:val="28"/>
        </w:rPr>
        <w:t>Кафедра</w:t>
      </w:r>
      <w:r w:rsidRPr="00A06F08">
        <w:t xml:space="preserve"> </w:t>
      </w:r>
      <w:r w:rsidR="000C5B4B" w:rsidRPr="00A06F08">
        <w:rPr>
          <w:sz w:val="28"/>
          <w:szCs w:val="28"/>
        </w:rPr>
        <w:t>экономики и бухгалтерского учета</w:t>
      </w:r>
    </w:p>
    <w:p w:rsidR="00D42DF1" w:rsidRDefault="00D42DF1" w:rsidP="005372D1">
      <w:pPr>
        <w:widowControl w:val="0"/>
        <w:jc w:val="center"/>
        <w:outlineLvl w:val="0"/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4B70E9" w:rsidRPr="00015B89" w:rsidRDefault="004B70E9" w:rsidP="005372D1">
      <w:pPr>
        <w:widowControl w:val="0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B70E9" w:rsidRDefault="004B70E9" w:rsidP="005372D1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42DF1" w:rsidRDefault="00A06F08" w:rsidP="005372D1">
      <w:pPr>
        <w:widowControl w:val="0"/>
        <w:jc w:val="center"/>
        <w:outlineLvl w:val="0"/>
        <w:rPr>
          <w:sz w:val="28"/>
          <w:szCs w:val="28"/>
        </w:rPr>
      </w:pPr>
      <w:r w:rsidRPr="00A06F08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с ускоренным сроком обучения)</w:t>
      </w:r>
    </w:p>
    <w:p w:rsidR="00A06F08" w:rsidRDefault="00A06F08" w:rsidP="005372D1">
      <w:pPr>
        <w:widowControl w:val="0"/>
        <w:jc w:val="center"/>
        <w:outlineLvl w:val="0"/>
        <w:rPr>
          <w:sz w:val="28"/>
          <w:szCs w:val="28"/>
        </w:rPr>
      </w:pPr>
    </w:p>
    <w:p w:rsidR="00A06F08" w:rsidRDefault="00A06F08" w:rsidP="005372D1">
      <w:pPr>
        <w:widowControl w:val="0"/>
        <w:jc w:val="center"/>
        <w:outlineLvl w:val="0"/>
        <w:rPr>
          <w:sz w:val="28"/>
          <w:szCs w:val="28"/>
        </w:rPr>
      </w:pPr>
    </w:p>
    <w:p w:rsidR="00A06F08" w:rsidRDefault="00A06F08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rPr>
          <w:sz w:val="32"/>
          <w:szCs w:val="32"/>
        </w:rPr>
      </w:pPr>
      <w:r w:rsidRPr="004B70E9">
        <w:rPr>
          <w:sz w:val="32"/>
          <w:szCs w:val="32"/>
        </w:rPr>
        <w:t xml:space="preserve">по </w:t>
      </w:r>
      <w:r w:rsidRPr="00A06F08">
        <w:rPr>
          <w:sz w:val="32"/>
          <w:szCs w:val="32"/>
        </w:rPr>
        <w:t>дисциплине «</w:t>
      </w:r>
      <w:r w:rsidR="00A06F08" w:rsidRPr="00A06F08">
        <w:rPr>
          <w:sz w:val="32"/>
          <w:szCs w:val="32"/>
        </w:rPr>
        <w:t>Финансовый менеджмент</w:t>
      </w:r>
      <w:r w:rsidRPr="00A06F08">
        <w:rPr>
          <w:sz w:val="32"/>
          <w:szCs w:val="32"/>
        </w:rPr>
        <w:t>»</w:t>
      </w:r>
    </w:p>
    <w:p w:rsidR="00A06F08" w:rsidRPr="00A06F08" w:rsidRDefault="00A06F08" w:rsidP="005372D1">
      <w:pPr>
        <w:widowControl w:val="0"/>
        <w:jc w:val="center"/>
        <w:rPr>
          <w:i/>
          <w:sz w:val="32"/>
          <w:szCs w:val="32"/>
        </w:rPr>
      </w:pPr>
    </w:p>
    <w:p w:rsidR="00D42DF1" w:rsidRDefault="00D42DF1" w:rsidP="005372D1">
      <w:pPr>
        <w:widowControl w:val="0"/>
        <w:jc w:val="center"/>
        <w:rPr>
          <w:sz w:val="28"/>
          <w:szCs w:val="28"/>
        </w:rPr>
      </w:pPr>
    </w:p>
    <w:p w:rsidR="00A06F08" w:rsidRPr="002C30C8" w:rsidRDefault="00A06F08" w:rsidP="005372D1">
      <w:pPr>
        <w:widowControl w:val="0"/>
        <w:jc w:val="center"/>
        <w:rPr>
          <w:sz w:val="28"/>
          <w:szCs w:val="28"/>
        </w:rPr>
      </w:pPr>
    </w:p>
    <w:p w:rsidR="00D42DF1" w:rsidRPr="00A06F08" w:rsidRDefault="00D42DF1" w:rsidP="005372D1">
      <w:pPr>
        <w:widowControl w:val="0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Pr="00A06F08">
        <w:rPr>
          <w:sz w:val="28"/>
          <w:szCs w:val="28"/>
        </w:rPr>
        <w:t>38.03.0</w:t>
      </w:r>
      <w:r w:rsidR="0003154B" w:rsidRPr="00A06F08">
        <w:rPr>
          <w:sz w:val="28"/>
          <w:szCs w:val="28"/>
        </w:rPr>
        <w:t>1</w:t>
      </w:r>
      <w:r w:rsidRPr="00A06F08">
        <w:rPr>
          <w:sz w:val="28"/>
          <w:szCs w:val="28"/>
        </w:rPr>
        <w:t xml:space="preserve"> </w:t>
      </w:r>
      <w:r w:rsidR="0003154B" w:rsidRPr="00A06F08">
        <w:rPr>
          <w:sz w:val="28"/>
          <w:szCs w:val="28"/>
        </w:rPr>
        <w:t>Экономика</w:t>
      </w:r>
    </w:p>
    <w:p w:rsidR="00A06F08" w:rsidRDefault="00A06F08" w:rsidP="005372D1">
      <w:pPr>
        <w:widowControl w:val="0"/>
        <w:jc w:val="both"/>
        <w:outlineLvl w:val="0"/>
        <w:rPr>
          <w:sz w:val="28"/>
          <w:szCs w:val="28"/>
        </w:rPr>
      </w:pPr>
    </w:p>
    <w:p w:rsidR="00D42DF1" w:rsidRPr="00A06F08" w:rsidRDefault="00A06F08" w:rsidP="005372D1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Направленность ОП:</w:t>
      </w:r>
      <w:r w:rsidR="000C5B4B" w:rsidRPr="00A06F08">
        <w:rPr>
          <w:sz w:val="28"/>
          <w:szCs w:val="28"/>
        </w:rPr>
        <w:t xml:space="preserve"> </w:t>
      </w:r>
      <w:r w:rsidR="00A203AC">
        <w:rPr>
          <w:sz w:val="28"/>
          <w:szCs w:val="28"/>
        </w:rPr>
        <w:t>Экономика предприятий и организаций</w:t>
      </w:r>
      <w:bookmarkStart w:id="0" w:name="_GoBack"/>
      <w:bookmarkEnd w:id="0"/>
    </w:p>
    <w:p w:rsidR="00D42DF1" w:rsidRPr="00A06F08" w:rsidRDefault="00D42DF1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A06F08" w:rsidRDefault="00A06F08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A06F08" w:rsidRDefault="00A06F08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1F077E" w:rsidRDefault="001F077E" w:rsidP="00A06F08">
      <w:pPr>
        <w:widowControl w:val="0"/>
        <w:spacing w:line="360" w:lineRule="auto"/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A06F08">
        <w:rPr>
          <w:sz w:val="28"/>
          <w:szCs w:val="28"/>
        </w:rPr>
        <w:t xml:space="preserve"> - </w:t>
      </w:r>
    </w:p>
    <w:p w:rsidR="00A06F08" w:rsidRDefault="00A06F08" w:rsidP="00A06F08">
      <w:pPr>
        <w:widowControl w:val="0"/>
        <w:spacing w:line="360" w:lineRule="auto"/>
        <w:ind w:firstLine="567"/>
        <w:rPr>
          <w:sz w:val="28"/>
          <w:szCs w:val="28"/>
        </w:rPr>
      </w:pPr>
      <w:r w:rsidRPr="00A06F08">
        <w:rPr>
          <w:sz w:val="28"/>
          <w:szCs w:val="28"/>
        </w:rPr>
        <w:t>Курсовая работа (курсовой проект) (</w:t>
      </w:r>
      <w:proofErr w:type="gramStart"/>
      <w:r w:rsidRPr="00A06F08">
        <w:rPr>
          <w:sz w:val="28"/>
          <w:szCs w:val="28"/>
        </w:rPr>
        <w:t>КР</w:t>
      </w:r>
      <w:proofErr w:type="gramEnd"/>
      <w:r w:rsidRPr="00A06F08">
        <w:rPr>
          <w:sz w:val="28"/>
          <w:szCs w:val="28"/>
        </w:rPr>
        <w:t>, КП)</w:t>
      </w:r>
      <w:r>
        <w:rPr>
          <w:sz w:val="28"/>
          <w:szCs w:val="28"/>
        </w:rPr>
        <w:t xml:space="preserve"> - нет</w:t>
      </w:r>
    </w:p>
    <w:p w:rsidR="00A06F08" w:rsidRDefault="00A06F08" w:rsidP="00A06F08">
      <w:pPr>
        <w:widowControl w:val="0"/>
        <w:spacing w:line="360" w:lineRule="auto"/>
        <w:ind w:firstLine="567"/>
        <w:rPr>
          <w:sz w:val="28"/>
          <w:szCs w:val="28"/>
        </w:rPr>
      </w:pPr>
      <w:r w:rsidRPr="00A06F08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зачет </w:t>
      </w:r>
    </w:p>
    <w:p w:rsidR="001F077E" w:rsidRPr="00D760FC" w:rsidRDefault="001F077E" w:rsidP="00A06F08">
      <w:pPr>
        <w:widowControl w:val="0"/>
        <w:spacing w:line="360" w:lineRule="auto"/>
        <w:ind w:firstLine="567"/>
        <w:rPr>
          <w:sz w:val="28"/>
          <w:szCs w:val="28"/>
        </w:rPr>
      </w:pPr>
    </w:p>
    <w:p w:rsidR="00D42DF1" w:rsidRDefault="00D42DF1" w:rsidP="00A06F08">
      <w:pPr>
        <w:widowControl w:val="0"/>
        <w:spacing w:line="360" w:lineRule="auto"/>
        <w:ind w:firstLine="567"/>
        <w:rPr>
          <w:sz w:val="28"/>
          <w:szCs w:val="28"/>
        </w:rPr>
      </w:pPr>
    </w:p>
    <w:p w:rsidR="00D42DF1" w:rsidRDefault="00D42DF1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8A1AA3" w:rsidRDefault="008A1AA3" w:rsidP="005372D1">
      <w:pPr>
        <w:widowControl w:val="0"/>
        <w:spacing w:line="360" w:lineRule="auto"/>
        <w:ind w:firstLine="567"/>
        <w:rPr>
          <w:sz w:val="28"/>
          <w:szCs w:val="28"/>
        </w:rPr>
        <w:sectPr w:rsidR="008A1AA3" w:rsidSect="00C146D2">
          <w:type w:val="continuous"/>
          <w:pgSz w:w="11907" w:h="16840" w:code="9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D42DF1" w:rsidRPr="00344787" w:rsidRDefault="00D42DF1" w:rsidP="005372D1">
      <w:pPr>
        <w:widowControl w:val="0"/>
        <w:spacing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>Краткое содержание курса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C01D4">
        <w:rPr>
          <w:sz w:val="28"/>
          <w:szCs w:val="28"/>
        </w:rPr>
        <w:t xml:space="preserve">кономическая сущность финансов предприятия. Сущность и функции финансов, их роль в системе денежных отношений. Особенности финансов предприятий.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Экономическое содержание и назначение финансового менеджмента предприятий. Место и роль финансового менеджмента в системе управления предприятием.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Базовые концепции финансового менеджмента. Финансовый механизм и его структура. Финансовые инструменты.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Основные финансовые коэффициенты.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Организация финансового менеджмента предприятий.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Раскрытие информации и финансовой отчетности.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Методы анализа прогнозирования финансовых показателей.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Производственный и финансовый </w:t>
      </w:r>
      <w:proofErr w:type="spellStart"/>
      <w:r w:rsidRPr="00AC01D4">
        <w:rPr>
          <w:sz w:val="28"/>
          <w:szCs w:val="28"/>
        </w:rPr>
        <w:t>леверидж</w:t>
      </w:r>
      <w:proofErr w:type="spellEnd"/>
      <w:r w:rsidRPr="00AC01D4">
        <w:rPr>
          <w:sz w:val="28"/>
          <w:szCs w:val="28"/>
        </w:rPr>
        <w:t xml:space="preserve">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Управление денежными потоками предприятия. Основные понятия, характеризующие денежный поток. Методы измерения денежных потоков. Анализ потока денежных сре</w:t>
      </w:r>
      <w:proofErr w:type="gramStart"/>
      <w:r w:rsidRPr="00AC01D4">
        <w:rPr>
          <w:sz w:val="28"/>
          <w:szCs w:val="28"/>
        </w:rPr>
        <w:t>дств пр</w:t>
      </w:r>
      <w:proofErr w:type="gramEnd"/>
      <w:r w:rsidRPr="00AC01D4">
        <w:rPr>
          <w:sz w:val="28"/>
          <w:szCs w:val="28"/>
        </w:rPr>
        <w:t xml:space="preserve">едприятия. Ликвидный денежный поток.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Роль платежного баланса в управление денежным потоком.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Управление капиталом в системе финансового менеджмента. Экономическая природа капитала. Средневзвешенная и предельная стоимость капитала. Модели расчета оптимальной структуры капитала. Управление основным капиталом.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Планирование и амортизация основного капитала. Методы оценки основного капитала.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Управление оборотным капиталом. Управление оборотным капиталом в процессе производственного и финансового циклов. Разработка бюджета оборотных активов.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Управление рисками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</w:p>
    <w:p w:rsidR="00F933B5" w:rsidRPr="00CB565B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</w:p>
    <w:p w:rsidR="00103986" w:rsidRPr="00344787" w:rsidRDefault="00103986" w:rsidP="005372D1">
      <w:pPr>
        <w:widowControl w:val="0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 xml:space="preserve">Форма текущего контроля </w:t>
      </w:r>
    </w:p>
    <w:p w:rsidR="00B514DB" w:rsidRDefault="00B514DB" w:rsidP="005372D1">
      <w:pPr>
        <w:widowControl w:val="0"/>
        <w:jc w:val="center"/>
        <w:rPr>
          <w:b/>
          <w:sz w:val="28"/>
          <w:szCs w:val="28"/>
        </w:rPr>
      </w:pPr>
    </w:p>
    <w:p w:rsidR="00CE2717" w:rsidRPr="00344787" w:rsidRDefault="00CE2717" w:rsidP="005372D1">
      <w:pPr>
        <w:widowControl w:val="0"/>
        <w:tabs>
          <w:tab w:val="left" w:pos="2295"/>
        </w:tabs>
        <w:spacing w:line="360" w:lineRule="auto"/>
        <w:ind w:firstLine="697"/>
        <w:jc w:val="both"/>
        <w:rPr>
          <w:sz w:val="28"/>
          <w:szCs w:val="28"/>
          <w:lang w:eastAsia="en-US"/>
        </w:rPr>
      </w:pPr>
      <w:r w:rsidRPr="00344787">
        <w:rPr>
          <w:sz w:val="28"/>
          <w:szCs w:val="28"/>
          <w:lang w:eastAsia="en-US"/>
        </w:rPr>
        <w:t xml:space="preserve">По всем темам практических и лекционных занятий студентов выполняется одна контрольная работа, включающая теоретические вопросы и практические задания </w:t>
      </w:r>
      <w:r w:rsidRPr="00344787">
        <w:rPr>
          <w:bCs/>
          <w:sz w:val="28"/>
          <w:szCs w:val="28"/>
        </w:rPr>
        <w:t xml:space="preserve">по </w:t>
      </w:r>
      <w:r w:rsidR="00D60BA4" w:rsidRPr="00344787">
        <w:rPr>
          <w:bCs/>
          <w:sz w:val="28"/>
          <w:szCs w:val="28"/>
        </w:rPr>
        <w:t>дисциплине</w:t>
      </w:r>
      <w:r w:rsidRPr="00344787">
        <w:rPr>
          <w:bCs/>
          <w:sz w:val="28"/>
          <w:szCs w:val="28"/>
        </w:rPr>
        <w:t xml:space="preserve"> «</w:t>
      </w:r>
      <w:r w:rsidR="00F933B5">
        <w:rPr>
          <w:bCs/>
          <w:sz w:val="28"/>
          <w:szCs w:val="28"/>
        </w:rPr>
        <w:t>Финансовый менеджмент</w:t>
      </w:r>
      <w:r w:rsidRPr="00344787">
        <w:rPr>
          <w:bCs/>
          <w:sz w:val="28"/>
          <w:szCs w:val="28"/>
        </w:rPr>
        <w:t>».</w:t>
      </w:r>
    </w:p>
    <w:p w:rsidR="00CE2717" w:rsidRPr="00344787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Вариант контрольной работы определяется по последней цифре учебного шифра студента по его зачетной книжке, который нужно обязательно указать на титульном листе контрольной работы.</w:t>
      </w:r>
    </w:p>
    <w:p w:rsidR="00CE2717" w:rsidRPr="00344787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Выбор варианта контрольной работы.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E2717" w:rsidRPr="00344787"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Варианты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10</w:t>
            </w:r>
          </w:p>
        </w:tc>
      </w:tr>
      <w:tr w:rsidR="00CE2717" w:rsidRPr="00344787"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Последняя цифра шифра студента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0</w:t>
            </w:r>
          </w:p>
        </w:tc>
      </w:tr>
    </w:tbl>
    <w:p w:rsidR="00CE2717" w:rsidRPr="00344787" w:rsidRDefault="00CE2717" w:rsidP="005372D1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При выполнении контрольной работы следует обратить внимание на следующие требования:</w:t>
      </w:r>
    </w:p>
    <w:p w:rsidR="00B514DB" w:rsidRPr="00344787" w:rsidRDefault="00B514DB" w:rsidP="005372D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Перед ответом на вопрос или решением задачи следует сформулировать вопрос или условие задачи. Ответ должен быть полным, точно соответствовать поставленному вопросу, расчеты при решении задачи следует приводить полностью.</w:t>
      </w:r>
    </w:p>
    <w:p w:rsidR="00B514DB" w:rsidRPr="00344787" w:rsidRDefault="00422157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2</w:t>
      </w:r>
      <w:r w:rsidR="00B514DB" w:rsidRPr="00344787">
        <w:rPr>
          <w:bCs/>
          <w:sz w:val="28"/>
          <w:szCs w:val="28"/>
        </w:rPr>
        <w:t>. Законченная контрольная работа включает: титульный лист, содержание, выполненное задание, список используемых источников.</w:t>
      </w:r>
    </w:p>
    <w:p w:rsidR="00B514DB" w:rsidRPr="00344787" w:rsidRDefault="00422157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3</w:t>
      </w:r>
      <w:r w:rsidR="00B514DB" w:rsidRPr="00344787">
        <w:rPr>
          <w:bCs/>
          <w:sz w:val="28"/>
          <w:szCs w:val="28"/>
        </w:rPr>
        <w:t>. При выполнении теоретической части работы в тексте следует обязательно ставить ссылку, указывающую на источник взятого материала.</w:t>
      </w: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 xml:space="preserve">Ссылки на информационные источники оформляются в квадратных скобках ([1, с. 15]). Список информационных источников оформляется в соответствии с ГОСТ </w:t>
      </w:r>
      <w:proofErr w:type="gramStart"/>
      <w:r w:rsidRPr="00344787">
        <w:rPr>
          <w:bCs/>
          <w:sz w:val="28"/>
          <w:szCs w:val="28"/>
        </w:rPr>
        <w:t>Р</w:t>
      </w:r>
      <w:proofErr w:type="gramEnd"/>
      <w:r w:rsidRPr="00344787">
        <w:rPr>
          <w:bCs/>
          <w:sz w:val="28"/>
          <w:szCs w:val="28"/>
        </w:rPr>
        <w:t xml:space="preserve"> 7.0.5-2008 «Библиографическая ссылка. Общие требования и правила составления».</w:t>
      </w: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4. Студенты допускаются к сдаче экзамена по курсу «</w:t>
      </w:r>
      <w:r w:rsidR="00D60BA4" w:rsidRPr="00344787">
        <w:rPr>
          <w:bCs/>
          <w:sz w:val="28"/>
          <w:szCs w:val="28"/>
        </w:rPr>
        <w:t>Налоги и налогообложение</w:t>
      </w:r>
      <w:r w:rsidRPr="00344787">
        <w:rPr>
          <w:bCs/>
          <w:sz w:val="28"/>
          <w:szCs w:val="28"/>
        </w:rPr>
        <w:t>» только после получения ими положительной оценки по контрольной работе.</w:t>
      </w:r>
    </w:p>
    <w:p w:rsidR="00422157" w:rsidRPr="00344787" w:rsidRDefault="00422157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697359" w:rsidRPr="00344787" w:rsidRDefault="00697359" w:rsidP="005372D1">
      <w:pPr>
        <w:pStyle w:val="1"/>
        <w:keepNext w:val="0"/>
        <w:widowControl w:val="0"/>
        <w:spacing w:before="0"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44787">
        <w:rPr>
          <w:rFonts w:ascii="Times New Roman" w:hAnsi="Times New Roman" w:cs="Times New Roman"/>
          <w:sz w:val="28"/>
          <w:szCs w:val="28"/>
        </w:rPr>
        <w:t>Задания к контрольной работе по вариантам</w:t>
      </w:r>
    </w:p>
    <w:p w:rsidR="00697359" w:rsidRPr="00344787" w:rsidRDefault="00697359" w:rsidP="005372D1">
      <w:pPr>
        <w:pStyle w:val="Default"/>
        <w:widowControl w:val="0"/>
        <w:ind w:firstLine="700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1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Цели и задачи и функции финансового менеджмента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Баланс доходов и  расходов организации, разработанный на ряд лет, исходя из целей финансовой стратегии предприятия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бизнес-план;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оперативный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перспективный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г) текущий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Для каких групп потребителей необходим финансовый анализ предприятия?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менеджерам организации и собственникам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поставщикам, кредиторам и инвесторам.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в) покупателям, налоговой инспекции.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г) менеджерам, собственникам, поставщикам, кредиторам, инвесторам.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4.Какие бывают виды финансовых рисков: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а) </w:t>
      </w:r>
      <w:proofErr w:type="gramStart"/>
      <w:r w:rsidRPr="009C0590">
        <w:rPr>
          <w:sz w:val="28"/>
          <w:szCs w:val="28"/>
        </w:rPr>
        <w:t>связанные</w:t>
      </w:r>
      <w:proofErr w:type="gramEnd"/>
      <w:r w:rsidRPr="009C0590">
        <w:rPr>
          <w:sz w:val="28"/>
          <w:szCs w:val="28"/>
        </w:rPr>
        <w:t xml:space="preserve"> с покупательной способностью денег и с вложением капитала;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б) </w:t>
      </w:r>
      <w:proofErr w:type="gramStart"/>
      <w:r w:rsidRPr="009C0590">
        <w:rPr>
          <w:sz w:val="28"/>
          <w:szCs w:val="28"/>
        </w:rPr>
        <w:t>связанные</w:t>
      </w:r>
      <w:proofErr w:type="gramEnd"/>
      <w:r w:rsidRPr="009C0590">
        <w:rPr>
          <w:sz w:val="28"/>
          <w:szCs w:val="28"/>
        </w:rPr>
        <w:t xml:space="preserve"> с покупательной способностью денег и с конкурентоспособностью;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в) </w:t>
      </w:r>
      <w:proofErr w:type="gramStart"/>
      <w:r w:rsidRPr="009C0590">
        <w:rPr>
          <w:sz w:val="28"/>
          <w:szCs w:val="28"/>
        </w:rPr>
        <w:t>связанные</w:t>
      </w:r>
      <w:proofErr w:type="gramEnd"/>
      <w:r w:rsidRPr="009C0590">
        <w:rPr>
          <w:sz w:val="28"/>
          <w:szCs w:val="28"/>
        </w:rPr>
        <w:t xml:space="preserve"> с вложением капитала и конкурентоспособностью.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Акционерное общество выпустило 15% облигации  на  сумму  120  тыс.  руб., привилегированные акции на сумму 30 тыс. руб. с фиксированным дивидендом  25%  и обыкновенные акции на сумму 150 тыс. руб. Определить уровень финансового </w:t>
      </w:r>
      <w:proofErr w:type="spellStart"/>
      <w:r w:rsidRPr="009C0590">
        <w:rPr>
          <w:sz w:val="28"/>
          <w:szCs w:val="28"/>
        </w:rPr>
        <w:t>левериджа</w:t>
      </w:r>
      <w:proofErr w:type="spellEnd"/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2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Финансовый менеджмент как система управления.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Что относится к этапам финансового планирования: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анализ финансовых показателей за предыдущий год;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долгосрочное финансовое планирование;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оперативное финансовое планирование;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перечисленное.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3. </w:t>
      </w:r>
      <w:proofErr w:type="gramStart"/>
      <w:r w:rsidRPr="009C0590">
        <w:rPr>
          <w:sz w:val="28"/>
          <w:szCs w:val="28"/>
        </w:rPr>
        <w:t>Когда все финансовые показатели отчетного периода сравниваются с плановыми или с показателями предыдущего периода, то это метод:</w:t>
      </w:r>
      <w:proofErr w:type="gramEnd"/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ценных поставок.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финансовых коэффициентов.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сравнения.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группировок.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При каком риске предприниматель несет реальные потери с точки зрения покупательской способности: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дефляционный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инфляционный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риск упущенной выгоды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Имеется два варианта вложения капитала. По первому варианту при вложении 20 тыс. руб. доход через год составил 20 тыс. руб.</w:t>
      </w:r>
      <w:r w:rsidR="0018071E">
        <w:rPr>
          <w:sz w:val="28"/>
          <w:szCs w:val="28"/>
        </w:rPr>
        <w:t>,</w:t>
      </w:r>
      <w:r w:rsidRPr="009C0590">
        <w:rPr>
          <w:sz w:val="28"/>
          <w:szCs w:val="28"/>
        </w:rPr>
        <w:t xml:space="preserve"> по второму варианту при вложении 20 тыс. руб. доход через три месяца  выразится в 30%.  Какой вариант выгоднее.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3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1.Инвестирование капитала и его виды.</w:t>
      </w:r>
    </w:p>
    <w:p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2.План, состоящий из плана прибылей и убытков, плана движения денежных средств, плана бухгалтерского баланса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бизнес-план;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текущий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оперативный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перспективный план.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При этом  методе  происходит  замена  отдельного  показателя  за  отчетный  период базисным показателем, то это метод: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группировок.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ценных поставок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сравнения.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финансовых коэффициентов.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4.Риск, связанный с возможностью потерь при реализации ценных бумаг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валютный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риск снижения доходности;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риск ликвидности.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5.Задача. </w:t>
      </w:r>
    </w:p>
    <w:p w:rsidR="009C0590" w:rsidRPr="009C0590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Дивиденд равен</w:t>
      </w:r>
      <w:r w:rsidR="009C0590" w:rsidRPr="009C0590">
        <w:rPr>
          <w:sz w:val="28"/>
          <w:szCs w:val="28"/>
        </w:rPr>
        <w:t xml:space="preserve"> 60%, банковский процент – 40%. Номинальная стоимость акции </w:t>
      </w:r>
      <w:r>
        <w:rPr>
          <w:sz w:val="28"/>
          <w:szCs w:val="28"/>
        </w:rPr>
        <w:t>–</w:t>
      </w:r>
      <w:r w:rsidR="009C0590" w:rsidRPr="009C0590">
        <w:rPr>
          <w:sz w:val="28"/>
          <w:szCs w:val="28"/>
        </w:rPr>
        <w:t xml:space="preserve"> 1 руб. Определить курс акций и рыночная стоимость акций.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4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1.Финансовый механизм и его структура.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2.Метод, помогающий сбалансировать источники ресурсов с запланированными расходами: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балансовый метод;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метод коэффициентов;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нормативный метод;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нет правильного ответа.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Этот метод дает возможность проведения аналитических расчетов, выявления факторов, влияющих на изменения показателей, которые сводятся в таблицы. Это метод: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а) сравнения.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группировок.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финансовых коэффициентов.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ценных постановок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4.К рискам прямых финансовых потерь относятся: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биржевой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селективный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риск банкротства;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вышеперечисленные.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Чистая прибыль ЗАО за год составила 500 тыс. руб. Количество оплаченных акций 10 тыс. р</w:t>
      </w:r>
      <w:r w:rsidR="0018071E">
        <w:rPr>
          <w:sz w:val="28"/>
          <w:szCs w:val="28"/>
        </w:rPr>
        <w:t>уб. Средняя ставка ЦБ.</w:t>
      </w:r>
      <w:r w:rsidRPr="009C0590">
        <w:rPr>
          <w:sz w:val="28"/>
          <w:szCs w:val="28"/>
        </w:rPr>
        <w:t xml:space="preserve"> России по кредитам 60 %  </w:t>
      </w:r>
      <w:proofErr w:type="gramStart"/>
      <w:r w:rsidRPr="009C0590">
        <w:rPr>
          <w:sz w:val="28"/>
          <w:szCs w:val="28"/>
        </w:rPr>
        <w:t>годовых</w:t>
      </w:r>
      <w:proofErr w:type="gramEnd"/>
      <w:r w:rsidRPr="009C0590">
        <w:rPr>
          <w:sz w:val="28"/>
          <w:szCs w:val="28"/>
        </w:rPr>
        <w:t>.  Определить  расчетную курсовую стоимость акций.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5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1.Финансовые ресурсы и капитал.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2.Часть плана, которая рассчитывается с учетом показателей роста прибыли, активов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доходная и расходная часть;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доходная часть;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расходная часть;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перечисленное.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Анализ, предназначенный для общей характеристики финансовых показателей организации, определения их динамики и отклонений за отчетный период – это</w:t>
      </w:r>
      <w:proofErr w:type="gramStart"/>
      <w:r w:rsidRPr="009C0590">
        <w:rPr>
          <w:sz w:val="28"/>
          <w:szCs w:val="28"/>
        </w:rPr>
        <w:t xml:space="preserve"> :</w:t>
      </w:r>
      <w:proofErr w:type="gramEnd"/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анализ доходности.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анализ финансовой устойчивости.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анализ кредитоспособности.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анализ самофинансирования.</w:t>
      </w:r>
    </w:p>
    <w:p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Опасность в результате неправильного выбора вложения капитала и неспособность рассчитаться по взятым на себя обязательствам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биржевой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неплатежеспособность организации;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селективный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риск банкротства.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Текущая сумма денег 100  </w:t>
      </w:r>
      <w:proofErr w:type="spellStart"/>
      <w:r w:rsidRPr="009C0590">
        <w:rPr>
          <w:sz w:val="28"/>
          <w:szCs w:val="28"/>
        </w:rPr>
        <w:t>ыс</w:t>
      </w:r>
      <w:proofErr w:type="spellEnd"/>
      <w:r w:rsidRPr="009C0590">
        <w:rPr>
          <w:sz w:val="28"/>
          <w:szCs w:val="28"/>
        </w:rPr>
        <w:t>.  руб. Определите будущую стоимость денег через  4 периода, если ставка (простая) составляет 15% за период.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lastRenderedPageBreak/>
        <w:t xml:space="preserve">Вариант 6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Виды финансовых планов.</w:t>
      </w:r>
    </w:p>
    <w:p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Какой  план  включает  в  себя  маркетинговый  план,  план  производства,  план  по трудовым ресурсам: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перспективный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текущий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бизнес-план;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оперативный финансовый план.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В зависимости от скорости превращения, на какие группы делятся  активы организации: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наиболее ликвидные активы.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быстрореализуемые активы.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медленно и трудно реализуемые активы.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перечисленные.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Значение величины события, которое связано с неопределенной ситуацией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а) </w:t>
      </w:r>
      <w:proofErr w:type="spellStart"/>
      <w:r w:rsidRPr="009C0590">
        <w:rPr>
          <w:sz w:val="28"/>
          <w:szCs w:val="28"/>
        </w:rPr>
        <w:t>колеблемость</w:t>
      </w:r>
      <w:proofErr w:type="spellEnd"/>
      <w:r w:rsidRPr="009C0590">
        <w:rPr>
          <w:sz w:val="28"/>
          <w:szCs w:val="28"/>
        </w:rPr>
        <w:t xml:space="preserve"> возможного результата;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среднее ожидаемое значение;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вероятность наступления события.</w:t>
      </w:r>
    </w:p>
    <w:p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Какую покупательскую способность будут иметь 2000 руб. через 2 года, если уровень инфляции в первый год составил 10%, а во второй год 30%.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7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Оценка финансового положения и перспектива развития организации.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Планирование объема  реализации  и прибыли, составление финансового плана, определение уровня платежеспособности организации на планируемый год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финансовое планирование;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финансовый анализ;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финансовый менеджмент;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финансовый риск.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Отношение денежных сре</w:t>
      </w:r>
      <w:proofErr w:type="gramStart"/>
      <w:r w:rsidRPr="009C0590">
        <w:rPr>
          <w:sz w:val="28"/>
          <w:szCs w:val="28"/>
        </w:rPr>
        <w:t>дств к с</w:t>
      </w:r>
      <w:proofErr w:type="gramEnd"/>
      <w:r w:rsidRPr="009C0590">
        <w:rPr>
          <w:sz w:val="28"/>
          <w:szCs w:val="28"/>
        </w:rPr>
        <w:t>умме кредиторской задолженности и краткосрочных кредитов и займов, характеризует: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коэффициент текущей ликвидности.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коэффициент абсолютной ликвидности.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коэффициент маневренности.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коэффициент финансирования.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4.Оставление риска на ответственности инвестора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удержание риска;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б) </w:t>
      </w:r>
      <w:proofErr w:type="gramStart"/>
      <w:r w:rsidRPr="009C0590">
        <w:rPr>
          <w:sz w:val="28"/>
          <w:szCs w:val="28"/>
        </w:rPr>
        <w:t>избежание</w:t>
      </w:r>
      <w:proofErr w:type="gramEnd"/>
      <w:r w:rsidRPr="009C0590">
        <w:rPr>
          <w:sz w:val="28"/>
          <w:szCs w:val="28"/>
        </w:rPr>
        <w:t xml:space="preserve"> риска;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передача риска;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страхование риска.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Акционерное общество выпустило 10  % - </w:t>
      </w:r>
      <w:proofErr w:type="spellStart"/>
      <w:r w:rsidRPr="009C0590">
        <w:rPr>
          <w:sz w:val="28"/>
          <w:szCs w:val="28"/>
        </w:rPr>
        <w:t>ные</w:t>
      </w:r>
      <w:proofErr w:type="spellEnd"/>
      <w:r w:rsidRPr="009C0590">
        <w:rPr>
          <w:sz w:val="28"/>
          <w:szCs w:val="28"/>
        </w:rPr>
        <w:t xml:space="preserve"> облигации  на  сумму 100 тыс. руб., привилегированные акции на сумму – 20 тыс. руб. и обыкновенные акции на сумму 200 тыс. руб. Определить уровень финансового </w:t>
      </w:r>
      <w:proofErr w:type="spellStart"/>
      <w:r w:rsidRPr="009C0590">
        <w:rPr>
          <w:sz w:val="28"/>
          <w:szCs w:val="28"/>
        </w:rPr>
        <w:t>левериджа</w:t>
      </w:r>
      <w:proofErr w:type="spellEnd"/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8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Показатели платежеспособности и финансовой устойчивости организации.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2. Обеспечение  необходимых  пропорций  при  разделении  и  использовании  денежных ресурсов, относится </w:t>
      </w:r>
      <w:proofErr w:type="gramStart"/>
      <w:r w:rsidRPr="009C0590">
        <w:rPr>
          <w:sz w:val="28"/>
          <w:szCs w:val="28"/>
        </w:rPr>
        <w:t>к</w:t>
      </w:r>
      <w:proofErr w:type="gramEnd"/>
      <w:r w:rsidRPr="009C0590">
        <w:rPr>
          <w:sz w:val="28"/>
          <w:szCs w:val="28"/>
        </w:rPr>
        <w:t>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этапам финансового планирования;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задачам финансового планирования;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методам финансового планирования;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видам финансового планирования.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3. Способность организации своевременно и полностью рассчитаться по своим долгам - это: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ликвидность.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кредитоспособность.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неплатежеспособность.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рентабельность.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Рассеивание инвестиционного риска 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страхование;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диверсификация;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хеджирование;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г) </w:t>
      </w:r>
      <w:proofErr w:type="spellStart"/>
      <w:r w:rsidRPr="009C0590">
        <w:rPr>
          <w:sz w:val="28"/>
          <w:szCs w:val="28"/>
        </w:rPr>
        <w:t>лимитирование</w:t>
      </w:r>
      <w:proofErr w:type="spellEnd"/>
      <w:r w:rsidRPr="009C0590">
        <w:rPr>
          <w:sz w:val="28"/>
          <w:szCs w:val="28"/>
        </w:rPr>
        <w:t>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Инвестор купил привилегированные акции, за 3 руб. номинал которой, 1 руб.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Установленный размер дивиденда по ней 300 %. Минимальное значение нормы прибыли – 0,9. Определить рыночную стоимость данной акции.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9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Ценные бумаги и их виды.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2. Какой план состоит из прогноза прибыли и  убытков, движения </w:t>
      </w:r>
      <w:r w:rsidRPr="009C0590">
        <w:rPr>
          <w:sz w:val="28"/>
          <w:szCs w:val="28"/>
        </w:rPr>
        <w:lastRenderedPageBreak/>
        <w:t>денежных средств, бухгалтерского баланса: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бизнес-план;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текущий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перспективный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оперативный финансовый план.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Величина  обратная  количеству  времени,  которое  необходимо  для  превращения активов в деньги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ликвидность активов.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неплатежеспособность.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кредитоспособность.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рентабельность.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Установление предельных сумм расходов, продажи, кредита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диверсификация;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страхование;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хеджирование;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г) </w:t>
      </w:r>
      <w:proofErr w:type="spellStart"/>
      <w:r w:rsidRPr="009C0590">
        <w:rPr>
          <w:sz w:val="28"/>
          <w:szCs w:val="28"/>
        </w:rPr>
        <w:t>лимитирование</w:t>
      </w:r>
      <w:proofErr w:type="spellEnd"/>
      <w:r w:rsidRPr="009C0590">
        <w:rPr>
          <w:sz w:val="28"/>
          <w:szCs w:val="28"/>
        </w:rPr>
        <w:t>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Банк выпустил сберегательные сертификаты со сроком погашения на 6 месяцев  и номиналом – 2000 руб., которые продаются по  цене 1350  руб. при погашении данного</w:t>
      </w:r>
      <w:r>
        <w:rPr>
          <w:sz w:val="28"/>
          <w:szCs w:val="28"/>
        </w:rPr>
        <w:t xml:space="preserve"> </w:t>
      </w:r>
      <w:r w:rsidRPr="009C0590">
        <w:rPr>
          <w:sz w:val="28"/>
          <w:szCs w:val="28"/>
        </w:rPr>
        <w:t>сертификата</w:t>
      </w:r>
      <w:r>
        <w:rPr>
          <w:sz w:val="28"/>
          <w:szCs w:val="28"/>
        </w:rPr>
        <w:t xml:space="preserve"> </w:t>
      </w:r>
      <w:r w:rsidRPr="009C0590">
        <w:rPr>
          <w:sz w:val="28"/>
          <w:szCs w:val="28"/>
        </w:rPr>
        <w:t>выплачивается его номинальная</w:t>
      </w:r>
      <w:r w:rsidRPr="009C0590">
        <w:rPr>
          <w:b/>
          <w:sz w:val="28"/>
          <w:szCs w:val="28"/>
        </w:rPr>
        <w:t xml:space="preserve"> </w:t>
      </w:r>
      <w:r w:rsidRPr="009C0590">
        <w:rPr>
          <w:sz w:val="28"/>
          <w:szCs w:val="28"/>
        </w:rPr>
        <w:t>стоимость.</w:t>
      </w:r>
      <w:r w:rsidRPr="009C0590">
        <w:rPr>
          <w:b/>
          <w:sz w:val="28"/>
          <w:szCs w:val="28"/>
        </w:rPr>
        <w:t xml:space="preserve"> </w:t>
      </w:r>
      <w:r w:rsidRPr="009C0590">
        <w:rPr>
          <w:sz w:val="28"/>
          <w:szCs w:val="28"/>
        </w:rPr>
        <w:t>Определить доход за 6 месяцев в рублях и процентах и за год.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10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Финансовый риск как объект управления.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Использование соответствующих коэффициентов относительно результатов определенного промежутка времени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балансовый метод;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метод коэффициентов;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нормативный метод;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перечисленное.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Функция  хозяйствующего  субъекта – производить и  реализовывать  продукцию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а) «каш </w:t>
      </w:r>
      <w:proofErr w:type="spellStart"/>
      <w:r w:rsidRPr="009C0590">
        <w:rPr>
          <w:sz w:val="28"/>
          <w:szCs w:val="28"/>
        </w:rPr>
        <w:t>флоу</w:t>
      </w:r>
      <w:proofErr w:type="spellEnd"/>
      <w:r w:rsidRPr="009C0590">
        <w:rPr>
          <w:sz w:val="28"/>
          <w:szCs w:val="28"/>
        </w:rPr>
        <w:t>» от производственной деятельности;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б) «каш </w:t>
      </w:r>
      <w:proofErr w:type="spellStart"/>
      <w:r w:rsidRPr="009C0590">
        <w:rPr>
          <w:sz w:val="28"/>
          <w:szCs w:val="28"/>
        </w:rPr>
        <w:t>флоу</w:t>
      </w:r>
      <w:proofErr w:type="spellEnd"/>
      <w:r w:rsidRPr="009C0590">
        <w:rPr>
          <w:sz w:val="28"/>
          <w:szCs w:val="28"/>
        </w:rPr>
        <w:t>» от инвестиционной деятельности;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в) «каш </w:t>
      </w:r>
      <w:proofErr w:type="spellStart"/>
      <w:r w:rsidRPr="009C0590">
        <w:rPr>
          <w:sz w:val="28"/>
          <w:szCs w:val="28"/>
        </w:rPr>
        <w:t>флоу</w:t>
      </w:r>
      <w:proofErr w:type="spellEnd"/>
      <w:r w:rsidRPr="009C0590">
        <w:rPr>
          <w:sz w:val="28"/>
          <w:szCs w:val="28"/>
        </w:rPr>
        <w:t>» от финансовой деятельности;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нет правильного ответа.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Система управления риском и экономическими отношениями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финансовые риски;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б) </w:t>
      </w:r>
      <w:proofErr w:type="spellStart"/>
      <w:r w:rsidRPr="009C0590">
        <w:rPr>
          <w:sz w:val="28"/>
          <w:szCs w:val="28"/>
        </w:rPr>
        <w:t>секьюритизация</w:t>
      </w:r>
      <w:proofErr w:type="spellEnd"/>
      <w:r w:rsidRPr="009C0590">
        <w:rPr>
          <w:sz w:val="28"/>
          <w:szCs w:val="28"/>
        </w:rPr>
        <w:t>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в) риск-менеджмент;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каш-</w:t>
      </w:r>
      <w:proofErr w:type="spellStart"/>
      <w:r w:rsidRPr="009C0590">
        <w:rPr>
          <w:sz w:val="28"/>
          <w:szCs w:val="28"/>
        </w:rPr>
        <w:t>флоу</w:t>
      </w:r>
      <w:proofErr w:type="spellEnd"/>
      <w:r w:rsidRPr="009C0590">
        <w:rPr>
          <w:sz w:val="28"/>
          <w:szCs w:val="28"/>
        </w:rPr>
        <w:t>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5.Задача.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Банк предлагает 40% </w:t>
      </w:r>
      <w:proofErr w:type="gramStart"/>
      <w:r w:rsidRPr="009C0590">
        <w:rPr>
          <w:sz w:val="28"/>
          <w:szCs w:val="28"/>
        </w:rPr>
        <w:t>годовых</w:t>
      </w:r>
      <w:proofErr w:type="gramEnd"/>
      <w:r w:rsidRPr="009C0590">
        <w:rPr>
          <w:sz w:val="28"/>
          <w:szCs w:val="28"/>
        </w:rPr>
        <w:t>. Каков должен быть первоначальный вклад, чтобы через 4 года иметь на счете 100 тыс. руб.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B514DB" w:rsidRPr="00344787" w:rsidRDefault="00B514DB" w:rsidP="005372D1">
      <w:pPr>
        <w:widowControl w:val="0"/>
        <w:spacing w:before="120"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 xml:space="preserve">Форма промежуточного контроля  </w:t>
      </w:r>
    </w:p>
    <w:p w:rsidR="00B514DB" w:rsidRPr="00344787" w:rsidRDefault="000B586B" w:rsidP="005372D1">
      <w:pPr>
        <w:widowControl w:val="0"/>
        <w:spacing w:after="120"/>
        <w:ind w:firstLine="728"/>
        <w:rPr>
          <w:sz w:val="28"/>
          <w:szCs w:val="28"/>
        </w:rPr>
      </w:pPr>
      <w:r w:rsidRPr="00344787">
        <w:rPr>
          <w:sz w:val="28"/>
          <w:szCs w:val="28"/>
        </w:rPr>
        <w:t>Формой пр</w:t>
      </w:r>
      <w:r w:rsidR="00697359" w:rsidRPr="00344787">
        <w:rPr>
          <w:sz w:val="28"/>
          <w:szCs w:val="28"/>
        </w:rPr>
        <w:t xml:space="preserve">омежуточного контроля является </w:t>
      </w:r>
      <w:r w:rsidR="00FE739A">
        <w:rPr>
          <w:sz w:val="28"/>
          <w:szCs w:val="28"/>
        </w:rPr>
        <w:t>зачет</w:t>
      </w:r>
      <w:r w:rsidRPr="00344787">
        <w:rPr>
          <w:sz w:val="28"/>
          <w:szCs w:val="28"/>
        </w:rPr>
        <w:t>.</w:t>
      </w:r>
    </w:p>
    <w:p w:rsidR="000B586B" w:rsidRPr="00344787" w:rsidRDefault="000B586B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697359" w:rsidRPr="00344787" w:rsidRDefault="008A1AA3" w:rsidP="005372D1">
      <w:pPr>
        <w:widowControl w:val="0"/>
        <w:ind w:firstLine="26"/>
        <w:jc w:val="center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Примерный перечень вопросов</w:t>
      </w:r>
      <w:r w:rsidR="00697359" w:rsidRPr="00344787">
        <w:rPr>
          <w:b/>
          <w:sz w:val="28"/>
          <w:szCs w:val="28"/>
        </w:rPr>
        <w:t xml:space="preserve"> к </w:t>
      </w:r>
      <w:r w:rsidR="009C0590">
        <w:rPr>
          <w:b/>
          <w:sz w:val="28"/>
          <w:szCs w:val="28"/>
        </w:rPr>
        <w:t>зачету</w:t>
      </w:r>
    </w:p>
    <w:p w:rsidR="00697359" w:rsidRPr="00344787" w:rsidRDefault="00697359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Содержание финансового менеджмента и его место в системе управления организацией. Цель и задачи финансового менеджмента.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Базовые концепции финансового менеджмента.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Финансовые инструменты.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Внешняя – правовая и налоговая – среда.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Информационное обеспечение финансового менеджмента.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Методологические основы принятия финансовых решений.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Денежные потоки и методы их оценки.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Методы оценки финансовых активов.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Риск и доходность финансовых активов.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Риск и доходность портфельных инвестиций.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инвестициями.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Оценка эффективности и риска инвестиционных проектов.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Формирование бюджета капиталовложений.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Инвестиционная политика.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источниками долгосрочного финансирования.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Традиционные и новые методы финансирования.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Цена и структура капитала.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Средневзвешенная и предельная цена капитала.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Теории структуры капитала.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собственным капиталом.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Темп устойчивого роста.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Производственный и финансовый </w:t>
      </w:r>
      <w:proofErr w:type="spellStart"/>
      <w:r w:rsidRPr="002247F2">
        <w:rPr>
          <w:kern w:val="1"/>
          <w:sz w:val="28"/>
          <w:szCs w:val="28"/>
          <w:lang w:eastAsia="ar-SA"/>
        </w:rPr>
        <w:t>леверидж</w:t>
      </w:r>
      <w:proofErr w:type="spellEnd"/>
      <w:r w:rsidRPr="002247F2">
        <w:rPr>
          <w:kern w:val="1"/>
          <w:sz w:val="28"/>
          <w:szCs w:val="28"/>
          <w:lang w:eastAsia="ar-SA"/>
        </w:rPr>
        <w:t>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Дивидендная политика.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Стоимость бизнеса.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оборотным капиталом.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Политика в области оборотного капитала.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запасами.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Управление дебиторской задолженностью (кредитная политика).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денежными средствами и их эквивалентами.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Традиционные и новые методы краткосрочного финансирования.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lastRenderedPageBreak/>
        <w:t xml:space="preserve">Управление источниками финансирования оборотного капитала.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Финансовое планирование и прогнозирование.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Стратегическое, долгосрочное и краткосрочное финансовое планирование.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Финансовая стратегия.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Методы прогнозирования основных финансовых показателей. 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Специальные вопросы финансового менеджмента.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Финансовый менеджмент в условиях инфляции.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Банкротство и финансовая реструктуризация. Антикризисное управление.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Международные аспекты финансового менеджмента.</w:t>
      </w:r>
    </w:p>
    <w:p w:rsidR="000B586B" w:rsidRPr="00344787" w:rsidRDefault="002247F2" w:rsidP="002247F2">
      <w:pPr>
        <w:widowControl w:val="0"/>
        <w:tabs>
          <w:tab w:val="left" w:pos="754"/>
        </w:tabs>
        <w:ind w:firstLine="754"/>
        <w:jc w:val="both"/>
        <w:rPr>
          <w:b/>
          <w:sz w:val="28"/>
          <w:szCs w:val="28"/>
        </w:rPr>
      </w:pPr>
      <w:r w:rsidRPr="002247F2">
        <w:rPr>
          <w:kern w:val="1"/>
          <w:sz w:val="28"/>
          <w:szCs w:val="28"/>
          <w:lang w:eastAsia="ar-SA"/>
        </w:rPr>
        <w:t>Факторный анализ прибыли предприятия</w:t>
      </w:r>
    </w:p>
    <w:p w:rsidR="00344787" w:rsidRPr="00345CA5" w:rsidRDefault="00344787" w:rsidP="005372D1">
      <w:pPr>
        <w:widowControl w:val="0"/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514DB" w:rsidRPr="00344787" w:rsidRDefault="00B514DB" w:rsidP="005372D1">
      <w:pPr>
        <w:widowControl w:val="0"/>
        <w:spacing w:before="100" w:beforeAutospacing="1" w:after="100" w:afterAutospacing="1" w:line="360" w:lineRule="auto"/>
        <w:ind w:hanging="567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735A8" w:rsidRPr="00344787" w:rsidRDefault="00C735A8" w:rsidP="005372D1">
      <w:pPr>
        <w:widowControl w:val="0"/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344787">
        <w:rPr>
          <w:b/>
          <w:bCs/>
          <w:sz w:val="28"/>
          <w:szCs w:val="28"/>
        </w:rPr>
        <w:t>Основная литература</w:t>
      </w:r>
    </w:p>
    <w:p w:rsidR="00C735A8" w:rsidRPr="00344787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Печатные издания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42C">
        <w:rPr>
          <w:sz w:val="28"/>
          <w:szCs w:val="28"/>
        </w:rPr>
        <w:t>Тихомиров Евгений Федорович. Финансовый менеджмент: Управление финансами предприятия : учеб</w:t>
      </w:r>
      <w:proofErr w:type="gramStart"/>
      <w:r w:rsidRPr="008A742C">
        <w:rPr>
          <w:sz w:val="28"/>
          <w:szCs w:val="28"/>
        </w:rPr>
        <w:t>.</w:t>
      </w:r>
      <w:proofErr w:type="gramEnd"/>
      <w:r w:rsidRPr="008A742C">
        <w:rPr>
          <w:sz w:val="28"/>
          <w:szCs w:val="28"/>
        </w:rPr>
        <w:t xml:space="preserve"> </w:t>
      </w:r>
      <w:proofErr w:type="gramStart"/>
      <w:r w:rsidRPr="008A742C">
        <w:rPr>
          <w:sz w:val="28"/>
          <w:szCs w:val="28"/>
        </w:rPr>
        <w:t>д</w:t>
      </w:r>
      <w:proofErr w:type="gramEnd"/>
      <w:r w:rsidRPr="008A742C">
        <w:rPr>
          <w:sz w:val="28"/>
          <w:szCs w:val="28"/>
        </w:rPr>
        <w:t xml:space="preserve">ля студ. вузов / Тихомиров Евгений Федорович. - 3-е изд., </w:t>
      </w:r>
      <w:proofErr w:type="spellStart"/>
      <w:r w:rsidRPr="008A742C">
        <w:rPr>
          <w:sz w:val="28"/>
          <w:szCs w:val="28"/>
        </w:rPr>
        <w:t>испр</w:t>
      </w:r>
      <w:proofErr w:type="spellEnd"/>
      <w:r w:rsidRPr="008A742C">
        <w:rPr>
          <w:sz w:val="28"/>
          <w:szCs w:val="28"/>
        </w:rPr>
        <w:t>. и доп. - Москва : Академия, 2010. - 384 с. - ISBN 978-5-7695-7047-6</w:t>
      </w:r>
      <w:proofErr w:type="gramStart"/>
      <w:r w:rsidRPr="008A742C">
        <w:rPr>
          <w:sz w:val="28"/>
          <w:szCs w:val="28"/>
        </w:rPr>
        <w:t xml:space="preserve"> :</w:t>
      </w:r>
      <w:proofErr w:type="gramEnd"/>
      <w:r w:rsidRPr="008A742C">
        <w:rPr>
          <w:sz w:val="28"/>
          <w:szCs w:val="28"/>
        </w:rPr>
        <w:t xml:space="preserve"> 421-30. 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 w:rsidRPr="008A742C">
        <w:rPr>
          <w:sz w:val="28"/>
          <w:szCs w:val="28"/>
        </w:rPr>
        <w:t xml:space="preserve">2. </w:t>
      </w:r>
      <w:proofErr w:type="spellStart"/>
      <w:r w:rsidRPr="008A742C">
        <w:rPr>
          <w:sz w:val="28"/>
          <w:szCs w:val="28"/>
        </w:rPr>
        <w:t>Басовский</w:t>
      </w:r>
      <w:proofErr w:type="spellEnd"/>
      <w:r w:rsidRPr="008A742C">
        <w:rPr>
          <w:sz w:val="28"/>
          <w:szCs w:val="28"/>
        </w:rPr>
        <w:t xml:space="preserve">, Л.Е. Финансовый менеджмент: учебник / Л. Е. </w:t>
      </w:r>
      <w:proofErr w:type="spellStart"/>
      <w:r w:rsidRPr="008A742C">
        <w:rPr>
          <w:sz w:val="28"/>
          <w:szCs w:val="28"/>
        </w:rPr>
        <w:t>Басовский</w:t>
      </w:r>
      <w:proofErr w:type="spellEnd"/>
      <w:r w:rsidRPr="008A742C">
        <w:rPr>
          <w:sz w:val="28"/>
          <w:szCs w:val="28"/>
        </w:rPr>
        <w:t xml:space="preserve">. – Москва: Инфра-М, 2009. – 240 с. 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 w:rsidRPr="008A742C">
        <w:rPr>
          <w:sz w:val="28"/>
          <w:szCs w:val="28"/>
        </w:rPr>
        <w:t>3. Финансовый менеджмент</w:t>
      </w:r>
      <w:proofErr w:type="gramStart"/>
      <w:r w:rsidRPr="008A742C">
        <w:rPr>
          <w:sz w:val="28"/>
          <w:szCs w:val="28"/>
        </w:rPr>
        <w:t xml:space="preserve"> :</w:t>
      </w:r>
      <w:proofErr w:type="gramEnd"/>
      <w:r w:rsidRPr="008A742C">
        <w:rPr>
          <w:sz w:val="28"/>
          <w:szCs w:val="28"/>
        </w:rPr>
        <w:t xml:space="preserve"> учебник / под ред. Г.Б. Поляка. - 2-е изд., </w:t>
      </w:r>
      <w:proofErr w:type="spellStart"/>
      <w:r w:rsidRPr="008A742C">
        <w:rPr>
          <w:sz w:val="28"/>
          <w:szCs w:val="28"/>
        </w:rPr>
        <w:t>перераб</w:t>
      </w:r>
      <w:proofErr w:type="spellEnd"/>
      <w:r w:rsidRPr="008A742C">
        <w:rPr>
          <w:sz w:val="28"/>
          <w:szCs w:val="28"/>
        </w:rPr>
        <w:t>. и доп. - Москва : ЮНИТИ-ДАНА, 2007. - 527 с. - ISBN 5-85173-079-Х</w:t>
      </w:r>
      <w:proofErr w:type="gramStart"/>
      <w:r w:rsidRPr="008A742C">
        <w:rPr>
          <w:sz w:val="28"/>
          <w:szCs w:val="28"/>
        </w:rPr>
        <w:t xml:space="preserve"> :</w:t>
      </w:r>
      <w:proofErr w:type="gramEnd"/>
      <w:r w:rsidRPr="008A742C">
        <w:rPr>
          <w:sz w:val="28"/>
          <w:szCs w:val="28"/>
        </w:rPr>
        <w:t xml:space="preserve"> 230-00. </w:t>
      </w:r>
    </w:p>
    <w:p w:rsidR="00412D59" w:rsidRPr="00412D59" w:rsidRDefault="00412D59" w:rsidP="00412D59">
      <w:pPr>
        <w:spacing w:line="360" w:lineRule="auto"/>
        <w:jc w:val="both"/>
        <w:rPr>
          <w:b/>
          <w:sz w:val="28"/>
          <w:szCs w:val="28"/>
        </w:rPr>
      </w:pPr>
      <w:r w:rsidRPr="00412D59">
        <w:rPr>
          <w:b/>
          <w:sz w:val="28"/>
          <w:szCs w:val="28"/>
        </w:rPr>
        <w:t xml:space="preserve">Издания из ЭБС 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 w:rsidRPr="008A742C">
        <w:rPr>
          <w:sz w:val="28"/>
          <w:szCs w:val="28"/>
        </w:rPr>
        <w:t>1. Поляк, Георгий Борисович. Финансовый менеджмент</w:t>
      </w:r>
      <w:proofErr w:type="gramStart"/>
      <w:r w:rsidRPr="008A742C">
        <w:rPr>
          <w:sz w:val="28"/>
          <w:szCs w:val="28"/>
        </w:rPr>
        <w:t xml:space="preserve"> :</w:t>
      </w:r>
      <w:proofErr w:type="gramEnd"/>
      <w:r w:rsidRPr="008A742C">
        <w:rPr>
          <w:sz w:val="28"/>
          <w:szCs w:val="28"/>
        </w:rPr>
        <w:t xml:space="preserve"> Учебник / Поляк Георгий Борисович; Поляк Г.Б. - Отв. ред. - 4-е изд. - М.</w:t>
      </w:r>
      <w:proofErr w:type="gramStart"/>
      <w:r w:rsidRPr="008A742C">
        <w:rPr>
          <w:sz w:val="28"/>
          <w:szCs w:val="28"/>
        </w:rPr>
        <w:t xml:space="preserve"> :</w:t>
      </w:r>
      <w:proofErr w:type="gramEnd"/>
      <w:r w:rsidRPr="008A742C">
        <w:rPr>
          <w:sz w:val="28"/>
          <w:szCs w:val="28"/>
        </w:rPr>
        <w:t xml:space="preserve"> Издательство </w:t>
      </w:r>
      <w:proofErr w:type="spellStart"/>
      <w:r w:rsidRPr="008A742C">
        <w:rPr>
          <w:sz w:val="28"/>
          <w:szCs w:val="28"/>
        </w:rPr>
        <w:t>Юрайт</w:t>
      </w:r>
      <w:proofErr w:type="spellEnd"/>
      <w:r w:rsidRPr="008A742C">
        <w:rPr>
          <w:sz w:val="28"/>
          <w:szCs w:val="28"/>
        </w:rPr>
        <w:t xml:space="preserve">, 2016. - 456. - </w:t>
      </w:r>
      <w:proofErr w:type="gramStart"/>
      <w:r w:rsidRPr="008A742C">
        <w:rPr>
          <w:sz w:val="28"/>
          <w:szCs w:val="28"/>
        </w:rPr>
        <w:t>(Бакалавр.</w:t>
      </w:r>
      <w:proofErr w:type="gramEnd"/>
      <w:r w:rsidRPr="008A742C">
        <w:rPr>
          <w:sz w:val="28"/>
          <w:szCs w:val="28"/>
        </w:rPr>
        <w:t xml:space="preserve"> </w:t>
      </w:r>
      <w:proofErr w:type="gramStart"/>
      <w:r w:rsidRPr="008A742C">
        <w:rPr>
          <w:sz w:val="28"/>
          <w:szCs w:val="28"/>
        </w:rPr>
        <w:t>Академический курс).</w:t>
      </w:r>
      <w:proofErr w:type="gramEnd"/>
      <w:r w:rsidRPr="008A742C">
        <w:rPr>
          <w:sz w:val="28"/>
          <w:szCs w:val="28"/>
        </w:rPr>
        <w:t xml:space="preserve"> - ISBN 978-5-9916-4395-5</w:t>
      </w:r>
      <w:proofErr w:type="gramStart"/>
      <w:r w:rsidRPr="008A742C">
        <w:rPr>
          <w:sz w:val="28"/>
          <w:szCs w:val="28"/>
        </w:rPr>
        <w:t xml:space="preserve"> :</w:t>
      </w:r>
      <w:proofErr w:type="gramEnd"/>
      <w:r w:rsidRPr="008A742C">
        <w:rPr>
          <w:sz w:val="28"/>
          <w:szCs w:val="28"/>
        </w:rPr>
        <w:t xml:space="preserve"> 135.95. </w:t>
      </w:r>
      <w:hyperlink r:id="rId9" w:history="1">
        <w:r w:rsidRPr="00F67105">
          <w:rPr>
            <w:rStyle w:val="ac"/>
            <w:sz w:val="28"/>
            <w:szCs w:val="28"/>
          </w:rPr>
          <w:t>https://www.biblioonline.ru/book/0C4CB951-B2D9-412C-A216-3EA20CB4FFCF 6</w:t>
        </w:r>
      </w:hyperlink>
      <w:r w:rsidRPr="008A742C">
        <w:rPr>
          <w:sz w:val="28"/>
          <w:szCs w:val="28"/>
        </w:rPr>
        <w:t>.</w:t>
      </w:r>
    </w:p>
    <w:p w:rsidR="00412D59" w:rsidRPr="00412D59" w:rsidRDefault="00412D59" w:rsidP="00412D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2D59">
        <w:rPr>
          <w:b/>
          <w:sz w:val="28"/>
          <w:szCs w:val="28"/>
        </w:rPr>
        <w:lastRenderedPageBreak/>
        <w:t xml:space="preserve">Дополнительная литература </w:t>
      </w:r>
    </w:p>
    <w:p w:rsidR="00412D59" w:rsidRPr="00412D59" w:rsidRDefault="00412D59" w:rsidP="00412D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2D59">
        <w:rPr>
          <w:b/>
          <w:sz w:val="28"/>
          <w:szCs w:val="28"/>
        </w:rPr>
        <w:t xml:space="preserve">Печатные издания 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42C">
        <w:rPr>
          <w:sz w:val="28"/>
          <w:szCs w:val="28"/>
        </w:rPr>
        <w:t>Финансовый менеджмент. Практикум: учеб</w:t>
      </w:r>
      <w:proofErr w:type="gramStart"/>
      <w:r w:rsidRPr="008A742C">
        <w:rPr>
          <w:sz w:val="28"/>
          <w:szCs w:val="28"/>
        </w:rPr>
        <w:t>.</w:t>
      </w:r>
      <w:proofErr w:type="gramEnd"/>
      <w:r w:rsidRPr="008A742C">
        <w:rPr>
          <w:sz w:val="28"/>
          <w:szCs w:val="28"/>
        </w:rPr>
        <w:t xml:space="preserve"> </w:t>
      </w:r>
      <w:proofErr w:type="gramStart"/>
      <w:r w:rsidRPr="008A742C">
        <w:rPr>
          <w:sz w:val="28"/>
          <w:szCs w:val="28"/>
        </w:rPr>
        <w:t>п</w:t>
      </w:r>
      <w:proofErr w:type="gramEnd"/>
      <w:r w:rsidRPr="008A742C">
        <w:rPr>
          <w:sz w:val="28"/>
          <w:szCs w:val="28"/>
        </w:rPr>
        <w:t xml:space="preserve">особие / </w:t>
      </w:r>
      <w:proofErr w:type="spellStart"/>
      <w:r w:rsidRPr="008A742C">
        <w:rPr>
          <w:sz w:val="28"/>
          <w:szCs w:val="28"/>
        </w:rPr>
        <w:t>Берзон</w:t>
      </w:r>
      <w:proofErr w:type="spellEnd"/>
      <w:r w:rsidRPr="008A742C">
        <w:rPr>
          <w:sz w:val="28"/>
          <w:szCs w:val="28"/>
        </w:rPr>
        <w:t xml:space="preserve"> Николай Иосифович [и др.]; под ред. Н.И. </w:t>
      </w:r>
      <w:proofErr w:type="spellStart"/>
      <w:r w:rsidRPr="008A742C">
        <w:rPr>
          <w:sz w:val="28"/>
          <w:szCs w:val="28"/>
        </w:rPr>
        <w:t>Берзона</w:t>
      </w:r>
      <w:proofErr w:type="spellEnd"/>
      <w:r w:rsidRPr="008A742C">
        <w:rPr>
          <w:sz w:val="28"/>
          <w:szCs w:val="28"/>
        </w:rPr>
        <w:t xml:space="preserve">. – Москва: Академия, 2011. – 240 с. </w:t>
      </w:r>
    </w:p>
    <w:p w:rsidR="00C735A8" w:rsidRPr="00412D59" w:rsidRDefault="00412D59" w:rsidP="00412D59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12D59">
        <w:rPr>
          <w:sz w:val="28"/>
          <w:szCs w:val="28"/>
        </w:rPr>
        <w:t>2. Сокол-</w:t>
      </w:r>
      <w:proofErr w:type="spellStart"/>
      <w:r w:rsidRPr="00412D59">
        <w:rPr>
          <w:sz w:val="28"/>
          <w:szCs w:val="28"/>
        </w:rPr>
        <w:t>Номоконова</w:t>
      </w:r>
      <w:proofErr w:type="spellEnd"/>
      <w:r w:rsidRPr="00412D59">
        <w:rPr>
          <w:sz w:val="28"/>
          <w:szCs w:val="28"/>
        </w:rPr>
        <w:t>, Ольга Владимировна. Финансовый менеджмент: управление инвестициями : учеб</w:t>
      </w:r>
      <w:proofErr w:type="gramStart"/>
      <w:r w:rsidRPr="00412D59">
        <w:rPr>
          <w:sz w:val="28"/>
          <w:szCs w:val="28"/>
        </w:rPr>
        <w:t>.</w:t>
      </w:r>
      <w:proofErr w:type="gramEnd"/>
      <w:r w:rsidRPr="00412D59">
        <w:rPr>
          <w:sz w:val="28"/>
          <w:szCs w:val="28"/>
        </w:rPr>
        <w:t xml:space="preserve"> </w:t>
      </w:r>
      <w:proofErr w:type="gramStart"/>
      <w:r w:rsidRPr="00412D59">
        <w:rPr>
          <w:sz w:val="28"/>
          <w:szCs w:val="28"/>
        </w:rPr>
        <w:t>п</w:t>
      </w:r>
      <w:proofErr w:type="gramEnd"/>
      <w:r w:rsidRPr="00412D59">
        <w:rPr>
          <w:sz w:val="28"/>
          <w:szCs w:val="28"/>
        </w:rPr>
        <w:t xml:space="preserve">особие / </w:t>
      </w:r>
      <w:proofErr w:type="spellStart"/>
      <w:r w:rsidRPr="00412D59">
        <w:rPr>
          <w:sz w:val="28"/>
          <w:szCs w:val="28"/>
        </w:rPr>
        <w:t>СоколНомоконова</w:t>
      </w:r>
      <w:proofErr w:type="spellEnd"/>
      <w:r w:rsidRPr="00412D59">
        <w:rPr>
          <w:sz w:val="28"/>
          <w:szCs w:val="28"/>
        </w:rPr>
        <w:t xml:space="preserve"> Ольга Владимировна, Малышев Евгений Анатольевич, Афанасьева Анастасия Валерьевна. - Чита</w:t>
      </w:r>
      <w:proofErr w:type="gramStart"/>
      <w:r w:rsidRPr="00412D59">
        <w:rPr>
          <w:sz w:val="28"/>
          <w:szCs w:val="28"/>
        </w:rPr>
        <w:t xml:space="preserve"> :</w:t>
      </w:r>
      <w:proofErr w:type="gramEnd"/>
      <w:r w:rsidRPr="00412D59">
        <w:rPr>
          <w:sz w:val="28"/>
          <w:szCs w:val="28"/>
        </w:rPr>
        <w:t xml:space="preserve"> </w:t>
      </w:r>
      <w:proofErr w:type="spellStart"/>
      <w:r w:rsidRPr="00412D59">
        <w:rPr>
          <w:sz w:val="28"/>
          <w:szCs w:val="28"/>
        </w:rPr>
        <w:t>ЧитГУ</w:t>
      </w:r>
      <w:proofErr w:type="spellEnd"/>
      <w:r w:rsidRPr="00412D59">
        <w:rPr>
          <w:sz w:val="28"/>
          <w:szCs w:val="28"/>
        </w:rPr>
        <w:t>, 2011. - 185 с. - ISBN 978-5-9293-0596-2</w:t>
      </w:r>
      <w:proofErr w:type="gramStart"/>
      <w:r w:rsidRPr="00412D59">
        <w:rPr>
          <w:sz w:val="28"/>
          <w:szCs w:val="28"/>
        </w:rPr>
        <w:t xml:space="preserve"> :</w:t>
      </w:r>
      <w:proofErr w:type="gramEnd"/>
      <w:r w:rsidRPr="00412D59">
        <w:rPr>
          <w:sz w:val="28"/>
          <w:szCs w:val="28"/>
        </w:rPr>
        <w:t xml:space="preserve"> 124- 00.</w:t>
      </w:r>
      <w:r w:rsidR="00C735A8" w:rsidRPr="00412D59">
        <w:rPr>
          <w:sz w:val="28"/>
          <w:szCs w:val="28"/>
        </w:rPr>
        <w:t xml:space="preserve"> </w:t>
      </w:r>
    </w:p>
    <w:p w:rsidR="00C735A8" w:rsidRPr="00344787" w:rsidRDefault="00C735A8" w:rsidP="005372D1">
      <w:pPr>
        <w:pStyle w:val="21"/>
        <w:widowControl w:val="0"/>
        <w:spacing w:before="240" w:after="240"/>
        <w:ind w:left="709" w:firstLine="0"/>
        <w:jc w:val="both"/>
        <w:rPr>
          <w:b/>
          <w:bCs/>
          <w:sz w:val="28"/>
          <w:szCs w:val="28"/>
        </w:rPr>
      </w:pPr>
      <w:r w:rsidRPr="00344787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C735A8" w:rsidRPr="00344787" w:rsidRDefault="00C735A8" w:rsidP="00526D2B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Информационно-правовой портал «</w:t>
      </w:r>
      <w:proofErr w:type="spellStart"/>
      <w:r w:rsidRPr="00344787">
        <w:rPr>
          <w:sz w:val="28"/>
          <w:szCs w:val="28"/>
        </w:rPr>
        <w:t>КонсультантПлюс</w:t>
      </w:r>
      <w:proofErr w:type="spellEnd"/>
      <w:r w:rsidRPr="00344787">
        <w:rPr>
          <w:sz w:val="28"/>
          <w:szCs w:val="28"/>
        </w:rPr>
        <w:t xml:space="preserve">» (адрес доступа: </w:t>
      </w:r>
      <w:hyperlink r:id="rId10" w:history="1">
        <w:r w:rsidRPr="00344787">
          <w:rPr>
            <w:rStyle w:val="ac"/>
            <w:sz w:val="28"/>
            <w:szCs w:val="28"/>
          </w:rPr>
          <w:t>http://www.consultant.</w:t>
        </w:r>
        <w:r w:rsidRPr="00344787">
          <w:rPr>
            <w:rStyle w:val="ac"/>
            <w:sz w:val="28"/>
            <w:szCs w:val="28"/>
            <w:lang w:val="en-US"/>
          </w:rPr>
          <w:t>r</w:t>
        </w:r>
        <w:r w:rsidRPr="00344787">
          <w:rPr>
            <w:rStyle w:val="ac"/>
            <w:sz w:val="28"/>
            <w:szCs w:val="28"/>
          </w:rPr>
          <w:t>u</w:t>
        </w:r>
      </w:hyperlink>
      <w:r w:rsidRPr="00344787">
        <w:rPr>
          <w:sz w:val="28"/>
          <w:szCs w:val="28"/>
        </w:rPr>
        <w:t>)</w:t>
      </w:r>
    </w:p>
    <w:p w:rsidR="00C735A8" w:rsidRPr="00344787" w:rsidRDefault="00C735A8" w:rsidP="00526D2B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44787">
        <w:rPr>
          <w:sz w:val="28"/>
          <w:szCs w:val="28"/>
        </w:rPr>
        <w:t xml:space="preserve"> Информационно-правовой портал «ГАРАНТ</w:t>
      </w:r>
      <w:proofErr w:type="gramStart"/>
      <w:r w:rsidRPr="00344787">
        <w:rPr>
          <w:sz w:val="28"/>
          <w:szCs w:val="28"/>
        </w:rPr>
        <w:t>.Р</w:t>
      </w:r>
      <w:proofErr w:type="gramEnd"/>
      <w:r w:rsidRPr="00344787">
        <w:rPr>
          <w:sz w:val="28"/>
          <w:szCs w:val="28"/>
        </w:rPr>
        <w:t xml:space="preserve">У» (адрес доступа: </w:t>
      </w:r>
      <w:hyperlink r:id="rId11" w:history="1">
        <w:r w:rsidRPr="00344787">
          <w:rPr>
            <w:rStyle w:val="ac"/>
            <w:sz w:val="28"/>
            <w:szCs w:val="28"/>
          </w:rPr>
          <w:t>http://www.garant.ru</w:t>
        </w:r>
      </w:hyperlink>
      <w:r w:rsidRPr="00344787">
        <w:rPr>
          <w:sz w:val="28"/>
          <w:szCs w:val="28"/>
        </w:rPr>
        <w:t xml:space="preserve"> )</w:t>
      </w:r>
    </w:p>
    <w:p w:rsidR="00C735A8" w:rsidRDefault="00C735A8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514DB" w:rsidRDefault="00B514DB" w:rsidP="005372D1">
      <w:pPr>
        <w:widowControl w:val="0"/>
        <w:spacing w:line="360" w:lineRule="auto"/>
        <w:jc w:val="both"/>
        <w:rPr>
          <w:sz w:val="28"/>
          <w:szCs w:val="28"/>
        </w:rPr>
      </w:pPr>
    </w:p>
    <w:p w:rsidR="001F077E" w:rsidRPr="002C30C8" w:rsidRDefault="001F077E" w:rsidP="005372D1">
      <w:pPr>
        <w:widowControl w:val="0"/>
        <w:spacing w:line="360" w:lineRule="auto"/>
        <w:jc w:val="both"/>
        <w:rPr>
          <w:sz w:val="28"/>
          <w:szCs w:val="28"/>
        </w:rPr>
      </w:pPr>
    </w:p>
    <w:p w:rsidR="00B514DB" w:rsidRPr="00344787" w:rsidRDefault="00B514DB" w:rsidP="005372D1">
      <w:pPr>
        <w:widowControl w:val="0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Преподаватель </w:t>
      </w:r>
      <w:r w:rsidR="00422157" w:rsidRPr="00344787">
        <w:rPr>
          <w:sz w:val="28"/>
          <w:szCs w:val="28"/>
        </w:rPr>
        <w:t xml:space="preserve">___________ </w:t>
      </w:r>
      <w:r w:rsidR="00344787">
        <w:rPr>
          <w:sz w:val="28"/>
          <w:szCs w:val="28"/>
        </w:rPr>
        <w:t xml:space="preserve"> Т.И. </w:t>
      </w:r>
      <w:proofErr w:type="spellStart"/>
      <w:r w:rsidR="00344787">
        <w:rPr>
          <w:sz w:val="28"/>
          <w:szCs w:val="28"/>
        </w:rPr>
        <w:t>Кашурникова</w:t>
      </w:r>
      <w:proofErr w:type="spellEnd"/>
      <w:r w:rsidR="00344787">
        <w:rPr>
          <w:sz w:val="28"/>
          <w:szCs w:val="28"/>
        </w:rPr>
        <w:t xml:space="preserve"> </w:t>
      </w:r>
      <w:r w:rsidR="00422157" w:rsidRPr="00344787">
        <w:rPr>
          <w:sz w:val="28"/>
          <w:szCs w:val="28"/>
        </w:rPr>
        <w:t xml:space="preserve"> </w:t>
      </w:r>
    </w:p>
    <w:p w:rsidR="00B514DB" w:rsidRPr="00344787" w:rsidRDefault="00B514DB" w:rsidP="005372D1">
      <w:pPr>
        <w:widowControl w:val="0"/>
        <w:ind w:left="2832" w:hanging="564"/>
        <w:jc w:val="both"/>
        <w:rPr>
          <w:sz w:val="28"/>
          <w:szCs w:val="28"/>
          <w:vertAlign w:val="superscript"/>
        </w:rPr>
      </w:pPr>
      <w:r w:rsidRPr="00344787">
        <w:rPr>
          <w:sz w:val="28"/>
          <w:szCs w:val="28"/>
          <w:vertAlign w:val="superscript"/>
        </w:rPr>
        <w:t>подпись</w:t>
      </w:r>
    </w:p>
    <w:p w:rsidR="00B514DB" w:rsidRPr="00344787" w:rsidRDefault="00B514DB" w:rsidP="005372D1">
      <w:pPr>
        <w:widowControl w:val="0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Заведующий кафедрой</w:t>
      </w:r>
      <w:r w:rsidR="00344787">
        <w:rPr>
          <w:sz w:val="28"/>
          <w:szCs w:val="28"/>
        </w:rPr>
        <w:t xml:space="preserve"> </w:t>
      </w:r>
      <w:proofErr w:type="spellStart"/>
      <w:r w:rsidR="00344787">
        <w:rPr>
          <w:sz w:val="28"/>
          <w:szCs w:val="28"/>
        </w:rPr>
        <w:t>ЭиБУ</w:t>
      </w:r>
      <w:proofErr w:type="spellEnd"/>
      <w:r w:rsidRPr="00344787">
        <w:rPr>
          <w:sz w:val="28"/>
          <w:szCs w:val="28"/>
        </w:rPr>
        <w:t xml:space="preserve"> ___________ </w:t>
      </w:r>
      <w:r w:rsidR="00344787">
        <w:rPr>
          <w:sz w:val="28"/>
          <w:szCs w:val="28"/>
        </w:rPr>
        <w:t xml:space="preserve">В.Н. </w:t>
      </w:r>
      <w:proofErr w:type="spellStart"/>
      <w:r w:rsidR="00344787">
        <w:rPr>
          <w:sz w:val="28"/>
          <w:szCs w:val="28"/>
        </w:rPr>
        <w:t>Гонин</w:t>
      </w:r>
      <w:proofErr w:type="spellEnd"/>
    </w:p>
    <w:p w:rsidR="00B514DB" w:rsidRPr="00344787" w:rsidRDefault="00494C28" w:rsidP="005372D1">
      <w:pPr>
        <w:widowControl w:val="0"/>
        <w:ind w:left="2832" w:firstLine="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</w:t>
      </w:r>
      <w:r w:rsidR="00B514DB" w:rsidRPr="00344787">
        <w:rPr>
          <w:sz w:val="28"/>
          <w:szCs w:val="28"/>
          <w:vertAlign w:val="superscript"/>
        </w:rPr>
        <w:t>подпись</w:t>
      </w:r>
    </w:p>
    <w:p w:rsidR="0018072F" w:rsidRPr="00344787" w:rsidRDefault="0018072F" w:rsidP="005372D1">
      <w:pPr>
        <w:widowControl w:val="0"/>
        <w:rPr>
          <w:sz w:val="28"/>
          <w:szCs w:val="28"/>
        </w:rPr>
      </w:pPr>
    </w:p>
    <w:sectPr w:rsidR="0018072F" w:rsidRPr="00344787" w:rsidSect="008A1AA3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17" w:rsidRDefault="003B1517">
      <w:r>
        <w:separator/>
      </w:r>
    </w:p>
  </w:endnote>
  <w:endnote w:type="continuationSeparator" w:id="0">
    <w:p w:rsidR="003B1517" w:rsidRDefault="003B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17" w:rsidRDefault="003B1517">
      <w:r>
        <w:separator/>
      </w:r>
    </w:p>
  </w:footnote>
  <w:footnote w:type="continuationSeparator" w:id="0">
    <w:p w:rsidR="003B1517" w:rsidRDefault="003B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4E2"/>
    <w:multiLevelType w:val="hybridMultilevel"/>
    <w:tmpl w:val="9CAAAC24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B55"/>
    <w:multiLevelType w:val="hybridMultilevel"/>
    <w:tmpl w:val="7DE063F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00402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7EB3"/>
    <w:multiLevelType w:val="hybridMultilevel"/>
    <w:tmpl w:val="A9704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E64570"/>
    <w:multiLevelType w:val="hybridMultilevel"/>
    <w:tmpl w:val="2A7E88FE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604D"/>
    <w:multiLevelType w:val="hybridMultilevel"/>
    <w:tmpl w:val="4C0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56FD6"/>
    <w:multiLevelType w:val="hybridMultilevel"/>
    <w:tmpl w:val="4FD052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1C897CBC"/>
    <w:multiLevelType w:val="hybridMultilevel"/>
    <w:tmpl w:val="FA2E7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841D2B"/>
    <w:multiLevelType w:val="hybridMultilevel"/>
    <w:tmpl w:val="5164E5A4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39C7"/>
    <w:multiLevelType w:val="hybridMultilevel"/>
    <w:tmpl w:val="52AC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76A02"/>
    <w:multiLevelType w:val="hybridMultilevel"/>
    <w:tmpl w:val="4E6ABC78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87996"/>
    <w:multiLevelType w:val="hybridMultilevel"/>
    <w:tmpl w:val="66F8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5580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27CC"/>
    <w:multiLevelType w:val="hybridMultilevel"/>
    <w:tmpl w:val="E26CFB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58BE4839"/>
    <w:multiLevelType w:val="multilevel"/>
    <w:tmpl w:val="E09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94A32AA"/>
    <w:multiLevelType w:val="hybridMultilevel"/>
    <w:tmpl w:val="D1368E52"/>
    <w:lvl w:ilvl="0" w:tplc="4AB67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7428FF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D0AD6"/>
    <w:multiLevelType w:val="hybridMultilevel"/>
    <w:tmpl w:val="C512DAD6"/>
    <w:lvl w:ilvl="0" w:tplc="4AB67A7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FA00D4E"/>
    <w:multiLevelType w:val="hybridMultilevel"/>
    <w:tmpl w:val="523C244A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18"/>
  </w:num>
  <w:num w:numId="9">
    <w:abstractNumId w:val="4"/>
  </w:num>
  <w:num w:numId="10">
    <w:abstractNumId w:val="8"/>
  </w:num>
  <w:num w:numId="11">
    <w:abstractNumId w:val="17"/>
  </w:num>
  <w:num w:numId="12">
    <w:abstractNumId w:val="15"/>
  </w:num>
  <w:num w:numId="13">
    <w:abstractNumId w:val="14"/>
  </w:num>
  <w:num w:numId="14">
    <w:abstractNumId w:val="0"/>
  </w:num>
  <w:num w:numId="15">
    <w:abstractNumId w:val="2"/>
  </w:num>
  <w:num w:numId="16">
    <w:abstractNumId w:val="16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DF1"/>
    <w:rsid w:val="0003154B"/>
    <w:rsid w:val="000421B5"/>
    <w:rsid w:val="000B586B"/>
    <w:rsid w:val="000C5B4B"/>
    <w:rsid w:val="00103986"/>
    <w:rsid w:val="00110864"/>
    <w:rsid w:val="0013347A"/>
    <w:rsid w:val="0018071E"/>
    <w:rsid w:val="0018072F"/>
    <w:rsid w:val="001F077E"/>
    <w:rsid w:val="002070F6"/>
    <w:rsid w:val="002247F2"/>
    <w:rsid w:val="00290C5E"/>
    <w:rsid w:val="002E1564"/>
    <w:rsid w:val="00317120"/>
    <w:rsid w:val="00344787"/>
    <w:rsid w:val="003B1517"/>
    <w:rsid w:val="003B67AE"/>
    <w:rsid w:val="003E7BDE"/>
    <w:rsid w:val="00412D59"/>
    <w:rsid w:val="00422157"/>
    <w:rsid w:val="00432A90"/>
    <w:rsid w:val="00453A09"/>
    <w:rsid w:val="00465487"/>
    <w:rsid w:val="00494C28"/>
    <w:rsid w:val="004B70E9"/>
    <w:rsid w:val="004E40D4"/>
    <w:rsid w:val="00526D2B"/>
    <w:rsid w:val="005372D1"/>
    <w:rsid w:val="0054678C"/>
    <w:rsid w:val="006064F3"/>
    <w:rsid w:val="00614C21"/>
    <w:rsid w:val="00615FAB"/>
    <w:rsid w:val="00697359"/>
    <w:rsid w:val="006A73BB"/>
    <w:rsid w:val="006B338A"/>
    <w:rsid w:val="007038F7"/>
    <w:rsid w:val="007118E7"/>
    <w:rsid w:val="008A1AA3"/>
    <w:rsid w:val="00924EBF"/>
    <w:rsid w:val="00954313"/>
    <w:rsid w:val="00992D57"/>
    <w:rsid w:val="009C0590"/>
    <w:rsid w:val="009D23DE"/>
    <w:rsid w:val="00A050C9"/>
    <w:rsid w:val="00A06F08"/>
    <w:rsid w:val="00A203AC"/>
    <w:rsid w:val="00B514DB"/>
    <w:rsid w:val="00B95F54"/>
    <w:rsid w:val="00C146D2"/>
    <w:rsid w:val="00C735A8"/>
    <w:rsid w:val="00CE2717"/>
    <w:rsid w:val="00CE6B4B"/>
    <w:rsid w:val="00D21A00"/>
    <w:rsid w:val="00D42DF1"/>
    <w:rsid w:val="00D60BA4"/>
    <w:rsid w:val="00DE4CBB"/>
    <w:rsid w:val="00E5714A"/>
    <w:rsid w:val="00EA4E35"/>
    <w:rsid w:val="00EB2C52"/>
    <w:rsid w:val="00F31942"/>
    <w:rsid w:val="00F933B5"/>
    <w:rsid w:val="00FC2159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F1"/>
    <w:rPr>
      <w:sz w:val="24"/>
      <w:szCs w:val="24"/>
    </w:rPr>
  </w:style>
  <w:style w:type="paragraph" w:styleId="1">
    <w:name w:val="heading 1"/>
    <w:basedOn w:val="a"/>
    <w:next w:val="a"/>
    <w:qFormat/>
    <w:rsid w:val="00697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DF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 Знак Знак Знак Знак Знак Знак"/>
    <w:basedOn w:val="a"/>
    <w:rsid w:val="00D42DF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D42DF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42DF1"/>
    <w:rPr>
      <w:lang w:val="ru-RU" w:eastAsia="ru-RU" w:bidi="ar-SA"/>
    </w:rPr>
  </w:style>
  <w:style w:type="character" w:styleId="a6">
    <w:name w:val="footnote reference"/>
    <w:basedOn w:val="a0"/>
    <w:rsid w:val="00D42DF1"/>
    <w:rPr>
      <w:vertAlign w:val="superscript"/>
    </w:rPr>
  </w:style>
  <w:style w:type="paragraph" w:styleId="a7">
    <w:name w:val="Block Text"/>
    <w:basedOn w:val="a"/>
    <w:rsid w:val="00D42DF1"/>
    <w:pPr>
      <w:ind w:left="6237" w:right="284"/>
    </w:pPr>
    <w:rPr>
      <w:szCs w:val="20"/>
    </w:rPr>
  </w:style>
  <w:style w:type="paragraph" w:styleId="a8">
    <w:name w:val="Body Text"/>
    <w:basedOn w:val="a"/>
    <w:link w:val="a9"/>
    <w:rsid w:val="00103986"/>
    <w:pPr>
      <w:jc w:val="center"/>
    </w:pPr>
  </w:style>
  <w:style w:type="paragraph" w:customStyle="1" w:styleId="p45">
    <w:name w:val="p45"/>
    <w:basedOn w:val="a"/>
    <w:rsid w:val="00103986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103986"/>
    <w:rPr>
      <w:sz w:val="24"/>
      <w:szCs w:val="24"/>
      <w:lang w:val="ru-RU" w:eastAsia="ru-RU" w:bidi="ar-SA"/>
    </w:rPr>
  </w:style>
  <w:style w:type="paragraph" w:styleId="aa">
    <w:name w:val="Normal (Web)"/>
    <w:basedOn w:val="a"/>
    <w:unhideWhenUsed/>
    <w:rsid w:val="00B514D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5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B514DB"/>
    <w:rPr>
      <w:color w:val="0000FF"/>
      <w:u w:val="single"/>
    </w:rPr>
  </w:style>
  <w:style w:type="character" w:styleId="ad">
    <w:name w:val="FollowedHyperlink"/>
    <w:basedOn w:val="a0"/>
    <w:rsid w:val="000B586B"/>
    <w:rPr>
      <w:color w:val="800080"/>
      <w:u w:val="single"/>
    </w:rPr>
  </w:style>
  <w:style w:type="paragraph" w:styleId="2">
    <w:name w:val="Body Text 2"/>
    <w:basedOn w:val="a"/>
    <w:link w:val="20"/>
    <w:semiHidden/>
    <w:rsid w:val="000B5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0B586B"/>
    <w:rPr>
      <w:sz w:val="24"/>
      <w:szCs w:val="24"/>
      <w:lang w:val="ru-RU" w:eastAsia="ru-RU" w:bidi="ar-SA"/>
    </w:rPr>
  </w:style>
  <w:style w:type="paragraph" w:customStyle="1" w:styleId="Default">
    <w:name w:val="Default"/>
    <w:rsid w:val="006973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+ Полужирный7"/>
    <w:basedOn w:val="a0"/>
    <w:rsid w:val="00954313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21">
    <w:name w:val="List 2"/>
    <w:basedOn w:val="a"/>
    <w:uiPriority w:val="99"/>
    <w:rsid w:val="00C735A8"/>
    <w:pPr>
      <w:ind w:left="566" w:hanging="283"/>
      <w:contextualSpacing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online.ru/book/0C4CB951-B2D9-412C-A216-3EA20CB4FFCF%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2013</Words>
  <Characters>14343</Characters>
  <Application>Microsoft Office Word</Application>
  <DocSecurity>0</DocSecurity>
  <Lines>119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МИНИСТЕРСТВО ОБРАЗОВАНИЯ И НАУКИ РОССИЙСКОЙ ФЕДЕРАЦИИ</vt:lpstr>
      <vt:lpstr/>
      <vt:lpstr/>
      <vt:lpstr/>
      <vt:lpstr/>
      <vt:lpstr>УЧЕБНЫЕ МАТЕРИАЛЫ </vt:lpstr>
      <vt:lpstr>для студентов заочной формы обучения</vt:lpstr>
      <vt:lpstr>(с ускоренным сроком обучения)</vt:lpstr>
      <vt:lpstr/>
      <vt:lpstr/>
      <vt:lpstr/>
      <vt:lpstr>для направления подготовки 38.03.01 Экономика</vt:lpstr>
      <vt:lpstr/>
      <vt:lpstr>Направленность ОП: Финансы и кредит</vt:lpstr>
      <vt:lpstr>Задания к контрольной работе по вариантам</vt:lpstr>
      <vt:lpstr>    </vt:lpstr>
    </vt:vector>
  </TitlesOfParts>
  <Company/>
  <LinksUpToDate>false</LinksUpToDate>
  <CharactersWithSpaces>16324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Home</dc:creator>
  <cp:lastModifiedBy>Лиханова Анжелика Анатольевна</cp:lastModifiedBy>
  <cp:revision>3</cp:revision>
  <dcterms:created xsi:type="dcterms:W3CDTF">2018-09-18T05:13:00Z</dcterms:created>
  <dcterms:modified xsi:type="dcterms:W3CDTF">2019-02-18T04:31:00Z</dcterms:modified>
</cp:coreProperties>
</file>