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53" w:rsidRDefault="00F1172D" w:rsidP="00AE3A53">
      <w:pPr>
        <w:jc w:val="right"/>
        <w:outlineLvl w:val="0"/>
      </w:pPr>
      <w:r>
        <w:t xml:space="preserve">                                    </w:t>
      </w:r>
      <w:r w:rsidR="00AE3A53">
        <w:t>Приложение 1</w:t>
      </w:r>
    </w:p>
    <w:p w:rsidR="00AE3A53" w:rsidRDefault="00AE3A53" w:rsidP="00AE3A53">
      <w:pPr>
        <w:jc w:val="right"/>
        <w:outlineLvl w:val="0"/>
        <w:rPr>
          <w:b/>
        </w:rPr>
      </w:pPr>
    </w:p>
    <w:p w:rsidR="00AE3A53" w:rsidRDefault="00AE3A53" w:rsidP="00AE3A53">
      <w:pPr>
        <w:jc w:val="center"/>
        <w:outlineLvl w:val="0"/>
      </w:pPr>
      <w:r>
        <w:t>МИНИСТЕРСТВО ОБРАЗОВАНИЯ И НАУКИ РОССИЙСКОЙ ФЕДЕРАЦИИ</w:t>
      </w:r>
    </w:p>
    <w:p w:rsidR="00AE3A53" w:rsidRDefault="00AE3A53" w:rsidP="00AE3A53">
      <w:pPr>
        <w:jc w:val="center"/>
      </w:pPr>
      <w:r>
        <w:t>Федеральное государственное бюджетное образовательное учреждение</w:t>
      </w:r>
    </w:p>
    <w:p w:rsidR="00AE3A53" w:rsidRDefault="00AE3A53" w:rsidP="00AE3A53">
      <w:pPr>
        <w:jc w:val="center"/>
      </w:pPr>
      <w:r>
        <w:t xml:space="preserve">высшего профессионального образования </w:t>
      </w:r>
    </w:p>
    <w:p w:rsidR="00AE3A53" w:rsidRDefault="00AE3A53" w:rsidP="00AE3A53">
      <w:pPr>
        <w:jc w:val="center"/>
      </w:pPr>
      <w:r>
        <w:t>«Забайкальский государственный университет»</w:t>
      </w:r>
    </w:p>
    <w:p w:rsidR="00AE3A53" w:rsidRDefault="00AE3A53" w:rsidP="00AE3A53">
      <w:pPr>
        <w:jc w:val="center"/>
        <w:outlineLvl w:val="0"/>
      </w:pPr>
      <w:r>
        <w:t>(ФГБОУ ВПО «ЗабГУ»)</w:t>
      </w:r>
    </w:p>
    <w:p w:rsidR="00AE3A53" w:rsidRDefault="00AE3A53" w:rsidP="00AE3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Институт ___социальных наук, психологии и педагогики_______________</w:t>
      </w:r>
    </w:p>
    <w:p w:rsidR="00AE3A53" w:rsidRDefault="00AE3A53" w:rsidP="00AE3A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___психолого-педагогический____________________________</w:t>
      </w:r>
    </w:p>
    <w:p w:rsidR="00AE3A53" w:rsidRDefault="00AE3A53" w:rsidP="00AE3A53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___</w:t>
      </w:r>
      <w:r>
        <w:rPr>
          <w:sz w:val="28"/>
        </w:rPr>
        <w:t>теории и методики дошкольного и начального образования</w:t>
      </w:r>
      <w:r>
        <w:t>___</w:t>
      </w:r>
    </w:p>
    <w:p w:rsidR="00AE3A53" w:rsidRDefault="00AE3A53" w:rsidP="00AE3A53">
      <w:pPr>
        <w:jc w:val="center"/>
        <w:outlineLvl w:val="0"/>
      </w:pPr>
    </w:p>
    <w:p w:rsidR="00AE3A53" w:rsidRDefault="00AE3A53" w:rsidP="00AE3A53">
      <w:pPr>
        <w:jc w:val="center"/>
        <w:outlineLvl w:val="0"/>
        <w:rPr>
          <w:sz w:val="28"/>
          <w:szCs w:val="28"/>
        </w:rPr>
      </w:pPr>
    </w:p>
    <w:p w:rsidR="00AE3A53" w:rsidRDefault="00AE3A53" w:rsidP="00AE3A5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E3A53" w:rsidRDefault="00AE3A53" w:rsidP="00AE3A5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E3A53" w:rsidRDefault="00AE3A53" w:rsidP="00AE3A53">
      <w:pPr>
        <w:jc w:val="center"/>
        <w:outlineLvl w:val="0"/>
        <w:rPr>
          <w:sz w:val="28"/>
          <w:szCs w:val="28"/>
        </w:rPr>
      </w:pPr>
    </w:p>
    <w:p w:rsidR="00AE3A53" w:rsidRDefault="00AE3A53" w:rsidP="00AE3A53">
      <w:pPr>
        <w:pBdr>
          <w:bottom w:val="single" w:sz="12" w:space="1" w:color="auto"/>
        </w:pBd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___Дошкольная педагогика</w:t>
      </w:r>
    </w:p>
    <w:p w:rsidR="00AE3A53" w:rsidRDefault="00AE3A53" w:rsidP="00AE3A5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AE3A53" w:rsidRDefault="00AE3A53" w:rsidP="00AE3A53">
      <w:pPr>
        <w:jc w:val="center"/>
        <w:rPr>
          <w:sz w:val="28"/>
          <w:szCs w:val="28"/>
        </w:rPr>
      </w:pPr>
    </w:p>
    <w:p w:rsidR="00AE3A53" w:rsidRDefault="00AE3A53" w:rsidP="00CC3E1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(специальности) ___44.03.01 Педагогическое образование, профиль </w:t>
      </w:r>
      <w:r w:rsidR="008A7F38">
        <w:rPr>
          <w:sz w:val="28"/>
          <w:szCs w:val="28"/>
        </w:rPr>
        <w:t>«Дошкольное образование»</w:t>
      </w:r>
      <w:r w:rsidR="00CC3E16">
        <w:rPr>
          <w:sz w:val="28"/>
          <w:szCs w:val="28"/>
        </w:rPr>
        <w:t xml:space="preserve"> (</w:t>
      </w:r>
      <w:r w:rsidR="00B97827">
        <w:rPr>
          <w:sz w:val="28"/>
          <w:szCs w:val="28"/>
        </w:rPr>
        <w:t>5 л</w:t>
      </w:r>
      <w:r w:rsidR="00CC3E16">
        <w:rPr>
          <w:sz w:val="28"/>
          <w:szCs w:val="28"/>
        </w:rPr>
        <w:t>ет)</w:t>
      </w:r>
    </w:p>
    <w:p w:rsidR="00AE3A53" w:rsidRDefault="00AE3A53" w:rsidP="00AE3A5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  <w:r w:rsidR="00CC3E16">
        <w:rPr>
          <w:sz w:val="28"/>
          <w:szCs w:val="28"/>
          <w:vertAlign w:val="superscript"/>
        </w:rPr>
        <w:t xml:space="preserve"> </w:t>
      </w:r>
    </w:p>
    <w:p w:rsidR="00AE3A53" w:rsidRDefault="00AE3A53" w:rsidP="00AE3A53">
      <w:pPr>
        <w:jc w:val="both"/>
        <w:outlineLvl w:val="0"/>
        <w:rPr>
          <w:sz w:val="28"/>
          <w:szCs w:val="28"/>
        </w:rPr>
      </w:pPr>
    </w:p>
    <w:p w:rsidR="00AE3A53" w:rsidRDefault="00AE3A53" w:rsidP="00AE3A53">
      <w:pPr>
        <w:ind w:firstLine="567"/>
        <w:rPr>
          <w:sz w:val="28"/>
          <w:szCs w:val="28"/>
        </w:rPr>
      </w:pPr>
    </w:p>
    <w:p w:rsidR="00AE3A53" w:rsidRDefault="00AE3A53" w:rsidP="00AE3A5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</w:t>
      </w:r>
      <w:r w:rsidR="008A7F38">
        <w:rPr>
          <w:sz w:val="28"/>
          <w:szCs w:val="28"/>
        </w:rPr>
        <w:t xml:space="preserve">доемкость дисциплины (модуля): </w:t>
      </w:r>
      <w:r w:rsidR="00F1172D">
        <w:rPr>
          <w:sz w:val="28"/>
          <w:szCs w:val="28"/>
        </w:rPr>
        <w:t>5</w:t>
      </w:r>
      <w:r w:rsidR="008A7F38">
        <w:rPr>
          <w:sz w:val="28"/>
          <w:szCs w:val="28"/>
        </w:rPr>
        <w:t xml:space="preserve"> </w:t>
      </w:r>
      <w:proofErr w:type="spellStart"/>
      <w:r w:rsidR="008A7F38">
        <w:rPr>
          <w:sz w:val="28"/>
          <w:szCs w:val="28"/>
        </w:rPr>
        <w:t>з.е</w:t>
      </w:r>
      <w:proofErr w:type="spellEnd"/>
      <w:r w:rsidR="008A7F38">
        <w:rPr>
          <w:sz w:val="28"/>
          <w:szCs w:val="28"/>
        </w:rPr>
        <w:t xml:space="preserve">., </w:t>
      </w:r>
      <w:r w:rsidR="008A7F38" w:rsidRPr="008A7F38">
        <w:rPr>
          <w:sz w:val="28"/>
          <w:szCs w:val="28"/>
        </w:rPr>
        <w:t>1</w:t>
      </w:r>
      <w:r w:rsidR="00F1172D">
        <w:rPr>
          <w:sz w:val="28"/>
          <w:szCs w:val="28"/>
        </w:rPr>
        <w:t>80</w:t>
      </w:r>
      <w:r>
        <w:rPr>
          <w:sz w:val="28"/>
          <w:szCs w:val="28"/>
        </w:rPr>
        <w:t xml:space="preserve"> ч.</w:t>
      </w:r>
    </w:p>
    <w:p w:rsidR="00AE3A53" w:rsidRDefault="00AE3A53" w:rsidP="00AE3A53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1134"/>
        <w:gridCol w:w="1133"/>
      </w:tblGrid>
      <w:tr w:rsidR="00AE3A53" w:rsidTr="00934409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Распределение по семестрам </w:t>
            </w:r>
          </w:p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часах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</w:tr>
      <w:tr w:rsidR="00AE3A53" w:rsidTr="00934409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F76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  <w:r w:rsidR="00F1172D">
              <w:rPr>
                <w:lang w:eastAsia="en-US"/>
              </w:rPr>
              <w:t>4</w:t>
            </w:r>
            <w:r w:rsidR="00AE3A53">
              <w:rPr>
                <w:lang w:eastAsia="en-US"/>
              </w:rPr>
              <w:t>--</w:t>
            </w:r>
          </w:p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семестр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rPr>
                <w:lang w:eastAsia="en-US"/>
              </w:rPr>
            </w:pPr>
          </w:p>
        </w:tc>
      </w:tr>
      <w:tr w:rsidR="00AE3A53" w:rsidTr="0093440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E3A53" w:rsidTr="0093440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Default="00AE3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Pr="00F1172D" w:rsidRDefault="00F117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AE3A53" w:rsidTr="0093440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Default="00AE3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Pr="00F1172D" w:rsidRDefault="00CC3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Pr="00F1172D" w:rsidRDefault="00CC3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AE3A53" w:rsidTr="0093440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Default="00AE3A53">
            <w:pPr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Pr="00934409" w:rsidRDefault="009344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Pr="00934409" w:rsidRDefault="009344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E3A53" w:rsidTr="0093440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Default="00AE3A53">
            <w:pPr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Pr="00934409" w:rsidRDefault="009344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Pr="00934409" w:rsidRDefault="009344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E3A53" w:rsidTr="0093440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Default="00AE3A53">
            <w:pPr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3A53" w:rsidTr="0093440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Default="00AE3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Pr="00934409" w:rsidRDefault="009344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Pr="00934409" w:rsidRDefault="009344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</w:tr>
      <w:tr w:rsidR="00AE3A53" w:rsidTr="0093440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Default="00AE3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Default="00F76D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Default="00CC3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AE3A53" w:rsidTr="00934409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Default="00AE3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Pr="00F76D44" w:rsidRDefault="00AE3A5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3A53" w:rsidRDefault="00AE3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A53" w:rsidRPr="00F76D44" w:rsidRDefault="00AE3A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61281" w:rsidRDefault="00961281" w:rsidP="00961281">
      <w:pPr>
        <w:jc w:val="center"/>
      </w:pPr>
    </w:p>
    <w:p w:rsidR="00961281" w:rsidRDefault="00961281" w:rsidP="00961281">
      <w:pPr>
        <w:jc w:val="center"/>
      </w:pPr>
    </w:p>
    <w:p w:rsidR="00961281" w:rsidRDefault="00961281" w:rsidP="00961281">
      <w:pPr>
        <w:jc w:val="center"/>
      </w:pPr>
    </w:p>
    <w:p w:rsidR="00961281" w:rsidRDefault="00961281" w:rsidP="00961281">
      <w:pPr>
        <w:jc w:val="center"/>
      </w:pPr>
    </w:p>
    <w:p w:rsidR="00961281" w:rsidRDefault="00961281" w:rsidP="00961281">
      <w:pPr>
        <w:jc w:val="center"/>
      </w:pPr>
    </w:p>
    <w:p w:rsidR="00961281" w:rsidRDefault="00961281" w:rsidP="00961281">
      <w:pPr>
        <w:jc w:val="center"/>
      </w:pPr>
    </w:p>
    <w:p w:rsidR="00961281" w:rsidRPr="002152FC" w:rsidRDefault="00961281" w:rsidP="00961281">
      <w:pPr>
        <w:jc w:val="center"/>
      </w:pPr>
      <w:r>
        <w:t>М</w:t>
      </w:r>
      <w:r w:rsidRPr="002152FC">
        <w:t>ИНИСТЕРСТВО ОБРАЗОВАНИЯ И НАУКИ РОССИЙСКОЙ ФЕДЕРАЦИИ</w:t>
      </w:r>
    </w:p>
    <w:p w:rsidR="00961281" w:rsidRPr="002152FC" w:rsidRDefault="00961281" w:rsidP="00961281">
      <w:pPr>
        <w:jc w:val="center"/>
      </w:pPr>
      <w:r w:rsidRPr="002152FC">
        <w:t>Федеральное государственное бюджетное образовательное учреждение</w:t>
      </w:r>
    </w:p>
    <w:p w:rsidR="00961281" w:rsidRPr="002152FC" w:rsidRDefault="00961281" w:rsidP="00961281">
      <w:pPr>
        <w:jc w:val="center"/>
      </w:pPr>
      <w:r w:rsidRPr="002152FC">
        <w:t>высшего профессионального образования</w:t>
      </w:r>
    </w:p>
    <w:p w:rsidR="00961281" w:rsidRPr="002152FC" w:rsidRDefault="00961281" w:rsidP="00961281">
      <w:pPr>
        <w:jc w:val="center"/>
      </w:pPr>
      <w:r w:rsidRPr="002152FC">
        <w:t>«</w:t>
      </w:r>
      <w:r>
        <w:t>з</w:t>
      </w:r>
      <w:r w:rsidRPr="002152FC">
        <w:t>абайкальский государственный университет»</w:t>
      </w:r>
    </w:p>
    <w:p w:rsidR="00961281" w:rsidRPr="002152FC" w:rsidRDefault="00961281" w:rsidP="00961281">
      <w:pPr>
        <w:jc w:val="center"/>
      </w:pPr>
      <w:r w:rsidRPr="002152FC">
        <w:t>(ФГБОУ ВПО «ЗабГУ»)</w:t>
      </w:r>
    </w:p>
    <w:p w:rsidR="00961281" w:rsidRDefault="00961281" w:rsidP="00961281">
      <w:pPr>
        <w:jc w:val="center"/>
      </w:pPr>
      <w:r>
        <w:t xml:space="preserve">Институт </w:t>
      </w:r>
      <w:r w:rsidRPr="002152FC">
        <w:t>социальных наук, психологии и педагогики</w:t>
      </w:r>
    </w:p>
    <w:p w:rsidR="00961281" w:rsidRDefault="00961281" w:rsidP="00961281">
      <w:pPr>
        <w:jc w:val="center"/>
      </w:pPr>
      <w:r>
        <w:t>Ф</w:t>
      </w:r>
      <w:r w:rsidRPr="002152FC">
        <w:t xml:space="preserve">акультет </w:t>
      </w:r>
      <w:r>
        <w:t xml:space="preserve"> </w:t>
      </w:r>
      <w:r w:rsidRPr="002152FC">
        <w:t>психолого-педагогический</w:t>
      </w:r>
    </w:p>
    <w:p w:rsidR="00961281" w:rsidRDefault="00961281" w:rsidP="00961281">
      <w:r w:rsidRPr="002152FC">
        <w:t>Кафедра</w:t>
      </w:r>
      <w:r>
        <w:t xml:space="preserve"> </w:t>
      </w:r>
      <w:r w:rsidRPr="002152FC">
        <w:t>теории и методики дошкольного и начального образования</w:t>
      </w:r>
    </w:p>
    <w:p w:rsidR="00961281" w:rsidRPr="002152FC" w:rsidRDefault="00961281" w:rsidP="00961281"/>
    <w:p w:rsidR="00961281" w:rsidRPr="002152FC" w:rsidRDefault="00961281" w:rsidP="00961281">
      <w:pPr>
        <w:jc w:val="center"/>
        <w:rPr>
          <w:b/>
        </w:rPr>
      </w:pPr>
      <w:r w:rsidRPr="002152FC">
        <w:rPr>
          <w:b/>
        </w:rPr>
        <w:t>УЧЕБНЫЕ МАТЕРИАЛЫ</w:t>
      </w:r>
    </w:p>
    <w:p w:rsidR="00961281" w:rsidRDefault="00961281" w:rsidP="00961281">
      <w:pPr>
        <w:jc w:val="center"/>
      </w:pPr>
      <w:r w:rsidRPr="002152FC">
        <w:rPr>
          <w:b/>
        </w:rPr>
        <w:t>для студентов заочной формы обучения</w:t>
      </w:r>
    </w:p>
    <w:p w:rsidR="00961281" w:rsidRPr="002152FC" w:rsidRDefault="00961281" w:rsidP="00961281">
      <w:pPr>
        <w:jc w:val="center"/>
      </w:pPr>
      <w:r>
        <w:t xml:space="preserve">  </w:t>
      </w:r>
      <w:r w:rsidRPr="002152FC">
        <w:t>Дошкольная педагогика</w:t>
      </w:r>
    </w:p>
    <w:p w:rsidR="00961281" w:rsidRPr="002152FC" w:rsidRDefault="00961281" w:rsidP="00961281">
      <w:r w:rsidRPr="002152FC">
        <w:t xml:space="preserve">для направления подготовки (специальности) </w:t>
      </w:r>
      <w:r>
        <w:t xml:space="preserve"> </w:t>
      </w:r>
      <w:r w:rsidRPr="002152FC">
        <w:t>44.03.01 Педагогическое образование, профиль «Дошкольное образование» (</w:t>
      </w:r>
      <w:r>
        <w:t xml:space="preserve">3, </w:t>
      </w:r>
      <w:r w:rsidRPr="002152FC">
        <w:t>5 лет)</w:t>
      </w:r>
    </w:p>
    <w:p w:rsidR="00961281" w:rsidRPr="002152FC" w:rsidRDefault="00961281" w:rsidP="00961281">
      <w:pPr>
        <w:jc w:val="center"/>
        <w:rPr>
          <w:vertAlign w:val="superscript"/>
        </w:rPr>
      </w:pPr>
      <w:r w:rsidRPr="002152FC">
        <w:rPr>
          <w:vertAlign w:val="superscript"/>
        </w:rPr>
        <w:t>код и наименование направления подготовки (специальности)</w:t>
      </w:r>
    </w:p>
    <w:p w:rsidR="00961281" w:rsidRPr="002152FC" w:rsidRDefault="00961281" w:rsidP="00961281">
      <w:r w:rsidRPr="002152FC">
        <w:t xml:space="preserve">Общая трудоемкость дисциплины (модуля): 5 </w:t>
      </w:r>
      <w:proofErr w:type="spellStart"/>
      <w:r w:rsidRPr="002152FC">
        <w:t>з.е</w:t>
      </w:r>
      <w:proofErr w:type="spellEnd"/>
      <w:r w:rsidRPr="002152FC">
        <w:t>., 180 ч.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276"/>
        <w:gridCol w:w="1275"/>
        <w:gridCol w:w="1276"/>
        <w:gridCol w:w="851"/>
      </w:tblGrid>
      <w:tr w:rsidR="00961281" w:rsidRPr="002152FC" w:rsidTr="00EA236C">
        <w:trPr>
          <w:trHeight w:val="62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Виды занятий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 xml:space="preserve">Распределение по семестрам </w:t>
            </w:r>
          </w:p>
          <w:p w:rsidR="00961281" w:rsidRPr="002152FC" w:rsidRDefault="00961281" w:rsidP="00EA236C">
            <w:r w:rsidRPr="002152FC">
              <w:t xml:space="preserve">в часах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Всего часов</w:t>
            </w:r>
          </w:p>
        </w:tc>
      </w:tr>
      <w:tr w:rsidR="00961281" w:rsidRPr="002152FC" w:rsidTr="00EA236C">
        <w:trPr>
          <w:trHeight w:val="599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--</w:t>
            </w:r>
            <w:r>
              <w:t>2</w:t>
            </w:r>
            <w:r w:rsidRPr="002152FC">
              <w:t>--</w:t>
            </w:r>
          </w:p>
          <w:p w:rsidR="00961281" w:rsidRPr="002152FC" w:rsidRDefault="00961281" w:rsidP="00EA236C">
            <w:r w:rsidRPr="002152FC">
              <w:t>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----</w:t>
            </w:r>
          </w:p>
          <w:p w:rsidR="00961281" w:rsidRPr="002152FC" w:rsidRDefault="00961281" w:rsidP="00EA236C">
            <w:r w:rsidRPr="002152FC"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----</w:t>
            </w:r>
          </w:p>
          <w:p w:rsidR="00961281" w:rsidRPr="002152FC" w:rsidRDefault="00961281" w:rsidP="00EA236C">
            <w:r w:rsidRPr="002152FC">
              <w:t>семестр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/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81" w:rsidRPr="002152FC" w:rsidRDefault="00961281" w:rsidP="00EA236C">
            <w:r w:rsidRPr="002152FC">
              <w:t>5</w:t>
            </w:r>
          </w:p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Общая трудоемкость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180</w:t>
            </w:r>
          </w:p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Аудиторные занятия,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>
            <w:r>
              <w:t>18</w:t>
            </w:r>
          </w:p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лекционные (ЛК)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8</w:t>
            </w:r>
          </w:p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практические (семинарские) (ПЗ, СЗ)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1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1</w:t>
            </w:r>
            <w:r>
              <w:t>0</w:t>
            </w:r>
          </w:p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лабораторные (ЛР)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Самостоятельная работа студентов (СРС)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12</w:t>
            </w: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12</w:t>
            </w:r>
            <w:r>
              <w:t>6</w:t>
            </w:r>
          </w:p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Форма промежуточного контроля в семестре*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36</w:t>
            </w:r>
          </w:p>
        </w:tc>
      </w:tr>
      <w:tr w:rsidR="00961281" w:rsidRPr="002152FC" w:rsidTr="00EA236C">
        <w:trPr>
          <w:trHeight w:val="2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Курсовая работа (курсовой проект) (КР, КП)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281" w:rsidRPr="002152FC" w:rsidRDefault="00961281" w:rsidP="00EA236C">
            <w:r w:rsidRPr="002152F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281" w:rsidRPr="002152FC" w:rsidRDefault="00961281" w:rsidP="00EA236C"/>
        </w:tc>
      </w:tr>
    </w:tbl>
    <w:p w:rsidR="00961281" w:rsidRDefault="00961281" w:rsidP="00961281">
      <w:r w:rsidRPr="002152FC">
        <w:rPr>
          <w:b/>
        </w:rPr>
        <w:br w:type="page"/>
      </w:r>
    </w:p>
    <w:p w:rsidR="00AE3A53" w:rsidRDefault="00AE3A53" w:rsidP="00961281">
      <w:pPr>
        <w:spacing w:after="100" w:afterAutospacing="1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6266"/>
      </w:tblGrid>
      <w:tr w:rsidR="00F76D44" w:rsidRPr="00882421" w:rsidTr="00F76D44">
        <w:tc>
          <w:tcPr>
            <w:tcW w:w="648" w:type="dxa"/>
          </w:tcPr>
          <w:p w:rsidR="00F76D44" w:rsidRPr="00882421" w:rsidRDefault="00F76D44" w:rsidP="00F76D44">
            <w:pPr>
              <w:pStyle w:val="a5"/>
              <w:ind w:right="-108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>Модуль</w:t>
            </w:r>
          </w:p>
        </w:tc>
        <w:tc>
          <w:tcPr>
            <w:tcW w:w="3004" w:type="dxa"/>
          </w:tcPr>
          <w:p w:rsidR="00F76D44" w:rsidRPr="00882421" w:rsidRDefault="00F76D44" w:rsidP="00F76D44">
            <w:pPr>
              <w:pStyle w:val="a5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>Наименование раздела</w:t>
            </w:r>
          </w:p>
        </w:tc>
        <w:tc>
          <w:tcPr>
            <w:tcW w:w="6266" w:type="dxa"/>
          </w:tcPr>
          <w:p w:rsidR="00F76D44" w:rsidRPr="00882421" w:rsidRDefault="00F76D44" w:rsidP="00F76D44">
            <w:pPr>
              <w:pStyle w:val="a5"/>
              <w:jc w:val="center"/>
              <w:rPr>
                <w:bCs/>
                <w:i/>
              </w:rPr>
            </w:pPr>
            <w:r w:rsidRPr="00882421">
              <w:rPr>
                <w:bCs/>
                <w:i/>
              </w:rPr>
              <w:t xml:space="preserve">Содержание раздела </w:t>
            </w:r>
          </w:p>
        </w:tc>
      </w:tr>
      <w:tr w:rsidR="00F76D44" w:rsidRPr="00882421" w:rsidTr="00F76D44">
        <w:trPr>
          <w:trHeight w:val="828"/>
        </w:trPr>
        <w:tc>
          <w:tcPr>
            <w:tcW w:w="648" w:type="dxa"/>
          </w:tcPr>
          <w:p w:rsidR="00F76D44" w:rsidRPr="00882421" w:rsidRDefault="00F76D44" w:rsidP="00F76D44">
            <w:pPr>
              <w:pStyle w:val="a5"/>
              <w:jc w:val="center"/>
              <w:rPr>
                <w:bCs/>
              </w:rPr>
            </w:pPr>
            <w:r w:rsidRPr="00882421">
              <w:rPr>
                <w:bCs/>
              </w:rPr>
              <w:t>1</w:t>
            </w:r>
          </w:p>
          <w:p w:rsidR="00F76D44" w:rsidRPr="00882421" w:rsidRDefault="00F76D44" w:rsidP="00F76D44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004" w:type="dxa"/>
          </w:tcPr>
          <w:p w:rsidR="00F76D44" w:rsidRPr="00882421" w:rsidRDefault="00F76D44" w:rsidP="00F76D44">
            <w:pPr>
              <w:pStyle w:val="a5"/>
              <w:rPr>
                <w:bCs/>
              </w:rPr>
            </w:pPr>
            <w:r w:rsidRPr="00882421">
              <w:rPr>
                <w:bCs/>
              </w:rPr>
              <w:t>Дошкольная педагогика как отрасль педагогической науки.</w:t>
            </w:r>
          </w:p>
        </w:tc>
        <w:tc>
          <w:tcPr>
            <w:tcW w:w="6266" w:type="dxa"/>
          </w:tcPr>
          <w:p w:rsidR="00F76D44" w:rsidRPr="00882421" w:rsidRDefault="00F76D44" w:rsidP="00F76D44">
            <w:pPr>
              <w:numPr>
                <w:ilvl w:val="0"/>
                <w:numId w:val="3"/>
              </w:numPr>
            </w:pPr>
            <w:r w:rsidRPr="00882421">
              <w:t>Особенности научно-педагогического знания в дошкольной педагогике.</w:t>
            </w:r>
          </w:p>
          <w:p w:rsidR="00F76D44" w:rsidRPr="00882421" w:rsidRDefault="00F76D44" w:rsidP="00F76D44">
            <w:pPr>
              <w:numPr>
                <w:ilvl w:val="0"/>
                <w:numId w:val="3"/>
              </w:numPr>
            </w:pPr>
            <w:r w:rsidRPr="00882421">
              <w:t>Объект и предмет дошкольной педагогики.</w:t>
            </w:r>
          </w:p>
          <w:p w:rsidR="00F76D44" w:rsidRPr="00882421" w:rsidRDefault="00F76D44" w:rsidP="00F76D44">
            <w:pPr>
              <w:numPr>
                <w:ilvl w:val="0"/>
                <w:numId w:val="3"/>
              </w:numPr>
            </w:pPr>
            <w:r w:rsidRPr="00882421">
              <w:t>Связь дошкольной педагогики с педагогическим знанием о развитии, воспитании и обучении детей дошкольного возраста.</w:t>
            </w:r>
          </w:p>
          <w:p w:rsidR="00F76D44" w:rsidRPr="00882421" w:rsidRDefault="00F76D44" w:rsidP="00F76D44">
            <w:pPr>
              <w:numPr>
                <w:ilvl w:val="0"/>
                <w:numId w:val="3"/>
              </w:numPr>
            </w:pPr>
            <w:r w:rsidRPr="00882421">
              <w:t>Современные тенденции развития дошкольной педагогики как науки.</w:t>
            </w:r>
          </w:p>
        </w:tc>
      </w:tr>
      <w:tr w:rsidR="00F76D44" w:rsidRPr="00882421" w:rsidTr="00F76D44">
        <w:trPr>
          <w:trHeight w:val="562"/>
        </w:trPr>
        <w:tc>
          <w:tcPr>
            <w:tcW w:w="648" w:type="dxa"/>
          </w:tcPr>
          <w:p w:rsidR="00F76D44" w:rsidRPr="00882421" w:rsidRDefault="00F76D44" w:rsidP="00F76D44">
            <w:pPr>
              <w:pStyle w:val="a5"/>
              <w:jc w:val="center"/>
              <w:rPr>
                <w:bCs/>
              </w:rPr>
            </w:pPr>
            <w:r w:rsidRPr="00882421">
              <w:rPr>
                <w:bCs/>
              </w:rPr>
              <w:t>2</w:t>
            </w:r>
          </w:p>
          <w:p w:rsidR="00F76D44" w:rsidRPr="00882421" w:rsidRDefault="00F76D44" w:rsidP="00F76D44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004" w:type="dxa"/>
          </w:tcPr>
          <w:p w:rsidR="00F76D44" w:rsidRPr="00882421" w:rsidRDefault="00F76D44" w:rsidP="00F76D44">
            <w:pPr>
              <w:pStyle w:val="a5"/>
              <w:rPr>
                <w:bCs/>
              </w:rPr>
            </w:pPr>
            <w:r w:rsidRPr="00882421">
              <w:rPr>
                <w:bCs/>
              </w:rPr>
              <w:t>Феномен дошкольного детства.</w:t>
            </w:r>
          </w:p>
        </w:tc>
        <w:tc>
          <w:tcPr>
            <w:tcW w:w="6266" w:type="dxa"/>
          </w:tcPr>
          <w:p w:rsidR="00F76D44" w:rsidRPr="00882421" w:rsidRDefault="00F76D44" w:rsidP="00F76D44">
            <w:pPr>
              <w:numPr>
                <w:ilvl w:val="0"/>
                <w:numId w:val="4"/>
              </w:numPr>
            </w:pPr>
            <w:r w:rsidRPr="00882421">
              <w:t>Философско-педагогическое понимание дошкольного детства.</w:t>
            </w:r>
          </w:p>
          <w:p w:rsidR="00F76D44" w:rsidRPr="00882421" w:rsidRDefault="00F76D44" w:rsidP="00F76D44">
            <w:pPr>
              <w:numPr>
                <w:ilvl w:val="0"/>
                <w:numId w:val="4"/>
              </w:numPr>
            </w:pPr>
            <w:r w:rsidRPr="00882421">
              <w:t xml:space="preserve">Социализация и </w:t>
            </w:r>
            <w:proofErr w:type="spellStart"/>
            <w:r w:rsidRPr="00882421">
              <w:t>культурация</w:t>
            </w:r>
            <w:proofErr w:type="spellEnd"/>
            <w:r w:rsidRPr="00882421">
              <w:t xml:space="preserve"> ребенка дошкольного возраста.</w:t>
            </w:r>
          </w:p>
          <w:p w:rsidR="00F76D44" w:rsidRPr="00882421" w:rsidRDefault="00F76D44" w:rsidP="00F76D44">
            <w:pPr>
              <w:numPr>
                <w:ilvl w:val="0"/>
                <w:numId w:val="4"/>
              </w:numPr>
            </w:pPr>
            <w:r w:rsidRPr="00882421">
              <w:t>Дошкольный возраст как начальный период становления личности.</w:t>
            </w:r>
          </w:p>
          <w:p w:rsidR="00F76D44" w:rsidRPr="00882421" w:rsidRDefault="00F76D44" w:rsidP="00F76D44">
            <w:pPr>
              <w:numPr>
                <w:ilvl w:val="0"/>
                <w:numId w:val="4"/>
              </w:numPr>
            </w:pPr>
            <w:r w:rsidRPr="00882421">
              <w:t>Теория амплификации детского развития.</w:t>
            </w:r>
          </w:p>
        </w:tc>
      </w:tr>
      <w:tr w:rsidR="00F76D44" w:rsidRPr="00882421" w:rsidTr="00F76D44">
        <w:trPr>
          <w:trHeight w:val="562"/>
        </w:trPr>
        <w:tc>
          <w:tcPr>
            <w:tcW w:w="648" w:type="dxa"/>
          </w:tcPr>
          <w:p w:rsidR="00F76D44" w:rsidRPr="00882421" w:rsidRDefault="00F76D44" w:rsidP="00F76D44">
            <w:pPr>
              <w:pStyle w:val="a5"/>
              <w:jc w:val="center"/>
              <w:rPr>
                <w:bCs/>
              </w:rPr>
            </w:pPr>
            <w:r w:rsidRPr="00882421">
              <w:rPr>
                <w:bCs/>
              </w:rPr>
              <w:t>3</w:t>
            </w:r>
          </w:p>
        </w:tc>
        <w:tc>
          <w:tcPr>
            <w:tcW w:w="3004" w:type="dxa"/>
          </w:tcPr>
          <w:p w:rsidR="00F76D44" w:rsidRPr="00882421" w:rsidRDefault="00F76D44" w:rsidP="00F76D44">
            <w:pPr>
              <w:pStyle w:val="a5"/>
              <w:rPr>
                <w:bCs/>
              </w:rPr>
            </w:pPr>
            <w:r w:rsidRPr="00882421">
              <w:rPr>
                <w:bCs/>
              </w:rPr>
              <w:t>Ребенок дошкольного возраста как субъект детских видов деятельности.</w:t>
            </w:r>
          </w:p>
        </w:tc>
        <w:tc>
          <w:tcPr>
            <w:tcW w:w="6266" w:type="dxa"/>
          </w:tcPr>
          <w:p w:rsidR="00F76D44" w:rsidRPr="00882421" w:rsidRDefault="00F76D44" w:rsidP="00F76D44">
            <w:pPr>
              <w:numPr>
                <w:ilvl w:val="0"/>
                <w:numId w:val="5"/>
              </w:numPr>
              <w:rPr>
                <w:bCs/>
              </w:rPr>
            </w:pPr>
            <w:r w:rsidRPr="00882421">
              <w:rPr>
                <w:bCs/>
              </w:rPr>
              <w:t>Игровая деятельность детей дошкольного возраста.</w:t>
            </w:r>
          </w:p>
          <w:p w:rsidR="00F76D44" w:rsidRPr="00882421" w:rsidRDefault="00F76D44" w:rsidP="00F76D44">
            <w:pPr>
              <w:numPr>
                <w:ilvl w:val="0"/>
                <w:numId w:val="5"/>
              </w:numPr>
              <w:rPr>
                <w:bCs/>
              </w:rPr>
            </w:pPr>
            <w:r w:rsidRPr="00882421">
              <w:rPr>
                <w:bCs/>
              </w:rPr>
              <w:t>Художественная деятельность детей дошкольного возраста.</w:t>
            </w:r>
          </w:p>
          <w:p w:rsidR="00F76D44" w:rsidRPr="00882421" w:rsidRDefault="00F76D44" w:rsidP="00F76D44">
            <w:pPr>
              <w:numPr>
                <w:ilvl w:val="0"/>
                <w:numId w:val="5"/>
              </w:numPr>
              <w:rPr>
                <w:bCs/>
              </w:rPr>
            </w:pPr>
            <w:r w:rsidRPr="00882421">
              <w:rPr>
                <w:bCs/>
              </w:rPr>
              <w:t>Познавательная деятельность в дошкольном возрасте.</w:t>
            </w:r>
          </w:p>
          <w:p w:rsidR="00F76D44" w:rsidRPr="00882421" w:rsidRDefault="00F76D44" w:rsidP="00F76D44">
            <w:pPr>
              <w:numPr>
                <w:ilvl w:val="0"/>
                <w:numId w:val="5"/>
              </w:numPr>
              <w:rPr>
                <w:bCs/>
              </w:rPr>
            </w:pPr>
            <w:r w:rsidRPr="00882421">
              <w:rPr>
                <w:bCs/>
              </w:rPr>
              <w:t>Элементарная трудовая деятельность детей дошкольного возраста.</w:t>
            </w:r>
          </w:p>
        </w:tc>
      </w:tr>
      <w:tr w:rsidR="00F76D44" w:rsidRPr="00882421" w:rsidTr="00F76D44">
        <w:trPr>
          <w:trHeight w:val="562"/>
        </w:trPr>
        <w:tc>
          <w:tcPr>
            <w:tcW w:w="648" w:type="dxa"/>
          </w:tcPr>
          <w:p w:rsidR="00F76D44" w:rsidRPr="00882421" w:rsidRDefault="00F76D44" w:rsidP="00F76D44">
            <w:pPr>
              <w:pStyle w:val="a5"/>
              <w:jc w:val="center"/>
              <w:rPr>
                <w:bCs/>
              </w:rPr>
            </w:pPr>
            <w:r w:rsidRPr="00882421">
              <w:rPr>
                <w:bCs/>
              </w:rPr>
              <w:t>4</w:t>
            </w:r>
          </w:p>
        </w:tc>
        <w:tc>
          <w:tcPr>
            <w:tcW w:w="3004" w:type="dxa"/>
          </w:tcPr>
          <w:p w:rsidR="00F76D44" w:rsidRPr="00882421" w:rsidRDefault="00F76D44" w:rsidP="00F76D44">
            <w:pPr>
              <w:pStyle w:val="a5"/>
              <w:rPr>
                <w:bCs/>
              </w:rPr>
            </w:pPr>
            <w:r w:rsidRPr="00882421">
              <w:rPr>
                <w:bCs/>
              </w:rPr>
              <w:t>Дошкольное образование как педагогический процесс.</w:t>
            </w:r>
          </w:p>
        </w:tc>
        <w:tc>
          <w:tcPr>
            <w:tcW w:w="6266" w:type="dxa"/>
          </w:tcPr>
          <w:p w:rsidR="00F76D44" w:rsidRPr="00882421" w:rsidRDefault="00F76D44" w:rsidP="00F76D44">
            <w:pPr>
              <w:numPr>
                <w:ilvl w:val="0"/>
                <w:numId w:val="6"/>
              </w:numPr>
            </w:pPr>
            <w:r w:rsidRPr="00882421">
              <w:t>Целостный педагогический процесс дошкольного образовательного учреждения.</w:t>
            </w:r>
          </w:p>
          <w:p w:rsidR="00F76D44" w:rsidRPr="00882421" w:rsidRDefault="00F76D44" w:rsidP="00F76D44">
            <w:pPr>
              <w:numPr>
                <w:ilvl w:val="0"/>
                <w:numId w:val="6"/>
              </w:numPr>
            </w:pPr>
            <w:r w:rsidRPr="00882421">
              <w:t>Принципы организации целостного педагогического процесса дошкольного образовательного процесса.</w:t>
            </w:r>
          </w:p>
          <w:p w:rsidR="00F76D44" w:rsidRPr="00882421" w:rsidRDefault="00F76D44" w:rsidP="00F76D44">
            <w:pPr>
              <w:numPr>
                <w:ilvl w:val="0"/>
                <w:numId w:val="6"/>
              </w:numPr>
            </w:pPr>
            <w:r w:rsidRPr="00882421">
              <w:t>Педагогическое взаимодействие как условие организации целостного педагогического процесса дошкольного образовательного учреждения.</w:t>
            </w:r>
          </w:p>
          <w:p w:rsidR="00F76D44" w:rsidRPr="00882421" w:rsidRDefault="00F76D44" w:rsidP="00F76D44">
            <w:pPr>
              <w:numPr>
                <w:ilvl w:val="0"/>
                <w:numId w:val="6"/>
              </w:numPr>
            </w:pPr>
            <w:r w:rsidRPr="00882421">
              <w:t>Педагогическая задача и педагогическая ситуация как единицы педагогического процесса дошкольного образовательного учреждения.</w:t>
            </w:r>
          </w:p>
        </w:tc>
      </w:tr>
    </w:tbl>
    <w:p w:rsidR="00AE3A53" w:rsidRDefault="00AE3A53" w:rsidP="00AE3A53">
      <w:pPr>
        <w:spacing w:line="360" w:lineRule="auto"/>
        <w:jc w:val="center"/>
        <w:rPr>
          <w:b/>
          <w:sz w:val="28"/>
          <w:szCs w:val="28"/>
        </w:rPr>
      </w:pPr>
    </w:p>
    <w:p w:rsidR="00AE3A53" w:rsidRDefault="00AE3A53" w:rsidP="00AE3A5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</w:t>
      </w:r>
    </w:p>
    <w:p w:rsidR="00F76D44" w:rsidRPr="0065699C" w:rsidRDefault="00F76D44" w:rsidP="00F76D44">
      <w:pPr>
        <w:pStyle w:val="a5"/>
        <w:tabs>
          <w:tab w:val="left" w:pos="1134"/>
        </w:tabs>
        <w:spacing w:before="240" w:after="240"/>
        <w:jc w:val="center"/>
        <w:rPr>
          <w:b/>
          <w:bCs/>
          <w:sz w:val="28"/>
          <w:szCs w:val="28"/>
        </w:rPr>
      </w:pPr>
      <w:r w:rsidRPr="0065699C">
        <w:rPr>
          <w:b/>
          <w:bCs/>
          <w:sz w:val="28"/>
          <w:szCs w:val="28"/>
        </w:rPr>
        <w:t>Образцы материалов для проведения текущего и промежуточного (модульного контроля)</w:t>
      </w:r>
    </w:p>
    <w:p w:rsidR="00F76D44" w:rsidRPr="0065699C" w:rsidRDefault="00F76D44" w:rsidP="00F76D44">
      <w:pPr>
        <w:ind w:left="284"/>
        <w:jc w:val="center"/>
        <w:rPr>
          <w:b/>
          <w:sz w:val="28"/>
          <w:szCs w:val="28"/>
        </w:rPr>
      </w:pPr>
      <w:r w:rsidRPr="0065699C">
        <w:rPr>
          <w:b/>
          <w:sz w:val="28"/>
          <w:szCs w:val="28"/>
        </w:rPr>
        <w:t>Вариант 1.</w:t>
      </w:r>
    </w:p>
    <w:p w:rsidR="00F76D44" w:rsidRPr="0065699C" w:rsidRDefault="00F76D44" w:rsidP="00F76D44">
      <w:pPr>
        <w:ind w:left="284"/>
        <w:jc w:val="center"/>
        <w:rPr>
          <w:b/>
          <w:sz w:val="28"/>
          <w:szCs w:val="28"/>
        </w:rPr>
      </w:pPr>
      <w:r w:rsidRPr="0065699C">
        <w:rPr>
          <w:b/>
          <w:sz w:val="28"/>
          <w:szCs w:val="28"/>
        </w:rPr>
        <w:t>Часть А.</w:t>
      </w:r>
    </w:p>
    <w:p w:rsidR="00F76D44" w:rsidRPr="0065699C" w:rsidRDefault="00F76D44" w:rsidP="00F76D44">
      <w:pPr>
        <w:ind w:left="284"/>
        <w:rPr>
          <w:b/>
          <w:sz w:val="28"/>
          <w:szCs w:val="28"/>
        </w:rPr>
      </w:pPr>
      <w:r w:rsidRPr="0065699C">
        <w:rPr>
          <w:b/>
          <w:sz w:val="28"/>
          <w:szCs w:val="28"/>
        </w:rPr>
        <w:t xml:space="preserve">    Инструкция: выбрать </w:t>
      </w:r>
      <w:proofErr w:type="gramStart"/>
      <w:r w:rsidRPr="0065699C">
        <w:rPr>
          <w:b/>
          <w:sz w:val="28"/>
          <w:szCs w:val="28"/>
        </w:rPr>
        <w:t>правильный</w:t>
      </w:r>
      <w:proofErr w:type="gramEnd"/>
      <w:r w:rsidRPr="0065699C">
        <w:rPr>
          <w:b/>
          <w:sz w:val="28"/>
          <w:szCs w:val="28"/>
        </w:rPr>
        <w:t xml:space="preserve"> из предложенных ответов и подчеркнуть.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lastRenderedPageBreak/>
        <w:t>А</w:t>
      </w:r>
      <w:proofErr w:type="gramStart"/>
      <w:r w:rsidRPr="0065699C">
        <w:rPr>
          <w:sz w:val="28"/>
          <w:szCs w:val="28"/>
        </w:rPr>
        <w:t>1</w:t>
      </w:r>
      <w:proofErr w:type="gramEnd"/>
      <w:r w:rsidRPr="0065699C">
        <w:rPr>
          <w:sz w:val="28"/>
          <w:szCs w:val="28"/>
        </w:rPr>
        <w:t>. Игра понималась как деятельность, совершаемая ради получения « функционального удовольствия»: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З. Фрейдом;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б) Л.С. </w:t>
      </w:r>
      <w:proofErr w:type="spellStart"/>
      <w:r w:rsidRPr="0065699C">
        <w:rPr>
          <w:sz w:val="28"/>
          <w:szCs w:val="28"/>
        </w:rPr>
        <w:t>Выгодоским</w:t>
      </w:r>
      <w:proofErr w:type="spellEnd"/>
      <w:r w:rsidRPr="0065699C">
        <w:rPr>
          <w:sz w:val="28"/>
          <w:szCs w:val="28"/>
        </w:rPr>
        <w:t>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в) Ж. Пиаже.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</w:t>
      </w:r>
      <w:proofErr w:type="gramStart"/>
      <w:r w:rsidRPr="0065699C">
        <w:rPr>
          <w:sz w:val="28"/>
          <w:szCs w:val="28"/>
        </w:rPr>
        <w:t>2</w:t>
      </w:r>
      <w:proofErr w:type="gramEnd"/>
      <w:r w:rsidRPr="0065699C">
        <w:rPr>
          <w:sz w:val="28"/>
          <w:szCs w:val="28"/>
        </w:rPr>
        <w:t>. В педагогической литературе понимание игры как отражения жизни было впервые высказано: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а) </w:t>
      </w:r>
      <w:proofErr w:type="spellStart"/>
      <w:r w:rsidRPr="0065699C">
        <w:rPr>
          <w:sz w:val="28"/>
          <w:szCs w:val="28"/>
        </w:rPr>
        <w:t>Ф.Фребелем</w:t>
      </w:r>
      <w:proofErr w:type="spellEnd"/>
      <w:r w:rsidRPr="0065699C">
        <w:rPr>
          <w:sz w:val="28"/>
          <w:szCs w:val="28"/>
        </w:rPr>
        <w:t>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К. Д. Ушинским;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в) Н.К. Крупской. 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А3. Организация жизни детей в форме игры принадлежала: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а) Ф. </w:t>
      </w:r>
      <w:proofErr w:type="spellStart"/>
      <w:r w:rsidRPr="0065699C">
        <w:rPr>
          <w:sz w:val="28"/>
          <w:szCs w:val="28"/>
        </w:rPr>
        <w:t>Фребелю</w:t>
      </w:r>
      <w:proofErr w:type="spellEnd"/>
      <w:r w:rsidRPr="0065699C">
        <w:rPr>
          <w:sz w:val="28"/>
          <w:szCs w:val="28"/>
        </w:rPr>
        <w:t>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К.Д. Ушинскому;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в) Н.К. Крупской.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</w:t>
      </w:r>
      <w:proofErr w:type="gramStart"/>
      <w:r w:rsidRPr="0065699C">
        <w:rPr>
          <w:sz w:val="28"/>
          <w:szCs w:val="28"/>
        </w:rPr>
        <w:t>4</w:t>
      </w:r>
      <w:proofErr w:type="gramEnd"/>
      <w:r w:rsidRPr="0065699C">
        <w:rPr>
          <w:sz w:val="28"/>
          <w:szCs w:val="28"/>
        </w:rPr>
        <w:t>. Научное обоснование игры как формы организации жизни и деятельности детей в детском саду содержится в работах: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А.П. Усовой;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А.С. Макаренко;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в) Н.К. Крупской.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А5. Сюжетно-ролевая игра – это …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деятельность, строго регламентированная взрослыми;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деятельность творческая.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</w:t>
      </w:r>
      <w:proofErr w:type="gramStart"/>
      <w:r w:rsidRPr="0065699C">
        <w:rPr>
          <w:sz w:val="28"/>
          <w:szCs w:val="28"/>
        </w:rPr>
        <w:t>6</w:t>
      </w:r>
      <w:proofErr w:type="gramEnd"/>
      <w:r w:rsidRPr="0065699C">
        <w:rPr>
          <w:sz w:val="28"/>
          <w:szCs w:val="28"/>
        </w:rPr>
        <w:t>. Несложный сюжет начинает появляться в игре ребенка на</w:t>
      </w:r>
      <w:proofErr w:type="gramStart"/>
      <w:r w:rsidRPr="0065699C">
        <w:rPr>
          <w:sz w:val="28"/>
          <w:szCs w:val="28"/>
        </w:rPr>
        <w:t xml:space="preserve"> :</w:t>
      </w:r>
      <w:proofErr w:type="gramEnd"/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1;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2;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в) 3 году жизни ребенка.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</w:t>
      </w:r>
      <w:proofErr w:type="gramStart"/>
      <w:r w:rsidRPr="0065699C">
        <w:rPr>
          <w:sz w:val="28"/>
          <w:szCs w:val="28"/>
        </w:rPr>
        <w:t>7</w:t>
      </w:r>
      <w:proofErr w:type="gramEnd"/>
      <w:r w:rsidRPr="0065699C">
        <w:rPr>
          <w:sz w:val="28"/>
          <w:szCs w:val="28"/>
        </w:rPr>
        <w:t>. Кто из педагогов рассматривал игру-драматизацию как разыгрывание сказок: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а) </w:t>
      </w:r>
      <w:proofErr w:type="spellStart"/>
      <w:r w:rsidRPr="0065699C">
        <w:rPr>
          <w:sz w:val="28"/>
          <w:szCs w:val="28"/>
        </w:rPr>
        <w:t>Д.В.Менджерицкая</w:t>
      </w:r>
      <w:proofErr w:type="spellEnd"/>
      <w:r w:rsidRPr="0065699C">
        <w:rPr>
          <w:sz w:val="28"/>
          <w:szCs w:val="28"/>
        </w:rPr>
        <w:t>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Р.И. Жуковская;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в) Д.А. Маркова.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А8. Игры-драматизации оказывают большое влияние на</w:t>
      </w:r>
      <w:proofErr w:type="gramStart"/>
      <w:r w:rsidRPr="0065699C">
        <w:rPr>
          <w:sz w:val="28"/>
          <w:szCs w:val="28"/>
        </w:rPr>
        <w:t xml:space="preserve"> :</w:t>
      </w:r>
      <w:proofErr w:type="gramEnd"/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развитие речи;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физическое совершенство;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в) эмоциональное состояние ребенка.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</w:t>
      </w:r>
      <w:proofErr w:type="gramStart"/>
      <w:r w:rsidRPr="0065699C">
        <w:rPr>
          <w:sz w:val="28"/>
          <w:szCs w:val="28"/>
        </w:rPr>
        <w:t>9</w:t>
      </w:r>
      <w:proofErr w:type="gramEnd"/>
      <w:r w:rsidRPr="0065699C">
        <w:rPr>
          <w:sz w:val="28"/>
          <w:szCs w:val="28"/>
        </w:rPr>
        <w:t>. Система дидактических игр для детей впервые была разработана: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а) </w:t>
      </w:r>
      <w:proofErr w:type="spellStart"/>
      <w:r w:rsidRPr="0065699C">
        <w:rPr>
          <w:sz w:val="28"/>
          <w:szCs w:val="28"/>
        </w:rPr>
        <w:t>Ф.Фребелем</w:t>
      </w:r>
      <w:proofErr w:type="spellEnd"/>
      <w:r w:rsidRPr="0065699C">
        <w:rPr>
          <w:sz w:val="28"/>
          <w:szCs w:val="28"/>
        </w:rPr>
        <w:t>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lastRenderedPageBreak/>
        <w:t>б) М. Монтессори;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в) </w:t>
      </w:r>
      <w:proofErr w:type="spellStart"/>
      <w:r w:rsidRPr="0065699C">
        <w:rPr>
          <w:sz w:val="28"/>
          <w:szCs w:val="28"/>
        </w:rPr>
        <w:t>О.Декроли</w:t>
      </w:r>
      <w:proofErr w:type="spellEnd"/>
      <w:r w:rsidRPr="0065699C">
        <w:rPr>
          <w:sz w:val="28"/>
          <w:szCs w:val="28"/>
        </w:rPr>
        <w:t>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А10. Проблему структуры, содержания и использования дидактических игр изучали: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Е.А. Тихеева;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б) Е.А. </w:t>
      </w:r>
      <w:proofErr w:type="spellStart"/>
      <w:r w:rsidRPr="0065699C">
        <w:rPr>
          <w:sz w:val="28"/>
          <w:szCs w:val="28"/>
        </w:rPr>
        <w:t>Флеоина</w:t>
      </w:r>
      <w:proofErr w:type="spellEnd"/>
      <w:r w:rsidRPr="0065699C">
        <w:rPr>
          <w:sz w:val="28"/>
          <w:szCs w:val="28"/>
        </w:rPr>
        <w:t>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в) П.Г. </w:t>
      </w:r>
      <w:proofErr w:type="spellStart"/>
      <w:r w:rsidRPr="0065699C">
        <w:rPr>
          <w:sz w:val="28"/>
          <w:szCs w:val="28"/>
        </w:rPr>
        <w:t>Саморукова</w:t>
      </w:r>
      <w:proofErr w:type="spellEnd"/>
      <w:r w:rsidRPr="0065699C">
        <w:rPr>
          <w:sz w:val="28"/>
          <w:szCs w:val="28"/>
        </w:rPr>
        <w:t>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А11. Конструктивная деятельность детей дошкольного возраста расширяет в первую очередь содержание: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сенсорного воспитания;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физического;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в) трудового.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А12. Три вида конструирования выделено: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В.С. Мухиной;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А.П. Усовой;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в) Н.П. </w:t>
      </w:r>
      <w:proofErr w:type="spellStart"/>
      <w:r w:rsidRPr="0065699C">
        <w:rPr>
          <w:sz w:val="28"/>
          <w:szCs w:val="28"/>
        </w:rPr>
        <w:t>Сакулиной</w:t>
      </w:r>
      <w:proofErr w:type="spellEnd"/>
      <w:r w:rsidRPr="0065699C">
        <w:rPr>
          <w:sz w:val="28"/>
          <w:szCs w:val="28"/>
        </w:rPr>
        <w:t>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А13. Современная классификация детских игр, в основе которой лежит положение – по чьей инициативе организована игра, принадлежит: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С.А. Козловой;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б) С.Л. </w:t>
      </w:r>
      <w:proofErr w:type="spellStart"/>
      <w:r w:rsidRPr="0065699C">
        <w:rPr>
          <w:sz w:val="28"/>
          <w:szCs w:val="28"/>
        </w:rPr>
        <w:t>Новоселовой</w:t>
      </w:r>
      <w:proofErr w:type="spellEnd"/>
      <w:r w:rsidRPr="0065699C">
        <w:rPr>
          <w:sz w:val="28"/>
          <w:szCs w:val="28"/>
        </w:rPr>
        <w:t>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 xml:space="preserve">в) Н.Я. </w:t>
      </w:r>
      <w:proofErr w:type="spellStart"/>
      <w:r w:rsidRPr="0065699C">
        <w:rPr>
          <w:sz w:val="28"/>
          <w:szCs w:val="28"/>
        </w:rPr>
        <w:t>Михайленко</w:t>
      </w:r>
      <w:proofErr w:type="spellEnd"/>
      <w:r w:rsidRPr="0065699C">
        <w:rPr>
          <w:sz w:val="28"/>
          <w:szCs w:val="28"/>
        </w:rPr>
        <w:t>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А14. В современной педагогике игрушки делят: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а) по видам игр;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б) по способам изготовления;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в) по виду материала.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jc w:val="center"/>
        <w:rPr>
          <w:b/>
          <w:sz w:val="28"/>
          <w:szCs w:val="28"/>
        </w:rPr>
      </w:pPr>
      <w:r w:rsidRPr="0065699C">
        <w:rPr>
          <w:b/>
          <w:sz w:val="28"/>
          <w:szCs w:val="28"/>
        </w:rPr>
        <w:t>Часть В.</w:t>
      </w:r>
    </w:p>
    <w:p w:rsidR="00F76D44" w:rsidRPr="0065699C" w:rsidRDefault="00F76D44" w:rsidP="00F76D44">
      <w:pPr>
        <w:ind w:left="284"/>
        <w:jc w:val="center"/>
        <w:rPr>
          <w:b/>
          <w:sz w:val="28"/>
          <w:szCs w:val="28"/>
        </w:rPr>
      </w:pPr>
      <w:r w:rsidRPr="0065699C">
        <w:rPr>
          <w:b/>
          <w:sz w:val="28"/>
          <w:szCs w:val="28"/>
        </w:rPr>
        <w:t>Инструкция: заполните пропуски.</w:t>
      </w:r>
    </w:p>
    <w:p w:rsidR="00F76D44" w:rsidRPr="0065699C" w:rsidRDefault="00F76D44" w:rsidP="00F76D44">
      <w:pPr>
        <w:ind w:left="284"/>
        <w:jc w:val="center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</w:t>
      </w:r>
      <w:proofErr w:type="gramStart"/>
      <w:r w:rsidRPr="0065699C">
        <w:rPr>
          <w:sz w:val="28"/>
          <w:szCs w:val="28"/>
        </w:rPr>
        <w:t>1</w:t>
      </w:r>
      <w:proofErr w:type="gramEnd"/>
      <w:r w:rsidRPr="0065699C">
        <w:rPr>
          <w:sz w:val="28"/>
          <w:szCs w:val="28"/>
        </w:rPr>
        <w:t>. В игре находят выражения основные … ребенка-дошкольника.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</w:t>
      </w:r>
      <w:proofErr w:type="gramStart"/>
      <w:r w:rsidRPr="0065699C">
        <w:rPr>
          <w:sz w:val="28"/>
          <w:szCs w:val="28"/>
        </w:rPr>
        <w:t>2</w:t>
      </w:r>
      <w:proofErr w:type="gramEnd"/>
      <w:r w:rsidRPr="0065699C">
        <w:rPr>
          <w:sz w:val="28"/>
          <w:szCs w:val="28"/>
        </w:rPr>
        <w:t>. Игра в наибольшей степени способствует формированию … ребенка</w:t>
      </w:r>
      <w:proofErr w:type="gramStart"/>
      <w:r w:rsidRPr="0065699C">
        <w:rPr>
          <w:sz w:val="28"/>
          <w:szCs w:val="28"/>
        </w:rPr>
        <w:t xml:space="preserve"> ,</w:t>
      </w:r>
      <w:proofErr w:type="gramEnd"/>
      <w:r w:rsidRPr="0065699C">
        <w:rPr>
          <w:sz w:val="28"/>
          <w:szCs w:val="28"/>
        </w:rPr>
        <w:t xml:space="preserve"> его … … 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В3. Признаком игры, как отмечал Л.С. Выгодский, является наличие … или … ситуации.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lastRenderedPageBreak/>
        <w:t>В</w:t>
      </w:r>
      <w:proofErr w:type="gramStart"/>
      <w:r w:rsidRPr="0065699C">
        <w:rPr>
          <w:sz w:val="28"/>
          <w:szCs w:val="28"/>
        </w:rPr>
        <w:t>4</w:t>
      </w:r>
      <w:proofErr w:type="gramEnd"/>
      <w:r w:rsidRPr="0065699C">
        <w:rPr>
          <w:sz w:val="28"/>
          <w:szCs w:val="28"/>
        </w:rPr>
        <w:t>. При распределении ролей в театрализованных играх в сложных ситуациях можно использовать …</w:t>
      </w:r>
      <w:proofErr w:type="gramStart"/>
      <w:r w:rsidRPr="0065699C">
        <w:rPr>
          <w:sz w:val="28"/>
          <w:szCs w:val="28"/>
        </w:rPr>
        <w:t xml:space="preserve"> .</w:t>
      </w:r>
      <w:proofErr w:type="gramEnd"/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В5. Дидактическая игра имеет свою структуру: …</w:t>
      </w:r>
      <w:proofErr w:type="gramStart"/>
      <w:r w:rsidRPr="0065699C">
        <w:rPr>
          <w:sz w:val="28"/>
          <w:szCs w:val="28"/>
        </w:rPr>
        <w:t xml:space="preserve"> ,</w:t>
      </w:r>
      <w:proofErr w:type="gramEnd"/>
      <w:r w:rsidRPr="0065699C">
        <w:rPr>
          <w:sz w:val="28"/>
          <w:szCs w:val="28"/>
        </w:rPr>
        <w:t xml:space="preserve"> …, …, … 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</w:t>
      </w:r>
      <w:proofErr w:type="gramStart"/>
      <w:r w:rsidRPr="0065699C">
        <w:rPr>
          <w:sz w:val="28"/>
          <w:szCs w:val="28"/>
        </w:rPr>
        <w:t>6</w:t>
      </w:r>
      <w:proofErr w:type="gramEnd"/>
      <w:r w:rsidRPr="0065699C">
        <w:rPr>
          <w:sz w:val="28"/>
          <w:szCs w:val="28"/>
        </w:rPr>
        <w:t>. Виды заданий в конструктивной деятельности: по …, …, …</w:t>
      </w:r>
      <w:proofErr w:type="gramStart"/>
      <w:r w:rsidRPr="0065699C">
        <w:rPr>
          <w:sz w:val="28"/>
          <w:szCs w:val="28"/>
        </w:rPr>
        <w:t xml:space="preserve"> .</w:t>
      </w:r>
      <w:proofErr w:type="gramEnd"/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В</w:t>
      </w:r>
      <w:proofErr w:type="gramStart"/>
      <w:r w:rsidRPr="0065699C">
        <w:rPr>
          <w:sz w:val="28"/>
          <w:szCs w:val="28"/>
        </w:rPr>
        <w:t>7</w:t>
      </w:r>
      <w:proofErr w:type="gramEnd"/>
      <w:r w:rsidRPr="0065699C">
        <w:rPr>
          <w:sz w:val="28"/>
          <w:szCs w:val="28"/>
        </w:rPr>
        <w:t>. Классификация игрушек, предложенная А.С. Макаренко: игрушки …</w:t>
      </w:r>
      <w:proofErr w:type="gramStart"/>
      <w:r w:rsidRPr="0065699C">
        <w:rPr>
          <w:sz w:val="28"/>
          <w:szCs w:val="28"/>
        </w:rPr>
        <w:t xml:space="preserve"> ,</w:t>
      </w:r>
      <w:proofErr w:type="gramEnd"/>
      <w:r w:rsidRPr="0065699C">
        <w:rPr>
          <w:sz w:val="28"/>
          <w:szCs w:val="28"/>
        </w:rPr>
        <w:t xml:space="preserve"> …, … 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Pr="0065699C" w:rsidRDefault="00F76D44" w:rsidP="00F76D44">
      <w:pPr>
        <w:ind w:left="284"/>
        <w:jc w:val="center"/>
        <w:rPr>
          <w:b/>
          <w:sz w:val="28"/>
          <w:szCs w:val="28"/>
        </w:rPr>
      </w:pPr>
      <w:r w:rsidRPr="0065699C">
        <w:rPr>
          <w:b/>
          <w:sz w:val="28"/>
          <w:szCs w:val="28"/>
        </w:rPr>
        <w:t>Часть С.</w:t>
      </w:r>
    </w:p>
    <w:p w:rsidR="00F76D44" w:rsidRPr="0065699C" w:rsidRDefault="00F76D44" w:rsidP="00F76D44">
      <w:pPr>
        <w:ind w:left="284"/>
        <w:jc w:val="center"/>
        <w:rPr>
          <w:b/>
          <w:sz w:val="28"/>
          <w:szCs w:val="28"/>
        </w:rPr>
      </w:pPr>
      <w:r w:rsidRPr="0065699C">
        <w:rPr>
          <w:b/>
          <w:sz w:val="28"/>
          <w:szCs w:val="28"/>
        </w:rPr>
        <w:t>Инструкция: дайте развернутый ответ.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Default="00F76D44" w:rsidP="00F76D44">
      <w:pPr>
        <w:ind w:left="284"/>
        <w:rPr>
          <w:sz w:val="28"/>
          <w:szCs w:val="28"/>
        </w:rPr>
      </w:pPr>
      <w:r w:rsidRPr="0065699C">
        <w:rPr>
          <w:sz w:val="28"/>
          <w:szCs w:val="28"/>
        </w:rPr>
        <w:t>С</w:t>
      </w:r>
      <w:proofErr w:type="gramStart"/>
      <w:r w:rsidRPr="0065699C">
        <w:rPr>
          <w:sz w:val="28"/>
          <w:szCs w:val="28"/>
        </w:rPr>
        <w:t>1</w:t>
      </w:r>
      <w:proofErr w:type="gramEnd"/>
      <w:r w:rsidRPr="0065699C">
        <w:rPr>
          <w:sz w:val="28"/>
          <w:szCs w:val="28"/>
        </w:rPr>
        <w:t>. Охарактеризуйте процесс развития содержания сюжетно-ролевой игры детей дошкольного возраста.</w:t>
      </w:r>
    </w:p>
    <w:p w:rsidR="00F76D44" w:rsidRPr="0065699C" w:rsidRDefault="00F76D44" w:rsidP="00F76D44">
      <w:pPr>
        <w:ind w:left="284"/>
        <w:rPr>
          <w:sz w:val="28"/>
          <w:szCs w:val="28"/>
        </w:rPr>
      </w:pPr>
    </w:p>
    <w:p w:rsidR="00F76D44" w:rsidRDefault="00F76D44" w:rsidP="00F76D44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</w:t>
      </w:r>
    </w:p>
    <w:p w:rsidR="00AE3A53" w:rsidRDefault="00F76D44" w:rsidP="00AE3A5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Экзамен</w:t>
      </w:r>
    </w:p>
    <w:p w:rsidR="00F76D44" w:rsidRPr="003C20A5" w:rsidRDefault="00F76D44" w:rsidP="00F76D44">
      <w:pPr>
        <w:rPr>
          <w:b/>
          <w:sz w:val="28"/>
          <w:szCs w:val="28"/>
        </w:rPr>
      </w:pPr>
      <w:r w:rsidRPr="003C20A5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экзамену</w:t>
      </w:r>
      <w:r w:rsidRPr="003C20A5">
        <w:rPr>
          <w:b/>
          <w:sz w:val="28"/>
          <w:szCs w:val="28"/>
        </w:rPr>
        <w:t>: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Дошкольная педагогика как отрасль педагогической науки.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Феномен дошкольного детства.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Ребенок дошкольного возраста как субъект детских видов деятельности.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Дошкольное образование как педагогический процесс.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Предметно-развивающая среда дошкольного образовательного учреждения как условие организации педагогического процесса.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6C63A0">
        <w:rPr>
          <w:sz w:val="28"/>
          <w:szCs w:val="28"/>
        </w:rPr>
        <w:t>Здоровьесберегающий</w:t>
      </w:r>
      <w:proofErr w:type="spellEnd"/>
      <w:r w:rsidRPr="006C63A0">
        <w:rPr>
          <w:sz w:val="28"/>
          <w:szCs w:val="28"/>
        </w:rPr>
        <w:t xml:space="preserve"> потенциал педагогического процесса дошкольного образовательного учреждения.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Воспитание детей в педагогическом процессе дошкольного образовательного учреждения.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Педагогические технологии развития ребенка как субъекта детских видов деятельности.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proofErr w:type="gramStart"/>
      <w:r w:rsidRPr="006C63A0">
        <w:rPr>
          <w:sz w:val="28"/>
          <w:szCs w:val="28"/>
        </w:rPr>
        <w:t>Своеобразие организации педагогического процесса в разных возрастных группах дошкольного образовательных учреждения.</w:t>
      </w:r>
      <w:proofErr w:type="gramEnd"/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Взаимодействие дошкольного образовательного учреждения с социальными партнерами.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Педагогические технологии развития ребенка как субъекта игровой деятельности.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Педагогические технологии организации конструктивно-игровой деятельности дошкольников.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bCs/>
          <w:sz w:val="28"/>
          <w:szCs w:val="28"/>
        </w:rPr>
        <w:t>Педагогическая технология развития ребенка как субъекта художественной театрально-игровой деятельности.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bCs/>
          <w:sz w:val="28"/>
          <w:szCs w:val="28"/>
        </w:rPr>
        <w:lastRenderedPageBreak/>
        <w:t>Обучение детей в педагогическом процессе дошкольного образовательного учреждения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bCs/>
          <w:sz w:val="28"/>
          <w:szCs w:val="28"/>
        </w:rPr>
        <w:t>Социально-личностное воспитание ребенка в педагогическом процессе дошкольного образовательного учреждения.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Особенности научно-педагогического знания в дошкольной педагогике.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Объект и предмет дошкольной педагогики.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Связь дошкольной педагогики с педагогическим знанием о развитии, воспитании и обучении детей дошкольного возраста.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Современные тенденции развития дошкольной педагогики как науки.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Философско-педагогическое понимание дошкольного детства.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 xml:space="preserve">Социализация и </w:t>
      </w:r>
      <w:proofErr w:type="spellStart"/>
      <w:r w:rsidRPr="006C63A0">
        <w:rPr>
          <w:sz w:val="28"/>
          <w:szCs w:val="28"/>
        </w:rPr>
        <w:t>культурация</w:t>
      </w:r>
      <w:proofErr w:type="spellEnd"/>
      <w:r w:rsidRPr="006C63A0">
        <w:rPr>
          <w:sz w:val="28"/>
          <w:szCs w:val="28"/>
        </w:rPr>
        <w:t xml:space="preserve"> ребенка дошкольного возраста.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Дошкольный возраст как начальный период становления личности.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Теория амплификации детского развития</w:t>
      </w:r>
    </w:p>
    <w:p w:rsidR="00F76D44" w:rsidRPr="006C63A0" w:rsidRDefault="00F76D44" w:rsidP="00F76D44">
      <w:pPr>
        <w:numPr>
          <w:ilvl w:val="0"/>
          <w:numId w:val="7"/>
        </w:numPr>
        <w:rPr>
          <w:bCs/>
          <w:sz w:val="28"/>
          <w:szCs w:val="28"/>
        </w:rPr>
      </w:pPr>
      <w:r w:rsidRPr="006C63A0">
        <w:rPr>
          <w:bCs/>
          <w:sz w:val="28"/>
          <w:szCs w:val="28"/>
        </w:rPr>
        <w:t>Игровая деятельность детей дошкольного возраста.</w:t>
      </w:r>
    </w:p>
    <w:p w:rsidR="00F76D44" w:rsidRPr="006C63A0" w:rsidRDefault="00F76D44" w:rsidP="00F76D44">
      <w:pPr>
        <w:numPr>
          <w:ilvl w:val="0"/>
          <w:numId w:val="7"/>
        </w:numPr>
        <w:rPr>
          <w:bCs/>
          <w:sz w:val="28"/>
          <w:szCs w:val="28"/>
        </w:rPr>
      </w:pPr>
      <w:r w:rsidRPr="006C63A0">
        <w:rPr>
          <w:bCs/>
          <w:sz w:val="28"/>
          <w:szCs w:val="28"/>
        </w:rPr>
        <w:t>Художественная деятельность детей дошкольного возраста.</w:t>
      </w:r>
    </w:p>
    <w:p w:rsidR="00F76D44" w:rsidRPr="006C63A0" w:rsidRDefault="00F76D44" w:rsidP="00F76D44">
      <w:pPr>
        <w:numPr>
          <w:ilvl w:val="0"/>
          <w:numId w:val="7"/>
        </w:numPr>
        <w:rPr>
          <w:bCs/>
          <w:sz w:val="28"/>
          <w:szCs w:val="28"/>
        </w:rPr>
      </w:pPr>
      <w:r w:rsidRPr="006C63A0">
        <w:rPr>
          <w:bCs/>
          <w:sz w:val="28"/>
          <w:szCs w:val="28"/>
        </w:rPr>
        <w:t>Познавательная деятельность в дошкольном возрасте.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bCs/>
          <w:sz w:val="28"/>
          <w:szCs w:val="28"/>
        </w:rPr>
        <w:t>Элементарная трудовая деятельность детей дошкольного возраста.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Целостный педагогический процесс дошкольного образовательного учреждения.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Принципы организации целостного педагогического процесса дошкольного образовательного процесса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Педагогическое взаимодействие как условие организации целостного педагогического процесса дошкольного образовательного учреждения.</w:t>
      </w:r>
    </w:p>
    <w:p w:rsidR="00F76D44" w:rsidRPr="006C63A0" w:rsidRDefault="00F76D44" w:rsidP="00F76D44">
      <w:pPr>
        <w:numPr>
          <w:ilvl w:val="0"/>
          <w:numId w:val="7"/>
        </w:numPr>
        <w:rPr>
          <w:sz w:val="28"/>
          <w:szCs w:val="28"/>
        </w:rPr>
      </w:pPr>
      <w:r w:rsidRPr="006C63A0">
        <w:rPr>
          <w:sz w:val="28"/>
          <w:szCs w:val="28"/>
        </w:rPr>
        <w:t>Педагогическая задача и педагогическая ситуация как единицы педагогического процесса дошкольного образовательного учреждения.</w:t>
      </w:r>
    </w:p>
    <w:p w:rsidR="00AE3A53" w:rsidRDefault="00AE3A53" w:rsidP="00F76D44">
      <w:pPr>
        <w:spacing w:after="100" w:afterAutospacing="1" w:line="360" w:lineRule="auto"/>
        <w:ind w:right="-284"/>
        <w:rPr>
          <w:b/>
          <w:sz w:val="32"/>
          <w:szCs w:val="32"/>
        </w:rPr>
      </w:pPr>
    </w:p>
    <w:p w:rsidR="00AE3A53" w:rsidRDefault="00AE3A53" w:rsidP="00AE3A5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4A0077" w:rsidRPr="004A0077" w:rsidRDefault="004A0077" w:rsidP="004A0077">
      <w:pPr>
        <w:pStyle w:val="2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 w:rsidRPr="003C20A5">
        <w:rPr>
          <w:bCs/>
          <w:i/>
          <w:sz w:val="28"/>
          <w:szCs w:val="28"/>
          <w:u w:val="single"/>
        </w:rPr>
        <w:t>Основная литература</w:t>
      </w:r>
      <w:r w:rsidRPr="003C20A5">
        <w:rPr>
          <w:bCs/>
          <w:sz w:val="28"/>
          <w:szCs w:val="28"/>
          <w:u w:val="single"/>
        </w:rPr>
        <w:t>:</w:t>
      </w:r>
      <w:r w:rsidRPr="003C20A5">
        <w:rPr>
          <w:sz w:val="28"/>
          <w:szCs w:val="28"/>
          <w:u w:val="single"/>
        </w:rPr>
        <w:t xml:space="preserve"> </w:t>
      </w:r>
    </w:p>
    <w:p w:rsidR="004A0077" w:rsidRPr="004A0077" w:rsidRDefault="004A0077" w:rsidP="004A0077">
      <w:pPr>
        <w:tabs>
          <w:tab w:val="left" w:pos="3825"/>
        </w:tabs>
        <w:jc w:val="both"/>
        <w:rPr>
          <w:sz w:val="28"/>
          <w:szCs w:val="28"/>
        </w:rPr>
      </w:pPr>
      <w:r w:rsidRPr="008E58B1">
        <w:rPr>
          <w:sz w:val="28"/>
          <w:szCs w:val="28"/>
        </w:rPr>
        <w:t xml:space="preserve">1. </w:t>
      </w:r>
      <w:r w:rsidRPr="008E58B1">
        <w:rPr>
          <w:bCs/>
          <w:sz w:val="28"/>
          <w:szCs w:val="28"/>
        </w:rPr>
        <w:t xml:space="preserve"> </w:t>
      </w:r>
      <w:r w:rsidRPr="002E0AE7">
        <w:rPr>
          <w:sz w:val="28"/>
          <w:szCs w:val="28"/>
        </w:rPr>
        <w:t xml:space="preserve">Ильюшина Т. Н. Развитие мыслительной деятельности детей раннего возраста. Комплексные занятия.– М.: Учитель </w:t>
      </w:r>
      <w:r w:rsidRPr="002E0AE7">
        <w:rPr>
          <w:sz w:val="28"/>
          <w:szCs w:val="28"/>
        </w:rPr>
        <w:softHyphen/>
      </w:r>
      <w:r>
        <w:rPr>
          <w:sz w:val="28"/>
          <w:szCs w:val="28"/>
        </w:rPr>
        <w:t>–</w:t>
      </w:r>
      <w:r w:rsidRPr="002E0AE7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 xml:space="preserve">.,2010. </w:t>
      </w:r>
      <w:r w:rsidRPr="002E0AE7">
        <w:rPr>
          <w:sz w:val="28"/>
          <w:szCs w:val="28"/>
        </w:rPr>
        <w:t>130 стр</w:t>
      </w:r>
      <w:proofErr w:type="gramStart"/>
      <w:r w:rsidRPr="002E0AE7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заявка всего 16)</w:t>
      </w:r>
    </w:p>
    <w:p w:rsidR="004A0077" w:rsidRPr="004A0077" w:rsidRDefault="004A0077" w:rsidP="004A0077">
      <w:pPr>
        <w:rPr>
          <w:sz w:val="28"/>
          <w:szCs w:val="28"/>
        </w:rPr>
      </w:pPr>
      <w:r w:rsidRPr="008E58B1">
        <w:rPr>
          <w:bCs/>
          <w:sz w:val="28"/>
          <w:szCs w:val="28"/>
        </w:rPr>
        <w:t>2. Козлова С. А.</w:t>
      </w:r>
      <w:r w:rsidRPr="008E58B1">
        <w:rPr>
          <w:sz w:val="28"/>
          <w:szCs w:val="28"/>
        </w:rPr>
        <w:t xml:space="preserve"> Дошкольная педагогика: учеб</w:t>
      </w:r>
      <w:proofErr w:type="gramStart"/>
      <w:r w:rsidRPr="008E58B1">
        <w:rPr>
          <w:sz w:val="28"/>
          <w:szCs w:val="28"/>
        </w:rPr>
        <w:t>.</w:t>
      </w:r>
      <w:proofErr w:type="gramEnd"/>
      <w:r w:rsidRPr="008E58B1">
        <w:rPr>
          <w:sz w:val="28"/>
          <w:szCs w:val="28"/>
        </w:rPr>
        <w:t xml:space="preserve"> </w:t>
      </w:r>
      <w:proofErr w:type="gramStart"/>
      <w:r w:rsidRPr="008E58B1">
        <w:rPr>
          <w:sz w:val="28"/>
          <w:szCs w:val="28"/>
        </w:rPr>
        <w:t>д</w:t>
      </w:r>
      <w:proofErr w:type="gramEnd"/>
      <w:r w:rsidRPr="008E58B1">
        <w:rPr>
          <w:sz w:val="28"/>
          <w:szCs w:val="28"/>
        </w:rPr>
        <w:t xml:space="preserve">ля студентов </w:t>
      </w:r>
      <w:proofErr w:type="spellStart"/>
      <w:r w:rsidRPr="008E58B1">
        <w:rPr>
          <w:sz w:val="28"/>
          <w:szCs w:val="28"/>
        </w:rPr>
        <w:t>образоват</w:t>
      </w:r>
      <w:proofErr w:type="spellEnd"/>
      <w:r w:rsidRPr="008E58B1">
        <w:rPr>
          <w:sz w:val="28"/>
          <w:szCs w:val="28"/>
        </w:rPr>
        <w:t xml:space="preserve">. учреждений </w:t>
      </w:r>
      <w:proofErr w:type="spellStart"/>
      <w:r w:rsidRPr="008E58B1">
        <w:rPr>
          <w:sz w:val="28"/>
          <w:szCs w:val="28"/>
        </w:rPr>
        <w:t>средн</w:t>
      </w:r>
      <w:proofErr w:type="spellEnd"/>
      <w:r w:rsidRPr="008E58B1">
        <w:rPr>
          <w:sz w:val="28"/>
          <w:szCs w:val="28"/>
        </w:rPr>
        <w:t xml:space="preserve">. проф. образования, обучающихся по специальности "Дошкольное образование" / С. А. Козлова, Т. А. Куликова. - 8-е изд., стереотип. - </w:t>
      </w:r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Академия, 2008. - 414 с.</w:t>
      </w:r>
      <w:r w:rsidRPr="008E58B1">
        <w:rPr>
          <w:sz w:val="28"/>
          <w:szCs w:val="28"/>
        </w:rPr>
        <w:t xml:space="preserve">  </w:t>
      </w:r>
      <w:r w:rsidRPr="00B679D5">
        <w:rPr>
          <w:sz w:val="28"/>
          <w:szCs w:val="28"/>
        </w:rPr>
        <w:t>В</w:t>
      </w:r>
      <w:r w:rsidRPr="008E58B1">
        <w:rPr>
          <w:sz w:val="28"/>
          <w:szCs w:val="28"/>
        </w:rPr>
        <w:t>сего</w:t>
      </w:r>
      <w:r>
        <w:rPr>
          <w:sz w:val="28"/>
          <w:szCs w:val="28"/>
        </w:rPr>
        <w:t>:</w:t>
      </w:r>
      <w:r w:rsidRPr="008E58B1">
        <w:rPr>
          <w:sz w:val="28"/>
          <w:szCs w:val="28"/>
        </w:rPr>
        <w:t xml:space="preserve"> 10</w:t>
      </w:r>
    </w:p>
    <w:p w:rsidR="004A0077" w:rsidRPr="002E0AE7" w:rsidRDefault="004A0077" w:rsidP="004A0077">
      <w:pPr>
        <w:rPr>
          <w:sz w:val="28"/>
          <w:szCs w:val="28"/>
        </w:rPr>
      </w:pPr>
      <w:r w:rsidRPr="002E0AE7">
        <w:rPr>
          <w:sz w:val="28"/>
          <w:szCs w:val="28"/>
        </w:rPr>
        <w:t xml:space="preserve">3. </w:t>
      </w:r>
      <w:r w:rsidRPr="008E58B1">
        <w:rPr>
          <w:sz w:val="28"/>
          <w:szCs w:val="28"/>
        </w:rPr>
        <w:t>Козлова. С.А. Теория и методика ознакомления дошкольников с социальной действительностью: учеб</w:t>
      </w:r>
      <w:proofErr w:type="gramStart"/>
      <w:r w:rsidRPr="008E58B1">
        <w:rPr>
          <w:sz w:val="28"/>
          <w:szCs w:val="28"/>
        </w:rPr>
        <w:t>.</w:t>
      </w:r>
      <w:proofErr w:type="gramEnd"/>
      <w:r w:rsidRPr="008E58B1">
        <w:rPr>
          <w:sz w:val="28"/>
          <w:szCs w:val="28"/>
        </w:rPr>
        <w:t xml:space="preserve"> </w:t>
      </w:r>
      <w:proofErr w:type="gramStart"/>
      <w:r w:rsidRPr="008E58B1">
        <w:rPr>
          <w:sz w:val="28"/>
          <w:szCs w:val="28"/>
        </w:rPr>
        <w:t>п</w:t>
      </w:r>
      <w:proofErr w:type="gramEnd"/>
      <w:r w:rsidRPr="008E58B1">
        <w:rPr>
          <w:sz w:val="28"/>
          <w:szCs w:val="28"/>
        </w:rPr>
        <w:t xml:space="preserve">особие для суд. сред. </w:t>
      </w:r>
      <w:proofErr w:type="spellStart"/>
      <w:r w:rsidRPr="008E58B1">
        <w:rPr>
          <w:sz w:val="28"/>
          <w:szCs w:val="28"/>
        </w:rPr>
        <w:t>пед</w:t>
      </w:r>
      <w:proofErr w:type="spellEnd"/>
      <w:r w:rsidRPr="008E58B1">
        <w:rPr>
          <w:sz w:val="28"/>
          <w:szCs w:val="28"/>
        </w:rPr>
        <w:t xml:space="preserve">. учеб. </w:t>
      </w:r>
      <w:proofErr w:type="spellStart"/>
      <w:r w:rsidRPr="008E58B1">
        <w:rPr>
          <w:sz w:val="28"/>
          <w:szCs w:val="28"/>
        </w:rPr>
        <w:t>завед</w:t>
      </w:r>
      <w:proofErr w:type="spellEnd"/>
      <w:r w:rsidRPr="008E58B1">
        <w:rPr>
          <w:sz w:val="28"/>
          <w:szCs w:val="28"/>
        </w:rPr>
        <w:t xml:space="preserve">. / С.А. Козлова. - М.: </w:t>
      </w:r>
      <w:r w:rsidRPr="002E0AE7">
        <w:rPr>
          <w:sz w:val="28"/>
          <w:szCs w:val="28"/>
        </w:rPr>
        <w:t xml:space="preserve">Академия, 2008. - 160 </w:t>
      </w:r>
      <w:proofErr w:type="gramStart"/>
      <w:r w:rsidRPr="002E0AE7">
        <w:rPr>
          <w:sz w:val="28"/>
          <w:szCs w:val="28"/>
        </w:rPr>
        <w:t>с</w:t>
      </w:r>
      <w:proofErr w:type="gramEnd"/>
      <w:r w:rsidRPr="002E0AE7">
        <w:rPr>
          <w:sz w:val="28"/>
          <w:szCs w:val="28"/>
        </w:rPr>
        <w:t>. Всего: 5</w:t>
      </w:r>
    </w:p>
    <w:p w:rsidR="004A0077" w:rsidRPr="008E58B1" w:rsidRDefault="004A0077" w:rsidP="004A0077">
      <w:pPr>
        <w:jc w:val="both"/>
        <w:rPr>
          <w:sz w:val="28"/>
          <w:szCs w:val="28"/>
        </w:rPr>
      </w:pPr>
      <w:r w:rsidRPr="008E58B1">
        <w:rPr>
          <w:sz w:val="28"/>
          <w:szCs w:val="28"/>
        </w:rPr>
        <w:t xml:space="preserve">4. </w:t>
      </w:r>
      <w:r w:rsidRPr="002E0AE7">
        <w:rPr>
          <w:sz w:val="28"/>
          <w:szCs w:val="28"/>
        </w:rPr>
        <w:t xml:space="preserve">Никифорова О. К. Учимся думать, играя. Задания и упражнения по развитию логического мышления для детей 4-5 лет. - М.: Учитель </w:t>
      </w:r>
      <w:r w:rsidRPr="002E0AE7">
        <w:rPr>
          <w:sz w:val="28"/>
          <w:szCs w:val="28"/>
        </w:rPr>
        <w:softHyphen/>
      </w:r>
      <w:r>
        <w:rPr>
          <w:sz w:val="28"/>
          <w:szCs w:val="28"/>
        </w:rPr>
        <w:t>–</w:t>
      </w:r>
      <w:r w:rsidRPr="002E0AE7">
        <w:rPr>
          <w:sz w:val="28"/>
          <w:szCs w:val="28"/>
        </w:rPr>
        <w:t xml:space="preserve"> Волгоград, 20</w:t>
      </w:r>
      <w:r>
        <w:rPr>
          <w:sz w:val="28"/>
          <w:szCs w:val="28"/>
        </w:rPr>
        <w:t>10</w:t>
      </w:r>
      <w:r w:rsidRPr="002E0AE7">
        <w:rPr>
          <w:sz w:val="28"/>
          <w:szCs w:val="28"/>
        </w:rPr>
        <w:t>.  Изд. 2-е.</w:t>
      </w:r>
      <w:r>
        <w:rPr>
          <w:sz w:val="28"/>
          <w:szCs w:val="28"/>
        </w:rPr>
        <w:t>-</w:t>
      </w:r>
      <w:r w:rsidRPr="002E0AE7">
        <w:rPr>
          <w:sz w:val="28"/>
          <w:szCs w:val="28"/>
        </w:rPr>
        <w:t xml:space="preserve"> 79 стр.</w:t>
      </w:r>
      <w:r w:rsidRPr="00CB4684">
        <w:t xml:space="preserve"> </w:t>
      </w:r>
      <w:r>
        <w:rPr>
          <w:sz w:val="28"/>
          <w:szCs w:val="28"/>
        </w:rPr>
        <w:t>(заявка всего 16)</w:t>
      </w:r>
    </w:p>
    <w:p w:rsidR="004A0077" w:rsidRPr="002E0AE7" w:rsidRDefault="004A0077" w:rsidP="004A0077">
      <w:pPr>
        <w:rPr>
          <w:sz w:val="28"/>
          <w:szCs w:val="28"/>
        </w:rPr>
      </w:pPr>
      <w:r w:rsidRPr="008E58B1">
        <w:rPr>
          <w:sz w:val="28"/>
          <w:szCs w:val="28"/>
        </w:rPr>
        <w:lastRenderedPageBreak/>
        <w:t xml:space="preserve">5. </w:t>
      </w:r>
      <w:r w:rsidRPr="008E58B1">
        <w:rPr>
          <w:bCs/>
          <w:sz w:val="28"/>
          <w:szCs w:val="28"/>
        </w:rPr>
        <w:t xml:space="preserve"> Практикум по дошкольной</w:t>
      </w:r>
      <w:r w:rsidRPr="008E58B1">
        <w:rPr>
          <w:sz w:val="28"/>
          <w:szCs w:val="28"/>
        </w:rPr>
        <w:t xml:space="preserve"> педагогике: пособие для сред</w:t>
      </w:r>
      <w:proofErr w:type="gramStart"/>
      <w:r w:rsidRPr="008E58B1">
        <w:rPr>
          <w:sz w:val="28"/>
          <w:szCs w:val="28"/>
        </w:rPr>
        <w:t>.</w:t>
      </w:r>
      <w:proofErr w:type="gramEnd"/>
      <w:r w:rsidRPr="008E58B1">
        <w:rPr>
          <w:sz w:val="28"/>
          <w:szCs w:val="28"/>
        </w:rPr>
        <w:t xml:space="preserve"> </w:t>
      </w:r>
      <w:proofErr w:type="gramStart"/>
      <w:r w:rsidRPr="008E58B1">
        <w:rPr>
          <w:sz w:val="28"/>
          <w:szCs w:val="28"/>
        </w:rPr>
        <w:t>и</w:t>
      </w:r>
      <w:proofErr w:type="gramEnd"/>
      <w:r w:rsidRPr="008E58B1">
        <w:rPr>
          <w:sz w:val="28"/>
          <w:szCs w:val="28"/>
        </w:rPr>
        <w:t xml:space="preserve"> </w:t>
      </w:r>
      <w:proofErr w:type="spellStart"/>
      <w:r w:rsidRPr="008E58B1">
        <w:rPr>
          <w:sz w:val="28"/>
          <w:szCs w:val="28"/>
        </w:rPr>
        <w:t>высш</w:t>
      </w:r>
      <w:proofErr w:type="spellEnd"/>
      <w:r w:rsidRPr="008E58B1">
        <w:rPr>
          <w:sz w:val="28"/>
          <w:szCs w:val="28"/>
        </w:rPr>
        <w:t xml:space="preserve">. </w:t>
      </w:r>
      <w:proofErr w:type="spellStart"/>
      <w:r w:rsidRPr="008E58B1">
        <w:rPr>
          <w:sz w:val="28"/>
          <w:szCs w:val="28"/>
        </w:rPr>
        <w:t>пед</w:t>
      </w:r>
      <w:proofErr w:type="spellEnd"/>
      <w:r w:rsidRPr="008E58B1">
        <w:rPr>
          <w:sz w:val="28"/>
          <w:szCs w:val="28"/>
        </w:rPr>
        <w:t>. учеб. заведен</w:t>
      </w:r>
      <w:r>
        <w:rPr>
          <w:sz w:val="28"/>
          <w:szCs w:val="28"/>
        </w:rPr>
        <w:t>ий. - 3-е изд., стереотип. - М.</w:t>
      </w:r>
      <w:r w:rsidRPr="008E58B1">
        <w:rPr>
          <w:sz w:val="28"/>
          <w:szCs w:val="28"/>
        </w:rPr>
        <w:t xml:space="preserve">: Академия, </w:t>
      </w:r>
      <w:r w:rsidRPr="000B2829">
        <w:rPr>
          <w:sz w:val="28"/>
          <w:szCs w:val="28"/>
        </w:rPr>
        <w:t>2008</w:t>
      </w:r>
      <w:r w:rsidRPr="008E58B1">
        <w:rPr>
          <w:sz w:val="28"/>
          <w:szCs w:val="28"/>
        </w:rPr>
        <w:t xml:space="preserve">. - 272 </w:t>
      </w:r>
      <w:proofErr w:type="gramStart"/>
      <w:r w:rsidRPr="008E58B1">
        <w:rPr>
          <w:sz w:val="28"/>
          <w:szCs w:val="28"/>
        </w:rPr>
        <w:t>с</w:t>
      </w:r>
      <w:proofErr w:type="gramEnd"/>
      <w:r w:rsidRPr="008E58B1">
        <w:rPr>
          <w:sz w:val="28"/>
          <w:szCs w:val="28"/>
        </w:rPr>
        <w:t>. Всего</w:t>
      </w:r>
      <w:r>
        <w:rPr>
          <w:sz w:val="28"/>
          <w:szCs w:val="28"/>
        </w:rPr>
        <w:t>:</w:t>
      </w:r>
      <w:r w:rsidRPr="008E58B1">
        <w:rPr>
          <w:sz w:val="28"/>
          <w:szCs w:val="28"/>
        </w:rPr>
        <w:t xml:space="preserve"> 20</w:t>
      </w:r>
    </w:p>
    <w:p w:rsidR="004A0077" w:rsidRPr="00823186" w:rsidRDefault="004A0077" w:rsidP="004A0077">
      <w:pPr>
        <w:tabs>
          <w:tab w:val="left" w:pos="3825"/>
        </w:tabs>
        <w:jc w:val="both"/>
        <w:rPr>
          <w:sz w:val="28"/>
          <w:szCs w:val="28"/>
        </w:rPr>
      </w:pPr>
      <w:r w:rsidRPr="008E58B1">
        <w:rPr>
          <w:bCs/>
          <w:sz w:val="28"/>
          <w:szCs w:val="28"/>
        </w:rPr>
        <w:t xml:space="preserve">6. </w:t>
      </w:r>
      <w:proofErr w:type="spellStart"/>
      <w:r w:rsidRPr="00B01806">
        <w:rPr>
          <w:bCs/>
          <w:sz w:val="28"/>
          <w:szCs w:val="28"/>
        </w:rPr>
        <w:t>Сазанова</w:t>
      </w:r>
      <w:proofErr w:type="spellEnd"/>
      <w:r w:rsidRPr="00823186">
        <w:rPr>
          <w:bCs/>
          <w:sz w:val="28"/>
          <w:szCs w:val="28"/>
        </w:rPr>
        <w:t xml:space="preserve"> </w:t>
      </w:r>
      <w:r w:rsidRPr="00B01806">
        <w:rPr>
          <w:bCs/>
          <w:sz w:val="28"/>
          <w:szCs w:val="28"/>
        </w:rPr>
        <w:t xml:space="preserve">Н.П. </w:t>
      </w:r>
      <w:r>
        <w:rPr>
          <w:bCs/>
          <w:sz w:val="28"/>
          <w:szCs w:val="28"/>
        </w:rPr>
        <w:t xml:space="preserve">Дошкольная педагогика. Курс лекции; </w:t>
      </w:r>
      <w:proofErr w:type="spellStart"/>
      <w:r>
        <w:rPr>
          <w:bCs/>
          <w:sz w:val="28"/>
          <w:szCs w:val="28"/>
        </w:rPr>
        <w:t>Уч</w:t>
      </w:r>
      <w:proofErr w:type="spellEnd"/>
      <w:r>
        <w:rPr>
          <w:bCs/>
          <w:sz w:val="28"/>
          <w:szCs w:val="28"/>
        </w:rPr>
        <w:t xml:space="preserve">. пособие для </w:t>
      </w:r>
      <w:proofErr w:type="spellStart"/>
      <w:r>
        <w:rPr>
          <w:bCs/>
          <w:sz w:val="28"/>
          <w:szCs w:val="28"/>
        </w:rPr>
        <w:t>пед</w:t>
      </w:r>
      <w:r w:rsidRPr="008E58B1">
        <w:rPr>
          <w:sz w:val="28"/>
          <w:szCs w:val="28"/>
        </w:rPr>
        <w:t>Всего</w:t>
      </w:r>
      <w:proofErr w:type="spellEnd"/>
      <w:r w:rsidRPr="008E58B1">
        <w:rPr>
          <w:sz w:val="28"/>
          <w:szCs w:val="28"/>
        </w:rPr>
        <w:t xml:space="preserve"> 27.</w:t>
      </w:r>
    </w:p>
    <w:p w:rsidR="004A0077" w:rsidRDefault="004A0077" w:rsidP="004A0077">
      <w:pPr>
        <w:ind w:left="708"/>
        <w:jc w:val="both"/>
        <w:rPr>
          <w:sz w:val="28"/>
          <w:szCs w:val="28"/>
        </w:rPr>
      </w:pPr>
    </w:p>
    <w:p w:rsidR="004A0077" w:rsidRDefault="004A0077" w:rsidP="004A0077">
      <w:pPr>
        <w:ind w:left="708"/>
        <w:jc w:val="both"/>
        <w:rPr>
          <w:sz w:val="28"/>
          <w:szCs w:val="28"/>
        </w:rPr>
      </w:pPr>
    </w:p>
    <w:p w:rsidR="004A0077" w:rsidRPr="00FD6676" w:rsidRDefault="004A0077" w:rsidP="004A0077">
      <w:pPr>
        <w:jc w:val="both"/>
        <w:rPr>
          <w:i/>
          <w:sz w:val="28"/>
          <w:szCs w:val="28"/>
          <w:u w:val="single"/>
        </w:rPr>
      </w:pPr>
      <w:r w:rsidRPr="00FD6676">
        <w:rPr>
          <w:i/>
          <w:sz w:val="28"/>
          <w:szCs w:val="28"/>
          <w:u w:val="single"/>
        </w:rPr>
        <w:t xml:space="preserve">Дополнительная литература: </w:t>
      </w:r>
    </w:p>
    <w:p w:rsidR="004A0077" w:rsidRPr="00823186" w:rsidRDefault="004A0077" w:rsidP="004A0077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9B61E3">
        <w:rPr>
          <w:sz w:val="28"/>
          <w:szCs w:val="28"/>
        </w:rPr>
        <w:t>Айрих</w:t>
      </w:r>
      <w:proofErr w:type="spellEnd"/>
      <w:r w:rsidRPr="009B61E3">
        <w:rPr>
          <w:sz w:val="28"/>
          <w:szCs w:val="28"/>
        </w:rPr>
        <w:t xml:space="preserve"> О. А. Эмоциональное развитие детей.  Занятия в первой младшей группе,  дидактические игры, работа с семьей.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</w:t>
      </w:r>
      <w:r w:rsidRPr="00823186">
        <w:rPr>
          <w:sz w:val="28"/>
          <w:szCs w:val="28"/>
        </w:rPr>
        <w:t>(В заявке всего 16)</w:t>
      </w:r>
    </w:p>
    <w:p w:rsidR="004A0077" w:rsidRPr="00823186" w:rsidRDefault="004A0077" w:rsidP="004A0077">
      <w:pPr>
        <w:numPr>
          <w:ilvl w:val="0"/>
          <w:numId w:val="9"/>
        </w:numPr>
        <w:rPr>
          <w:sz w:val="28"/>
          <w:szCs w:val="28"/>
        </w:rPr>
      </w:pPr>
      <w:r w:rsidRPr="00823186">
        <w:rPr>
          <w:sz w:val="28"/>
          <w:szCs w:val="28"/>
        </w:rPr>
        <w:t>Власова А. В. Развитие личности ребенка. Планирование, рекомендации, конспекты занятий..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 (В заявке всего 16)</w:t>
      </w:r>
    </w:p>
    <w:p w:rsidR="004A0077" w:rsidRPr="00823186" w:rsidRDefault="004A0077" w:rsidP="004A0077">
      <w:pPr>
        <w:rPr>
          <w:sz w:val="28"/>
          <w:szCs w:val="28"/>
        </w:rPr>
      </w:pPr>
      <w:r w:rsidRPr="00823186">
        <w:rPr>
          <w:sz w:val="28"/>
          <w:szCs w:val="28"/>
        </w:rPr>
        <w:t>.</w:t>
      </w:r>
    </w:p>
    <w:p w:rsidR="004A0077" w:rsidRPr="00823186" w:rsidRDefault="004A0077" w:rsidP="004A0077">
      <w:pPr>
        <w:numPr>
          <w:ilvl w:val="0"/>
          <w:numId w:val="9"/>
        </w:numPr>
        <w:rPr>
          <w:sz w:val="28"/>
          <w:szCs w:val="28"/>
        </w:rPr>
      </w:pPr>
      <w:r w:rsidRPr="00823186">
        <w:rPr>
          <w:sz w:val="28"/>
          <w:szCs w:val="28"/>
        </w:rPr>
        <w:t xml:space="preserve">Высокова Т. </w:t>
      </w:r>
      <w:proofErr w:type="gramStart"/>
      <w:r w:rsidRPr="00823186">
        <w:rPr>
          <w:sz w:val="28"/>
          <w:szCs w:val="28"/>
        </w:rPr>
        <w:t>П</w:t>
      </w:r>
      <w:proofErr w:type="gramEnd"/>
      <w:r w:rsidRPr="00823186">
        <w:rPr>
          <w:sz w:val="28"/>
          <w:szCs w:val="28"/>
        </w:rPr>
        <w:t xml:space="preserve"> Сенсомоторное развитие детей раннего возраста. Планирование, конспекты занятий.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Волгоград.2010. 79 стр. (В заявке всего 16)</w:t>
      </w:r>
    </w:p>
    <w:p w:rsidR="004A0077" w:rsidRPr="00823186" w:rsidRDefault="004A0077" w:rsidP="004A0077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823186">
        <w:rPr>
          <w:sz w:val="28"/>
          <w:szCs w:val="28"/>
        </w:rPr>
        <w:t>Гамидова</w:t>
      </w:r>
      <w:proofErr w:type="spellEnd"/>
      <w:r w:rsidRPr="00823186">
        <w:rPr>
          <w:sz w:val="28"/>
          <w:szCs w:val="28"/>
        </w:rPr>
        <w:t xml:space="preserve"> Э. М. Игры, забавы, развлечения и праздники для детей 6-7 лет. 191 стр</w:t>
      </w:r>
      <w:proofErr w:type="gramStart"/>
      <w:r w:rsidRPr="00823186">
        <w:rPr>
          <w:sz w:val="28"/>
          <w:szCs w:val="28"/>
        </w:rPr>
        <w:t>.М</w:t>
      </w:r>
      <w:proofErr w:type="gramEnd"/>
      <w:r w:rsidRPr="00823186">
        <w:rPr>
          <w:sz w:val="28"/>
          <w:szCs w:val="28"/>
        </w:rPr>
        <w:t>: Учитель- Волгоград. (В заявке всего 16)</w:t>
      </w:r>
    </w:p>
    <w:p w:rsidR="004A0077" w:rsidRPr="00823186" w:rsidRDefault="004A0077" w:rsidP="004A0077">
      <w:pPr>
        <w:numPr>
          <w:ilvl w:val="0"/>
          <w:numId w:val="9"/>
        </w:numPr>
        <w:rPr>
          <w:sz w:val="28"/>
          <w:szCs w:val="28"/>
        </w:rPr>
      </w:pPr>
      <w:r w:rsidRPr="00823186">
        <w:rPr>
          <w:sz w:val="28"/>
          <w:szCs w:val="28"/>
        </w:rPr>
        <w:t>Ильюшина Т. Н. Развитие мыслительной деятельности детей раннего возраста. Комплексные занятия, М: Учител</w:t>
      </w:r>
      <w:proofErr w:type="gramStart"/>
      <w:r w:rsidRPr="00823186">
        <w:rPr>
          <w:sz w:val="28"/>
          <w:szCs w:val="28"/>
        </w:rPr>
        <w:t>ь-</w:t>
      </w:r>
      <w:proofErr w:type="gramEnd"/>
      <w:r w:rsidRPr="00823186">
        <w:rPr>
          <w:sz w:val="28"/>
          <w:szCs w:val="28"/>
        </w:rPr>
        <w:t xml:space="preserve"> Волгоград. (В заявке всего 16)</w:t>
      </w:r>
    </w:p>
    <w:p w:rsidR="004A0077" w:rsidRPr="009B61E3" w:rsidRDefault="004A0077" w:rsidP="004A0077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823186">
        <w:rPr>
          <w:sz w:val="28"/>
          <w:szCs w:val="28"/>
        </w:rPr>
        <w:t>Кандала</w:t>
      </w:r>
      <w:proofErr w:type="spellEnd"/>
      <w:r w:rsidRPr="00823186">
        <w:rPr>
          <w:sz w:val="28"/>
          <w:szCs w:val="28"/>
        </w:rPr>
        <w:t xml:space="preserve"> Т. И., </w:t>
      </w:r>
      <w:proofErr w:type="spellStart"/>
      <w:r w:rsidRPr="00823186">
        <w:rPr>
          <w:sz w:val="28"/>
          <w:szCs w:val="28"/>
        </w:rPr>
        <w:t>Семкова</w:t>
      </w:r>
      <w:proofErr w:type="spellEnd"/>
      <w:r w:rsidRPr="00823186">
        <w:rPr>
          <w:sz w:val="28"/>
          <w:szCs w:val="28"/>
        </w:rPr>
        <w:t xml:space="preserve"> О. А., Уварова О. </w:t>
      </w:r>
      <w:proofErr w:type="gramStart"/>
      <w:r w:rsidRPr="00823186">
        <w:rPr>
          <w:sz w:val="28"/>
          <w:szCs w:val="28"/>
        </w:rPr>
        <w:t>В</w:t>
      </w:r>
      <w:proofErr w:type="gramEnd"/>
      <w:r w:rsidRPr="00823186">
        <w:rPr>
          <w:sz w:val="28"/>
          <w:szCs w:val="28"/>
        </w:rPr>
        <w:t xml:space="preserve"> Занимаемся, празднуем, играем. Сценарии совместных</w:t>
      </w:r>
      <w:r w:rsidRPr="009B61E3">
        <w:rPr>
          <w:sz w:val="28"/>
          <w:szCs w:val="28"/>
        </w:rPr>
        <w:t xml:space="preserve"> мероприятий с родителями. (В заявке всего 16)</w:t>
      </w:r>
    </w:p>
    <w:p w:rsidR="004A0077" w:rsidRPr="009B61E3" w:rsidRDefault="004A0077" w:rsidP="004A0077">
      <w:pPr>
        <w:numPr>
          <w:ilvl w:val="0"/>
          <w:numId w:val="9"/>
        </w:numPr>
        <w:rPr>
          <w:sz w:val="28"/>
          <w:szCs w:val="28"/>
        </w:rPr>
      </w:pPr>
      <w:r w:rsidRPr="00FD6676">
        <w:rPr>
          <w:sz w:val="28"/>
          <w:szCs w:val="28"/>
        </w:rPr>
        <w:t xml:space="preserve">Комплексная диагностика уровней освоения программы под редакцией </w:t>
      </w:r>
      <w:r w:rsidRPr="009B61E3">
        <w:rPr>
          <w:sz w:val="28"/>
          <w:szCs w:val="28"/>
        </w:rPr>
        <w:t xml:space="preserve">М. А. </w:t>
      </w:r>
      <w:proofErr w:type="spellStart"/>
      <w:r w:rsidRPr="009B61E3">
        <w:rPr>
          <w:sz w:val="28"/>
          <w:szCs w:val="28"/>
        </w:rPr>
        <w:t>Всильевой</w:t>
      </w:r>
      <w:proofErr w:type="spellEnd"/>
      <w:r w:rsidRPr="009B61E3">
        <w:rPr>
          <w:sz w:val="28"/>
          <w:szCs w:val="28"/>
        </w:rPr>
        <w:t>, В. В. Гербовой, Т. С. Комаровой. Диагностический журнал. Первая младшая группа. 43 стр. (Формат А</w:t>
      </w:r>
      <w:proofErr w:type="gramStart"/>
      <w:r w:rsidRPr="009B61E3">
        <w:rPr>
          <w:sz w:val="28"/>
          <w:szCs w:val="28"/>
        </w:rPr>
        <w:t>4</w:t>
      </w:r>
      <w:proofErr w:type="gramEnd"/>
      <w:r w:rsidRPr="009B61E3">
        <w:rPr>
          <w:sz w:val="28"/>
          <w:szCs w:val="28"/>
        </w:rPr>
        <w:t>).(В заявке всего 16)</w:t>
      </w:r>
    </w:p>
    <w:p w:rsidR="004A0077" w:rsidRPr="009B61E3" w:rsidRDefault="004A0077" w:rsidP="004A0077">
      <w:pPr>
        <w:numPr>
          <w:ilvl w:val="0"/>
          <w:numId w:val="9"/>
        </w:numPr>
        <w:rPr>
          <w:sz w:val="28"/>
          <w:szCs w:val="28"/>
        </w:rPr>
      </w:pPr>
      <w:proofErr w:type="spellStart"/>
      <w:r w:rsidRPr="009B61E3">
        <w:rPr>
          <w:sz w:val="28"/>
          <w:szCs w:val="28"/>
        </w:rPr>
        <w:t>Лампман</w:t>
      </w:r>
      <w:proofErr w:type="spellEnd"/>
      <w:r w:rsidRPr="009B61E3">
        <w:rPr>
          <w:sz w:val="28"/>
          <w:szCs w:val="28"/>
        </w:rPr>
        <w:t xml:space="preserve"> В. Е "Родитель - ребенок - педагог". Модели развития взаимоотношений. 143 стр.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   </w:t>
      </w:r>
    </w:p>
    <w:p w:rsidR="004A0077" w:rsidRPr="009B61E3" w:rsidRDefault="004A0077" w:rsidP="004A0077">
      <w:pPr>
        <w:numPr>
          <w:ilvl w:val="0"/>
          <w:numId w:val="9"/>
        </w:numPr>
        <w:rPr>
          <w:sz w:val="28"/>
          <w:szCs w:val="28"/>
        </w:rPr>
      </w:pPr>
      <w:r w:rsidRPr="009B61E3">
        <w:rPr>
          <w:sz w:val="28"/>
          <w:szCs w:val="28"/>
        </w:rPr>
        <w:t>Пряхина Е. Н. Музыка и песни для занятий с детьми 4-7 лет. 83 стр.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</w:t>
      </w:r>
    </w:p>
    <w:p w:rsidR="004A0077" w:rsidRDefault="004A0077" w:rsidP="004A0077">
      <w:pPr>
        <w:numPr>
          <w:ilvl w:val="0"/>
          <w:numId w:val="9"/>
        </w:numPr>
        <w:rPr>
          <w:sz w:val="28"/>
          <w:szCs w:val="28"/>
        </w:rPr>
      </w:pPr>
      <w:r w:rsidRPr="009B61E3">
        <w:rPr>
          <w:sz w:val="28"/>
          <w:szCs w:val="28"/>
        </w:rPr>
        <w:t>Рент Н. А, Система комплексных занятий  в подготовительной группе. М: Учител</w:t>
      </w:r>
      <w:proofErr w:type="gramStart"/>
      <w:r w:rsidRPr="009B61E3">
        <w:rPr>
          <w:sz w:val="28"/>
          <w:szCs w:val="28"/>
        </w:rPr>
        <w:t>ь-</w:t>
      </w:r>
      <w:proofErr w:type="gramEnd"/>
      <w:r w:rsidRPr="009B61E3">
        <w:rPr>
          <w:sz w:val="28"/>
          <w:szCs w:val="28"/>
        </w:rPr>
        <w:t xml:space="preserve"> Волгоград. (В заявке всего 16)</w:t>
      </w:r>
    </w:p>
    <w:p w:rsidR="004A0077" w:rsidRPr="003C20A5" w:rsidRDefault="004A0077" w:rsidP="004A0077">
      <w:pPr>
        <w:pStyle w:val="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i/>
          <w:sz w:val="28"/>
          <w:szCs w:val="28"/>
          <w:u w:val="single"/>
        </w:rPr>
        <w:t>Собственные учебные и учебно-методические пособия:</w:t>
      </w:r>
    </w:p>
    <w:p w:rsidR="004A0077" w:rsidRPr="003C20A5" w:rsidRDefault="004A0077" w:rsidP="004A0077">
      <w:pPr>
        <w:pStyle w:val="2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sz w:val="28"/>
          <w:szCs w:val="28"/>
        </w:rPr>
        <w:t xml:space="preserve">Додонова Г.А. Теория и методика игры: </w:t>
      </w:r>
      <w:proofErr w:type="spellStart"/>
      <w:proofErr w:type="gramStart"/>
      <w:r w:rsidRPr="003C20A5">
        <w:rPr>
          <w:bCs/>
          <w:sz w:val="28"/>
          <w:szCs w:val="28"/>
        </w:rPr>
        <w:t>учебно-метод</w:t>
      </w:r>
      <w:proofErr w:type="spellEnd"/>
      <w:proofErr w:type="gramEnd"/>
      <w:r w:rsidRPr="003C20A5">
        <w:rPr>
          <w:bCs/>
          <w:sz w:val="28"/>
          <w:szCs w:val="28"/>
        </w:rPr>
        <w:t xml:space="preserve">. пособие. </w:t>
      </w:r>
    </w:p>
    <w:p w:rsidR="004A0077" w:rsidRPr="003C20A5" w:rsidRDefault="004A0077" w:rsidP="004A0077">
      <w:pPr>
        <w:pStyle w:val="2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i/>
          <w:sz w:val="28"/>
          <w:szCs w:val="28"/>
          <w:u w:val="single"/>
        </w:rPr>
      </w:pPr>
      <w:r w:rsidRPr="003C20A5">
        <w:rPr>
          <w:bCs/>
          <w:sz w:val="28"/>
          <w:szCs w:val="28"/>
        </w:rPr>
        <w:t xml:space="preserve">ЗабГГПУ , 2008.- 72 </w:t>
      </w:r>
      <w:proofErr w:type="gramStart"/>
      <w:r w:rsidRPr="003C20A5">
        <w:rPr>
          <w:bCs/>
          <w:sz w:val="28"/>
          <w:szCs w:val="28"/>
        </w:rPr>
        <w:t>с</w:t>
      </w:r>
      <w:proofErr w:type="gramEnd"/>
      <w:r w:rsidRPr="003C20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Всего: 4</w:t>
      </w:r>
    </w:p>
    <w:p w:rsidR="004A0077" w:rsidRPr="009B61E3" w:rsidRDefault="004A0077" w:rsidP="004A0077">
      <w:pPr>
        <w:rPr>
          <w:sz w:val="28"/>
          <w:szCs w:val="28"/>
        </w:rPr>
      </w:pPr>
    </w:p>
    <w:p w:rsidR="00AE3A53" w:rsidRDefault="00AE3A53" w:rsidP="00AE3A53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AE3A53" w:rsidRDefault="00AE3A53" w:rsidP="00AE3A53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4A0077" w:rsidRPr="003C20A5" w:rsidRDefault="004A0077" w:rsidP="004A0077">
      <w:pPr>
        <w:tabs>
          <w:tab w:val="left" w:pos="3825"/>
        </w:tabs>
        <w:ind w:left="720"/>
        <w:rPr>
          <w:i/>
          <w:sz w:val="28"/>
          <w:szCs w:val="28"/>
          <w:u w:val="single"/>
        </w:rPr>
      </w:pPr>
      <w:r w:rsidRPr="003C20A5">
        <w:rPr>
          <w:i/>
          <w:sz w:val="28"/>
          <w:szCs w:val="28"/>
          <w:u w:val="single"/>
        </w:rPr>
        <w:t>Интернет – ресурсы.</w:t>
      </w:r>
      <w:r w:rsidRPr="003C20A5">
        <w:rPr>
          <w:i/>
          <w:sz w:val="28"/>
          <w:szCs w:val="28"/>
          <w:u w:val="single"/>
        </w:rPr>
        <w:tab/>
      </w:r>
    </w:p>
    <w:p w:rsidR="004A0077" w:rsidRPr="003C20A5" w:rsidRDefault="004A0077" w:rsidP="004A0077">
      <w:pPr>
        <w:ind w:left="720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4A0077" w:rsidRPr="003C20A5" w:rsidTr="00F1172D">
        <w:tc>
          <w:tcPr>
            <w:tcW w:w="675" w:type="dxa"/>
          </w:tcPr>
          <w:p w:rsidR="004A0077" w:rsidRPr="003C20A5" w:rsidRDefault="004A0077" w:rsidP="00F1172D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11" w:type="dxa"/>
          </w:tcPr>
          <w:p w:rsidR="004A0077" w:rsidRPr="003C20A5" w:rsidRDefault="004A0077" w:rsidP="00F1172D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t>Название сайта.</w:t>
            </w:r>
          </w:p>
        </w:tc>
        <w:tc>
          <w:tcPr>
            <w:tcW w:w="4785" w:type="dxa"/>
          </w:tcPr>
          <w:p w:rsidR="004A0077" w:rsidRPr="003C20A5" w:rsidRDefault="004A0077" w:rsidP="00F1172D">
            <w:pPr>
              <w:jc w:val="both"/>
              <w:rPr>
                <w:i/>
                <w:sz w:val="28"/>
                <w:szCs w:val="28"/>
              </w:rPr>
            </w:pPr>
            <w:r w:rsidRPr="003C20A5">
              <w:rPr>
                <w:i/>
                <w:sz w:val="28"/>
                <w:szCs w:val="28"/>
              </w:rPr>
              <w:t>Электронный адрес.</w:t>
            </w:r>
          </w:p>
        </w:tc>
      </w:tr>
      <w:tr w:rsidR="004A0077" w:rsidRPr="003C20A5" w:rsidTr="00F1172D">
        <w:tc>
          <w:tcPr>
            <w:tcW w:w="675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Русская виртуальная библиотека</w:t>
            </w:r>
          </w:p>
        </w:tc>
        <w:tc>
          <w:tcPr>
            <w:tcW w:w="4785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  <w:lang w:val="en-US"/>
              </w:rPr>
              <w:t>http</w:t>
            </w:r>
            <w:r w:rsidRPr="003C20A5">
              <w:rPr>
                <w:sz w:val="28"/>
                <w:szCs w:val="28"/>
              </w:rPr>
              <w:t>://</w:t>
            </w:r>
            <w:r w:rsidRPr="003C20A5">
              <w:rPr>
                <w:sz w:val="28"/>
                <w:szCs w:val="28"/>
                <w:lang w:val="en-US"/>
              </w:rPr>
              <w:t>www</w:t>
            </w:r>
            <w:r w:rsidRPr="003C20A5">
              <w:rPr>
                <w:sz w:val="28"/>
                <w:szCs w:val="28"/>
              </w:rPr>
              <w:t>.</w:t>
            </w:r>
            <w:proofErr w:type="spellStart"/>
            <w:r w:rsidRPr="003C20A5">
              <w:rPr>
                <w:sz w:val="28"/>
                <w:szCs w:val="28"/>
                <w:lang w:val="en-US"/>
              </w:rPr>
              <w:t>rvb</w:t>
            </w:r>
            <w:proofErr w:type="spellEnd"/>
            <w:r w:rsidRPr="003C20A5">
              <w:rPr>
                <w:sz w:val="28"/>
                <w:szCs w:val="28"/>
              </w:rPr>
              <w:t>.</w:t>
            </w:r>
            <w:proofErr w:type="spellStart"/>
            <w:r w:rsidRPr="003C20A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A0077" w:rsidRPr="003C20A5" w:rsidTr="00F1172D">
        <w:tc>
          <w:tcPr>
            <w:tcW w:w="675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Авторская методика обучения</w:t>
            </w:r>
          </w:p>
        </w:tc>
        <w:tc>
          <w:tcPr>
            <w:tcW w:w="4785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  <w:lang w:val="en-US"/>
              </w:rPr>
            </w:pPr>
            <w:r w:rsidRPr="003C20A5">
              <w:rPr>
                <w:sz w:val="28"/>
                <w:szCs w:val="28"/>
                <w:lang w:val="en-US"/>
              </w:rPr>
              <w:t>http://www.metodika.ru</w:t>
            </w:r>
          </w:p>
        </w:tc>
      </w:tr>
      <w:tr w:rsidR="004A0077" w:rsidRPr="003C20A5" w:rsidTr="00F1172D">
        <w:tc>
          <w:tcPr>
            <w:tcW w:w="675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Информационный портал для работников системы образования</w:t>
            </w:r>
          </w:p>
        </w:tc>
        <w:tc>
          <w:tcPr>
            <w:tcW w:w="4785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  <w:lang w:val="en-US"/>
              </w:rPr>
            </w:pPr>
            <w:r w:rsidRPr="003C20A5">
              <w:rPr>
                <w:sz w:val="28"/>
                <w:szCs w:val="28"/>
                <w:lang w:val="en-US"/>
              </w:rPr>
              <w:t>http://www.zavuch.info</w:t>
            </w:r>
          </w:p>
        </w:tc>
      </w:tr>
      <w:tr w:rsidR="004A0077" w:rsidRPr="003C20A5" w:rsidTr="00F1172D">
        <w:tc>
          <w:tcPr>
            <w:tcW w:w="675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A0077" w:rsidRPr="003C20A5" w:rsidRDefault="004A0077" w:rsidP="00F1172D">
            <w:pPr>
              <w:jc w:val="both"/>
              <w:rPr>
                <w:sz w:val="28"/>
                <w:szCs w:val="28"/>
              </w:rPr>
            </w:pPr>
            <w:r w:rsidRPr="003C20A5">
              <w:rPr>
                <w:sz w:val="28"/>
                <w:szCs w:val="28"/>
              </w:rPr>
              <w:t>Методика воспитания дошкольников</w:t>
            </w:r>
          </w:p>
        </w:tc>
        <w:tc>
          <w:tcPr>
            <w:tcW w:w="4785" w:type="dxa"/>
          </w:tcPr>
          <w:p w:rsidR="004A0077" w:rsidRPr="003C20A5" w:rsidRDefault="00BC7F81" w:rsidP="00F1172D">
            <w:pPr>
              <w:jc w:val="both"/>
              <w:rPr>
                <w:sz w:val="28"/>
                <w:szCs w:val="28"/>
              </w:rPr>
            </w:pPr>
            <w:hyperlink r:id="rId5" w:history="1">
              <w:r w:rsidR="004A0077" w:rsidRPr="003C20A5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4A0077" w:rsidRPr="003C20A5">
                <w:rPr>
                  <w:rStyle w:val="a3"/>
                  <w:sz w:val="28"/>
                  <w:szCs w:val="28"/>
                </w:rPr>
                <w:t>://</w:t>
              </w:r>
              <w:r w:rsidR="004A0077" w:rsidRPr="003C20A5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4A0077" w:rsidRPr="003C20A5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4A0077" w:rsidRPr="003C20A5">
                <w:rPr>
                  <w:rStyle w:val="a3"/>
                  <w:sz w:val="28"/>
                  <w:szCs w:val="28"/>
                  <w:lang w:val="en-US"/>
                </w:rPr>
                <w:t>metodika</w:t>
              </w:r>
              <w:proofErr w:type="spellEnd"/>
              <w:r w:rsidR="004A0077" w:rsidRPr="003C20A5">
                <w:rPr>
                  <w:rStyle w:val="a3"/>
                  <w:sz w:val="28"/>
                  <w:szCs w:val="28"/>
                </w:rPr>
                <w:t>-</w:t>
              </w:r>
              <w:r w:rsidR="004A0077" w:rsidRPr="003C20A5">
                <w:rPr>
                  <w:rStyle w:val="a3"/>
                  <w:sz w:val="28"/>
                  <w:szCs w:val="28"/>
                  <w:lang w:val="en-US"/>
                </w:rPr>
                <w:t>online</w:t>
              </w:r>
              <w:r w:rsidR="004A0077" w:rsidRPr="003C20A5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4A0077" w:rsidRPr="003C20A5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4A0077" w:rsidRPr="003C20A5" w:rsidRDefault="004A0077" w:rsidP="004A0077">
      <w:pPr>
        <w:rPr>
          <w:sz w:val="28"/>
          <w:szCs w:val="28"/>
        </w:rPr>
      </w:pPr>
      <w:r w:rsidRPr="003C20A5">
        <w:rPr>
          <w:sz w:val="28"/>
          <w:szCs w:val="28"/>
        </w:rPr>
        <w:t xml:space="preserve">Дополнительные источники: </w:t>
      </w:r>
      <w:r>
        <w:rPr>
          <w:sz w:val="28"/>
          <w:szCs w:val="28"/>
        </w:rPr>
        <w:t>Ж</w:t>
      </w:r>
      <w:r w:rsidRPr="003C20A5">
        <w:rPr>
          <w:sz w:val="28"/>
          <w:szCs w:val="28"/>
        </w:rPr>
        <w:t>урналы, рекомендуемые авторами стандартов третьего поколения, – «Инновации в образовании», «Дошкольное воспитание», «Педагогика», «Педагогическое образование и наука», «Народное образование», «Управление ДОУ».</w:t>
      </w:r>
    </w:p>
    <w:p w:rsidR="00AE3A53" w:rsidRDefault="00AE3A53" w:rsidP="00AE3A53">
      <w:pPr>
        <w:jc w:val="both"/>
        <w:rPr>
          <w:bCs/>
        </w:rPr>
      </w:pPr>
    </w:p>
    <w:p w:rsidR="00AE3A53" w:rsidRDefault="00AE3A53" w:rsidP="00AE3A53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E3A53" w:rsidRDefault="00AE3A53" w:rsidP="00AE3A53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AE3A53" w:rsidRDefault="00AE3A53" w:rsidP="00AE3A53">
      <w:pPr>
        <w:spacing w:line="360" w:lineRule="auto"/>
        <w:jc w:val="both"/>
        <w:rPr>
          <w:sz w:val="28"/>
          <w:szCs w:val="28"/>
        </w:rPr>
      </w:pPr>
    </w:p>
    <w:p w:rsidR="00AE3A53" w:rsidRDefault="00AE3A53" w:rsidP="00AE3A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Г.А. Додонова                               </w:t>
      </w:r>
    </w:p>
    <w:p w:rsidR="00AE3A53" w:rsidRDefault="00AE3A53" w:rsidP="00AE3A53">
      <w:pPr>
        <w:spacing w:line="360" w:lineRule="auto"/>
        <w:jc w:val="both"/>
      </w:pPr>
    </w:p>
    <w:p w:rsidR="00AE3A53" w:rsidRDefault="00AE3A53" w:rsidP="00AE3A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Улзытуева</w:t>
      </w:r>
    </w:p>
    <w:p w:rsidR="00AE3A53" w:rsidRDefault="00AE3A53" w:rsidP="00AE3A53">
      <w:pPr>
        <w:spacing w:line="360" w:lineRule="auto"/>
      </w:pPr>
    </w:p>
    <w:p w:rsidR="00AE3A53" w:rsidRDefault="00AE3A53" w:rsidP="00AE3A53"/>
    <w:p w:rsidR="00AE3A53" w:rsidRDefault="00AE3A53" w:rsidP="00AE3A53"/>
    <w:p w:rsidR="00A153FF" w:rsidRDefault="00A153FF"/>
    <w:sectPr w:rsidR="00A153FF" w:rsidSect="00A1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B5C"/>
    <w:multiLevelType w:val="hybridMultilevel"/>
    <w:tmpl w:val="8A1021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A7647"/>
    <w:multiLevelType w:val="multilevel"/>
    <w:tmpl w:val="0894615A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2">
    <w:nsid w:val="15ED46D6"/>
    <w:multiLevelType w:val="hybridMultilevel"/>
    <w:tmpl w:val="6478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E3D5F"/>
    <w:multiLevelType w:val="hybridMultilevel"/>
    <w:tmpl w:val="6916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C79C1"/>
    <w:multiLevelType w:val="hybridMultilevel"/>
    <w:tmpl w:val="34FC01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DF089D"/>
    <w:multiLevelType w:val="hybridMultilevel"/>
    <w:tmpl w:val="B8DAFA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387FC4"/>
    <w:multiLevelType w:val="hybridMultilevel"/>
    <w:tmpl w:val="983CC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B5D4741"/>
    <w:multiLevelType w:val="hybridMultilevel"/>
    <w:tmpl w:val="611624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454C50"/>
    <w:multiLevelType w:val="singleLevel"/>
    <w:tmpl w:val="C61E0EB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C761C73"/>
    <w:multiLevelType w:val="hybridMultilevel"/>
    <w:tmpl w:val="11E284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53"/>
    <w:rsid w:val="004A0077"/>
    <w:rsid w:val="00643256"/>
    <w:rsid w:val="008A10E4"/>
    <w:rsid w:val="008A7F38"/>
    <w:rsid w:val="00934409"/>
    <w:rsid w:val="00961281"/>
    <w:rsid w:val="00A153FF"/>
    <w:rsid w:val="00AC5579"/>
    <w:rsid w:val="00AE3A53"/>
    <w:rsid w:val="00B97827"/>
    <w:rsid w:val="00BC7F81"/>
    <w:rsid w:val="00C340F3"/>
    <w:rsid w:val="00CC3E16"/>
    <w:rsid w:val="00F1172D"/>
    <w:rsid w:val="00F7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A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3A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F76D44"/>
    <w:pPr>
      <w:spacing w:after="120"/>
    </w:pPr>
  </w:style>
  <w:style w:type="character" w:customStyle="1" w:styleId="a6">
    <w:name w:val="Основной текст Знак"/>
    <w:basedOn w:val="a0"/>
    <w:link w:val="a5"/>
    <w:rsid w:val="00F76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A00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A0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odika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WIN_user</dc:creator>
  <cp:keywords/>
  <dc:description/>
  <cp:lastModifiedBy>MotorinaNA</cp:lastModifiedBy>
  <cp:revision>5</cp:revision>
  <dcterms:created xsi:type="dcterms:W3CDTF">2015-10-11T22:58:00Z</dcterms:created>
  <dcterms:modified xsi:type="dcterms:W3CDTF">2018-10-15T07:34:00Z</dcterms:modified>
</cp:coreProperties>
</file>