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МИНИСТЕРСТВО  НАУКИ И ВЫСШЕГО ОБРАЗОВАНИЯ РОССИЙСКОЙ ФЕДЕРАЦИИ</w:t>
      </w:r>
    </w:p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Федеральное государственное бюджетное образовательное учреждение</w:t>
      </w:r>
    </w:p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 xml:space="preserve">высшего образования </w:t>
      </w:r>
    </w:p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«Забайкальский государственный университет»</w:t>
      </w:r>
    </w:p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(ФГБОУ ВО «</w:t>
      </w:r>
      <w:proofErr w:type="spellStart"/>
      <w:r w:rsidRPr="007878EC">
        <w:rPr>
          <w:sz w:val="28"/>
          <w:szCs w:val="22"/>
        </w:rPr>
        <w:t>ЗабГУ</w:t>
      </w:r>
      <w:proofErr w:type="spellEnd"/>
      <w:r w:rsidRPr="007878EC">
        <w:rPr>
          <w:sz w:val="28"/>
          <w:szCs w:val="22"/>
        </w:rPr>
        <w:t>»)</w:t>
      </w:r>
    </w:p>
    <w:p w:rsidR="007878EC" w:rsidRPr="007878EC" w:rsidRDefault="007878EC" w:rsidP="007878EC">
      <w:pPr>
        <w:spacing w:line="360" w:lineRule="auto"/>
        <w:rPr>
          <w:sz w:val="28"/>
          <w:szCs w:val="22"/>
        </w:rPr>
      </w:pPr>
    </w:p>
    <w:p w:rsidR="007878EC" w:rsidRPr="007878EC" w:rsidRDefault="007878EC" w:rsidP="007878EC">
      <w:pPr>
        <w:spacing w:line="360" w:lineRule="auto"/>
        <w:rPr>
          <w:sz w:val="28"/>
          <w:szCs w:val="22"/>
        </w:rPr>
      </w:pPr>
      <w:r w:rsidRPr="007878EC">
        <w:rPr>
          <w:sz w:val="28"/>
          <w:szCs w:val="22"/>
        </w:rPr>
        <w:t>Факультет «</w:t>
      </w:r>
      <w:proofErr w:type="spellStart"/>
      <w:proofErr w:type="gramStart"/>
      <w:r w:rsidRPr="007878EC">
        <w:rPr>
          <w:sz w:val="28"/>
          <w:szCs w:val="22"/>
        </w:rPr>
        <w:t>C</w:t>
      </w:r>
      <w:proofErr w:type="gramEnd"/>
      <w:r w:rsidRPr="007878EC">
        <w:rPr>
          <w:sz w:val="28"/>
          <w:szCs w:val="22"/>
        </w:rPr>
        <w:t>троительства</w:t>
      </w:r>
      <w:proofErr w:type="spellEnd"/>
      <w:r w:rsidRPr="007878EC">
        <w:rPr>
          <w:sz w:val="28"/>
          <w:szCs w:val="22"/>
        </w:rPr>
        <w:t xml:space="preserve"> и экологии»</w:t>
      </w:r>
    </w:p>
    <w:p w:rsidR="007878EC" w:rsidRDefault="007878EC" w:rsidP="007878EC">
      <w:pPr>
        <w:spacing w:line="360" w:lineRule="auto"/>
        <w:rPr>
          <w:sz w:val="28"/>
          <w:szCs w:val="22"/>
        </w:rPr>
      </w:pPr>
      <w:r w:rsidRPr="007878EC">
        <w:rPr>
          <w:sz w:val="28"/>
          <w:szCs w:val="22"/>
        </w:rPr>
        <w:t>Кафедра « Математики  и  черчения»</w:t>
      </w:r>
    </w:p>
    <w:p w:rsidR="007878EC" w:rsidRDefault="007878EC" w:rsidP="007878EC">
      <w:pPr>
        <w:spacing w:line="360" w:lineRule="auto"/>
        <w:rPr>
          <w:sz w:val="28"/>
          <w:szCs w:val="22"/>
        </w:rPr>
      </w:pPr>
    </w:p>
    <w:p w:rsidR="007878EC" w:rsidRDefault="007878EC" w:rsidP="007878EC">
      <w:pPr>
        <w:spacing w:line="360" w:lineRule="auto"/>
        <w:rPr>
          <w:sz w:val="28"/>
          <w:szCs w:val="22"/>
        </w:rPr>
      </w:pPr>
    </w:p>
    <w:p w:rsidR="007878EC" w:rsidRDefault="007878EC" w:rsidP="007878EC">
      <w:pPr>
        <w:spacing w:line="360" w:lineRule="auto"/>
        <w:rPr>
          <w:sz w:val="28"/>
          <w:szCs w:val="22"/>
        </w:rPr>
      </w:pPr>
    </w:p>
    <w:p w:rsidR="007878EC" w:rsidRPr="007878EC" w:rsidRDefault="007878EC" w:rsidP="007878EC">
      <w:pPr>
        <w:spacing w:line="360" w:lineRule="auto"/>
        <w:rPr>
          <w:sz w:val="28"/>
          <w:szCs w:val="22"/>
        </w:rPr>
      </w:pPr>
    </w:p>
    <w:p w:rsidR="007878EC" w:rsidRPr="007878EC" w:rsidRDefault="007878EC" w:rsidP="007878EC">
      <w:pPr>
        <w:spacing w:line="256" w:lineRule="auto"/>
        <w:rPr>
          <w:sz w:val="28"/>
          <w:szCs w:val="22"/>
        </w:rPr>
      </w:pPr>
    </w:p>
    <w:p w:rsidR="007878EC" w:rsidRPr="007878EC" w:rsidRDefault="007878EC" w:rsidP="007878EC">
      <w:pPr>
        <w:tabs>
          <w:tab w:val="left" w:pos="3960"/>
        </w:tabs>
        <w:spacing w:line="256" w:lineRule="auto"/>
        <w:jc w:val="center"/>
        <w:rPr>
          <w:b/>
          <w:spacing w:val="24"/>
          <w:sz w:val="28"/>
          <w:szCs w:val="22"/>
        </w:rPr>
      </w:pPr>
      <w:r w:rsidRPr="007878EC">
        <w:rPr>
          <w:b/>
          <w:spacing w:val="24"/>
          <w:sz w:val="28"/>
          <w:szCs w:val="22"/>
        </w:rPr>
        <w:t>УЧЕБНЫЕ МАТЕРИАЛЫ</w:t>
      </w:r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</w:rPr>
      </w:pPr>
      <w:r w:rsidRPr="007878EC">
        <w:rPr>
          <w:b/>
          <w:spacing w:val="24"/>
          <w:sz w:val="28"/>
          <w:szCs w:val="22"/>
        </w:rPr>
        <w:t>для студентов заочной формы обучения</w:t>
      </w:r>
    </w:p>
    <w:p w:rsidR="007878EC" w:rsidRPr="007878EC" w:rsidRDefault="007878EC" w:rsidP="007878EC">
      <w:pPr>
        <w:spacing w:line="256" w:lineRule="auto"/>
        <w:jc w:val="center"/>
        <w:rPr>
          <w:i/>
          <w:sz w:val="28"/>
          <w:szCs w:val="22"/>
        </w:rPr>
      </w:pPr>
      <w:r w:rsidRPr="007878EC">
        <w:rPr>
          <w:i/>
          <w:sz w:val="28"/>
          <w:szCs w:val="22"/>
        </w:rPr>
        <w:t>(с полным сроком обучения</w:t>
      </w:r>
      <w:proofErr w:type="gramStart"/>
      <w:r w:rsidRPr="007878EC">
        <w:rPr>
          <w:i/>
          <w:sz w:val="28"/>
          <w:szCs w:val="22"/>
        </w:rPr>
        <w:t xml:space="preserve"> )</w:t>
      </w:r>
      <w:proofErr w:type="gramEnd"/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по дисциплине «Начертательная геометрия. Инженерная и компьютерная графика»</w:t>
      </w:r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</w:rPr>
      </w:pPr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  <w:vertAlign w:val="superscript"/>
        </w:rPr>
      </w:pPr>
      <w:r w:rsidRPr="007878EC">
        <w:rPr>
          <w:sz w:val="28"/>
          <w:szCs w:val="22"/>
          <w:vertAlign w:val="superscript"/>
        </w:rPr>
        <w:t>наименование дисциплины (модуля)</w:t>
      </w:r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</w:rPr>
      </w:pPr>
    </w:p>
    <w:p w:rsidR="007878EC" w:rsidRPr="007878EC" w:rsidRDefault="007878EC" w:rsidP="007878EC">
      <w:pPr>
        <w:spacing w:line="256" w:lineRule="auto"/>
        <w:jc w:val="both"/>
        <w:rPr>
          <w:sz w:val="28"/>
          <w:szCs w:val="22"/>
        </w:rPr>
      </w:pPr>
      <w:r w:rsidRPr="007878EC">
        <w:rPr>
          <w:sz w:val="28"/>
          <w:szCs w:val="22"/>
        </w:rPr>
        <w:t>для направления подготовки (специальности) 08.03.01.  "Стр</w:t>
      </w:r>
      <w:r w:rsidR="00BC1A97">
        <w:rPr>
          <w:sz w:val="28"/>
          <w:szCs w:val="22"/>
        </w:rPr>
        <w:t>оительство" профиль – Автомобильные дороги и аэродромы</w:t>
      </w:r>
      <w:bookmarkStart w:id="0" w:name="_GoBack"/>
      <w:bookmarkEnd w:id="0"/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  <w:vertAlign w:val="superscript"/>
        </w:rPr>
      </w:pPr>
      <w:r w:rsidRPr="007878EC">
        <w:rPr>
          <w:sz w:val="28"/>
          <w:szCs w:val="22"/>
          <w:vertAlign w:val="superscript"/>
        </w:rPr>
        <w:t>код и наименование направления подготовки (специальности)</w:t>
      </w:r>
    </w:p>
    <w:p w:rsidR="007878EC" w:rsidRPr="007878EC" w:rsidRDefault="007878EC" w:rsidP="007878EC">
      <w:pPr>
        <w:spacing w:line="360" w:lineRule="auto"/>
        <w:ind w:firstLine="567"/>
        <w:rPr>
          <w:sz w:val="28"/>
          <w:szCs w:val="22"/>
        </w:rPr>
      </w:pPr>
      <w:r w:rsidRPr="007878EC">
        <w:rPr>
          <w:sz w:val="28"/>
          <w:szCs w:val="22"/>
        </w:rPr>
        <w:t xml:space="preserve">Общая трудоемкость дисциплины (модуля) – 8 </w:t>
      </w:r>
      <w:proofErr w:type="gramStart"/>
      <w:r w:rsidRPr="007878EC">
        <w:rPr>
          <w:sz w:val="28"/>
          <w:szCs w:val="22"/>
        </w:rPr>
        <w:t>зачетных</w:t>
      </w:r>
      <w:proofErr w:type="gramEnd"/>
      <w:r w:rsidRPr="007878EC">
        <w:rPr>
          <w:sz w:val="28"/>
          <w:szCs w:val="22"/>
        </w:rPr>
        <w:t xml:space="preserve"> единицы</w:t>
      </w:r>
    </w:p>
    <w:p w:rsidR="007878EC" w:rsidRPr="007878EC" w:rsidRDefault="007878EC" w:rsidP="007878EC">
      <w:pPr>
        <w:spacing w:line="360" w:lineRule="auto"/>
        <w:ind w:firstLine="567"/>
        <w:rPr>
          <w:sz w:val="28"/>
          <w:szCs w:val="22"/>
        </w:rPr>
      </w:pPr>
      <w:r w:rsidRPr="007878EC">
        <w:rPr>
          <w:sz w:val="28"/>
          <w:szCs w:val="22"/>
        </w:rPr>
        <w:t>Форма текущего контроля в семестре – контрольная работа.</w:t>
      </w:r>
    </w:p>
    <w:p w:rsidR="007878EC" w:rsidRPr="007878EC" w:rsidRDefault="007878EC" w:rsidP="007878EC">
      <w:pPr>
        <w:spacing w:line="360" w:lineRule="auto"/>
        <w:ind w:firstLine="567"/>
        <w:rPr>
          <w:sz w:val="28"/>
          <w:szCs w:val="22"/>
        </w:rPr>
      </w:pPr>
      <w:r w:rsidRPr="007878EC">
        <w:rPr>
          <w:sz w:val="28"/>
          <w:szCs w:val="22"/>
        </w:rPr>
        <w:t>Курсовая работа (курсовой проект) (</w:t>
      </w:r>
      <w:proofErr w:type="gramStart"/>
      <w:r w:rsidRPr="007878EC">
        <w:rPr>
          <w:sz w:val="28"/>
          <w:szCs w:val="22"/>
        </w:rPr>
        <w:t>КР</w:t>
      </w:r>
      <w:proofErr w:type="gramEnd"/>
      <w:r w:rsidRPr="007878EC">
        <w:rPr>
          <w:sz w:val="28"/>
          <w:szCs w:val="22"/>
        </w:rPr>
        <w:t>, КП) – нет.</w:t>
      </w:r>
    </w:p>
    <w:p w:rsidR="007878EC" w:rsidRPr="007878EC" w:rsidRDefault="007878EC" w:rsidP="007878EC">
      <w:pPr>
        <w:spacing w:after="200" w:line="276" w:lineRule="auto"/>
        <w:ind w:firstLine="720"/>
        <w:rPr>
          <w:sz w:val="22"/>
          <w:szCs w:val="22"/>
        </w:rPr>
      </w:pPr>
      <w:r w:rsidRPr="007878EC">
        <w:rPr>
          <w:sz w:val="28"/>
          <w:szCs w:val="22"/>
        </w:rPr>
        <w:t>Форма промежуточного контроля в 1,2 семестре – экзамен.</w:t>
      </w:r>
      <w:r w:rsidRPr="007878EC">
        <w:rPr>
          <w:b/>
          <w:sz w:val="22"/>
          <w:szCs w:val="22"/>
        </w:rPr>
        <w:t xml:space="preserve">                              </w:t>
      </w:r>
    </w:p>
    <w:p w:rsidR="007878EC" w:rsidRPr="007878EC" w:rsidRDefault="007878EC" w:rsidP="007878EC">
      <w:pPr>
        <w:tabs>
          <w:tab w:val="left" w:pos="720"/>
        </w:tabs>
        <w:ind w:left="360"/>
        <w:rPr>
          <w:b/>
          <w:sz w:val="22"/>
          <w:szCs w:val="22"/>
        </w:rPr>
      </w:pPr>
    </w:p>
    <w:p w:rsidR="007878EC" w:rsidRPr="007878EC" w:rsidRDefault="007878EC" w:rsidP="007878EC">
      <w:pPr>
        <w:rPr>
          <w:sz w:val="22"/>
          <w:szCs w:val="22"/>
        </w:rPr>
      </w:pPr>
      <w:r w:rsidRPr="007878EC">
        <w:rPr>
          <w:sz w:val="22"/>
          <w:szCs w:val="22"/>
        </w:rPr>
        <w:t xml:space="preserve">     </w:t>
      </w:r>
    </w:p>
    <w:p w:rsidR="007878EC" w:rsidRPr="007878EC" w:rsidRDefault="007878EC" w:rsidP="007878EC">
      <w:pPr>
        <w:tabs>
          <w:tab w:val="left" w:pos="5488"/>
        </w:tabs>
        <w:spacing w:line="360" w:lineRule="auto"/>
        <w:ind w:firstLine="851"/>
        <w:rPr>
          <w:sz w:val="22"/>
          <w:szCs w:val="22"/>
        </w:rPr>
      </w:pPr>
      <w:r w:rsidRPr="007878EC">
        <w:rPr>
          <w:sz w:val="22"/>
          <w:szCs w:val="22"/>
        </w:rPr>
        <w:t xml:space="preserve">         </w:t>
      </w:r>
    </w:p>
    <w:p w:rsidR="007878EC" w:rsidRPr="007878EC" w:rsidRDefault="007878EC" w:rsidP="007878EC">
      <w:pPr>
        <w:spacing w:line="360" w:lineRule="auto"/>
        <w:ind w:firstLine="567"/>
        <w:rPr>
          <w:sz w:val="28"/>
          <w:szCs w:val="22"/>
        </w:rPr>
      </w:pPr>
    </w:p>
    <w:p w:rsidR="007878EC" w:rsidRPr="007878EC" w:rsidRDefault="007878EC" w:rsidP="007878EC">
      <w:pPr>
        <w:spacing w:line="360" w:lineRule="auto"/>
        <w:ind w:firstLine="567"/>
        <w:rPr>
          <w:b/>
          <w:sz w:val="28"/>
          <w:szCs w:val="22"/>
        </w:rPr>
      </w:pPr>
      <w:r w:rsidRPr="007878EC">
        <w:rPr>
          <w:b/>
          <w:sz w:val="28"/>
          <w:szCs w:val="22"/>
        </w:rPr>
        <w:t xml:space="preserve"> </w:t>
      </w:r>
    </w:p>
    <w:p w:rsidR="007878EC" w:rsidRPr="007878EC" w:rsidRDefault="007878EC" w:rsidP="007878EC">
      <w:pPr>
        <w:spacing w:line="360" w:lineRule="auto"/>
        <w:ind w:firstLine="567"/>
        <w:rPr>
          <w:b/>
          <w:sz w:val="28"/>
          <w:szCs w:val="22"/>
        </w:rPr>
      </w:pPr>
    </w:p>
    <w:p w:rsidR="007878EC" w:rsidRDefault="007878EC" w:rsidP="00080D84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080D84" w:rsidRPr="00080D84" w:rsidRDefault="00080D84" w:rsidP="00080D84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80D84">
        <w:rPr>
          <w:rFonts w:eastAsia="Calibri"/>
          <w:b/>
          <w:sz w:val="28"/>
          <w:szCs w:val="28"/>
          <w:lang w:eastAsia="en-US"/>
        </w:rPr>
        <w:lastRenderedPageBreak/>
        <w:t>Краткое содержание курса</w:t>
      </w:r>
    </w:p>
    <w:p w:rsidR="00080D84" w:rsidRDefault="00080D84" w:rsidP="00AF4973">
      <w:pPr>
        <w:spacing w:line="360" w:lineRule="auto"/>
        <w:ind w:left="-357" w:hanging="69"/>
        <w:jc w:val="center"/>
        <w:rPr>
          <w:b/>
          <w:sz w:val="28"/>
          <w:szCs w:val="28"/>
        </w:rPr>
      </w:pPr>
      <w:r w:rsidRPr="00080D84">
        <w:rPr>
          <w:b/>
          <w:sz w:val="28"/>
          <w:szCs w:val="28"/>
        </w:rPr>
        <w:t>Раздел – «Начертательная геометрия», 1 семестр:</w:t>
      </w:r>
    </w:p>
    <w:p w:rsidR="00080D84" w:rsidRPr="00AF4973" w:rsidRDefault="00080D84" w:rsidP="00AF4973">
      <w:pPr>
        <w:pStyle w:val="2"/>
        <w:spacing w:after="0" w:line="360" w:lineRule="auto"/>
        <w:ind w:left="-426" w:firstLine="575"/>
      </w:pPr>
      <w:r w:rsidRPr="00AF4973">
        <w:t>Введение. Метод проекций. Эпюр Монжа. Точка на эпюре Монжа (комплексный чертеж точки)</w:t>
      </w:r>
      <w:proofErr w:type="gramStart"/>
      <w:r w:rsidRPr="00AF4973">
        <w:t>.П</w:t>
      </w:r>
      <w:proofErr w:type="gramEnd"/>
      <w:r w:rsidRPr="00AF4973">
        <w:t xml:space="preserve">рямая на эпюре Монжа (к.ч. прямой). Классификация </w:t>
      </w:r>
      <w:proofErr w:type="gramStart"/>
      <w:r w:rsidRPr="00AF4973">
        <w:t>прямой</w:t>
      </w:r>
      <w:proofErr w:type="gramEnd"/>
      <w:r w:rsidRPr="00AF4973">
        <w:t>: прямые уровня; проецирующие прямые; прямые общего положения. Плоскость на эпюре Монжа. Способы задания плоскости. Классификация плоскостей: плоскости общего положения; проецирующие плоскости; плоскости уровня. Принадлежность точки и линии плоскости (поверхности)</w:t>
      </w:r>
      <w:proofErr w:type="gramStart"/>
      <w:r w:rsidRPr="00AF4973">
        <w:t>.П</w:t>
      </w:r>
      <w:proofErr w:type="gramEnd"/>
      <w:r w:rsidRPr="00AF4973">
        <w:t>ересечение геометрических образов – частный алгоритм. Пересечение геометрических образов – частный алгоритм.</w:t>
      </w:r>
    </w:p>
    <w:p w:rsidR="00080D84" w:rsidRPr="00080D84" w:rsidRDefault="00080D84" w:rsidP="00AF4973">
      <w:pPr>
        <w:pStyle w:val="2"/>
        <w:spacing w:after="0" w:line="360" w:lineRule="auto"/>
        <w:ind w:left="-426" w:firstLine="575"/>
      </w:pPr>
    </w:p>
    <w:p w:rsidR="00080D84" w:rsidRPr="00080D84" w:rsidRDefault="00080D84" w:rsidP="00AF4973">
      <w:pPr>
        <w:spacing w:line="360" w:lineRule="auto"/>
        <w:ind w:left="-357" w:firstLine="1066"/>
        <w:jc w:val="both"/>
        <w:rPr>
          <w:b/>
          <w:sz w:val="28"/>
          <w:szCs w:val="28"/>
        </w:rPr>
      </w:pPr>
      <w:r w:rsidRPr="00080D84">
        <w:rPr>
          <w:b/>
          <w:sz w:val="28"/>
          <w:szCs w:val="28"/>
        </w:rPr>
        <w:t>Раздел – «Инженерная графика», 1 семестр:</w:t>
      </w:r>
    </w:p>
    <w:p w:rsidR="00080D84" w:rsidRPr="00AF4973" w:rsidRDefault="00080D84" w:rsidP="00AF4973">
      <w:pPr>
        <w:spacing w:line="360" w:lineRule="auto"/>
        <w:ind w:left="-426" w:firstLine="1135"/>
      </w:pPr>
      <w:r w:rsidRPr="00080D84">
        <w:t xml:space="preserve"> Оформление чертежей: ГОСТ 2.301-68 «Форматы». ГОСТ 2.302-68 «Масштабы». ГОСТ 2.303-68 «Линии чертежа». </w:t>
      </w:r>
      <w:r w:rsidRPr="00080D84">
        <w:rPr>
          <w:rFonts w:ascii="Calibri" w:eastAsia="Calibri" w:hAnsi="Calibri"/>
          <w:lang w:eastAsia="en-US"/>
        </w:rPr>
        <w:t xml:space="preserve">ГОСТ 2.304-81 </w:t>
      </w:r>
      <w:r w:rsidRPr="00080D84">
        <w:rPr>
          <w:rFonts w:eastAsia="Calibri"/>
          <w:lang w:eastAsia="en-US"/>
        </w:rPr>
        <w:t>«Шрифты чертежа».</w:t>
      </w:r>
      <w:r w:rsidRPr="00AF4973">
        <w:rPr>
          <w:rFonts w:eastAsia="Calibri"/>
          <w:lang w:eastAsia="en-US"/>
        </w:rPr>
        <w:t xml:space="preserve"> </w:t>
      </w:r>
      <w:r w:rsidRPr="00080D84">
        <w:t>Проекционное черчение: ГОСТ 2.305-2008 «Изображения». Виды: основные, дополнительные, местные. Разрезы: простые, сложные, местные. ГОСТ 2.307-2011 «Нанесение размеров».</w:t>
      </w:r>
      <w:r w:rsidRPr="00AF4973">
        <w:t xml:space="preserve"> </w:t>
      </w:r>
      <w:r w:rsidRPr="00080D84">
        <w:t>ГОСТ 2.317-2011 «Аксонометрические проекции»: Прямоугольная изометрия.</w:t>
      </w:r>
    </w:p>
    <w:p w:rsidR="00080D84" w:rsidRPr="00080D84" w:rsidRDefault="00080D84" w:rsidP="00AF4973">
      <w:pPr>
        <w:spacing w:line="360" w:lineRule="auto"/>
        <w:ind w:left="-426" w:firstLine="1135"/>
        <w:rPr>
          <w:sz w:val="28"/>
          <w:szCs w:val="28"/>
        </w:rPr>
      </w:pPr>
    </w:p>
    <w:p w:rsidR="00080D84" w:rsidRPr="00080D84" w:rsidRDefault="00080D84" w:rsidP="00080D84">
      <w:pPr>
        <w:spacing w:line="276" w:lineRule="auto"/>
        <w:ind w:left="-357" w:firstLine="1066"/>
        <w:jc w:val="both"/>
        <w:rPr>
          <w:b/>
          <w:sz w:val="28"/>
          <w:szCs w:val="28"/>
        </w:rPr>
      </w:pPr>
      <w:r w:rsidRPr="00080D84">
        <w:rPr>
          <w:sz w:val="28"/>
          <w:szCs w:val="28"/>
        </w:rPr>
        <w:t xml:space="preserve"> </w:t>
      </w:r>
      <w:r w:rsidRPr="00080D84">
        <w:rPr>
          <w:b/>
          <w:sz w:val="28"/>
          <w:szCs w:val="28"/>
        </w:rPr>
        <w:t>Раздел – «Инженерная графика», 2 семестр:</w:t>
      </w:r>
    </w:p>
    <w:p w:rsidR="005F3761" w:rsidRPr="00AF4973" w:rsidRDefault="00080D84" w:rsidP="00AF4973">
      <w:pPr>
        <w:spacing w:line="360" w:lineRule="auto"/>
        <w:ind w:left="-426" w:firstLine="426"/>
      </w:pPr>
      <w:r w:rsidRPr="00AF4973">
        <w:t>Резьба. Изображение резьбы. Обозначение резьбы на чертежах. Выполнение чертежей крепежных изделий: болтов, гаек, шпилек. Выполнение чертежей болтовых, шпилечных</w:t>
      </w:r>
      <w:proofErr w:type="gramStart"/>
      <w:r w:rsidRPr="00AF4973">
        <w:t xml:space="preserve"> </w:t>
      </w:r>
      <w:r w:rsidR="007878EC">
        <w:t>,</w:t>
      </w:r>
      <w:proofErr w:type="gramEnd"/>
      <w:r w:rsidR="007878EC">
        <w:t xml:space="preserve">шурупом, трубного </w:t>
      </w:r>
      <w:r w:rsidRPr="00AF4973">
        <w:t>соединений.</w:t>
      </w:r>
      <w:r w:rsidR="005F3761" w:rsidRPr="00AF4973">
        <w:t xml:space="preserve"> Эскизирование. Последовательность выполнения эскизов. </w:t>
      </w:r>
      <w:proofErr w:type="gramStart"/>
      <w:r w:rsidR="005F3761" w:rsidRPr="00AF4973">
        <w:t>Требования</w:t>
      </w:r>
      <w:proofErr w:type="gramEnd"/>
      <w:r w:rsidR="005F3761" w:rsidRPr="00AF4973">
        <w:t xml:space="preserve"> предъявляемые к эскизам. Базы. Базирование. Нанесение размеров от баз. Способы нанесения размеров. Сборочный чертеж изделия</w:t>
      </w:r>
      <w:r w:rsidR="007878EC">
        <w:t>. Спецификация. Строительный чертеж.</w:t>
      </w:r>
    </w:p>
    <w:p w:rsidR="00080D84" w:rsidRPr="00AF4973" w:rsidRDefault="00080D84" w:rsidP="00AF4973">
      <w:pPr>
        <w:spacing w:line="360" w:lineRule="auto"/>
        <w:ind w:left="360"/>
      </w:pPr>
    </w:p>
    <w:p w:rsidR="00BD23D6" w:rsidRDefault="00BD23D6" w:rsidP="00AF497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EB484B" w:rsidRDefault="00EB484B" w:rsidP="00EB48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EB484B" w:rsidRDefault="00EB484B" w:rsidP="00EB484B">
      <w:pPr>
        <w:pStyle w:val="3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Контроль посещения занятий.</w:t>
      </w:r>
    </w:p>
    <w:p w:rsidR="00EB484B" w:rsidRDefault="00EB484B" w:rsidP="00EB484B">
      <w:pPr>
        <w:pStyle w:val="3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Тестирование в письменной </w:t>
      </w:r>
      <w:r w:rsidRPr="001D4EA3">
        <w:rPr>
          <w:sz w:val="24"/>
          <w:szCs w:val="24"/>
        </w:rPr>
        <w:t>форме</w:t>
      </w:r>
      <w:r>
        <w:rPr>
          <w:sz w:val="24"/>
          <w:szCs w:val="24"/>
        </w:rPr>
        <w:t xml:space="preserve"> по начертательной геометрии:</w:t>
      </w:r>
      <w:r w:rsidRPr="00EB484B">
        <w:rPr>
          <w:sz w:val="24"/>
          <w:szCs w:val="24"/>
        </w:rPr>
        <w:t xml:space="preserve"> </w:t>
      </w:r>
      <w:r>
        <w:rPr>
          <w:sz w:val="24"/>
          <w:szCs w:val="24"/>
        </w:rPr>
        <w:t>«Точка», «Прямая»,</w:t>
      </w:r>
      <w:r w:rsidRPr="00EB484B">
        <w:rPr>
          <w:sz w:val="24"/>
          <w:szCs w:val="24"/>
        </w:rPr>
        <w:t xml:space="preserve"> </w:t>
      </w:r>
      <w:r>
        <w:rPr>
          <w:sz w:val="24"/>
          <w:szCs w:val="24"/>
        </w:rPr>
        <w:t>«Плоскость»</w:t>
      </w:r>
      <w:r w:rsidR="005F3761">
        <w:rPr>
          <w:sz w:val="24"/>
          <w:szCs w:val="24"/>
        </w:rPr>
        <w:t xml:space="preserve"> «Позиционные задачи», «Метрические задачи»</w:t>
      </w:r>
      <w:r>
        <w:rPr>
          <w:sz w:val="24"/>
          <w:szCs w:val="24"/>
        </w:rPr>
        <w:t>.</w:t>
      </w:r>
      <w:r w:rsidRPr="00EB484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Тест-билет содержит 5 вопросов, каждый вопрос оценивается в 1 балл.   </w:t>
      </w:r>
    </w:p>
    <w:p w:rsidR="005F3761" w:rsidRDefault="00EB484B" w:rsidP="005F3761">
      <w:pPr>
        <w:pStyle w:val="3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3.Тестирование в письменной </w:t>
      </w:r>
      <w:r w:rsidRPr="001D4EA3">
        <w:rPr>
          <w:sz w:val="24"/>
          <w:szCs w:val="24"/>
        </w:rPr>
        <w:t>форме</w:t>
      </w:r>
      <w:r>
        <w:rPr>
          <w:sz w:val="24"/>
          <w:szCs w:val="24"/>
        </w:rPr>
        <w:t xml:space="preserve"> по инженерной графике: «Виды», «Разрезы»</w:t>
      </w:r>
      <w:r w:rsidR="005F3761">
        <w:rPr>
          <w:sz w:val="24"/>
          <w:szCs w:val="24"/>
        </w:rPr>
        <w:t xml:space="preserve">. </w:t>
      </w:r>
      <w:r>
        <w:rPr>
          <w:sz w:val="24"/>
          <w:szCs w:val="24"/>
        </w:rPr>
        <w:t>Тест-билет содержит 10 вопросов, каждый вопрос оценивается в 0,5 балла.</w:t>
      </w:r>
      <w:r w:rsidR="005F3761">
        <w:rPr>
          <w:sz w:val="24"/>
          <w:szCs w:val="24"/>
        </w:rPr>
        <w:t xml:space="preserve"> Тестирование </w:t>
      </w:r>
      <w:r w:rsidR="005F3761">
        <w:rPr>
          <w:sz w:val="24"/>
          <w:szCs w:val="24"/>
        </w:rPr>
        <w:lastRenderedPageBreak/>
        <w:t xml:space="preserve">по темам </w:t>
      </w:r>
      <w:r>
        <w:rPr>
          <w:sz w:val="24"/>
          <w:szCs w:val="24"/>
        </w:rPr>
        <w:t xml:space="preserve"> </w:t>
      </w:r>
      <w:r w:rsidR="005F3761">
        <w:rPr>
          <w:sz w:val="24"/>
          <w:szCs w:val="24"/>
        </w:rPr>
        <w:t>«Изделия и соединения» и  «Рабочая документация».</w:t>
      </w:r>
      <w:r w:rsidR="005F3761" w:rsidRPr="005F3761">
        <w:rPr>
          <w:sz w:val="24"/>
          <w:szCs w:val="24"/>
        </w:rPr>
        <w:t xml:space="preserve"> </w:t>
      </w:r>
      <w:r w:rsidR="005F3761">
        <w:rPr>
          <w:sz w:val="24"/>
          <w:szCs w:val="24"/>
        </w:rPr>
        <w:t xml:space="preserve">Тест-билет содержит 5 вопросов, каждый вопрос оценивается в 1 балл.   </w:t>
      </w:r>
    </w:p>
    <w:p w:rsidR="00EB484B" w:rsidRDefault="005F3761" w:rsidP="005F3761">
      <w:pPr>
        <w:pStyle w:val="3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4</w:t>
      </w:r>
      <w:r w:rsidR="00EB484B">
        <w:rPr>
          <w:sz w:val="24"/>
          <w:szCs w:val="24"/>
        </w:rPr>
        <w:t>. Выполнение контрольных работ.</w:t>
      </w:r>
    </w:p>
    <w:p w:rsidR="00EB484B" w:rsidRDefault="00EB484B" w:rsidP="00EB484B">
      <w:pPr>
        <w:pStyle w:val="3"/>
        <w:spacing w:after="0" w:line="360" w:lineRule="auto"/>
        <w:ind w:firstLine="709"/>
        <w:jc w:val="both"/>
        <w:rPr>
          <w:sz w:val="24"/>
          <w:szCs w:val="24"/>
        </w:rPr>
      </w:pPr>
    </w:p>
    <w:p w:rsidR="00EB484B" w:rsidRPr="000E060B" w:rsidRDefault="00EB484B" w:rsidP="00BA2542">
      <w:pPr>
        <w:spacing w:line="360" w:lineRule="auto"/>
        <w:ind w:firstLine="709"/>
        <w:jc w:val="both"/>
        <w:rPr>
          <w:sz w:val="28"/>
          <w:szCs w:val="28"/>
        </w:rPr>
      </w:pPr>
    </w:p>
    <w:p w:rsidR="00EB484B" w:rsidRPr="00C25CFD" w:rsidRDefault="00EB484B" w:rsidP="00BA2542">
      <w:pPr>
        <w:spacing w:line="360" w:lineRule="auto"/>
        <w:jc w:val="center"/>
        <w:rPr>
          <w:b/>
          <w:sz w:val="28"/>
          <w:szCs w:val="28"/>
        </w:rPr>
      </w:pPr>
      <w:r w:rsidRPr="00F4258B">
        <w:rPr>
          <w:b/>
          <w:sz w:val="28"/>
          <w:szCs w:val="28"/>
        </w:rPr>
        <w:t>Контрольная работа</w:t>
      </w:r>
      <w:r w:rsidR="00B505EF">
        <w:rPr>
          <w:b/>
          <w:sz w:val="28"/>
          <w:szCs w:val="28"/>
        </w:rPr>
        <w:t xml:space="preserve"> №1</w:t>
      </w:r>
      <w:r>
        <w:rPr>
          <w:b/>
          <w:sz w:val="28"/>
          <w:szCs w:val="28"/>
        </w:rPr>
        <w:t>,</w:t>
      </w:r>
      <w:r w:rsidRPr="00EB48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 семестр</w:t>
      </w:r>
    </w:p>
    <w:p w:rsidR="008832BC" w:rsidRPr="00EB484B" w:rsidRDefault="008832BC" w:rsidP="00BA2542">
      <w:pPr>
        <w:spacing w:line="360" w:lineRule="auto"/>
        <w:ind w:firstLine="567"/>
        <w:rPr>
          <w:sz w:val="28"/>
          <w:szCs w:val="28"/>
        </w:rPr>
      </w:pPr>
    </w:p>
    <w:p w:rsidR="00EB484B" w:rsidRDefault="00B505EF" w:rsidP="00BA2542">
      <w:pPr>
        <w:spacing w:line="360" w:lineRule="auto"/>
        <w:ind w:firstLine="709"/>
        <w:jc w:val="both"/>
      </w:pPr>
      <w:r>
        <w:rPr>
          <w:b/>
        </w:rPr>
        <w:t>Лист №1</w:t>
      </w:r>
      <w:r w:rsidR="00EB484B" w:rsidRPr="005332D9">
        <w:t>:</w:t>
      </w:r>
      <w:r w:rsidR="00EB484B">
        <w:rPr>
          <w:sz w:val="28"/>
          <w:szCs w:val="28"/>
        </w:rPr>
        <w:t xml:space="preserve"> </w:t>
      </w:r>
      <w:r w:rsidR="00EB484B">
        <w:t>Построение 3-х видов по заданному наглядному изображению, ф.А3.</w:t>
      </w:r>
    </w:p>
    <w:p w:rsidR="00EB484B" w:rsidRDefault="00B505EF" w:rsidP="00BA2542">
      <w:pPr>
        <w:spacing w:line="360" w:lineRule="auto"/>
        <w:ind w:firstLine="709"/>
        <w:jc w:val="both"/>
      </w:pPr>
      <w:r>
        <w:rPr>
          <w:b/>
        </w:rPr>
        <w:t>Лист №2</w:t>
      </w:r>
      <w:r w:rsidR="00EB484B" w:rsidRPr="005332D9">
        <w:t>:</w:t>
      </w:r>
      <w:r w:rsidR="00EB484B">
        <w:rPr>
          <w:sz w:val="28"/>
          <w:szCs w:val="28"/>
        </w:rPr>
        <w:t xml:space="preserve"> </w:t>
      </w:r>
      <w:r w:rsidR="00EB484B">
        <w:t>Построение 3 вида по двум заданным, в</w:t>
      </w:r>
      <w:r w:rsidR="00387C6C">
        <w:t>ыполнение необходимых разрезов</w:t>
      </w:r>
      <w:proofErr w:type="gramStart"/>
      <w:r w:rsidR="00387C6C">
        <w:t>,ф</w:t>
      </w:r>
      <w:proofErr w:type="gramEnd"/>
      <w:r w:rsidR="00387C6C">
        <w:t>.А3.</w:t>
      </w:r>
      <w:r w:rsidR="00387C6C">
        <w:br/>
        <w:t xml:space="preserve">              </w:t>
      </w:r>
      <w:r>
        <w:rPr>
          <w:b/>
        </w:rPr>
        <w:t>Лист №3</w:t>
      </w:r>
      <w:r w:rsidR="00387C6C" w:rsidRPr="005332D9">
        <w:t>:</w:t>
      </w:r>
      <w:r w:rsidR="00387C6C">
        <w:rPr>
          <w:sz w:val="28"/>
          <w:szCs w:val="28"/>
        </w:rPr>
        <w:t xml:space="preserve"> </w:t>
      </w:r>
      <w:r w:rsidR="00387C6C">
        <w:t xml:space="preserve">    </w:t>
      </w:r>
      <w:r w:rsidR="00EB484B">
        <w:t>Построение наглядного изображения, ф.А3.</w:t>
      </w:r>
    </w:p>
    <w:p w:rsidR="00EB484B" w:rsidRDefault="00EB484B" w:rsidP="00BA2542">
      <w:pPr>
        <w:spacing w:line="360" w:lineRule="auto"/>
        <w:ind w:firstLine="709"/>
        <w:jc w:val="both"/>
      </w:pPr>
    </w:p>
    <w:p w:rsidR="003B4A7E" w:rsidRDefault="003B4A7E" w:rsidP="00EB484B">
      <w:pPr>
        <w:ind w:firstLine="709"/>
        <w:jc w:val="both"/>
      </w:pPr>
    </w:p>
    <w:p w:rsidR="00027B4A" w:rsidRDefault="00EB484B" w:rsidP="00BA2542">
      <w:pPr>
        <w:spacing w:line="360" w:lineRule="auto"/>
        <w:jc w:val="center"/>
        <w:rPr>
          <w:b/>
          <w:sz w:val="28"/>
          <w:szCs w:val="28"/>
        </w:rPr>
      </w:pPr>
      <w:r w:rsidRPr="00F4258B">
        <w:rPr>
          <w:b/>
          <w:sz w:val="28"/>
          <w:szCs w:val="28"/>
        </w:rPr>
        <w:t>Контрольная работа</w:t>
      </w:r>
      <w:r w:rsidR="00A03CFB">
        <w:rPr>
          <w:b/>
          <w:sz w:val="28"/>
          <w:szCs w:val="28"/>
        </w:rPr>
        <w:t xml:space="preserve"> №2</w:t>
      </w:r>
      <w:r w:rsidR="00027B4A">
        <w:rPr>
          <w:b/>
          <w:sz w:val="28"/>
          <w:szCs w:val="28"/>
        </w:rPr>
        <w:t>, 2 семестр</w:t>
      </w:r>
    </w:p>
    <w:p w:rsidR="00027B4A" w:rsidRDefault="003B4A7E" w:rsidP="00BA2542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>
        <w:rPr>
          <w:b/>
        </w:rPr>
        <w:t>Лист № 1</w:t>
      </w:r>
      <w:r w:rsidR="00027B4A">
        <w:t xml:space="preserve">: </w:t>
      </w:r>
      <w:r w:rsidR="007878EC">
        <w:rPr>
          <w:rFonts w:eastAsiaTheme="minorHAnsi"/>
          <w:lang w:eastAsia="en-US"/>
        </w:rPr>
        <w:t>Строительный чертеж, ф.А</w:t>
      </w:r>
      <w:proofErr w:type="gramStart"/>
      <w:r w:rsidR="007878EC">
        <w:rPr>
          <w:rFonts w:eastAsiaTheme="minorHAnsi"/>
          <w:lang w:eastAsia="en-US"/>
        </w:rPr>
        <w:t>2</w:t>
      </w:r>
      <w:proofErr w:type="gramEnd"/>
      <w:r w:rsidR="00027B4A" w:rsidRPr="00431CFE">
        <w:rPr>
          <w:rFonts w:eastAsiaTheme="minorHAnsi"/>
          <w:lang w:eastAsia="en-US"/>
        </w:rPr>
        <w:t>.</w:t>
      </w:r>
    </w:p>
    <w:p w:rsidR="003B4A7E" w:rsidRDefault="003B4A7E" w:rsidP="00BA2542">
      <w:pPr>
        <w:spacing w:line="360" w:lineRule="auto"/>
        <w:rPr>
          <w:b/>
          <w:sz w:val="28"/>
          <w:szCs w:val="28"/>
        </w:rPr>
      </w:pPr>
      <w:r w:rsidRPr="00746A27">
        <w:rPr>
          <w:bCs/>
        </w:rPr>
        <w:t>).</w:t>
      </w:r>
    </w:p>
    <w:p w:rsidR="00EB484B" w:rsidRPr="00C25CFD" w:rsidRDefault="00EB484B" w:rsidP="00BA2542">
      <w:pPr>
        <w:spacing w:line="360" w:lineRule="auto"/>
        <w:rPr>
          <w:b/>
          <w:sz w:val="28"/>
          <w:szCs w:val="28"/>
        </w:rPr>
      </w:pPr>
    </w:p>
    <w:p w:rsidR="003B4A7E" w:rsidRDefault="003B4A7E" w:rsidP="003B4A7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 по выполнению заданий</w:t>
      </w:r>
    </w:p>
    <w:p w:rsidR="003B4A7E" w:rsidRDefault="009C150D" w:rsidP="009C150D">
      <w:pPr>
        <w:spacing w:line="360" w:lineRule="auto"/>
      </w:pPr>
      <w:r>
        <w:t xml:space="preserve">        </w:t>
      </w:r>
      <w:r w:rsidRPr="00144902">
        <w:t>Ко</w:t>
      </w:r>
      <w:r>
        <w:t>н</w:t>
      </w:r>
      <w:r w:rsidRPr="00144902">
        <w:t>трольные работы</w:t>
      </w:r>
      <w:r>
        <w:t xml:space="preserve"> могут быть выполнены в</w:t>
      </w:r>
      <w:r w:rsidRPr="00144902">
        <w:t xml:space="preserve"> </w:t>
      </w:r>
      <w:r>
        <w:t xml:space="preserve">«ручном» варианте или с </w:t>
      </w:r>
      <w:r w:rsidRPr="00144902">
        <w:t>использованием графического редактора Компас-3</w:t>
      </w:r>
      <w:r w:rsidRPr="00144902">
        <w:rPr>
          <w:lang w:val="en-US"/>
        </w:rPr>
        <w:t>D</w:t>
      </w:r>
      <w:r>
        <w:t>.</w:t>
      </w:r>
    </w:p>
    <w:p w:rsidR="003B4A7E" w:rsidRPr="001B5647" w:rsidRDefault="003B4A7E" w:rsidP="003B4A7E">
      <w:pPr>
        <w:pStyle w:val="3"/>
        <w:spacing w:after="0" w:line="360" w:lineRule="auto"/>
        <w:jc w:val="both"/>
        <w:rPr>
          <w:sz w:val="24"/>
          <w:szCs w:val="24"/>
        </w:rPr>
      </w:pPr>
      <w:r w:rsidRPr="001B5647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</w:t>
      </w:r>
      <w:r w:rsidRPr="001B5647">
        <w:rPr>
          <w:sz w:val="24"/>
          <w:szCs w:val="24"/>
        </w:rPr>
        <w:t xml:space="preserve">  Основная форм</w:t>
      </w:r>
      <w:r>
        <w:rPr>
          <w:sz w:val="24"/>
          <w:szCs w:val="24"/>
        </w:rPr>
        <w:t>а самостоятельной работы студентов по начертательной и инженерной</w:t>
      </w:r>
      <w:r w:rsidRPr="001B5647">
        <w:rPr>
          <w:sz w:val="24"/>
          <w:szCs w:val="24"/>
        </w:rPr>
        <w:t xml:space="preserve"> графике - выполнение графических работ. Содержание контрольной работы студенты </w:t>
      </w:r>
      <w:r>
        <w:rPr>
          <w:sz w:val="24"/>
          <w:szCs w:val="24"/>
        </w:rPr>
        <w:t>получают</w:t>
      </w:r>
      <w:r w:rsidR="007A2DCD">
        <w:rPr>
          <w:sz w:val="24"/>
          <w:szCs w:val="24"/>
        </w:rPr>
        <w:t xml:space="preserve"> у методиста кафедры МиЧ</w:t>
      </w:r>
      <w:r>
        <w:rPr>
          <w:sz w:val="24"/>
          <w:szCs w:val="24"/>
        </w:rPr>
        <w:t xml:space="preserve"> (ауд.  Э-304). </w:t>
      </w:r>
      <w:r w:rsidRPr="001D4EA3">
        <w:rPr>
          <w:sz w:val="24"/>
          <w:szCs w:val="24"/>
        </w:rPr>
        <w:t>Студенты выполняют контрольную работу с последующей защитой.</w:t>
      </w:r>
      <w:r>
        <w:rPr>
          <w:sz w:val="24"/>
          <w:szCs w:val="24"/>
        </w:rPr>
        <w:t xml:space="preserve"> </w:t>
      </w:r>
      <w:r w:rsidRPr="001B5647">
        <w:rPr>
          <w:sz w:val="24"/>
          <w:szCs w:val="24"/>
        </w:rPr>
        <w:t>Номер варианта определяется как сумма двух последних цифр номера зачётной книжки.</w:t>
      </w:r>
      <w:r>
        <w:rPr>
          <w:sz w:val="24"/>
          <w:szCs w:val="24"/>
        </w:rPr>
        <w:t xml:space="preserve"> </w:t>
      </w:r>
      <w:r w:rsidRPr="001B5647">
        <w:rPr>
          <w:sz w:val="24"/>
          <w:szCs w:val="24"/>
        </w:rPr>
        <w:t>Задания на контрольные работы индивидуальные</w:t>
      </w:r>
      <w:r>
        <w:rPr>
          <w:sz w:val="24"/>
          <w:szCs w:val="24"/>
        </w:rPr>
        <w:t>.</w:t>
      </w:r>
    </w:p>
    <w:p w:rsidR="003B4A7E" w:rsidRDefault="003B4A7E" w:rsidP="002177D5">
      <w:pPr>
        <w:spacing w:line="360" w:lineRule="auto"/>
        <w:ind w:firstLine="709"/>
      </w:pPr>
      <w:r w:rsidRPr="001B5647">
        <w:t xml:space="preserve">Контрольные работы выполняются на листах чертежной бумаги формата А3. В правом нижнем углу формата помещается основная надпись. Размеры ее в соответствии ГОСТ 2.104-2006 (форма 1). В маркировке чертежа указывается учебное заведение, номер контрольной работы, номер варианта, номер листа в контрольной работе, наименование изучаемого раздела (например, ЗабГУ 01 </w:t>
      </w:r>
      <w:r>
        <w:t>10 01 ГН</w:t>
      </w:r>
      <w:r w:rsidRPr="001B5647">
        <w:t>, где 01 – контрольная работа №1; 10 – вариант № 10; 01 – первый лист контрольной р</w:t>
      </w:r>
      <w:r>
        <w:t>аботы; ГН – раздел «Начертательная геометрия»</w:t>
      </w:r>
      <w:proofErr w:type="gramStart"/>
      <w:r>
        <w:t xml:space="preserve"> ;</w:t>
      </w:r>
      <w:proofErr w:type="gramEnd"/>
      <w:r>
        <w:t xml:space="preserve"> ГИ – раздел «Инженерная</w:t>
      </w:r>
      <w:r w:rsidRPr="001B5647">
        <w:t xml:space="preserve"> графика»).</w:t>
      </w:r>
    </w:p>
    <w:p w:rsidR="003B4A7E" w:rsidRPr="003B4A7E" w:rsidRDefault="003B4A7E" w:rsidP="002177D5">
      <w:pPr>
        <w:pStyle w:val="a4"/>
        <w:spacing w:line="360" w:lineRule="auto"/>
      </w:pPr>
      <w:r>
        <w:lastRenderedPageBreak/>
        <w:t xml:space="preserve">Чертежи заданий вычерчивают в масштабе и размещают с учетом наиболее равномерного размещения задания в пределах формата. Все надписи на чертеже должны быть выполнены стандартным шрифтом 3,5 в соответствии с ГОСТ 2.304-68. Чертежи выполняются с помощью чертежных инструментов: вначале в тонких линиях с последующей обводкой. При обводке характер и толщина линий берется в соответствии с ГОСТ 2.303-68. Все видимые основные линии – сплошные толщиной </w:t>
      </w:r>
      <w:r>
        <w:rPr>
          <w:lang w:val="en-US"/>
        </w:rPr>
        <w:t>S</w:t>
      </w:r>
      <w:r>
        <w:t xml:space="preserve"> = 0,8 … 1 мм. Линии центров и осевые – штрихпунктирной линией толщиной от </w:t>
      </w:r>
      <w:r>
        <w:rPr>
          <w:lang w:val="en-US"/>
        </w:rPr>
        <w:t>S</w:t>
      </w:r>
      <w:r>
        <w:t xml:space="preserve">/2 до </w:t>
      </w:r>
      <w:r>
        <w:rPr>
          <w:lang w:val="en-US"/>
        </w:rPr>
        <w:t>S</w:t>
      </w:r>
      <w:r>
        <w:t>/</w:t>
      </w:r>
      <w:r w:rsidRPr="003B4A7E">
        <w:t>3 мм.</w:t>
      </w:r>
    </w:p>
    <w:p w:rsidR="003B4A7E" w:rsidRPr="00A36304" w:rsidRDefault="002177D5" w:rsidP="002177D5">
      <w:pPr>
        <w:spacing w:line="360" w:lineRule="auto"/>
      </w:pPr>
      <w:r>
        <w:t xml:space="preserve">        </w:t>
      </w:r>
      <w:r w:rsidR="003B4A7E">
        <w:t>Работы выполняются и оформляются согласно ГОСТам ЕСКД:</w:t>
      </w:r>
      <w:r w:rsidR="003B4A7E" w:rsidRPr="00EE3F22">
        <w:t xml:space="preserve"> </w:t>
      </w:r>
      <w:r w:rsidR="003B4A7E">
        <w:t>ГОСТ 2.301-68 «Форматы», ГОСТ 2.302-68 «Масштабы»,</w:t>
      </w:r>
      <w:r w:rsidR="003B4A7E" w:rsidRPr="001D4EA3">
        <w:t xml:space="preserve"> ГОСТ 2.303-68 </w:t>
      </w:r>
      <w:r w:rsidR="003B4A7E">
        <w:t>«Линии», ГОСТ 2.304-81 «Шрифты чертежа», ГОСТ 2.305-2008 «Изображения», ГОСТ 2.317-2011 «</w:t>
      </w:r>
      <w:r w:rsidR="003B4A7E" w:rsidRPr="00A36304">
        <w:t>Аксонометрические проекции», ГОСТ 2.307-2011 «Нанесение размеров»</w:t>
      </w:r>
      <w:r w:rsidRPr="00A36304">
        <w:t>.</w:t>
      </w:r>
    </w:p>
    <w:p w:rsidR="00A36304" w:rsidRPr="00A36304" w:rsidRDefault="00AF4973" w:rsidP="00AF4973">
      <w:pPr>
        <w:spacing w:line="360" w:lineRule="auto"/>
        <w:ind w:firstLine="851"/>
        <w:jc w:val="both"/>
        <w:rPr>
          <w:rFonts w:eastAsia="Calibri"/>
          <w:lang w:eastAsia="en-US"/>
        </w:rPr>
      </w:pPr>
      <w:r>
        <w:t>Для выполнения контрольных</w:t>
      </w:r>
      <w:r w:rsidR="00A36304" w:rsidRPr="00A36304">
        <w:t xml:space="preserve"> р</w:t>
      </w:r>
      <w:r>
        <w:t>абот</w:t>
      </w:r>
      <w:r w:rsidR="00A36304" w:rsidRPr="00A36304">
        <w:t xml:space="preserve"> рекомендуется использовать</w:t>
      </w:r>
      <w:r w:rsidR="00A36304" w:rsidRPr="00A36304">
        <w:rPr>
          <w:rFonts w:ascii="Calibri" w:eastAsia="Calibri" w:hAnsi="Calibri"/>
          <w:lang w:eastAsia="en-US"/>
        </w:rPr>
        <w:t xml:space="preserve"> </w:t>
      </w:r>
      <w:r w:rsidR="00A36304" w:rsidRPr="00A36304">
        <w:rPr>
          <w:rFonts w:eastAsia="Calibri"/>
          <w:lang w:eastAsia="en-US"/>
        </w:rPr>
        <w:t xml:space="preserve">учебные пособия для студентов-заочников: </w:t>
      </w:r>
    </w:p>
    <w:p w:rsidR="00A36304" w:rsidRPr="00A36304" w:rsidRDefault="00A36304" w:rsidP="00AF4973">
      <w:pPr>
        <w:spacing w:line="360" w:lineRule="auto"/>
        <w:ind w:firstLine="851"/>
        <w:jc w:val="both"/>
        <w:rPr>
          <w:rFonts w:eastAsia="Calibri"/>
          <w:lang w:eastAsia="en-US"/>
        </w:rPr>
      </w:pPr>
      <w:r w:rsidRPr="00A36304">
        <w:t>Матвеева Н.Н. Начертательная геометрия для студентов заочников: учеб</w:t>
      </w:r>
      <w:proofErr w:type="gramStart"/>
      <w:r w:rsidRPr="00A36304">
        <w:t>.</w:t>
      </w:r>
      <w:proofErr w:type="gramEnd"/>
      <w:r w:rsidRPr="00A36304">
        <w:t xml:space="preserve"> </w:t>
      </w:r>
      <w:proofErr w:type="gramStart"/>
      <w:r w:rsidRPr="00A36304">
        <w:t>п</w:t>
      </w:r>
      <w:proofErr w:type="gramEnd"/>
      <w:r w:rsidRPr="00A36304">
        <w:t xml:space="preserve">особие / Матвеева Наталья Николаевна. – Чита: </w:t>
      </w:r>
      <w:proofErr w:type="spellStart"/>
      <w:r w:rsidRPr="00A36304">
        <w:t>ЧитГУ</w:t>
      </w:r>
      <w:proofErr w:type="spellEnd"/>
      <w:r w:rsidRPr="00A36304">
        <w:t>, 2003. – 130 с.</w:t>
      </w:r>
      <w:r w:rsidRPr="00A36304">
        <w:rPr>
          <w:rFonts w:eastAsia="Calibri"/>
          <w:lang w:eastAsia="en-US"/>
        </w:rPr>
        <w:t xml:space="preserve">; </w:t>
      </w:r>
    </w:p>
    <w:p w:rsidR="00A36304" w:rsidRPr="00A36304" w:rsidRDefault="00A36304" w:rsidP="00AF4973">
      <w:pPr>
        <w:spacing w:line="360" w:lineRule="auto"/>
        <w:ind w:firstLine="851"/>
        <w:jc w:val="both"/>
      </w:pPr>
      <w:r w:rsidRPr="00A36304">
        <w:t>Матвеева Н.Н. Инженерная графика для студентов заочников: учеб</w:t>
      </w:r>
      <w:proofErr w:type="gramStart"/>
      <w:r w:rsidRPr="00A36304">
        <w:t>.</w:t>
      </w:r>
      <w:proofErr w:type="gramEnd"/>
      <w:r w:rsidRPr="00A36304">
        <w:t xml:space="preserve"> </w:t>
      </w:r>
      <w:proofErr w:type="gramStart"/>
      <w:r w:rsidRPr="00A36304">
        <w:t>п</w:t>
      </w:r>
      <w:proofErr w:type="gramEnd"/>
      <w:r w:rsidRPr="00A36304">
        <w:t xml:space="preserve">особие / Матвеева Наталья Николаевна. – Чита: </w:t>
      </w:r>
      <w:proofErr w:type="spellStart"/>
      <w:r w:rsidRPr="00A36304">
        <w:t>ЧитГУ</w:t>
      </w:r>
      <w:proofErr w:type="spellEnd"/>
      <w:r w:rsidRPr="00A36304">
        <w:t>, 2004. – 130 с.</w:t>
      </w:r>
      <w:proofErr w:type="gramStart"/>
      <w:r w:rsidRPr="00A36304">
        <w:t xml:space="preserve"> ;</w:t>
      </w:r>
      <w:proofErr w:type="gramEnd"/>
    </w:p>
    <w:p w:rsidR="00A36304" w:rsidRPr="00A36304" w:rsidRDefault="00A36304" w:rsidP="00AF4973">
      <w:pPr>
        <w:spacing w:line="360" w:lineRule="auto"/>
        <w:ind w:firstLine="851"/>
        <w:jc w:val="both"/>
      </w:pPr>
      <w:r w:rsidRPr="00A36304">
        <w:t>Матвеева Н.Н. Графические дисциплины: учебное пособие / Матвеева Наталья Николаевна. – Чита: ЗабГУ, 2016. – 189 с.</w:t>
      </w:r>
    </w:p>
    <w:p w:rsidR="00A36304" w:rsidRDefault="00A36304" w:rsidP="00AF4973">
      <w:pPr>
        <w:spacing w:line="360" w:lineRule="auto"/>
      </w:pPr>
    </w:p>
    <w:p w:rsidR="00A36304" w:rsidRDefault="00A36304" w:rsidP="002177D5">
      <w:pPr>
        <w:spacing w:line="360" w:lineRule="auto"/>
      </w:pPr>
    </w:p>
    <w:p w:rsidR="00EE14D5" w:rsidRDefault="00EE14D5" w:rsidP="00EE14D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Задания для выполнения контрольной работы </w:t>
      </w:r>
      <w:r w:rsidR="00B505EF">
        <w:rPr>
          <w:b/>
          <w:sz w:val="28"/>
          <w:szCs w:val="28"/>
        </w:rPr>
        <w:t>№1</w:t>
      </w:r>
      <w:r w:rsidRPr="00211D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,1 семестр</w:t>
      </w:r>
    </w:p>
    <w:p w:rsidR="00EE14D5" w:rsidRDefault="00EE14D5" w:rsidP="00EE14D5">
      <w:pPr>
        <w:spacing w:line="360" w:lineRule="auto"/>
        <w:jc w:val="center"/>
        <w:rPr>
          <w:b/>
          <w:sz w:val="28"/>
          <w:szCs w:val="28"/>
        </w:rPr>
      </w:pPr>
    </w:p>
    <w:p w:rsidR="00EE14D5" w:rsidRDefault="00EE14D5" w:rsidP="00EE14D5">
      <w:pPr>
        <w:pStyle w:val="a4"/>
        <w:spacing w:line="360" w:lineRule="auto"/>
      </w:pPr>
      <w:r>
        <w:rPr>
          <w:b/>
        </w:rPr>
        <w:t xml:space="preserve">     Лист </w:t>
      </w:r>
      <w:r w:rsidR="00652AF1">
        <w:rPr>
          <w:b/>
        </w:rPr>
        <w:t>№</w:t>
      </w:r>
      <w:r w:rsidR="00B505EF">
        <w:rPr>
          <w:b/>
        </w:rPr>
        <w:t>1</w:t>
      </w:r>
      <w:r w:rsidRPr="00272C8E">
        <w:rPr>
          <w:b/>
        </w:rPr>
        <w:t xml:space="preserve"> .</w:t>
      </w:r>
      <w:r>
        <w:t xml:space="preserve"> Построить три вида детали по данном</w:t>
      </w:r>
      <w:r w:rsidR="00D11D29">
        <w:t xml:space="preserve">у наглядному изображению.  </w:t>
      </w:r>
    </w:p>
    <w:p w:rsidR="00EE14D5" w:rsidRDefault="00EE14D5" w:rsidP="00EE14D5">
      <w:pPr>
        <w:pStyle w:val="a4"/>
        <w:spacing w:line="360" w:lineRule="auto"/>
      </w:pPr>
      <w:r>
        <w:rPr>
          <w:b/>
        </w:rPr>
        <w:t>Порядок выполнения.</w:t>
      </w:r>
    </w:p>
    <w:p w:rsidR="00EE14D5" w:rsidRDefault="00EE14D5" w:rsidP="00EE14D5">
      <w:pPr>
        <w:pStyle w:val="a4"/>
        <w:spacing w:line="360" w:lineRule="auto"/>
        <w:jc w:val="both"/>
      </w:pPr>
      <w:r>
        <w:t>Изучить ГОСТ 2.305-2008. Ознакомиться с конструкцией детали и определить геометрические тела, из которых она состоит. Выбрать масштаб изображения, исходя из того, что заполняемость листа должна быть 70-80 %. Выбрать главный вид.  Выполнить  необходимые изображения. Нанести размеры в соответствии с ГОСТ 2.307-2011. Заполнить основную надпись и проверить правильность выполнения всех построений.</w:t>
      </w:r>
    </w:p>
    <w:p w:rsidR="00EE14D5" w:rsidRDefault="00EE14D5" w:rsidP="00EE14D5">
      <w:pPr>
        <w:pStyle w:val="a4"/>
        <w:spacing w:line="360" w:lineRule="auto"/>
        <w:jc w:val="both"/>
      </w:pPr>
      <w:r>
        <w:t xml:space="preserve"> Индивидуальные задания приведены ниже.</w:t>
      </w:r>
    </w:p>
    <w:p w:rsidR="00EE14D5" w:rsidRDefault="00EE14D5" w:rsidP="00EE14D5">
      <w:pPr>
        <w:pStyle w:val="a4"/>
        <w:spacing w:line="360" w:lineRule="auto"/>
        <w:jc w:val="center"/>
      </w:pPr>
      <w:r>
        <w:object w:dxaOrig="8519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283.5pt" o:ole="">
            <v:imagedata r:id="rId8" o:title=""/>
          </v:shape>
          <o:OLEObject Type="Embed" ProgID="KOMPAS.FRW" ShapeID="_x0000_i1025" DrawAspect="Content" ObjectID="_1695119006" r:id="rId9"/>
        </w:object>
      </w: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both"/>
      </w:pPr>
    </w:p>
    <w:p w:rsidR="00EE14D5" w:rsidRDefault="00EE14D5" w:rsidP="00EE14D5">
      <w:pPr>
        <w:pStyle w:val="a4"/>
        <w:spacing w:line="360" w:lineRule="auto"/>
        <w:jc w:val="center"/>
      </w:pPr>
      <w:r>
        <w:object w:dxaOrig="8774" w:dyaOrig="3869">
          <v:shape id="_x0000_i1026" type="#_x0000_t75" style="width:438.75pt;height:193.5pt" o:ole="">
            <v:imagedata r:id="rId10" o:title=""/>
          </v:shape>
          <o:OLEObject Type="Embed" ProgID="KOMPAS.FRW" ShapeID="_x0000_i1026" DrawAspect="Content" ObjectID="_1695119007" r:id="rId11"/>
        </w:object>
      </w: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</w:pPr>
      <w:r>
        <w:object w:dxaOrig="8594" w:dyaOrig="3959">
          <v:shape id="_x0000_i1027" type="#_x0000_t75" style="width:429.75pt;height:197.25pt" o:ole="">
            <v:imagedata r:id="rId12" o:title=""/>
          </v:shape>
          <o:OLEObject Type="Embed" ProgID="KOMPAS.FRW" ShapeID="_x0000_i1027" DrawAspect="Content" ObjectID="_1695119008" r:id="rId13"/>
        </w:object>
      </w:r>
    </w:p>
    <w:p w:rsidR="00EE14D5" w:rsidRDefault="00EE14D5" w:rsidP="00EE14D5">
      <w:pPr>
        <w:pStyle w:val="a4"/>
        <w:spacing w:line="360" w:lineRule="auto"/>
        <w:jc w:val="center"/>
      </w:pPr>
      <w:r>
        <w:object w:dxaOrig="9254" w:dyaOrig="4019">
          <v:shape id="_x0000_i1028" type="#_x0000_t75" style="width:425.25pt;height:184.5pt" o:ole="">
            <v:imagedata r:id="rId14" o:title=""/>
          </v:shape>
          <o:OLEObject Type="Embed" ProgID="KOMPAS.FRW" ShapeID="_x0000_i1028" DrawAspect="Content" ObjectID="_1695119009" r:id="rId15"/>
        </w:object>
      </w:r>
    </w:p>
    <w:p w:rsidR="00EE14D5" w:rsidRDefault="00EE14D5" w:rsidP="00EE14D5">
      <w:pPr>
        <w:spacing w:line="360" w:lineRule="auto"/>
        <w:jc w:val="center"/>
      </w:pPr>
      <w:r>
        <w:object w:dxaOrig="8639" w:dyaOrig="5009">
          <v:shape id="_x0000_i1029" type="#_x0000_t75" style="width:6in;height:250.5pt" o:ole="">
            <v:imagedata r:id="rId16" o:title=""/>
          </v:shape>
          <o:OLEObject Type="Embed" ProgID="KOMPAS.FRW" ShapeID="_x0000_i1029" DrawAspect="Content" ObjectID="_1695119010" r:id="rId17"/>
        </w:object>
      </w:r>
    </w:p>
    <w:p w:rsidR="00EE14D5" w:rsidRDefault="00EE14D5" w:rsidP="00EE14D5">
      <w:pPr>
        <w:spacing w:line="360" w:lineRule="auto"/>
        <w:jc w:val="center"/>
      </w:pPr>
    </w:p>
    <w:p w:rsidR="00EE14D5" w:rsidRPr="008D058D" w:rsidRDefault="00EE14D5" w:rsidP="008D058D">
      <w:pPr>
        <w:spacing w:line="360" w:lineRule="auto"/>
        <w:rPr>
          <w:b/>
          <w:sz w:val="28"/>
          <w:szCs w:val="28"/>
        </w:rPr>
      </w:pPr>
    </w:p>
    <w:p w:rsidR="00EE14D5" w:rsidRDefault="00EE14D5" w:rsidP="00EE14D5">
      <w:pPr>
        <w:pStyle w:val="a4"/>
        <w:spacing w:line="360" w:lineRule="auto"/>
        <w:jc w:val="both"/>
      </w:pPr>
      <w:r>
        <w:rPr>
          <w:b/>
        </w:rPr>
        <w:lastRenderedPageBreak/>
        <w:t xml:space="preserve">     Лист </w:t>
      </w:r>
      <w:r w:rsidR="00652AF1">
        <w:rPr>
          <w:b/>
        </w:rPr>
        <w:t>№</w:t>
      </w:r>
      <w:r w:rsidR="00B505EF">
        <w:rPr>
          <w:b/>
        </w:rPr>
        <w:t>2,3</w:t>
      </w:r>
      <w:r w:rsidRPr="00272C8E">
        <w:rPr>
          <w:b/>
        </w:rPr>
        <w:t>.</w:t>
      </w:r>
      <w:r>
        <w:rPr>
          <w:b/>
        </w:rPr>
        <w:t xml:space="preserve"> </w:t>
      </w:r>
      <w:r>
        <w:t>Построить третье изображение детали по двум данным, выполнить разрезы</w:t>
      </w:r>
      <w:r w:rsidR="00387C6C">
        <w:t>, построить  наклонное сечение</w:t>
      </w:r>
      <w:r w:rsidR="00387C6C" w:rsidRPr="00AC7D73">
        <w:rPr>
          <w:sz w:val="28"/>
          <w:szCs w:val="20"/>
        </w:rPr>
        <w:t xml:space="preserve">, </w:t>
      </w:r>
      <w:r w:rsidR="00387C6C" w:rsidRPr="00387C6C">
        <w:t>а также прямоугольную из</w:t>
      </w:r>
      <w:r w:rsidR="00D11D29">
        <w:t xml:space="preserve">ометрию детали с вырезом. </w:t>
      </w:r>
      <w:r w:rsidR="007A64F4">
        <w:t>Индивидуальные задания приведены ниже.</w:t>
      </w:r>
    </w:p>
    <w:p w:rsidR="00EE14D5" w:rsidRDefault="00EE14D5" w:rsidP="00EE14D5">
      <w:pPr>
        <w:pStyle w:val="a4"/>
        <w:spacing w:line="360" w:lineRule="auto"/>
        <w:jc w:val="both"/>
        <w:rPr>
          <w:b/>
        </w:rPr>
      </w:pPr>
      <w:r>
        <w:rPr>
          <w:b/>
        </w:rPr>
        <w:t>Порядок выполнения.</w:t>
      </w:r>
    </w:p>
    <w:p w:rsidR="00EE14D5" w:rsidRDefault="00EE14D5" w:rsidP="00EE14D5">
      <w:pPr>
        <w:pStyle w:val="a4"/>
        <w:spacing w:line="360" w:lineRule="auto"/>
        <w:jc w:val="both"/>
      </w:pPr>
      <w:r>
        <w:t>Изучить ГОСТ 2.305-2008. Ознакомиться с конструкцией детали и определить геометрические тела, из которых она состоит.</w:t>
      </w:r>
      <w:r w:rsidRPr="00266891">
        <w:t xml:space="preserve"> </w:t>
      </w:r>
      <w:r>
        <w:t xml:space="preserve">Представить форму предмета в пространстве. Выполняя задание, провести тонко линии видимого и невидимого контуров, построить третье изображение, выполнить разрезы, нанести штриховку в разрезах.  Нанести размеры в соответствии с ГОСТ 2.307-2011. Заполнить основную надпись и проверить правильность выполнения всех построений. </w:t>
      </w:r>
    </w:p>
    <w:p w:rsidR="00EE14D5" w:rsidRPr="004606D5" w:rsidRDefault="00EE14D5" w:rsidP="00EE14D5">
      <w:pPr>
        <w:pStyle w:val="a4"/>
        <w:spacing w:line="360" w:lineRule="auto"/>
        <w:jc w:val="center"/>
      </w:pPr>
      <w:r>
        <w:object w:dxaOrig="7694" w:dyaOrig="6044">
          <v:shape id="_x0000_i1030" type="#_x0000_t75" style="width:425.25pt;height:334.5pt" o:ole="">
            <v:imagedata r:id="rId18" o:title=""/>
          </v:shape>
          <o:OLEObject Type="Embed" ProgID="KOMPAS.FRW" ShapeID="_x0000_i1030" DrawAspect="Content" ObjectID="_1695119011" r:id="rId19"/>
        </w:object>
      </w:r>
    </w:p>
    <w:p w:rsidR="00EE14D5" w:rsidRDefault="00EE14D5" w:rsidP="00EE14D5">
      <w:pPr>
        <w:pStyle w:val="a4"/>
        <w:spacing w:line="360" w:lineRule="auto"/>
        <w:jc w:val="center"/>
      </w:pPr>
      <w:r>
        <w:object w:dxaOrig="7694" w:dyaOrig="6239">
          <v:shape id="_x0000_i1031" type="#_x0000_t75" style="width:408.75pt;height:331.5pt" o:ole="">
            <v:imagedata r:id="rId20" o:title=""/>
          </v:shape>
          <o:OLEObject Type="Embed" ProgID="KOMPAS.FRW" ShapeID="_x0000_i1031" DrawAspect="Content" ObjectID="_1695119012" r:id="rId21"/>
        </w:object>
      </w:r>
    </w:p>
    <w:p w:rsidR="00EE14D5" w:rsidRDefault="00EE14D5" w:rsidP="007A64F4">
      <w:pPr>
        <w:pStyle w:val="a4"/>
        <w:spacing w:line="360" w:lineRule="auto"/>
      </w:pP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  <w:rPr>
          <w:b/>
          <w:sz w:val="32"/>
        </w:rPr>
      </w:pPr>
      <w:r w:rsidRPr="00791200">
        <w:rPr>
          <w:b/>
          <w:sz w:val="32"/>
        </w:rPr>
        <w:object w:dxaOrig="8189" w:dyaOrig="6044">
          <v:shape id="_x0000_i1032" type="#_x0000_t75" style="width:441.75pt;height:325.5pt" o:ole="">
            <v:imagedata r:id="rId22" o:title=""/>
          </v:shape>
          <o:OLEObject Type="Embed" ProgID="KOMPAS.FRW" ShapeID="_x0000_i1032" DrawAspect="Content" ObjectID="_1695119013" r:id="rId23"/>
        </w:object>
      </w:r>
    </w:p>
    <w:p w:rsidR="00EE14D5" w:rsidRDefault="00EE14D5" w:rsidP="00EE14D5">
      <w:pPr>
        <w:pStyle w:val="a4"/>
        <w:spacing w:line="360" w:lineRule="auto"/>
        <w:jc w:val="center"/>
        <w:rPr>
          <w:b/>
          <w:sz w:val="32"/>
        </w:rPr>
      </w:pPr>
    </w:p>
    <w:p w:rsidR="00EE14D5" w:rsidRPr="00D57A5F" w:rsidRDefault="00EE14D5" w:rsidP="00EE14D5">
      <w:pPr>
        <w:pStyle w:val="a4"/>
        <w:spacing w:line="360" w:lineRule="auto"/>
        <w:jc w:val="center"/>
        <w:rPr>
          <w:b/>
          <w:sz w:val="32"/>
        </w:rPr>
      </w:pPr>
      <w:r w:rsidRPr="00E156D6">
        <w:rPr>
          <w:b/>
          <w:sz w:val="32"/>
        </w:rPr>
        <w:object w:dxaOrig="8354" w:dyaOrig="5819">
          <v:shape id="_x0000_i1033" type="#_x0000_t75" style="width:435pt;height:303.75pt" o:ole="">
            <v:imagedata r:id="rId24" o:title=""/>
          </v:shape>
          <o:OLEObject Type="Embed" ProgID="KOMPAS.FRW" ShapeID="_x0000_i1033" DrawAspect="Content" ObjectID="_1695119014" r:id="rId25"/>
        </w:object>
      </w:r>
      <w:r w:rsidRPr="00AA039E">
        <w:t xml:space="preserve"> </w:t>
      </w:r>
      <w:proofErr w:type="gramStart"/>
      <w:r w:rsidR="007A64F4">
        <w:t>Р</w:t>
      </w:r>
      <w:proofErr w:type="gramEnd"/>
    </w:p>
    <w:p w:rsidR="00EE14D5" w:rsidRDefault="00EE14D5" w:rsidP="00EE14D5">
      <w:pPr>
        <w:pStyle w:val="a4"/>
        <w:spacing w:line="360" w:lineRule="auto"/>
        <w:jc w:val="center"/>
      </w:pPr>
      <w:r w:rsidRPr="009B4B8A">
        <w:object w:dxaOrig="6661" w:dyaOrig="5622">
          <v:shape id="_x0000_i1034" type="#_x0000_t75" style="width:351pt;height:297pt" o:ole="">
            <v:imagedata r:id="rId26" o:title=""/>
          </v:shape>
          <o:OLEObject Type="Embed" ProgID="KOMPAS.FRW" ShapeID="_x0000_i1034" DrawAspect="Content" ObjectID="_1695119015" r:id="rId27"/>
        </w:object>
      </w:r>
    </w:p>
    <w:p w:rsidR="00EE14D5" w:rsidRPr="00D953ED" w:rsidRDefault="00EE14D5" w:rsidP="00EE14D5">
      <w:pPr>
        <w:pStyle w:val="a4"/>
        <w:spacing w:line="360" w:lineRule="auto"/>
        <w:jc w:val="center"/>
      </w:pPr>
      <w:r w:rsidRPr="00D953ED">
        <w:object w:dxaOrig="6949" w:dyaOrig="6663">
          <v:shape id="_x0000_i1035" type="#_x0000_t75" style="width:420.75pt;height:403.5pt" o:ole="">
            <v:imagedata r:id="rId28" o:title=""/>
          </v:shape>
          <o:OLEObject Type="Embed" ProgID="KOMPAS.FRW" ShapeID="_x0000_i1035" DrawAspect="Content" ObjectID="_1695119016" r:id="rId29"/>
        </w:object>
      </w:r>
    </w:p>
    <w:p w:rsidR="00EE14D5" w:rsidRDefault="00EE14D5" w:rsidP="00EE14D5">
      <w:pPr>
        <w:pStyle w:val="a4"/>
        <w:spacing w:line="360" w:lineRule="auto"/>
        <w:jc w:val="center"/>
      </w:pPr>
    </w:p>
    <w:p w:rsidR="00EE14D5" w:rsidRPr="007875A2" w:rsidRDefault="00EE14D5" w:rsidP="00EE14D5">
      <w:pPr>
        <w:pStyle w:val="a4"/>
        <w:spacing w:line="360" w:lineRule="auto"/>
        <w:jc w:val="center"/>
      </w:pPr>
      <w:r w:rsidRPr="007875A2">
        <w:object w:dxaOrig="7306" w:dyaOrig="6292">
          <v:shape id="_x0000_i1036" type="#_x0000_t75" style="width:365.25pt;height:306.75pt" o:ole="">
            <v:imagedata r:id="rId30" o:title=""/>
          </v:shape>
          <o:OLEObject Type="Embed" ProgID="KOMPAS.FRW" ShapeID="_x0000_i1036" DrawAspect="Content" ObjectID="_1695119017" r:id="rId31"/>
        </w:object>
      </w:r>
    </w:p>
    <w:p w:rsidR="00EE14D5" w:rsidRDefault="00EE14D5" w:rsidP="00EE14D5">
      <w:pPr>
        <w:pStyle w:val="a4"/>
        <w:spacing w:line="360" w:lineRule="auto"/>
        <w:jc w:val="center"/>
      </w:pPr>
      <w:r w:rsidRPr="00B214E7">
        <w:object w:dxaOrig="7293" w:dyaOrig="6358">
          <v:shape id="_x0000_i1037" type="#_x0000_t75" style="width:365.25pt;height:315pt" o:ole="">
            <v:imagedata r:id="rId32" o:title=""/>
          </v:shape>
          <o:OLEObject Type="Embed" ProgID="KOMPAS.FRW" ShapeID="_x0000_i1037" DrawAspect="Content" ObjectID="_1695119018" r:id="rId33"/>
        </w:object>
      </w:r>
    </w:p>
    <w:p w:rsidR="00EE14D5" w:rsidRDefault="00EE14D5" w:rsidP="00EE14D5">
      <w:pPr>
        <w:pStyle w:val="a4"/>
        <w:spacing w:line="360" w:lineRule="auto"/>
        <w:jc w:val="center"/>
      </w:pPr>
    </w:p>
    <w:p w:rsidR="00EE14D5" w:rsidRPr="00AA039E" w:rsidRDefault="00EE14D5" w:rsidP="00EE14D5">
      <w:pPr>
        <w:spacing w:line="360" w:lineRule="auto"/>
        <w:jc w:val="center"/>
        <w:rPr>
          <w:b/>
          <w:sz w:val="28"/>
          <w:szCs w:val="28"/>
        </w:rPr>
      </w:pPr>
      <w:r>
        <w:object w:dxaOrig="8189" w:dyaOrig="6224">
          <v:shape id="_x0000_i1038" type="#_x0000_t75" style="width:429pt;height:325.5pt" o:ole="">
            <v:imagedata r:id="rId34" o:title=""/>
          </v:shape>
          <o:OLEObject Type="Embed" ProgID="KOMPAS.FRW" ShapeID="_x0000_i1038" DrawAspect="Content" ObjectID="_1695119019" r:id="rId35"/>
        </w:object>
      </w:r>
    </w:p>
    <w:p w:rsidR="00EE14D5" w:rsidRDefault="00EE14D5" w:rsidP="007A64F4">
      <w:pPr>
        <w:pStyle w:val="a4"/>
        <w:spacing w:line="360" w:lineRule="auto"/>
      </w:pPr>
    </w:p>
    <w:p w:rsidR="00EE14D5" w:rsidRDefault="00EE14D5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7A64F4" w:rsidRDefault="007A64F4" w:rsidP="00D11D29">
      <w:pPr>
        <w:pStyle w:val="a4"/>
        <w:spacing w:line="360" w:lineRule="auto"/>
        <w:jc w:val="center"/>
        <w:sectPr w:rsidR="007A64F4" w:rsidSect="00302AFE">
          <w:pgSz w:w="11907" w:h="16840" w:code="9"/>
          <w:pgMar w:top="1134" w:right="850" w:bottom="1134" w:left="1701" w:header="720" w:footer="720" w:gutter="0"/>
          <w:pgNumType w:start="97"/>
          <w:cols w:space="720"/>
          <w:titlePg/>
          <w:docGrid w:linePitch="326"/>
        </w:sectPr>
      </w:pPr>
    </w:p>
    <w:p w:rsidR="00EE14D5" w:rsidRDefault="007A64F4" w:rsidP="00EE14D5">
      <w:pPr>
        <w:pStyle w:val="a4"/>
        <w:spacing w:line="360" w:lineRule="auto"/>
        <w:jc w:val="center"/>
      </w:pPr>
      <w:r>
        <w:rPr>
          <w:noProof/>
          <w:sz w:val="28"/>
          <w:szCs w:val="20"/>
        </w:rPr>
        <w:lastRenderedPageBreak/>
        <w:drawing>
          <wp:inline distT="0" distB="0" distL="0" distR="0">
            <wp:extent cx="4269197" cy="6021344"/>
            <wp:effectExtent l="0" t="0" r="0" b="0"/>
            <wp:docPr id="4" name="Рисунок 4" descr="рис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79" cy="60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D5" w:rsidRDefault="00EE14D5" w:rsidP="00D11D29">
      <w:pPr>
        <w:pStyle w:val="a4"/>
        <w:spacing w:line="360" w:lineRule="auto"/>
        <w:jc w:val="center"/>
      </w:pPr>
    </w:p>
    <w:p w:rsidR="00D11D29" w:rsidRPr="00E33E43" w:rsidRDefault="00D11D29" w:rsidP="00D11D29">
      <w:pPr>
        <w:pStyle w:val="a4"/>
        <w:spacing w:line="360" w:lineRule="auto"/>
        <w:jc w:val="center"/>
        <w:sectPr w:rsidR="00D11D29" w:rsidRPr="00E33E43" w:rsidSect="007A64F4">
          <w:pgSz w:w="11907" w:h="16840" w:code="9"/>
          <w:pgMar w:top="1701" w:right="1701" w:bottom="1701" w:left="1701" w:header="720" w:footer="720" w:gutter="0"/>
          <w:pgNumType w:start="110"/>
          <w:cols w:space="720"/>
          <w:titlePg/>
          <w:docGrid w:linePitch="326"/>
        </w:sectPr>
      </w:pPr>
      <w:r>
        <w:t>Образец чертежа «Виды»</w:t>
      </w:r>
    </w:p>
    <w:p w:rsidR="00EE14D5" w:rsidRDefault="007A64F4" w:rsidP="00EE14D5">
      <w:pPr>
        <w:pStyle w:val="a4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00675" cy="7633603"/>
            <wp:effectExtent l="0" t="0" r="0" b="0"/>
            <wp:docPr id="5" name="Рисунок 5" descr="рис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D5" w:rsidRDefault="00EE14D5" w:rsidP="00EE14D5">
      <w:pPr>
        <w:pStyle w:val="a4"/>
        <w:spacing w:line="360" w:lineRule="auto"/>
        <w:jc w:val="center"/>
      </w:pPr>
    </w:p>
    <w:p w:rsidR="00D11D29" w:rsidRPr="006B52C3" w:rsidRDefault="00D11D29" w:rsidP="00EE14D5">
      <w:pPr>
        <w:pStyle w:val="a4"/>
        <w:spacing w:line="360" w:lineRule="auto"/>
        <w:jc w:val="center"/>
        <w:sectPr w:rsidR="00D11D29" w:rsidRPr="006B52C3" w:rsidSect="007A64F4">
          <w:pgSz w:w="11907" w:h="16840" w:code="9"/>
          <w:pgMar w:top="1701" w:right="1701" w:bottom="1701" w:left="1701" w:header="720" w:footer="720" w:gutter="0"/>
          <w:pgNumType w:start="111"/>
          <w:cols w:space="720"/>
          <w:titlePg/>
          <w:docGrid w:linePitch="326"/>
        </w:sectPr>
      </w:pPr>
      <w:r>
        <w:t>Образец чертежа «Разрезы</w:t>
      </w:r>
      <w:r w:rsidRPr="00D11D29">
        <w:t>»</w:t>
      </w:r>
    </w:p>
    <w:p w:rsidR="00EE14D5" w:rsidRPr="0078740F" w:rsidRDefault="007A64F4" w:rsidP="007A64F4">
      <w:pPr>
        <w:pStyle w:val="a4"/>
        <w:spacing w:line="360" w:lineRule="auto"/>
        <w:jc w:val="center"/>
        <w:sectPr w:rsidR="00EE14D5" w:rsidRPr="0078740F" w:rsidSect="007A64F4">
          <w:pgSz w:w="11907" w:h="16840" w:code="9"/>
          <w:pgMar w:top="1701" w:right="1701" w:bottom="1701" w:left="1701" w:header="720" w:footer="720" w:gutter="0"/>
          <w:pgNumType w:start="112"/>
          <w:cols w:space="720"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5400675" cy="8251459"/>
            <wp:effectExtent l="0" t="0" r="0" b="0"/>
            <wp:docPr id="6" name="Рисунок 6" descr="рис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D29" w:rsidRPr="00D11D29">
        <w:t xml:space="preserve"> </w:t>
      </w:r>
      <w:r w:rsidR="00D11D29">
        <w:t>Образец чертежа «Аксонометрия</w:t>
      </w:r>
      <w:r w:rsidR="00D11D29" w:rsidRPr="00D11D29">
        <w:t>»</w:t>
      </w:r>
      <w:r w:rsidR="00D11D29">
        <w:br/>
      </w:r>
    </w:p>
    <w:p w:rsidR="005B5097" w:rsidRDefault="00EE14D5" w:rsidP="00EE14D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Задания для выполнени</w:t>
      </w:r>
      <w:r w:rsidR="00A03CFB">
        <w:rPr>
          <w:b/>
          <w:sz w:val="28"/>
          <w:szCs w:val="28"/>
        </w:rPr>
        <w:t>я контрольной работы №2</w:t>
      </w:r>
      <w:r w:rsidRPr="00211D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</w:p>
    <w:p w:rsidR="00EE14D5" w:rsidRDefault="00EE14D5" w:rsidP="00EE14D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семестр</w:t>
      </w:r>
    </w:p>
    <w:p w:rsidR="007878EC" w:rsidRPr="007878EC" w:rsidRDefault="009C5985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</w:rPr>
        <w:t xml:space="preserve">Лист </w:t>
      </w:r>
      <w:r w:rsidR="00652AF1">
        <w:rPr>
          <w:b/>
        </w:rPr>
        <w:t>№</w:t>
      </w:r>
      <w:r>
        <w:rPr>
          <w:b/>
        </w:rPr>
        <w:t>1.</w:t>
      </w:r>
      <w:r w:rsidR="007878EC" w:rsidRPr="007878EC">
        <w:rPr>
          <w:b/>
          <w:i/>
          <w:sz w:val="28"/>
          <w:szCs w:val="20"/>
          <w:lang w:val="x-none" w:eastAsia="x-none"/>
        </w:rPr>
        <w:t xml:space="preserve"> Объем и содержание графической работы</w:t>
      </w:r>
      <w:r w:rsidR="007878EC">
        <w:rPr>
          <w:b/>
          <w:i/>
          <w:sz w:val="28"/>
          <w:szCs w:val="20"/>
          <w:lang w:eastAsia="x-none"/>
        </w:rPr>
        <w:t xml:space="preserve"> </w:t>
      </w:r>
    </w:p>
    <w:p w:rsidR="007878EC" w:rsidRPr="007878EC" w:rsidRDefault="007878EC" w:rsidP="007878EC">
      <w:pPr>
        <w:numPr>
          <w:ilvl w:val="0"/>
          <w:numId w:val="6"/>
        </w:numPr>
        <w:spacing w:after="200" w:line="312" w:lineRule="auto"/>
        <w:ind w:firstLine="709"/>
        <w:jc w:val="both"/>
        <w:rPr>
          <w:b/>
          <w:color w:val="000000"/>
          <w:lang w:eastAsia="en-US"/>
        </w:rPr>
      </w:pPr>
      <w:r w:rsidRPr="007878EC">
        <w:rPr>
          <w:color w:val="000000"/>
          <w:lang w:eastAsia="en-US"/>
        </w:rPr>
        <w:t>Выполнить план жилого здания в масштабе 1:100.</w:t>
      </w:r>
    </w:p>
    <w:p w:rsidR="007878EC" w:rsidRPr="007878EC" w:rsidRDefault="00B466A4" w:rsidP="007878EC">
      <w:pPr>
        <w:spacing w:line="312" w:lineRule="auto"/>
        <w:ind w:firstLine="709"/>
        <w:jc w:val="both"/>
        <w:rPr>
          <w:b/>
          <w:color w:val="000000"/>
          <w:lang w:eastAsia="en-US"/>
        </w:rPr>
      </w:pPr>
      <w:r>
        <w:rPr>
          <w:color w:val="000000"/>
          <w:lang w:eastAsia="en-US"/>
        </w:rPr>
        <w:t xml:space="preserve">План здания </w:t>
      </w:r>
      <w:r w:rsidR="007878EC" w:rsidRPr="007878EC">
        <w:rPr>
          <w:color w:val="000000"/>
          <w:lang w:eastAsia="en-US"/>
        </w:rPr>
        <w:t xml:space="preserve"> носит схематический характер. При выполнении чертежей необходимо детализировать изображение до </w:t>
      </w:r>
      <w:proofErr w:type="gramStart"/>
      <w:r w:rsidR="007878EC" w:rsidRPr="007878EC">
        <w:rPr>
          <w:color w:val="000000"/>
          <w:lang w:eastAsia="en-US"/>
        </w:rPr>
        <w:t>уровня</w:t>
      </w:r>
      <w:proofErr w:type="gramEnd"/>
      <w:r w:rsidR="007878EC" w:rsidRPr="007878EC">
        <w:rPr>
          <w:color w:val="000000"/>
          <w:lang w:eastAsia="en-US"/>
        </w:rPr>
        <w:t xml:space="preserve"> показанного на примере рис. 7.</w:t>
      </w:r>
    </w:p>
    <w:p w:rsidR="007878EC" w:rsidRPr="007878EC" w:rsidRDefault="007878EC" w:rsidP="007878EC">
      <w:pPr>
        <w:numPr>
          <w:ilvl w:val="0"/>
          <w:numId w:val="6"/>
        </w:numPr>
        <w:spacing w:after="200" w:line="312" w:lineRule="auto"/>
        <w:ind w:firstLine="709"/>
        <w:jc w:val="both"/>
        <w:rPr>
          <w:b/>
          <w:color w:val="000000"/>
          <w:lang w:eastAsia="en-US"/>
        </w:rPr>
      </w:pPr>
      <w:r w:rsidRPr="007878EC">
        <w:rPr>
          <w:color w:val="000000"/>
          <w:lang w:eastAsia="en-US"/>
        </w:rPr>
        <w:t xml:space="preserve">Выполнить фасад здания (с отмывкой) в масштабе 1:100. </w:t>
      </w:r>
    </w:p>
    <w:p w:rsidR="007878EC" w:rsidRPr="007878EC" w:rsidRDefault="007878EC" w:rsidP="007878EC">
      <w:pPr>
        <w:numPr>
          <w:ilvl w:val="0"/>
          <w:numId w:val="6"/>
        </w:numPr>
        <w:spacing w:after="200" w:line="312" w:lineRule="auto"/>
        <w:ind w:firstLine="709"/>
        <w:jc w:val="both"/>
        <w:rPr>
          <w:b/>
          <w:color w:val="000000"/>
          <w:lang w:eastAsia="en-US"/>
        </w:rPr>
      </w:pPr>
      <w:r w:rsidRPr="007878EC">
        <w:rPr>
          <w:color w:val="000000"/>
          <w:lang w:eastAsia="en-US"/>
        </w:rPr>
        <w:t>Выполнить разрез в масштабе 1:50.</w:t>
      </w:r>
    </w:p>
    <w:p w:rsidR="007878EC" w:rsidRPr="007878EC" w:rsidRDefault="007878EC" w:rsidP="007878EC">
      <w:pPr>
        <w:spacing w:line="312" w:lineRule="auto"/>
        <w:ind w:firstLine="709"/>
        <w:jc w:val="both"/>
        <w:rPr>
          <w:color w:val="000000"/>
          <w:lang w:eastAsia="en-US"/>
        </w:rPr>
      </w:pPr>
      <w:r w:rsidRPr="007878EC">
        <w:rPr>
          <w:color w:val="000000"/>
          <w:lang w:eastAsia="en-US"/>
        </w:rPr>
        <w:t>. Задание выполнить на листе чертежной бумаги формата А</w:t>
      </w:r>
      <w:proofErr w:type="gramStart"/>
      <w:r w:rsidRPr="007878EC">
        <w:rPr>
          <w:color w:val="000000"/>
          <w:lang w:eastAsia="en-US"/>
        </w:rPr>
        <w:t>2</w:t>
      </w:r>
      <w:proofErr w:type="gramEnd"/>
      <w:r w:rsidRPr="007878EC">
        <w:rPr>
          <w:color w:val="000000"/>
          <w:lang w:eastAsia="en-US"/>
        </w:rPr>
        <w:t xml:space="preserve"> (420×594) с соблюдением всех правил стандарта.</w:t>
      </w:r>
    </w:p>
    <w:p w:rsidR="007878EC" w:rsidRPr="007878EC" w:rsidRDefault="007878EC" w:rsidP="007878EC">
      <w:pPr>
        <w:spacing w:line="312" w:lineRule="auto"/>
        <w:ind w:firstLine="709"/>
        <w:jc w:val="both"/>
        <w:rPr>
          <w:color w:val="000000"/>
          <w:lang w:eastAsia="en-US"/>
        </w:rPr>
      </w:pPr>
      <w:r w:rsidRPr="007878EC">
        <w:rPr>
          <w:color w:val="000000"/>
          <w:lang w:eastAsia="en-US"/>
        </w:rPr>
        <w:t>Фасад здания размещается в верхней левой части листа (2), под ним – план этажа (1). В правой верхней части располагается поперечный разрез здания (3). Компоновка чертежа приведена на рис. 6. Пример выполнения задания дан на рис. 7.</w:t>
      </w:r>
    </w:p>
    <w:p w:rsidR="007878EC" w:rsidRPr="007878EC" w:rsidRDefault="007878EC" w:rsidP="007878EC">
      <w:pPr>
        <w:spacing w:line="312" w:lineRule="auto"/>
        <w:ind w:firstLine="709"/>
        <w:jc w:val="both"/>
        <w:rPr>
          <w:color w:val="000000"/>
          <w:lang w:eastAsia="en-US"/>
        </w:rPr>
      </w:pPr>
    </w:p>
    <w:p w:rsidR="007878EC" w:rsidRPr="007878EC" w:rsidRDefault="007878EC" w:rsidP="007878EC">
      <w:pPr>
        <w:spacing w:line="312" w:lineRule="auto"/>
        <w:ind w:firstLine="709"/>
        <w:jc w:val="center"/>
        <w:rPr>
          <w:color w:val="000000"/>
          <w:sz w:val="28"/>
          <w:szCs w:val="28"/>
          <w:lang w:eastAsia="en-US"/>
        </w:rPr>
      </w:pPr>
      <w:r w:rsidRPr="007878EC">
        <w:rPr>
          <w:noProof/>
          <w:color w:val="000000"/>
          <w:sz w:val="28"/>
          <w:szCs w:val="28"/>
        </w:rPr>
        <w:drawing>
          <wp:inline distT="0" distB="0" distL="0" distR="0" wp14:anchorId="6D0C9FFA" wp14:editId="186237DA">
            <wp:extent cx="4724400" cy="3314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3" t="-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widowControl w:val="0"/>
        <w:jc w:val="center"/>
        <w:rPr>
          <w:sz w:val="26"/>
          <w:lang w:val="x-none" w:eastAsia="x-none"/>
        </w:rPr>
        <w:sectPr w:rsidR="007878EC" w:rsidRPr="007878EC" w:rsidSect="00E65666">
          <w:pgSz w:w="11906" w:h="16838"/>
          <w:pgMar w:top="1418" w:right="1588" w:bottom="1588" w:left="1588" w:header="709" w:footer="1304" w:gutter="0"/>
          <w:cols w:space="708"/>
          <w:docGrid w:linePitch="360"/>
        </w:sectPr>
      </w:pPr>
      <w:r w:rsidRPr="007878EC">
        <w:rPr>
          <w:b/>
          <w:i/>
          <w:sz w:val="26"/>
          <w:lang w:val="x-none" w:eastAsia="x-none"/>
        </w:rPr>
        <w:t>Рис. 6.</w:t>
      </w:r>
      <w:r w:rsidRPr="007878EC">
        <w:rPr>
          <w:sz w:val="26"/>
          <w:lang w:val="x-none" w:eastAsia="x-none"/>
        </w:rPr>
        <w:t xml:space="preserve">  Компоновка чертежа</w:t>
      </w:r>
    </w:p>
    <w:p w:rsidR="007878EC" w:rsidRPr="007878EC" w:rsidRDefault="007878EC" w:rsidP="007878EC">
      <w:pPr>
        <w:jc w:val="right"/>
        <w:rPr>
          <w:color w:val="000000"/>
          <w:sz w:val="28"/>
          <w:szCs w:val="28"/>
          <w:lang w:eastAsia="en-US"/>
        </w:rPr>
      </w:pPr>
    </w:p>
    <w:p w:rsidR="007878EC" w:rsidRPr="007878EC" w:rsidRDefault="007878EC" w:rsidP="007878EC">
      <w:pPr>
        <w:jc w:val="right"/>
        <w:rPr>
          <w:color w:val="000000"/>
          <w:sz w:val="28"/>
          <w:szCs w:val="28"/>
          <w:lang w:eastAsia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24675" cy="4886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jc w:val="center"/>
        <w:rPr>
          <w:color w:val="000000"/>
          <w:sz w:val="28"/>
          <w:szCs w:val="28"/>
          <w:lang w:eastAsia="en-US"/>
        </w:rPr>
      </w:pPr>
      <w:r w:rsidRPr="007878EC">
        <w:rPr>
          <w:color w:val="000000"/>
          <w:sz w:val="28"/>
          <w:szCs w:val="28"/>
          <w:lang w:eastAsia="en-US"/>
        </w:rPr>
        <w:t>Рис.7  Образец  выполнения  архитектурно – строительного  чертежа.</w:t>
      </w:r>
    </w:p>
    <w:p w:rsidR="007878EC" w:rsidRDefault="007878EC" w:rsidP="007878EC">
      <w:pPr>
        <w:ind w:firstLine="720"/>
        <w:jc w:val="right"/>
        <w:rPr>
          <w:i/>
          <w:lang w:eastAsia="x-none"/>
        </w:rPr>
      </w:pPr>
    </w:p>
    <w:p w:rsidR="007878EC" w:rsidRPr="00B466A4" w:rsidRDefault="007878EC" w:rsidP="007878EC">
      <w:pPr>
        <w:ind w:firstLine="720"/>
        <w:jc w:val="right"/>
        <w:rPr>
          <w:i/>
          <w:lang w:eastAsia="x-none"/>
        </w:rPr>
      </w:pPr>
    </w:p>
    <w:p w:rsidR="007878EC" w:rsidRPr="007878EC" w:rsidRDefault="007878EC" w:rsidP="007878EC">
      <w:pPr>
        <w:spacing w:before="120" w:after="120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eastAsia="x-none"/>
        </w:rPr>
        <w:t xml:space="preserve">                                                                                      </w:t>
      </w:r>
      <w:r w:rsidRPr="007878EC">
        <w:rPr>
          <w:b/>
          <w:i/>
          <w:sz w:val="28"/>
          <w:szCs w:val="20"/>
          <w:lang w:val="x-none" w:eastAsia="x-none"/>
        </w:rPr>
        <w:t>Вариан</w:t>
      </w:r>
      <w:r w:rsidRPr="007878EC">
        <w:rPr>
          <w:b/>
          <w:i/>
          <w:sz w:val="28"/>
          <w:szCs w:val="20"/>
          <w:lang w:eastAsia="x-none"/>
        </w:rPr>
        <w:t>т 1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4735">
          <v:shape id="_x0000_i1039" type="#_x0000_t75" style="width:475.5pt;height:375pt" o:ole="">
            <v:imagedata r:id="rId41" o:title=""/>
          </v:shape>
          <o:OLEObject Type="Embed" ProgID="KOMPAS.FRW" ShapeID="_x0000_i1039" DrawAspect="Content" ObjectID="_1695119020" r:id="rId42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2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6315075" cy="4981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3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4228">
          <v:shape id="_x0000_i1040" type="#_x0000_t75" style="width:506.25pt;height:387pt" o:ole="">
            <v:imagedata r:id="rId44" o:title=""/>
          </v:shape>
          <o:OLEObject Type="Embed" ProgID="KOMPAS.FRW" ShapeID="_x0000_i1040" DrawAspect="Content" ObjectID="_1695119021" r:id="rId45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4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4401">
          <v:shape id="_x0000_i1041" type="#_x0000_t75" style="width:474.75pt;height:368.25pt" o:ole="">
            <v:imagedata r:id="rId46" o:title=""/>
          </v:shape>
          <o:OLEObject Type="Embed" ProgID="KOMPAS.FRW" ShapeID="_x0000_i1041" DrawAspect="Content" ObjectID="_1695119022" r:id="rId47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5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6991">
          <v:shape id="_x0000_i1042" type="#_x0000_t75" style="width:391.5pt;height:357.75pt" o:ole="">
            <v:imagedata r:id="rId48" o:title=""/>
          </v:shape>
          <o:OLEObject Type="Embed" ProgID="KOMPAS.FRW" ShapeID="_x0000_i1042" DrawAspect="Content" ObjectID="_1695119023" r:id="rId49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6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7500">
          <v:shape id="_x0000_i1043" type="#_x0000_t75" style="width:393.75pt;height:369pt" o:ole="">
            <v:imagedata r:id="rId50" o:title=""/>
          </v:shape>
          <o:OLEObject Type="Embed" ProgID="KOMPAS.FRW" ShapeID="_x0000_i1043" DrawAspect="Content" ObjectID="_1695119024" r:id="rId51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7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6432">
          <v:shape id="_x0000_i1044" type="#_x0000_t75" style="width:416.25pt;height:369pt" o:ole="">
            <v:imagedata r:id="rId52" o:title=""/>
          </v:shape>
          <o:OLEObject Type="Embed" ProgID="KOMPAS.FRW" ShapeID="_x0000_i1044" DrawAspect="Content" ObjectID="_1695119025" r:id="rId53"/>
        </w:object>
      </w:r>
    </w:p>
    <w:p w:rsidR="007878EC" w:rsidRDefault="007878EC" w:rsidP="007878EC">
      <w:pPr>
        <w:spacing w:before="120" w:after="120"/>
        <w:ind w:left="8496" w:firstLine="708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ind w:left="8496" w:firstLine="708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eastAsia="x-none"/>
        </w:rPr>
        <w:lastRenderedPageBreak/>
        <w:t xml:space="preserve">  </w:t>
      </w:r>
      <w:r w:rsidRPr="007878EC">
        <w:rPr>
          <w:b/>
          <w:i/>
          <w:sz w:val="28"/>
          <w:szCs w:val="20"/>
          <w:lang w:val="x-none" w:eastAsia="x-none"/>
        </w:rPr>
        <w:t xml:space="preserve">Вариант </w:t>
      </w:r>
      <w:r w:rsidRPr="007878EC">
        <w:rPr>
          <w:b/>
          <w:i/>
          <w:sz w:val="28"/>
          <w:szCs w:val="20"/>
          <w:lang w:eastAsia="x-none"/>
        </w:rPr>
        <w:t>8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5695950" cy="4953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t>Вариант 9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noProof/>
          <w:sz w:val="28"/>
          <w:szCs w:val="20"/>
        </w:rPr>
        <w:drawing>
          <wp:inline distT="0" distB="0" distL="0" distR="0" wp14:anchorId="5FC0A0DE" wp14:editId="7BE8544A">
            <wp:extent cx="4333875" cy="455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10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noProof/>
          <w:sz w:val="28"/>
          <w:szCs w:val="20"/>
        </w:rPr>
        <w:drawing>
          <wp:inline distT="0" distB="0" distL="0" distR="0" wp14:anchorId="4F5126EB" wp14:editId="774ED804">
            <wp:extent cx="4962525" cy="489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Default="007878EC" w:rsidP="007878EC">
      <w:pPr>
        <w:spacing w:before="120" w:after="120"/>
        <w:jc w:val="center"/>
        <w:rPr>
          <w:b/>
          <w:i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lang w:eastAsia="x-none"/>
        </w:rPr>
      </w:pPr>
      <w:r w:rsidRPr="007878EC">
        <w:rPr>
          <w:b/>
          <w:i/>
          <w:lang w:val="x-none" w:eastAsia="x-none"/>
        </w:rPr>
        <w:lastRenderedPageBreak/>
        <w:t>Вариант 11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6334125" cy="502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12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noProof/>
          <w:sz w:val="28"/>
          <w:szCs w:val="20"/>
        </w:rPr>
        <w:drawing>
          <wp:inline distT="0" distB="0" distL="0" distR="0" wp14:anchorId="0A458B21" wp14:editId="28F72836">
            <wp:extent cx="5505450" cy="5010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eastAsia="x-none"/>
        </w:rPr>
        <w:lastRenderedPageBreak/>
        <w:t>Вариант 13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5362575" cy="4743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14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4762500" cy="5000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lastRenderedPageBreak/>
        <w:drawing>
          <wp:inline distT="0" distB="0" distL="0" distR="0">
            <wp:extent cx="5162550" cy="5105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8EC">
        <w:rPr>
          <w:b/>
          <w:i/>
          <w:sz w:val="28"/>
          <w:szCs w:val="20"/>
          <w:lang w:val="x-none" w:eastAsia="x-none"/>
        </w:rPr>
        <w:t xml:space="preserve"> Вариант 1</w:t>
      </w:r>
      <w:r w:rsidRPr="007878EC">
        <w:rPr>
          <w:b/>
          <w:i/>
          <w:sz w:val="28"/>
          <w:szCs w:val="20"/>
          <w:lang w:eastAsia="x-none"/>
        </w:rPr>
        <w:t>5</w:t>
      </w:r>
    </w:p>
    <w:p w:rsidR="007878EC" w:rsidRDefault="007878EC" w:rsidP="007878EC">
      <w:pPr>
        <w:spacing w:before="120" w:after="120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eastAsia="x-none"/>
        </w:rPr>
        <w:t xml:space="preserve">                                                                  </w:t>
      </w:r>
    </w:p>
    <w:p w:rsidR="007878EC" w:rsidRPr="007878EC" w:rsidRDefault="007878EC" w:rsidP="007878EC">
      <w:pPr>
        <w:spacing w:before="120" w:after="120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16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4632">
          <v:shape id="_x0000_i1045" type="#_x0000_t75" style="width:497.25pt;height:390.75pt" o:ole="">
            <v:imagedata r:id="rId62" o:title=""/>
          </v:shape>
          <o:OLEObject Type="Embed" ProgID="KOMPAS.FRW" ShapeID="_x0000_i1045" DrawAspect="Content" ObjectID="_1695119026" r:id="rId63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17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6029325" cy="4867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18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6010275" cy="5000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19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8065">
          <v:shape id="_x0000_i1046" type="#_x0000_t75" style="width:396.75pt;height:387.75pt" o:ole="">
            <v:imagedata r:id="rId66" o:title=""/>
          </v:shape>
          <o:OLEObject Type="Embed" ProgID="KOMPAS.FRW" ShapeID="_x0000_i1046" DrawAspect="Content" ObjectID="_1695119027" r:id="rId67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20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  <w:sectPr w:rsidR="007878EC" w:rsidRPr="007878EC" w:rsidSect="00E65666">
          <w:headerReference w:type="even" r:id="rId68"/>
          <w:headerReference w:type="default" r:id="rId69"/>
          <w:footerReference w:type="even" r:id="rId70"/>
          <w:footerReference w:type="default" r:id="rId71"/>
          <w:pgSz w:w="16838" w:h="11906" w:orient="landscape"/>
          <w:pgMar w:top="851" w:right="1588" w:bottom="1588" w:left="1588" w:header="1304" w:footer="1304" w:gutter="0"/>
          <w:cols w:space="708"/>
          <w:docGrid w:linePitch="360"/>
        </w:sect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5191125" cy="4962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5D" w:rsidRDefault="009C5985" w:rsidP="007878EC">
      <w:pPr>
        <w:pStyle w:val="a4"/>
        <w:spacing w:line="360" w:lineRule="auto"/>
        <w:jc w:val="both"/>
        <w:rPr>
          <w:b/>
          <w:sz w:val="32"/>
          <w:szCs w:val="32"/>
        </w:rPr>
      </w:pPr>
      <w:r>
        <w:rPr>
          <w:b/>
        </w:rPr>
        <w:lastRenderedPageBreak/>
        <w:t xml:space="preserve"> </w:t>
      </w:r>
    </w:p>
    <w:p w:rsidR="00435015" w:rsidRDefault="00435015" w:rsidP="00435015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промежуточного контроля  </w:t>
      </w:r>
    </w:p>
    <w:p w:rsidR="00302AFE" w:rsidRDefault="00435015" w:rsidP="00302AFE">
      <w:pPr>
        <w:spacing w:after="100" w:afterAutospacing="1" w:line="360" w:lineRule="auto"/>
        <w:rPr>
          <w:b/>
          <w:sz w:val="32"/>
          <w:szCs w:val="32"/>
        </w:rPr>
      </w:pPr>
      <w:r>
        <w:t xml:space="preserve">      Выполнив  контрольные работы,  студент имеет право пройти промежуточный контроль. В 1</w:t>
      </w:r>
      <w:r w:rsidR="007878EC">
        <w:t>,2 семестре экзамен</w:t>
      </w:r>
      <w:r w:rsidR="005D1B59">
        <w:t xml:space="preserve">. На </w:t>
      </w:r>
      <w:r w:rsidR="002B44ED">
        <w:t xml:space="preserve"> </w:t>
      </w:r>
      <w:r w:rsidR="005D1B59">
        <w:t xml:space="preserve">экзамен </w:t>
      </w:r>
      <w:r>
        <w:t xml:space="preserve"> предоставляются зачтенные контрольные работы, по которым проводится опрос – собеседование. Преподаватель вправе аннулировать контрольные работы, если студент выполнил контрольные работы не самостоятельно.</w:t>
      </w:r>
    </w:p>
    <w:p w:rsidR="00302AFE" w:rsidRDefault="00435015" w:rsidP="00302AFE">
      <w:pPr>
        <w:spacing w:after="100" w:afterAutospacing="1" w:line="360" w:lineRule="auto"/>
      </w:pPr>
      <w:r w:rsidRPr="006C4013">
        <w:t xml:space="preserve">Форма проведения </w:t>
      </w:r>
      <w:r w:rsidR="002B44ED">
        <w:t xml:space="preserve"> </w:t>
      </w:r>
      <w:r w:rsidRPr="006C4013">
        <w:t>экзамена</w:t>
      </w:r>
      <w:r w:rsidR="005D1B59">
        <w:t xml:space="preserve"> </w:t>
      </w:r>
      <w:r w:rsidRPr="006C4013">
        <w:t>– письменная.</w:t>
      </w:r>
      <w:r w:rsidR="00302AFE">
        <w:t xml:space="preserve"> </w:t>
      </w:r>
    </w:p>
    <w:p w:rsidR="00435015" w:rsidRDefault="00302AFE" w:rsidP="00302AFE">
      <w:pPr>
        <w:spacing w:after="100" w:afterAutospacing="1" w:line="360" w:lineRule="auto"/>
      </w:pPr>
      <w:r>
        <w:t>Для выполнения экзаменационной работы необходимо принести ватман ф.</w:t>
      </w:r>
      <w:r w:rsidR="00E04F84">
        <w:t xml:space="preserve"> </w:t>
      </w:r>
      <w:r>
        <w:t>А3 и чертежные инструменты.</w:t>
      </w:r>
    </w:p>
    <w:p w:rsidR="00302AFE" w:rsidRDefault="00302AFE" w:rsidP="00302AF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</w:t>
      </w:r>
      <w:r w:rsidRPr="00DD4D7B">
        <w:rPr>
          <w:b/>
          <w:sz w:val="28"/>
          <w:szCs w:val="28"/>
        </w:rPr>
        <w:t xml:space="preserve"> </w:t>
      </w:r>
      <w:r w:rsidR="00505B30">
        <w:rPr>
          <w:b/>
          <w:sz w:val="28"/>
          <w:szCs w:val="28"/>
        </w:rPr>
        <w:t>для подготовки к экзамену</w:t>
      </w:r>
      <w:r>
        <w:rPr>
          <w:b/>
          <w:sz w:val="28"/>
          <w:szCs w:val="28"/>
        </w:rPr>
        <w:t>(1 семестр)</w:t>
      </w:r>
    </w:p>
    <w:p w:rsidR="00220F4D" w:rsidRDefault="00220F4D" w:rsidP="00302AF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02AFE" w:rsidRPr="00A441E0" w:rsidRDefault="00302AFE" w:rsidP="00302AFE">
      <w:pPr>
        <w:spacing w:line="360" w:lineRule="auto"/>
        <w:jc w:val="both"/>
      </w:pPr>
      <w:r w:rsidRPr="00A441E0">
        <w:t>1. Предмет начертательной геометрии.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2. Методы проецирования.</w:t>
      </w:r>
      <w:r>
        <w:t xml:space="preserve"> Пространственно-геометрическое положение объектов.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3. Задание точки на комплексном чертеже (к.ч.) Монжа.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4. Линии на эпюре Монжа.</w:t>
      </w:r>
    </w:p>
    <w:p w:rsidR="00302AFE" w:rsidRPr="00A441E0" w:rsidRDefault="00302AFE" w:rsidP="00302AFE">
      <w:pPr>
        <w:spacing w:line="360" w:lineRule="auto"/>
      </w:pPr>
      <w:r w:rsidRPr="00A441E0">
        <w:t xml:space="preserve">5. Классификация </w:t>
      </w:r>
      <w:proofErr w:type="gramStart"/>
      <w:r w:rsidRPr="00A441E0">
        <w:t>прямых</w:t>
      </w:r>
      <w:proofErr w:type="gramEnd"/>
      <w:r w:rsidRPr="00A441E0">
        <w:t>: общего положения, уровня, проецирующие.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6. Поверхности. Способы задания. Определит</w:t>
      </w:r>
      <w:r>
        <w:t>ель поверхности. Очерк.</w:t>
      </w:r>
      <w:r w:rsidRPr="00A441E0">
        <w:t xml:space="preserve"> Каркас.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7. Поверхности вращения.</w:t>
      </w:r>
    </w:p>
    <w:p w:rsidR="00302AFE" w:rsidRPr="00A441E0" w:rsidRDefault="00302AFE" w:rsidP="00302AFE">
      <w:pPr>
        <w:spacing w:line="360" w:lineRule="auto"/>
      </w:pPr>
      <w:r w:rsidRPr="00A441E0">
        <w:t>8. Поверхности второго поряд</w:t>
      </w:r>
      <w:r>
        <w:t xml:space="preserve">ка: цилиндр, конус, параболоид, </w:t>
      </w:r>
      <w:r w:rsidRPr="00A441E0">
        <w:t>эллипсоид, однополостный гиперболоид, сфера.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9. Тор – поверхность 4-го порядка.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 xml:space="preserve">10. Линейчатые поверхности – торсы. 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11. Конические и цилиндрические поверхности общего вида.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12. Прямоугольные и призматические поверхности.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 xml:space="preserve">13. Винтовые поверхности. </w:t>
      </w:r>
    </w:p>
    <w:p w:rsidR="00302AFE" w:rsidRPr="00A441E0" w:rsidRDefault="00302AFE" w:rsidP="00302AFE">
      <w:pPr>
        <w:spacing w:line="360" w:lineRule="auto"/>
        <w:jc w:val="both"/>
      </w:pPr>
      <w:r>
        <w:t>14. П</w:t>
      </w:r>
      <w:r w:rsidRPr="00A441E0">
        <w:t>лоскость. Определение. Способы задания. Классификация.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15. Позиционные задачи.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16. Принадлежность точек и линий плоскости и поверхности.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17. Главные линии плоскости.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18. Теорема о проецировании прямого угла.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lastRenderedPageBreak/>
        <w:t>19. Пересечение геометрических образов – частный алгоритм:</w:t>
      </w:r>
    </w:p>
    <w:p w:rsidR="00302AFE" w:rsidRPr="00A441E0" w:rsidRDefault="00302AFE" w:rsidP="00302AFE">
      <w:pPr>
        <w:spacing w:line="360" w:lineRule="auto"/>
        <w:ind w:firstLine="360"/>
        <w:jc w:val="both"/>
      </w:pPr>
      <w:r w:rsidRPr="00A441E0">
        <w:t>а) пересечение прямой с плоскостью и поверхностью.</w:t>
      </w:r>
    </w:p>
    <w:p w:rsidR="00302AFE" w:rsidRPr="00A441E0" w:rsidRDefault="00302AFE" w:rsidP="00302AFE">
      <w:pPr>
        <w:spacing w:line="360" w:lineRule="auto"/>
        <w:ind w:firstLine="360"/>
        <w:jc w:val="both"/>
      </w:pPr>
      <w:r w:rsidRPr="00A441E0">
        <w:t>б) пересечение двух плоскостей.</w:t>
      </w:r>
    </w:p>
    <w:p w:rsidR="00302AFE" w:rsidRPr="00A441E0" w:rsidRDefault="00302AFE" w:rsidP="00302AFE">
      <w:pPr>
        <w:spacing w:line="360" w:lineRule="auto"/>
        <w:ind w:firstLine="360"/>
        <w:jc w:val="both"/>
      </w:pPr>
      <w:r w:rsidRPr="00A441E0">
        <w:t>в) пересечение плоскости и поверхности.</w:t>
      </w:r>
    </w:p>
    <w:p w:rsidR="00302AFE" w:rsidRPr="00A441E0" w:rsidRDefault="00302AFE" w:rsidP="00302AFE">
      <w:pPr>
        <w:spacing w:line="360" w:lineRule="auto"/>
        <w:ind w:firstLine="360"/>
        <w:jc w:val="both"/>
      </w:pPr>
      <w:r w:rsidRPr="00A441E0">
        <w:t>г) пересечение двух поверхностей.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20. Пересечение геометрических образов – общий алгоритм: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21. Перпендикулярность прямой и плоскости и двух плоскостей.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22. Параллельность прямой и плоскости и двух плоскостей.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23. Метрические задачи.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24. Определение длины отрезка и расстояний.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25. Способ прямоугольного треугольника.</w:t>
      </w:r>
    </w:p>
    <w:p w:rsidR="00302AFE" w:rsidRDefault="00302AFE" w:rsidP="00302AFE">
      <w:pPr>
        <w:spacing w:line="360" w:lineRule="auto"/>
        <w:jc w:val="both"/>
      </w:pPr>
      <w:r w:rsidRPr="00A441E0">
        <w:t>26. Способ замены плоскостей проекций: четыре основные задачи.</w:t>
      </w:r>
    </w:p>
    <w:p w:rsidR="00302AFE" w:rsidRDefault="00302AFE" w:rsidP="00302AFE">
      <w:pPr>
        <w:spacing w:line="360" w:lineRule="auto"/>
        <w:jc w:val="both"/>
      </w:pPr>
    </w:p>
    <w:p w:rsidR="00302AFE" w:rsidRPr="00207951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 w:rsidRPr="00207951">
        <w:rPr>
          <w:rFonts w:eastAsiaTheme="minorHAnsi"/>
          <w:lang w:eastAsia="en-US"/>
        </w:rPr>
        <w:t>ГОСТы 2.3</w:t>
      </w:r>
      <w:r>
        <w:rPr>
          <w:rFonts w:eastAsiaTheme="minorHAnsi"/>
          <w:lang w:eastAsia="en-US"/>
        </w:rPr>
        <w:t>01-68; 2.302-68; 2.303-67; 2.304</w:t>
      </w:r>
      <w:r w:rsidRPr="00207951">
        <w:rPr>
          <w:rFonts w:eastAsiaTheme="minorHAnsi"/>
          <w:lang w:eastAsia="en-US"/>
        </w:rPr>
        <w:t>-81.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 w:rsidRPr="00207951">
        <w:rPr>
          <w:rFonts w:eastAsiaTheme="minorHAnsi"/>
          <w:lang w:eastAsia="en-US"/>
        </w:rPr>
        <w:t>Что называется, видом? Основные виды.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Дополнительные и местные виды.</w:t>
      </w:r>
    </w:p>
    <w:p w:rsidR="00302AFE" w:rsidRPr="00207951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Обозначение видов.</w:t>
      </w:r>
    </w:p>
    <w:p w:rsidR="00302AFE" w:rsidRPr="00207951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 w:rsidRPr="00207951">
        <w:rPr>
          <w:rFonts w:eastAsiaTheme="minorHAnsi"/>
          <w:lang w:eastAsia="en-US"/>
        </w:rPr>
        <w:t>Правила нанесения размеров.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 w:rsidRPr="00207951">
        <w:rPr>
          <w:rFonts w:eastAsiaTheme="minorHAnsi"/>
          <w:lang w:eastAsia="en-US"/>
        </w:rPr>
        <w:t xml:space="preserve">Что называется, разрезом? Классификация разрезов. 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Простые разрезы.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Сложные разрезы.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Местные разрезы.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Обозначение разрезов.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Совмещение части вида и части разреза.</w:t>
      </w:r>
    </w:p>
    <w:p w:rsidR="00302AFE" w:rsidRPr="00207951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Чем разрез отличается от сечения?</w:t>
      </w:r>
    </w:p>
    <w:p w:rsidR="00302AFE" w:rsidRPr="0002540F" w:rsidRDefault="00302AFE" w:rsidP="00302AFE">
      <w:pPr>
        <w:jc w:val="both"/>
      </w:pPr>
    </w:p>
    <w:p w:rsidR="00302AFE" w:rsidRDefault="00302AFE" w:rsidP="00302AFE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</w:t>
      </w:r>
      <w:r w:rsidRPr="00DD4D7B">
        <w:rPr>
          <w:b/>
          <w:sz w:val="28"/>
          <w:szCs w:val="28"/>
        </w:rPr>
        <w:t xml:space="preserve"> </w:t>
      </w:r>
      <w:r w:rsidR="005D1B59">
        <w:rPr>
          <w:b/>
          <w:sz w:val="28"/>
          <w:szCs w:val="28"/>
        </w:rPr>
        <w:t>для подготовки к экзамену</w:t>
      </w:r>
      <w:r>
        <w:rPr>
          <w:b/>
          <w:sz w:val="28"/>
          <w:szCs w:val="28"/>
        </w:rPr>
        <w:t xml:space="preserve"> (2 семестр)</w:t>
      </w:r>
    </w:p>
    <w:p w:rsidR="00302AFE" w:rsidRPr="00A441E0" w:rsidRDefault="00302AFE" w:rsidP="00302AFE">
      <w:pPr>
        <w:spacing w:line="360" w:lineRule="auto"/>
      </w:pPr>
      <w:r w:rsidRPr="00A441E0">
        <w:t>1. Соединения.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>1.1. Классификация соединений.</w:t>
      </w:r>
    </w:p>
    <w:p w:rsidR="00302AFE" w:rsidRPr="00A441E0" w:rsidRDefault="00302AFE" w:rsidP="00302AFE">
      <w:pPr>
        <w:spacing w:line="360" w:lineRule="auto"/>
      </w:pPr>
      <w:r w:rsidRPr="00A441E0">
        <w:t>2. Резьба.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 xml:space="preserve">2.1. Классификация </w:t>
      </w:r>
      <w:proofErr w:type="spellStart"/>
      <w:r w:rsidRPr="00A441E0">
        <w:t>резьб</w:t>
      </w:r>
      <w:proofErr w:type="spellEnd"/>
      <w:r w:rsidRPr="00A441E0">
        <w:t>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>2.2. Основные параметры резьбы.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>2.3. Изображение резьбы на стержне, в отверстии.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>2.4. Обозначение резьбы (метрической, трубной, конической).</w:t>
      </w:r>
    </w:p>
    <w:p w:rsidR="00302AFE" w:rsidRPr="00A441E0" w:rsidRDefault="00302AFE" w:rsidP="00302AFE">
      <w:pPr>
        <w:spacing w:line="360" w:lineRule="auto"/>
      </w:pPr>
      <w:r>
        <w:lastRenderedPageBreak/>
        <w:t>3</w:t>
      </w:r>
      <w:r w:rsidRPr="00A441E0">
        <w:t>. Какие чертежи называются эскизами?</w:t>
      </w:r>
    </w:p>
    <w:p w:rsidR="00302AFE" w:rsidRPr="00A441E0" w:rsidRDefault="00302AFE" w:rsidP="00302AFE">
      <w:pPr>
        <w:spacing w:line="360" w:lineRule="auto"/>
      </w:pPr>
      <w:r>
        <w:t>4</w:t>
      </w:r>
      <w:r w:rsidRPr="00A441E0">
        <w:t>. Последовательность выполнения эскиза.</w:t>
      </w:r>
    </w:p>
    <w:p w:rsidR="00302AFE" w:rsidRPr="00A441E0" w:rsidRDefault="00302AFE" w:rsidP="00302AFE">
      <w:pPr>
        <w:spacing w:line="360" w:lineRule="auto"/>
      </w:pPr>
      <w:r>
        <w:t>5</w:t>
      </w:r>
      <w:r w:rsidRPr="00A441E0">
        <w:t>. Требования, предъявляемые к эскизам.</w:t>
      </w:r>
    </w:p>
    <w:p w:rsidR="00302AFE" w:rsidRPr="00A441E0" w:rsidRDefault="00302AFE" w:rsidP="00302AFE">
      <w:pPr>
        <w:spacing w:line="360" w:lineRule="auto"/>
      </w:pPr>
      <w:r>
        <w:t>6</w:t>
      </w:r>
      <w:r w:rsidRPr="00A441E0">
        <w:t>. Какие чертежи называются рабочими?</w:t>
      </w:r>
    </w:p>
    <w:p w:rsidR="00302AFE" w:rsidRPr="00A441E0" w:rsidRDefault="00302AFE" w:rsidP="00302AFE">
      <w:pPr>
        <w:spacing w:line="360" w:lineRule="auto"/>
      </w:pPr>
      <w:r>
        <w:t>7</w:t>
      </w:r>
      <w:r w:rsidRPr="00A441E0">
        <w:t>. Какие требования предъявляются к рабочим чертежам?</w:t>
      </w:r>
    </w:p>
    <w:p w:rsidR="00302AFE" w:rsidRPr="00A441E0" w:rsidRDefault="00302AFE" w:rsidP="00302AFE">
      <w:pPr>
        <w:spacing w:line="360" w:lineRule="auto"/>
      </w:pPr>
      <w:r>
        <w:t>8</w:t>
      </w:r>
      <w:r w:rsidRPr="00A441E0">
        <w:t>. Какие чертежи называются сборочными?</w:t>
      </w:r>
    </w:p>
    <w:p w:rsidR="00302AFE" w:rsidRPr="00A441E0" w:rsidRDefault="00302AFE" w:rsidP="00302AFE">
      <w:pPr>
        <w:spacing w:line="360" w:lineRule="auto"/>
      </w:pPr>
      <w:r>
        <w:t>9</w:t>
      </w:r>
      <w:r w:rsidRPr="00A441E0">
        <w:t>. Последовательность выполнения сборочного чертежа.</w:t>
      </w:r>
    </w:p>
    <w:p w:rsidR="005B5097" w:rsidRDefault="00302AFE" w:rsidP="00A36304">
      <w:pPr>
        <w:spacing w:line="360" w:lineRule="auto"/>
      </w:pPr>
      <w:r>
        <w:t>10</w:t>
      </w:r>
      <w:r w:rsidRPr="00A441E0">
        <w:t>. Условности и упрощения на сборочном чертеже.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11.</w:t>
      </w:r>
      <w:r w:rsidRPr="00505B30">
        <w:rPr>
          <w:lang w:eastAsia="en-US"/>
        </w:rPr>
        <w:t>Что представляют собой координационные оси?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12.</w:t>
      </w:r>
      <w:r w:rsidRPr="00505B30">
        <w:rPr>
          <w:lang w:eastAsia="en-US"/>
        </w:rPr>
        <w:t>Какие масштабы применяют на строительных чертежах?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13.</w:t>
      </w:r>
      <w:r w:rsidRPr="00505B30">
        <w:rPr>
          <w:lang w:eastAsia="en-US"/>
        </w:rPr>
        <w:t>Как производится привязка элементов здания?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14.</w:t>
      </w:r>
      <w:r w:rsidRPr="00505B30">
        <w:rPr>
          <w:lang w:eastAsia="en-US"/>
        </w:rPr>
        <w:t>Какие размеры различают на строительных чертежах?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15.</w:t>
      </w:r>
      <w:r w:rsidRPr="00505B30">
        <w:rPr>
          <w:lang w:eastAsia="en-US"/>
        </w:rPr>
        <w:t>Какой способ нанесения размеров принимается на строительных чертежах?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16.</w:t>
      </w:r>
      <w:r w:rsidRPr="00505B30">
        <w:rPr>
          <w:lang w:eastAsia="en-US"/>
        </w:rPr>
        <w:t xml:space="preserve">Как заканчивается размерная линия на пересечении с </w:t>
      </w:r>
      <w:proofErr w:type="gramStart"/>
      <w:r w:rsidRPr="00505B30">
        <w:rPr>
          <w:lang w:eastAsia="en-US"/>
        </w:rPr>
        <w:t>выносной</w:t>
      </w:r>
      <w:proofErr w:type="gramEnd"/>
      <w:r w:rsidRPr="00505B30">
        <w:rPr>
          <w:lang w:eastAsia="en-US"/>
        </w:rPr>
        <w:t>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17.</w:t>
      </w:r>
      <w:r w:rsidRPr="00505B30">
        <w:rPr>
          <w:lang w:eastAsia="en-US"/>
        </w:rPr>
        <w:t xml:space="preserve">Что такое план </w:t>
      </w:r>
      <w:proofErr w:type="gramStart"/>
      <w:r w:rsidRPr="00505B30">
        <w:rPr>
          <w:lang w:eastAsia="en-US"/>
        </w:rPr>
        <w:t>здания</w:t>
      </w:r>
      <w:proofErr w:type="gramEnd"/>
      <w:r w:rsidRPr="00505B30">
        <w:rPr>
          <w:lang w:eastAsia="en-US"/>
        </w:rPr>
        <w:t xml:space="preserve"> и </w:t>
      </w:r>
      <w:proofErr w:type="gramStart"/>
      <w:r w:rsidRPr="00505B30">
        <w:rPr>
          <w:lang w:eastAsia="en-US"/>
        </w:rPr>
        <w:t>какие</w:t>
      </w:r>
      <w:proofErr w:type="gramEnd"/>
      <w:r w:rsidRPr="00505B30">
        <w:rPr>
          <w:lang w:eastAsia="en-US"/>
        </w:rPr>
        <w:t xml:space="preserve"> элементы здания изображают на плане?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18.</w:t>
      </w:r>
      <w:r w:rsidRPr="00505B30">
        <w:rPr>
          <w:lang w:eastAsia="en-US"/>
        </w:rPr>
        <w:t xml:space="preserve">Для чего выполняют разрезы </w:t>
      </w:r>
      <w:proofErr w:type="gramStart"/>
      <w:r w:rsidRPr="00505B30">
        <w:rPr>
          <w:lang w:eastAsia="en-US"/>
        </w:rPr>
        <w:t>здания</w:t>
      </w:r>
      <w:proofErr w:type="gramEnd"/>
      <w:r w:rsidRPr="00505B30">
        <w:rPr>
          <w:lang w:eastAsia="en-US"/>
        </w:rPr>
        <w:t xml:space="preserve"> и какие элементы раскрывает разрез?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19.</w:t>
      </w:r>
      <w:r w:rsidRPr="00505B30">
        <w:rPr>
          <w:lang w:eastAsia="en-US"/>
        </w:rPr>
        <w:t>Что дает чертеж фасада здания?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20.</w:t>
      </w:r>
      <w:r w:rsidRPr="00505B30">
        <w:rPr>
          <w:lang w:eastAsia="en-US"/>
        </w:rPr>
        <w:t>Какие размеры проставляют на планах, фасадах и разрезах зданий?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21.</w:t>
      </w:r>
      <w:r w:rsidRPr="00505B30">
        <w:rPr>
          <w:lang w:eastAsia="en-US"/>
        </w:rPr>
        <w:t>Как изображаются оконные и дверные проемы в плане здания?</w:t>
      </w:r>
    </w:p>
    <w:p w:rsidR="00505B30" w:rsidRDefault="00505B30" w:rsidP="00A36304">
      <w:pPr>
        <w:spacing w:line="360" w:lineRule="auto"/>
      </w:pPr>
    </w:p>
    <w:p w:rsidR="008D058D" w:rsidRDefault="008D058D" w:rsidP="00A36304">
      <w:pPr>
        <w:spacing w:line="360" w:lineRule="auto"/>
      </w:pPr>
    </w:p>
    <w:p w:rsidR="008D058D" w:rsidRDefault="008D058D" w:rsidP="00A36304">
      <w:pPr>
        <w:spacing w:line="360" w:lineRule="auto"/>
      </w:pPr>
    </w:p>
    <w:p w:rsidR="008D058D" w:rsidRPr="00A36304" w:rsidRDefault="008D058D" w:rsidP="00A36304">
      <w:pPr>
        <w:spacing w:line="360" w:lineRule="auto"/>
      </w:pPr>
    </w:p>
    <w:p w:rsidR="00302AFE" w:rsidRDefault="00302AFE" w:rsidP="00302AFE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302AFE" w:rsidRPr="00A138ED" w:rsidRDefault="00302AFE" w:rsidP="00302AFE">
      <w:pPr>
        <w:spacing w:line="360" w:lineRule="auto"/>
        <w:jc w:val="both"/>
      </w:pPr>
      <w:r>
        <w:rPr>
          <w:sz w:val="28"/>
          <w:szCs w:val="28"/>
        </w:rPr>
        <w:t xml:space="preserve">      </w:t>
      </w:r>
      <w:r w:rsidRPr="00A138ED">
        <w:t>Учебный проц</w:t>
      </w:r>
      <w:r>
        <w:t xml:space="preserve">есс по дисциплине «Начертательная геометрия и инженерная </w:t>
      </w:r>
      <w:r w:rsidRPr="00A138ED">
        <w:t>графика » обеспечен достаточным количеством учебников, учебных пособий, методических указаний и других учебно-методических материалов.</w:t>
      </w:r>
    </w:p>
    <w:p w:rsidR="00302AFE" w:rsidRDefault="00302AFE" w:rsidP="00302AFE">
      <w:pPr>
        <w:spacing w:line="360" w:lineRule="auto"/>
        <w:jc w:val="both"/>
      </w:pPr>
      <w:r w:rsidRPr="00A138ED">
        <w:t xml:space="preserve">      Кафедра располагает средствами вычислительной техники и программного обеспечения. Компьютерный класс подключен к сети Интернет. Студенты имеют возможность выполнять чертежи с использованием графического редактора КОМПАС-3</w:t>
      </w:r>
      <w:r w:rsidRPr="00A138ED">
        <w:rPr>
          <w:lang w:val="en-US"/>
        </w:rPr>
        <w:t>D</w:t>
      </w:r>
      <w:r>
        <w:t>.</w:t>
      </w:r>
    </w:p>
    <w:p w:rsidR="00220F4D" w:rsidRDefault="00220F4D" w:rsidP="00302AFE">
      <w:pPr>
        <w:spacing w:line="360" w:lineRule="auto"/>
        <w:jc w:val="both"/>
      </w:pPr>
    </w:p>
    <w:p w:rsidR="00220F4D" w:rsidRPr="00220F4D" w:rsidRDefault="00220F4D" w:rsidP="00220F4D">
      <w:pPr>
        <w:ind w:firstLine="720"/>
        <w:rPr>
          <w:b/>
        </w:rPr>
      </w:pPr>
      <w:r w:rsidRPr="00220F4D">
        <w:rPr>
          <w:b/>
        </w:rPr>
        <w:t>Основная литература:</w:t>
      </w:r>
    </w:p>
    <w:p w:rsidR="00220F4D" w:rsidRPr="00220F4D" w:rsidRDefault="00220F4D" w:rsidP="00220F4D">
      <w:pPr>
        <w:ind w:firstLine="720"/>
        <w:rPr>
          <w:b/>
        </w:rPr>
      </w:pP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bCs/>
          <w:color w:val="000000"/>
        </w:rPr>
        <w:t>1.  Гордон В. О.</w:t>
      </w:r>
      <w:r w:rsidRPr="00220F4D">
        <w:rPr>
          <w:color w:val="000000"/>
        </w:rPr>
        <w:t> Курс начертательной геометрии : учеб</w:t>
      </w:r>
      <w:proofErr w:type="gramStart"/>
      <w:r w:rsidRPr="00220F4D">
        <w:rPr>
          <w:color w:val="000000"/>
        </w:rPr>
        <w:t>.</w:t>
      </w:r>
      <w:proofErr w:type="gramEnd"/>
      <w:r w:rsidRPr="00220F4D">
        <w:rPr>
          <w:color w:val="000000"/>
        </w:rPr>
        <w:t xml:space="preserve"> </w:t>
      </w:r>
      <w:proofErr w:type="gramStart"/>
      <w:r w:rsidRPr="00220F4D">
        <w:rPr>
          <w:color w:val="000000"/>
        </w:rPr>
        <w:t>п</w:t>
      </w:r>
      <w:proofErr w:type="gramEnd"/>
      <w:r w:rsidRPr="00220F4D">
        <w:rPr>
          <w:color w:val="000000"/>
        </w:rPr>
        <w:t>особие / Гордон Владимир Осипович, Семенцов-Огиевский Михаил Алексеевич ; под ред. В.О. Гордона. - 29 изд., стер. - М.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Высшая школа, 2009. - 272с. : ил.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color w:val="000000"/>
        </w:rPr>
        <w:t xml:space="preserve">2.  </w:t>
      </w:r>
      <w:r w:rsidRPr="00220F4D">
        <w:rPr>
          <w:bCs/>
          <w:color w:val="000000"/>
        </w:rPr>
        <w:t>Гордон В. О.</w:t>
      </w:r>
      <w:r w:rsidRPr="00220F4D">
        <w:rPr>
          <w:color w:val="000000"/>
        </w:rPr>
        <w:t>Сборник задач по курсу начертательной геометрии : учеб</w:t>
      </w:r>
      <w:proofErr w:type="gramStart"/>
      <w:r w:rsidRPr="00220F4D">
        <w:rPr>
          <w:color w:val="000000"/>
        </w:rPr>
        <w:t>.</w:t>
      </w:r>
      <w:proofErr w:type="gramEnd"/>
      <w:r w:rsidRPr="00220F4D">
        <w:rPr>
          <w:color w:val="000000"/>
        </w:rPr>
        <w:t xml:space="preserve">  </w:t>
      </w:r>
      <w:proofErr w:type="gramStart"/>
      <w:r w:rsidRPr="00220F4D">
        <w:rPr>
          <w:color w:val="000000"/>
        </w:rPr>
        <w:t>п</w:t>
      </w:r>
      <w:proofErr w:type="gramEnd"/>
      <w:r w:rsidRPr="00220F4D">
        <w:rPr>
          <w:color w:val="000000"/>
        </w:rPr>
        <w:t>особие /     Гордон Владимир Осипович, Иванов Юрий Борисович, Солнцева Татьяна  Евгеньевна ; под ред. Ю.Б. Иванова. - 14-е изд., стер. - М.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Высшая школа, 2009. - 320с. : ил.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color w:val="000000"/>
        </w:rPr>
        <w:t xml:space="preserve">3. </w:t>
      </w:r>
      <w:r w:rsidRPr="00220F4D">
        <w:rPr>
          <w:b/>
          <w:bCs/>
          <w:color w:val="000000"/>
        </w:rPr>
        <w:t xml:space="preserve"> </w:t>
      </w:r>
      <w:r w:rsidRPr="00220F4D">
        <w:rPr>
          <w:bCs/>
          <w:color w:val="000000"/>
        </w:rPr>
        <w:t>Локтев, О.В.</w:t>
      </w:r>
      <w:r w:rsidRPr="00220F4D">
        <w:rPr>
          <w:color w:val="000000"/>
        </w:rPr>
        <w:t> Краткий курс начертательной геометрии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учебник / О. В. Локтев. - 6-е изд., стер. - М.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</w:t>
      </w:r>
      <w:proofErr w:type="spellStart"/>
      <w:r w:rsidRPr="00220F4D">
        <w:rPr>
          <w:color w:val="000000"/>
        </w:rPr>
        <w:t>Высш</w:t>
      </w:r>
      <w:proofErr w:type="spellEnd"/>
      <w:r w:rsidRPr="00220F4D">
        <w:rPr>
          <w:color w:val="000000"/>
        </w:rPr>
        <w:t xml:space="preserve">. </w:t>
      </w:r>
      <w:proofErr w:type="spellStart"/>
      <w:r w:rsidRPr="00220F4D">
        <w:rPr>
          <w:color w:val="000000"/>
        </w:rPr>
        <w:t>шк</w:t>
      </w:r>
      <w:proofErr w:type="spellEnd"/>
      <w:r w:rsidRPr="00220F4D">
        <w:rPr>
          <w:color w:val="000000"/>
        </w:rPr>
        <w:t>., 2006. - 136 с. : ил.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color w:val="000000"/>
        </w:rPr>
        <w:t xml:space="preserve">4. </w:t>
      </w:r>
      <w:r w:rsidRPr="00220F4D">
        <w:rPr>
          <w:b/>
          <w:bCs/>
          <w:color w:val="000000"/>
        </w:rPr>
        <w:t xml:space="preserve"> </w:t>
      </w:r>
      <w:r w:rsidRPr="00220F4D">
        <w:rPr>
          <w:bCs/>
          <w:color w:val="000000"/>
        </w:rPr>
        <w:t>Локтев О. В.</w:t>
      </w:r>
      <w:r w:rsidRPr="00220F4D">
        <w:rPr>
          <w:color w:val="000000"/>
        </w:rPr>
        <w:t>  Задачник по начертательной геометрии : учеб</w:t>
      </w:r>
      <w:proofErr w:type="gramStart"/>
      <w:r w:rsidRPr="00220F4D">
        <w:rPr>
          <w:color w:val="000000"/>
        </w:rPr>
        <w:t>.</w:t>
      </w:r>
      <w:proofErr w:type="gramEnd"/>
      <w:r w:rsidRPr="00220F4D">
        <w:rPr>
          <w:color w:val="000000"/>
        </w:rPr>
        <w:t xml:space="preserve"> </w:t>
      </w:r>
      <w:proofErr w:type="gramStart"/>
      <w:r w:rsidRPr="00220F4D">
        <w:rPr>
          <w:color w:val="000000"/>
        </w:rPr>
        <w:t>п</w:t>
      </w:r>
      <w:proofErr w:type="gramEnd"/>
      <w:r w:rsidRPr="00220F4D">
        <w:rPr>
          <w:color w:val="000000"/>
        </w:rPr>
        <w:t xml:space="preserve">особие / Локтев Олег Васильевич, </w:t>
      </w:r>
      <w:proofErr w:type="spellStart"/>
      <w:r w:rsidRPr="00220F4D">
        <w:rPr>
          <w:color w:val="000000"/>
        </w:rPr>
        <w:t>Числов</w:t>
      </w:r>
      <w:proofErr w:type="spellEnd"/>
      <w:r w:rsidRPr="00220F4D">
        <w:rPr>
          <w:color w:val="000000"/>
        </w:rPr>
        <w:t xml:space="preserve"> Петр Алексеевич. - 4-е изд., стер. - М.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Высшая школа, 2002. - 104с. : ил.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color w:val="000000"/>
        </w:rPr>
        <w:t xml:space="preserve">5. </w:t>
      </w:r>
      <w:r w:rsidRPr="00220F4D">
        <w:rPr>
          <w:b/>
          <w:bCs/>
          <w:color w:val="000000"/>
        </w:rPr>
        <w:t xml:space="preserve"> </w:t>
      </w:r>
      <w:r w:rsidRPr="00220F4D">
        <w:rPr>
          <w:bCs/>
          <w:color w:val="000000"/>
        </w:rPr>
        <w:t>Лагерь А. И</w:t>
      </w:r>
      <w:r w:rsidRPr="00220F4D">
        <w:rPr>
          <w:b/>
          <w:bCs/>
          <w:color w:val="000000"/>
        </w:rPr>
        <w:t>.</w:t>
      </w:r>
      <w:r w:rsidRPr="00220F4D">
        <w:rPr>
          <w:color w:val="000000"/>
        </w:rPr>
        <w:t> Инженерная графика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учебник / Лагерь Александр Иванович. - 4-е изд., </w:t>
      </w:r>
      <w:proofErr w:type="spellStart"/>
      <w:r w:rsidRPr="00220F4D">
        <w:rPr>
          <w:color w:val="000000"/>
        </w:rPr>
        <w:t>перераб</w:t>
      </w:r>
      <w:proofErr w:type="spellEnd"/>
      <w:r w:rsidRPr="00220F4D">
        <w:rPr>
          <w:color w:val="000000"/>
        </w:rPr>
        <w:t xml:space="preserve">. и доп. - М. : </w:t>
      </w:r>
      <w:proofErr w:type="spellStart"/>
      <w:r w:rsidRPr="00220F4D">
        <w:rPr>
          <w:color w:val="000000"/>
        </w:rPr>
        <w:t>Высш</w:t>
      </w:r>
      <w:proofErr w:type="spellEnd"/>
      <w:r w:rsidRPr="00220F4D">
        <w:rPr>
          <w:color w:val="000000"/>
        </w:rPr>
        <w:t xml:space="preserve">. </w:t>
      </w:r>
      <w:proofErr w:type="spellStart"/>
      <w:r w:rsidRPr="00220F4D">
        <w:rPr>
          <w:color w:val="000000"/>
        </w:rPr>
        <w:t>шк</w:t>
      </w:r>
      <w:proofErr w:type="spellEnd"/>
      <w:r w:rsidRPr="00220F4D">
        <w:rPr>
          <w:color w:val="000000"/>
        </w:rPr>
        <w:t>., 2006. - 335с. : ил.</w:t>
      </w:r>
    </w:p>
    <w:p w:rsidR="00220F4D" w:rsidRPr="00220F4D" w:rsidRDefault="00220F4D" w:rsidP="00220F4D">
      <w:pPr>
        <w:spacing w:line="360" w:lineRule="auto"/>
        <w:rPr>
          <w:color w:val="000000"/>
        </w:rPr>
      </w:pP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</w:p>
    <w:p w:rsidR="00220F4D" w:rsidRPr="00220F4D" w:rsidRDefault="00220F4D" w:rsidP="00220F4D">
      <w:pPr>
        <w:spacing w:line="360" w:lineRule="auto"/>
        <w:ind w:firstLine="720"/>
        <w:rPr>
          <w:b/>
        </w:rPr>
      </w:pPr>
      <w:r w:rsidRPr="00220F4D">
        <w:rPr>
          <w:b/>
        </w:rPr>
        <w:t>Дополнительная литература: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</w:p>
    <w:p w:rsidR="00220F4D" w:rsidRPr="00220F4D" w:rsidRDefault="00236E3E" w:rsidP="00220F4D">
      <w:pPr>
        <w:spacing w:line="360" w:lineRule="auto"/>
        <w:ind w:left="900" w:hanging="540"/>
        <w:rPr>
          <w:color w:val="000000"/>
        </w:rPr>
      </w:pPr>
      <w:r>
        <w:rPr>
          <w:color w:val="000000"/>
        </w:rPr>
        <w:t>1</w:t>
      </w:r>
      <w:r w:rsidR="00220F4D" w:rsidRPr="00220F4D">
        <w:rPr>
          <w:color w:val="000000"/>
        </w:rPr>
        <w:t xml:space="preserve">. </w:t>
      </w:r>
      <w:r w:rsidR="00220F4D" w:rsidRPr="00220F4D">
        <w:rPr>
          <w:b/>
          <w:bCs/>
          <w:color w:val="000000"/>
        </w:rPr>
        <w:t xml:space="preserve"> </w:t>
      </w:r>
      <w:r w:rsidR="00220F4D" w:rsidRPr="00220F4D">
        <w:rPr>
          <w:bCs/>
          <w:color w:val="000000"/>
        </w:rPr>
        <w:t>Левицкий В. С.</w:t>
      </w:r>
      <w:r w:rsidR="00220F4D" w:rsidRPr="00220F4D">
        <w:rPr>
          <w:color w:val="000000"/>
        </w:rPr>
        <w:t> Машиностроительное черчение и автоматизация выполнения чертежей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учебник / Левицкий Владимир Сергеевич. - 8-е изд., </w:t>
      </w:r>
      <w:proofErr w:type="spellStart"/>
      <w:r w:rsidR="00220F4D" w:rsidRPr="00220F4D">
        <w:rPr>
          <w:color w:val="000000"/>
        </w:rPr>
        <w:t>перераб</w:t>
      </w:r>
      <w:proofErr w:type="spellEnd"/>
      <w:r w:rsidR="00220F4D" w:rsidRPr="00220F4D">
        <w:rPr>
          <w:color w:val="000000"/>
        </w:rPr>
        <w:t>. и доп. - М. : Высшая школа, 2007. - 435с. : ил.</w:t>
      </w:r>
    </w:p>
    <w:p w:rsidR="00220F4D" w:rsidRPr="00220F4D" w:rsidRDefault="00236E3E" w:rsidP="00220F4D">
      <w:pPr>
        <w:spacing w:line="360" w:lineRule="auto"/>
        <w:ind w:left="900" w:hanging="540"/>
        <w:rPr>
          <w:color w:val="000000"/>
        </w:rPr>
      </w:pPr>
      <w:r>
        <w:rPr>
          <w:color w:val="000000"/>
        </w:rPr>
        <w:t>2</w:t>
      </w:r>
      <w:r w:rsidR="00220F4D" w:rsidRPr="00220F4D">
        <w:rPr>
          <w:color w:val="000000"/>
        </w:rPr>
        <w:t xml:space="preserve">. </w:t>
      </w:r>
      <w:r w:rsidR="00220F4D" w:rsidRPr="00220F4D">
        <w:rPr>
          <w:b/>
          <w:bCs/>
          <w:color w:val="000000"/>
        </w:rPr>
        <w:t xml:space="preserve"> </w:t>
      </w:r>
      <w:proofErr w:type="spellStart"/>
      <w:r w:rsidR="00220F4D" w:rsidRPr="00220F4D">
        <w:rPr>
          <w:bCs/>
          <w:color w:val="000000"/>
        </w:rPr>
        <w:t>Чекмарев</w:t>
      </w:r>
      <w:proofErr w:type="spellEnd"/>
      <w:r w:rsidR="00220F4D" w:rsidRPr="00220F4D">
        <w:rPr>
          <w:bCs/>
          <w:color w:val="000000"/>
        </w:rPr>
        <w:t xml:space="preserve"> А. А.</w:t>
      </w:r>
      <w:r w:rsidR="00220F4D" w:rsidRPr="00220F4D">
        <w:rPr>
          <w:color w:val="000000"/>
        </w:rPr>
        <w:t> Инженерная графика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учебник / </w:t>
      </w:r>
      <w:proofErr w:type="spellStart"/>
      <w:r w:rsidR="00220F4D" w:rsidRPr="00220F4D">
        <w:rPr>
          <w:color w:val="000000"/>
        </w:rPr>
        <w:t>Чекмарев</w:t>
      </w:r>
      <w:proofErr w:type="spellEnd"/>
      <w:r w:rsidR="00220F4D" w:rsidRPr="00220F4D">
        <w:rPr>
          <w:color w:val="000000"/>
        </w:rPr>
        <w:t xml:space="preserve"> Альберт Анатольевич. - М.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Высшая школа, 2008. - 382с. : ил.</w:t>
      </w:r>
    </w:p>
    <w:p w:rsidR="00220F4D" w:rsidRPr="00220F4D" w:rsidRDefault="00236E3E" w:rsidP="00220F4D">
      <w:pPr>
        <w:spacing w:line="360" w:lineRule="auto"/>
        <w:ind w:left="900" w:hanging="540"/>
        <w:rPr>
          <w:color w:val="000000"/>
        </w:rPr>
      </w:pPr>
      <w:r>
        <w:rPr>
          <w:color w:val="000000"/>
        </w:rPr>
        <w:t>3</w:t>
      </w:r>
      <w:r w:rsidR="00220F4D" w:rsidRPr="00220F4D">
        <w:rPr>
          <w:color w:val="000000"/>
        </w:rPr>
        <w:t>.</w:t>
      </w:r>
      <w:r w:rsidR="00220F4D" w:rsidRPr="00220F4D">
        <w:rPr>
          <w:b/>
          <w:bCs/>
          <w:color w:val="000000"/>
        </w:rPr>
        <w:t xml:space="preserve"> </w:t>
      </w:r>
      <w:r w:rsidR="00220F4D" w:rsidRPr="00220F4D">
        <w:rPr>
          <w:bCs/>
          <w:color w:val="000000"/>
        </w:rPr>
        <w:t>Новичихина Л. И.</w:t>
      </w:r>
      <w:r w:rsidR="00220F4D" w:rsidRPr="00220F4D">
        <w:rPr>
          <w:color w:val="000000"/>
        </w:rPr>
        <w:t> Справочник по техническому черчению / Новичихина Лидия Ивановна. - Минск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Книжный Дом, 2004. - 320с.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ил.</w:t>
      </w:r>
    </w:p>
    <w:p w:rsidR="00220F4D" w:rsidRPr="00220F4D" w:rsidRDefault="00220F4D" w:rsidP="00220F4D">
      <w:pPr>
        <w:pStyle w:val="aa"/>
        <w:tabs>
          <w:tab w:val="left" w:pos="426"/>
        </w:tabs>
        <w:spacing w:after="0" w:line="360" w:lineRule="auto"/>
        <w:ind w:left="709"/>
        <w:outlineLvl w:val="1"/>
        <w:rPr>
          <w:rFonts w:ascii="Times New Roman" w:hAnsi="Times New Roman"/>
          <w:b/>
          <w:sz w:val="24"/>
          <w:szCs w:val="24"/>
        </w:rPr>
      </w:pPr>
      <w:r w:rsidRPr="00220F4D">
        <w:rPr>
          <w:rFonts w:ascii="Times New Roman" w:hAnsi="Times New Roman"/>
          <w:b/>
          <w:sz w:val="24"/>
          <w:szCs w:val="24"/>
        </w:rPr>
        <w:t>Собственные   учебные пособия:</w:t>
      </w:r>
    </w:p>
    <w:p w:rsidR="00220F4D" w:rsidRPr="00220F4D" w:rsidRDefault="00236E3E" w:rsidP="00220F4D">
      <w:pPr>
        <w:spacing w:line="360" w:lineRule="auto"/>
        <w:ind w:left="360"/>
      </w:pPr>
      <w:r>
        <w:t>1</w:t>
      </w:r>
      <w:r w:rsidR="00220F4D" w:rsidRPr="00220F4D">
        <w:t>.  Крылова, В.Д. Начертательная геометрия: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В.Д. Крылова [и др.]. – Чита: </w:t>
      </w:r>
      <w:proofErr w:type="spellStart"/>
      <w:r w:rsidR="00220F4D" w:rsidRPr="00220F4D">
        <w:t>ЧитГТУ</w:t>
      </w:r>
      <w:proofErr w:type="spellEnd"/>
      <w:r w:rsidR="00220F4D" w:rsidRPr="00220F4D">
        <w:t>, 1997 г. 107 с.</w:t>
      </w:r>
    </w:p>
    <w:p w:rsidR="00220F4D" w:rsidRPr="00220F4D" w:rsidRDefault="00236E3E" w:rsidP="00220F4D">
      <w:pPr>
        <w:spacing w:line="360" w:lineRule="auto"/>
        <w:ind w:left="360"/>
      </w:pPr>
      <w:r>
        <w:t>2</w:t>
      </w:r>
      <w:r w:rsidR="00220F4D" w:rsidRPr="00220F4D">
        <w:t>. Крылова, В.Д. Практические занятия при выполнении модуля № 1 «Поверхности»: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В.Д. Крылова. – Чита: </w:t>
      </w:r>
      <w:proofErr w:type="spellStart"/>
      <w:r w:rsidR="00220F4D" w:rsidRPr="00220F4D">
        <w:t>ЧитГТУ</w:t>
      </w:r>
      <w:proofErr w:type="spellEnd"/>
      <w:r w:rsidR="00220F4D" w:rsidRPr="00220F4D">
        <w:t xml:space="preserve">, 1993 г. </w:t>
      </w:r>
    </w:p>
    <w:p w:rsidR="00220F4D" w:rsidRPr="00220F4D" w:rsidRDefault="00236E3E" w:rsidP="00220F4D">
      <w:pPr>
        <w:spacing w:line="360" w:lineRule="auto"/>
        <w:ind w:left="720" w:hanging="360"/>
      </w:pPr>
      <w:r>
        <w:t>3</w:t>
      </w:r>
      <w:r w:rsidR="00220F4D" w:rsidRPr="00220F4D">
        <w:t>. Крылова, В.Д. Практические занятия при выполнении модуля № 2 «Позиционные задачи»: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В.Д. Крылова. – Чита: </w:t>
      </w:r>
      <w:proofErr w:type="spellStart"/>
      <w:r w:rsidR="00220F4D" w:rsidRPr="00220F4D">
        <w:t>ЧитГТУ</w:t>
      </w:r>
      <w:proofErr w:type="spellEnd"/>
      <w:r w:rsidR="00220F4D" w:rsidRPr="00220F4D">
        <w:t xml:space="preserve">, 1995 г. </w:t>
      </w:r>
    </w:p>
    <w:p w:rsidR="00220F4D" w:rsidRPr="00220F4D" w:rsidRDefault="00236E3E" w:rsidP="00220F4D">
      <w:pPr>
        <w:spacing w:line="360" w:lineRule="auto"/>
        <w:ind w:left="360"/>
      </w:pPr>
      <w:r>
        <w:lastRenderedPageBreak/>
        <w:t>4</w:t>
      </w:r>
      <w:r w:rsidR="00220F4D" w:rsidRPr="00220F4D">
        <w:t>. Крылова, В.Д. Метрические задачи к модулю № 3: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В.Д. Крылова. – Чита: </w:t>
      </w:r>
      <w:proofErr w:type="spellStart"/>
      <w:r w:rsidR="00220F4D" w:rsidRPr="00220F4D">
        <w:t>ЧитГТУ</w:t>
      </w:r>
      <w:proofErr w:type="spellEnd"/>
      <w:r w:rsidR="00220F4D" w:rsidRPr="00220F4D">
        <w:t xml:space="preserve">, 1995 г. </w:t>
      </w:r>
    </w:p>
    <w:p w:rsidR="00220F4D" w:rsidRPr="00220F4D" w:rsidRDefault="00236E3E" w:rsidP="00220F4D">
      <w:pPr>
        <w:spacing w:line="360" w:lineRule="auto"/>
        <w:ind w:left="360"/>
      </w:pPr>
      <w:r>
        <w:t>5</w:t>
      </w:r>
      <w:r w:rsidR="00220F4D" w:rsidRPr="00220F4D">
        <w:t xml:space="preserve">. Матвеева, Н.Н. </w:t>
      </w:r>
      <w:proofErr w:type="spellStart"/>
      <w:r w:rsidR="00220F4D" w:rsidRPr="00220F4D">
        <w:t>Начертатетельная</w:t>
      </w:r>
      <w:proofErr w:type="spellEnd"/>
      <w:r w:rsidR="00220F4D" w:rsidRPr="00220F4D">
        <w:t xml:space="preserve"> геометрия: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Н.Н. Матвеева. –  Чита: </w:t>
      </w:r>
      <w:proofErr w:type="spellStart"/>
      <w:r w:rsidR="00220F4D" w:rsidRPr="00220F4D">
        <w:t>ЧитГТУ</w:t>
      </w:r>
      <w:proofErr w:type="spellEnd"/>
      <w:r w:rsidR="00220F4D" w:rsidRPr="00220F4D">
        <w:t>, 1998 г. – 55 с.</w:t>
      </w:r>
    </w:p>
    <w:p w:rsidR="00220F4D" w:rsidRPr="00220F4D" w:rsidRDefault="00236E3E" w:rsidP="00220F4D">
      <w:pPr>
        <w:spacing w:line="360" w:lineRule="auto"/>
        <w:ind w:left="540" w:hanging="540"/>
        <w:rPr>
          <w:color w:val="000000"/>
        </w:rPr>
      </w:pPr>
      <w:r>
        <w:rPr>
          <w:bCs/>
          <w:color w:val="000000"/>
        </w:rPr>
        <w:t xml:space="preserve">    6</w:t>
      </w:r>
      <w:r w:rsidR="00220F4D" w:rsidRPr="00220F4D">
        <w:rPr>
          <w:bCs/>
          <w:color w:val="000000"/>
        </w:rPr>
        <w:t>. Заслоновская Л. М</w:t>
      </w:r>
      <w:r w:rsidR="00220F4D" w:rsidRPr="00220F4D">
        <w:rPr>
          <w:b/>
          <w:bCs/>
          <w:color w:val="000000"/>
        </w:rPr>
        <w:t>.</w:t>
      </w:r>
      <w:r w:rsidR="00220F4D" w:rsidRPr="00220F4D">
        <w:rPr>
          <w:color w:val="000000"/>
        </w:rPr>
        <w:t> Геометрическое черчение : учеб</w:t>
      </w:r>
      <w:proofErr w:type="gramStart"/>
      <w:r w:rsidR="00220F4D" w:rsidRPr="00220F4D">
        <w:rPr>
          <w:color w:val="000000"/>
        </w:rPr>
        <w:t>.</w:t>
      </w:r>
      <w:proofErr w:type="gramEnd"/>
      <w:r w:rsidR="00220F4D" w:rsidRPr="00220F4D">
        <w:rPr>
          <w:color w:val="000000"/>
        </w:rPr>
        <w:t xml:space="preserve"> </w:t>
      </w:r>
      <w:proofErr w:type="gramStart"/>
      <w:r w:rsidR="00220F4D" w:rsidRPr="00220F4D">
        <w:rPr>
          <w:color w:val="000000"/>
        </w:rPr>
        <w:t>п</w:t>
      </w:r>
      <w:proofErr w:type="gramEnd"/>
      <w:r w:rsidR="00220F4D" w:rsidRPr="00220F4D">
        <w:rPr>
          <w:color w:val="000000"/>
        </w:rPr>
        <w:t>особие / Заслоновская Лидия Михайловна. - Чита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</w:t>
      </w:r>
      <w:proofErr w:type="spellStart"/>
      <w:r w:rsidR="00220F4D" w:rsidRPr="00220F4D">
        <w:rPr>
          <w:color w:val="000000"/>
        </w:rPr>
        <w:t>ЧитГТУ</w:t>
      </w:r>
      <w:proofErr w:type="spellEnd"/>
      <w:r w:rsidR="00220F4D" w:rsidRPr="00220F4D">
        <w:rPr>
          <w:color w:val="000000"/>
        </w:rPr>
        <w:t>, 2001. - 109с</w:t>
      </w:r>
    </w:p>
    <w:p w:rsidR="00220F4D" w:rsidRPr="00220F4D" w:rsidRDefault="00236E3E" w:rsidP="00220F4D">
      <w:pPr>
        <w:spacing w:line="360" w:lineRule="auto"/>
        <w:ind w:left="540" w:hanging="540"/>
        <w:rPr>
          <w:color w:val="000000"/>
        </w:rPr>
      </w:pPr>
      <w:r>
        <w:rPr>
          <w:bCs/>
          <w:color w:val="000000"/>
        </w:rPr>
        <w:t xml:space="preserve">    7</w:t>
      </w:r>
      <w:r w:rsidR="00220F4D" w:rsidRPr="00220F4D">
        <w:rPr>
          <w:bCs/>
          <w:color w:val="000000"/>
        </w:rPr>
        <w:t>.</w:t>
      </w:r>
      <w:r w:rsidR="00220F4D" w:rsidRPr="00220F4D">
        <w:rPr>
          <w:b/>
          <w:bCs/>
          <w:color w:val="000000"/>
        </w:rPr>
        <w:t xml:space="preserve"> </w:t>
      </w:r>
      <w:r w:rsidR="00220F4D" w:rsidRPr="00220F4D">
        <w:rPr>
          <w:bCs/>
          <w:color w:val="000000"/>
        </w:rPr>
        <w:t>Матвеева Н. Н.</w:t>
      </w:r>
      <w:r w:rsidR="00220F4D" w:rsidRPr="00220F4D">
        <w:rPr>
          <w:color w:val="000000"/>
        </w:rPr>
        <w:t> Инженерная и компьютерная графика : учеб</w:t>
      </w:r>
      <w:proofErr w:type="gramStart"/>
      <w:r w:rsidR="00220F4D" w:rsidRPr="00220F4D">
        <w:rPr>
          <w:color w:val="000000"/>
        </w:rPr>
        <w:t>.</w:t>
      </w:r>
      <w:proofErr w:type="gramEnd"/>
      <w:r w:rsidR="00220F4D" w:rsidRPr="00220F4D">
        <w:rPr>
          <w:color w:val="000000"/>
        </w:rPr>
        <w:t xml:space="preserve"> </w:t>
      </w:r>
      <w:proofErr w:type="gramStart"/>
      <w:r w:rsidR="00220F4D" w:rsidRPr="00220F4D">
        <w:rPr>
          <w:color w:val="000000"/>
        </w:rPr>
        <w:t>п</w:t>
      </w:r>
      <w:proofErr w:type="gramEnd"/>
      <w:r w:rsidR="00220F4D" w:rsidRPr="00220F4D">
        <w:rPr>
          <w:color w:val="000000"/>
        </w:rPr>
        <w:t>особие / Матвеева Наталья Николаевна, Ермакова Светлана Владимировна, Исаченко Ольга Анатольевна. - Чита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</w:t>
      </w:r>
      <w:proofErr w:type="spellStart"/>
      <w:r w:rsidR="00220F4D" w:rsidRPr="00220F4D">
        <w:rPr>
          <w:color w:val="000000"/>
        </w:rPr>
        <w:t>ЧитГУ</w:t>
      </w:r>
      <w:proofErr w:type="spellEnd"/>
      <w:r w:rsidR="00220F4D" w:rsidRPr="00220F4D">
        <w:rPr>
          <w:color w:val="000000"/>
        </w:rPr>
        <w:t>, 2007. - 251с.</w:t>
      </w:r>
    </w:p>
    <w:p w:rsidR="00220F4D" w:rsidRPr="00220F4D" w:rsidRDefault="00236E3E" w:rsidP="00220F4D">
      <w:pPr>
        <w:spacing w:line="360" w:lineRule="auto"/>
        <w:ind w:left="540" w:hanging="540"/>
        <w:rPr>
          <w:color w:val="000000"/>
        </w:rPr>
      </w:pPr>
      <w:r>
        <w:rPr>
          <w:bCs/>
          <w:color w:val="000000"/>
        </w:rPr>
        <w:t xml:space="preserve">    8</w:t>
      </w:r>
      <w:r w:rsidR="00220F4D" w:rsidRPr="00220F4D">
        <w:rPr>
          <w:bCs/>
          <w:color w:val="000000"/>
        </w:rPr>
        <w:t>.Заслоновская Л. М</w:t>
      </w:r>
      <w:r w:rsidR="00220F4D" w:rsidRPr="00220F4D">
        <w:rPr>
          <w:b/>
          <w:bCs/>
          <w:color w:val="000000"/>
        </w:rPr>
        <w:t>.</w:t>
      </w:r>
      <w:r w:rsidR="00220F4D" w:rsidRPr="00220F4D">
        <w:rPr>
          <w:color w:val="000000"/>
        </w:rPr>
        <w:t> Сборочный чертеж : учеб</w:t>
      </w:r>
      <w:proofErr w:type="gramStart"/>
      <w:r w:rsidR="00220F4D" w:rsidRPr="00220F4D">
        <w:rPr>
          <w:color w:val="000000"/>
        </w:rPr>
        <w:t>.</w:t>
      </w:r>
      <w:proofErr w:type="gramEnd"/>
      <w:r w:rsidR="00220F4D" w:rsidRPr="00220F4D">
        <w:rPr>
          <w:color w:val="000000"/>
        </w:rPr>
        <w:t xml:space="preserve"> </w:t>
      </w:r>
      <w:proofErr w:type="gramStart"/>
      <w:r w:rsidR="00220F4D" w:rsidRPr="00220F4D">
        <w:rPr>
          <w:color w:val="000000"/>
        </w:rPr>
        <w:t>п</w:t>
      </w:r>
      <w:proofErr w:type="gramEnd"/>
      <w:r w:rsidR="00220F4D" w:rsidRPr="00220F4D">
        <w:rPr>
          <w:color w:val="000000"/>
        </w:rPr>
        <w:t>особие / Заслоновская Лидия Михайловна. - Чита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</w:t>
      </w:r>
      <w:proofErr w:type="spellStart"/>
      <w:r w:rsidR="00220F4D" w:rsidRPr="00220F4D">
        <w:rPr>
          <w:color w:val="000000"/>
        </w:rPr>
        <w:t>ЧитГТУ</w:t>
      </w:r>
      <w:proofErr w:type="spellEnd"/>
      <w:r w:rsidR="00220F4D" w:rsidRPr="00220F4D">
        <w:rPr>
          <w:color w:val="000000"/>
        </w:rPr>
        <w:t>, 2009. - 109с</w:t>
      </w:r>
    </w:p>
    <w:p w:rsidR="00220F4D" w:rsidRPr="00220F4D" w:rsidRDefault="00220F4D" w:rsidP="00220F4D">
      <w:pPr>
        <w:spacing w:line="360" w:lineRule="auto"/>
        <w:ind w:left="540" w:hanging="540"/>
        <w:rPr>
          <w:color w:val="000000"/>
        </w:rPr>
      </w:pPr>
    </w:p>
    <w:p w:rsidR="00220F4D" w:rsidRPr="00220F4D" w:rsidRDefault="00220F4D" w:rsidP="00220F4D">
      <w:pPr>
        <w:spacing w:line="360" w:lineRule="auto"/>
        <w:jc w:val="both"/>
      </w:pPr>
      <w:r w:rsidRPr="00220F4D">
        <w:t xml:space="preserve">Ведущий преподаватель:                             </w:t>
      </w:r>
      <w:r w:rsidR="005D1B59">
        <w:t xml:space="preserve">            Доцент кафедры МиЧ</w:t>
      </w:r>
      <w:r w:rsidRPr="00220F4D">
        <w:t xml:space="preserve"> </w:t>
      </w:r>
    </w:p>
    <w:p w:rsidR="00220F4D" w:rsidRPr="00220F4D" w:rsidRDefault="00220F4D" w:rsidP="00220F4D">
      <w:pPr>
        <w:spacing w:line="360" w:lineRule="auto"/>
        <w:jc w:val="both"/>
      </w:pPr>
      <w:r w:rsidRPr="00220F4D">
        <w:t xml:space="preserve">                                                                                                  Н.Н.Матвеева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</w:p>
    <w:p w:rsidR="00220F4D" w:rsidRPr="00220F4D" w:rsidRDefault="00F80BA8" w:rsidP="00220F4D">
      <w:pPr>
        <w:spacing w:line="360" w:lineRule="auto"/>
        <w:ind w:left="900" w:hanging="540"/>
        <w:rPr>
          <w:color w:val="000000"/>
        </w:rPr>
      </w:pPr>
      <w:r>
        <w:rPr>
          <w:color w:val="000000"/>
        </w:rPr>
        <w:t xml:space="preserve">Зав. кафедрой </w:t>
      </w:r>
      <w:proofErr w:type="spellStart"/>
      <w:r>
        <w:rPr>
          <w:color w:val="000000"/>
        </w:rPr>
        <w:t>МиЧ</w:t>
      </w:r>
      <w:proofErr w:type="spellEnd"/>
      <w:r w:rsidR="00D64F46">
        <w:rPr>
          <w:color w:val="000000"/>
        </w:rPr>
        <w:t xml:space="preserve">                           </w:t>
      </w:r>
      <w:r>
        <w:rPr>
          <w:color w:val="000000"/>
        </w:rPr>
        <w:t xml:space="preserve">                  </w:t>
      </w:r>
      <w:proofErr w:type="spellStart"/>
      <w:r>
        <w:rPr>
          <w:color w:val="000000"/>
        </w:rPr>
        <w:t>И.И.Швецова</w:t>
      </w:r>
      <w:proofErr w:type="spellEnd"/>
      <w:r w:rsidR="00D64F46">
        <w:rPr>
          <w:color w:val="000000"/>
        </w:rPr>
        <w:t xml:space="preserve"> </w:t>
      </w:r>
    </w:p>
    <w:p w:rsidR="00220F4D" w:rsidRPr="00220F4D" w:rsidRDefault="00220F4D" w:rsidP="00302AFE">
      <w:pPr>
        <w:spacing w:line="360" w:lineRule="auto"/>
        <w:jc w:val="both"/>
      </w:pPr>
    </w:p>
    <w:p w:rsidR="00EE14D5" w:rsidRPr="00220F4D" w:rsidRDefault="00EE14D5" w:rsidP="00FA1887">
      <w:pPr>
        <w:jc w:val="both"/>
      </w:pPr>
    </w:p>
    <w:sectPr w:rsidR="00EE14D5" w:rsidRPr="00220F4D" w:rsidSect="00211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959" w:rsidRDefault="00EC3959">
      <w:r>
        <w:separator/>
      </w:r>
    </w:p>
  </w:endnote>
  <w:endnote w:type="continuationSeparator" w:id="0">
    <w:p w:rsidR="00EC3959" w:rsidRDefault="00EC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66" w:rsidRPr="0030547D" w:rsidRDefault="00EC3959" w:rsidP="00E6566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66" w:rsidRPr="0030547D" w:rsidRDefault="00EC3959" w:rsidP="00E65666">
    <w:pPr>
      <w:pStyle w:val="af"/>
      <w:rPr>
        <w:sz w:val="28"/>
        <w:szCs w:val="28"/>
      </w:rPr>
    </w:pPr>
    <w:r>
      <w:rPr>
        <w:noProof/>
        <w:sz w:val="22"/>
        <w:szCs w:val="22"/>
        <w:lang w:val="x-none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30.95pt;height:28.25pt;z-index:251658240;mso-wrap-style:none" filled="f" stroked="f">
          <v:textbox style="layout-flow:vertical;mso-next-textbox:#_x0000_s2050;mso-fit-shape-to-text:t">
            <w:txbxContent>
              <w:p w:rsidR="00E65666" w:rsidRPr="00673965" w:rsidRDefault="005971BA" w:rsidP="00E65666">
                <w:pPr>
                  <w:pStyle w:val="af"/>
                  <w:rPr>
                    <w:sz w:val="28"/>
                    <w:szCs w:val="28"/>
                  </w:rPr>
                </w:pPr>
                <w:r w:rsidRPr="0030547D">
                  <w:rPr>
                    <w:sz w:val="28"/>
                    <w:szCs w:val="28"/>
                  </w:rPr>
                  <w:fldChar w:fldCharType="begin"/>
                </w:r>
                <w:r w:rsidRPr="0030547D">
                  <w:rPr>
                    <w:sz w:val="28"/>
                    <w:szCs w:val="28"/>
                  </w:rPr>
                  <w:instrText>PAGE   \* MERGEFORMAT</w:instrText>
                </w:r>
                <w:r w:rsidRPr="0030547D">
                  <w:rPr>
                    <w:sz w:val="28"/>
                    <w:szCs w:val="28"/>
                  </w:rPr>
                  <w:fldChar w:fldCharType="separate"/>
                </w:r>
                <w:r w:rsidR="00BC1A97">
                  <w:rPr>
                    <w:noProof/>
                    <w:sz w:val="28"/>
                    <w:szCs w:val="28"/>
                  </w:rPr>
                  <w:t>139</w:t>
                </w:r>
                <w:r w:rsidRPr="0030547D"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959" w:rsidRDefault="00EC3959">
      <w:r>
        <w:separator/>
      </w:r>
    </w:p>
  </w:footnote>
  <w:footnote w:type="continuationSeparator" w:id="0">
    <w:p w:rsidR="00EC3959" w:rsidRDefault="00EC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66" w:rsidRPr="0030547D" w:rsidRDefault="00EC3959" w:rsidP="00E65666">
    <w:pPr>
      <w:pStyle w:val="ad"/>
      <w:rPr>
        <w:sz w:val="28"/>
        <w:szCs w:val="28"/>
      </w:rPr>
    </w:pPr>
    <w:r>
      <w:rPr>
        <w:noProof/>
        <w:sz w:val="22"/>
        <w:szCs w:val="22"/>
        <w:lang w:val="x-none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30.95pt;height:28.25pt;z-index:251657216;mso-wrap-style:none" filled="f" stroked="f">
          <v:textbox style="layout-flow:vertical;mso-next-textbox:#_x0000_s2049;mso-fit-shape-to-text:t">
            <w:txbxContent>
              <w:p w:rsidR="00E65666" w:rsidRPr="007C35AA" w:rsidRDefault="005971BA" w:rsidP="00E65666">
                <w:pPr>
                  <w:pStyle w:val="ad"/>
                  <w:rPr>
                    <w:sz w:val="28"/>
                    <w:szCs w:val="28"/>
                  </w:rPr>
                </w:pPr>
                <w:r w:rsidRPr="0030547D">
                  <w:rPr>
                    <w:sz w:val="28"/>
                    <w:szCs w:val="28"/>
                  </w:rPr>
                  <w:fldChar w:fldCharType="begin"/>
                </w:r>
                <w:r w:rsidRPr="0030547D">
                  <w:rPr>
                    <w:sz w:val="28"/>
                    <w:szCs w:val="28"/>
                  </w:rPr>
                  <w:instrText>PAGE   \* MERGEFORMAT</w:instrText>
                </w:r>
                <w:r w:rsidRPr="0030547D">
                  <w:rPr>
                    <w:sz w:val="28"/>
                    <w:szCs w:val="28"/>
                  </w:rPr>
                  <w:fldChar w:fldCharType="separate"/>
                </w:r>
                <w:r w:rsidRPr="00281DCE">
                  <w:rPr>
                    <w:noProof/>
                    <w:sz w:val="28"/>
                    <w:szCs w:val="28"/>
                  </w:rPr>
                  <w:t>80</w:t>
                </w:r>
                <w:r w:rsidRPr="0030547D"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66" w:rsidRDefault="00EC3959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3239B"/>
    <w:multiLevelType w:val="hybridMultilevel"/>
    <w:tmpl w:val="C53886AC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2F086E"/>
    <w:multiLevelType w:val="hybridMultilevel"/>
    <w:tmpl w:val="2782EDD6"/>
    <w:lvl w:ilvl="0" w:tplc="C0EE267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F4471B2"/>
    <w:multiLevelType w:val="hybridMultilevel"/>
    <w:tmpl w:val="EE4ED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C770EF"/>
    <w:multiLevelType w:val="hybridMultilevel"/>
    <w:tmpl w:val="1DA6B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0A1CB9"/>
    <w:multiLevelType w:val="multilevel"/>
    <w:tmpl w:val="B69875F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2253C7C"/>
    <w:multiLevelType w:val="hybridMultilevel"/>
    <w:tmpl w:val="A57C1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297"/>
    <w:rsid w:val="00027B4A"/>
    <w:rsid w:val="00080D84"/>
    <w:rsid w:val="000D534E"/>
    <w:rsid w:val="00211D1E"/>
    <w:rsid w:val="002177D5"/>
    <w:rsid w:val="00220F4D"/>
    <w:rsid w:val="00236E3E"/>
    <w:rsid w:val="0029551E"/>
    <w:rsid w:val="002B44ED"/>
    <w:rsid w:val="002C099A"/>
    <w:rsid w:val="00302AFE"/>
    <w:rsid w:val="00332AB1"/>
    <w:rsid w:val="0037281E"/>
    <w:rsid w:val="00387C6C"/>
    <w:rsid w:val="00392B29"/>
    <w:rsid w:val="003A0C19"/>
    <w:rsid w:val="003B4A7E"/>
    <w:rsid w:val="003C438D"/>
    <w:rsid w:val="00402959"/>
    <w:rsid w:val="00415D72"/>
    <w:rsid w:val="00435015"/>
    <w:rsid w:val="004670B1"/>
    <w:rsid w:val="004C0127"/>
    <w:rsid w:val="00505B30"/>
    <w:rsid w:val="00541CBB"/>
    <w:rsid w:val="005971BA"/>
    <w:rsid w:val="005A6DC7"/>
    <w:rsid w:val="005B5097"/>
    <w:rsid w:val="005D1B59"/>
    <w:rsid w:val="005F3761"/>
    <w:rsid w:val="00652AF1"/>
    <w:rsid w:val="00657965"/>
    <w:rsid w:val="00717834"/>
    <w:rsid w:val="00725959"/>
    <w:rsid w:val="007878EC"/>
    <w:rsid w:val="007A2DCD"/>
    <w:rsid w:val="007A64F4"/>
    <w:rsid w:val="008832BC"/>
    <w:rsid w:val="008C28CD"/>
    <w:rsid w:val="008D058D"/>
    <w:rsid w:val="009B7DB7"/>
    <w:rsid w:val="009C150D"/>
    <w:rsid w:val="009C5985"/>
    <w:rsid w:val="00A03CFB"/>
    <w:rsid w:val="00A36304"/>
    <w:rsid w:val="00A40FC3"/>
    <w:rsid w:val="00A541A4"/>
    <w:rsid w:val="00A72E44"/>
    <w:rsid w:val="00AE7D54"/>
    <w:rsid w:val="00AF4973"/>
    <w:rsid w:val="00B221F2"/>
    <w:rsid w:val="00B466A4"/>
    <w:rsid w:val="00B505EF"/>
    <w:rsid w:val="00B94F4B"/>
    <w:rsid w:val="00B953A7"/>
    <w:rsid w:val="00BA2542"/>
    <w:rsid w:val="00BC1A97"/>
    <w:rsid w:val="00BD23D6"/>
    <w:rsid w:val="00C25CFD"/>
    <w:rsid w:val="00CF185D"/>
    <w:rsid w:val="00D11D29"/>
    <w:rsid w:val="00D64F46"/>
    <w:rsid w:val="00DB4B5C"/>
    <w:rsid w:val="00DC4297"/>
    <w:rsid w:val="00E04F84"/>
    <w:rsid w:val="00E75156"/>
    <w:rsid w:val="00EB484B"/>
    <w:rsid w:val="00EC3959"/>
    <w:rsid w:val="00EE14D5"/>
    <w:rsid w:val="00F80BA8"/>
    <w:rsid w:val="00FA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2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832B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83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832B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83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EB484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B48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Body Text Indent"/>
    <w:basedOn w:val="a"/>
    <w:link w:val="a5"/>
    <w:uiPriority w:val="99"/>
    <w:unhideWhenUsed/>
    <w:rsid w:val="003B4A7E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3B4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3B4A7E"/>
    <w:pPr>
      <w:jc w:val="center"/>
    </w:pPr>
    <w:rPr>
      <w:b/>
      <w:bCs/>
      <w:sz w:val="32"/>
    </w:rPr>
  </w:style>
  <w:style w:type="character" w:customStyle="1" w:styleId="a7">
    <w:name w:val="Название Знак"/>
    <w:basedOn w:val="a0"/>
    <w:link w:val="a6"/>
    <w:rsid w:val="003B4A7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C43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C43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220F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9C150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150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7878E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87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7878E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878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2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832B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83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832B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83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EB484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B48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Body Text Indent"/>
    <w:basedOn w:val="a"/>
    <w:link w:val="a5"/>
    <w:uiPriority w:val="99"/>
    <w:unhideWhenUsed/>
    <w:rsid w:val="003B4A7E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3B4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3B4A7E"/>
    <w:pPr>
      <w:jc w:val="center"/>
    </w:pPr>
    <w:rPr>
      <w:b/>
      <w:bCs/>
      <w:sz w:val="32"/>
    </w:rPr>
  </w:style>
  <w:style w:type="character" w:customStyle="1" w:styleId="a7">
    <w:name w:val="Название Знак"/>
    <w:basedOn w:val="a0"/>
    <w:link w:val="a6"/>
    <w:rsid w:val="003B4A7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C43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C43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220F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8.wmf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50" Type="http://schemas.openxmlformats.org/officeDocument/2006/relationships/image" Target="media/image25.wmf"/><Relationship Id="rId55" Type="http://schemas.openxmlformats.org/officeDocument/2006/relationships/image" Target="media/image28.wmf"/><Relationship Id="rId63" Type="http://schemas.openxmlformats.org/officeDocument/2006/relationships/oleObject" Target="embeddings/oleObject21.bin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66" Type="http://schemas.openxmlformats.org/officeDocument/2006/relationships/image" Target="media/image38.w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49" Type="http://schemas.openxmlformats.org/officeDocument/2006/relationships/oleObject" Target="embeddings/oleObject18.bin"/><Relationship Id="rId57" Type="http://schemas.openxmlformats.org/officeDocument/2006/relationships/image" Target="media/image30.wmf"/><Relationship Id="rId61" Type="http://schemas.openxmlformats.org/officeDocument/2006/relationships/image" Target="media/image34.w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3.wmf"/><Relationship Id="rId65" Type="http://schemas.openxmlformats.org/officeDocument/2006/relationships/image" Target="media/image37.w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56" Type="http://schemas.openxmlformats.org/officeDocument/2006/relationships/image" Target="media/image29.wmf"/><Relationship Id="rId64" Type="http://schemas.openxmlformats.org/officeDocument/2006/relationships/image" Target="media/image36.wmf"/><Relationship Id="rId69" Type="http://schemas.openxmlformats.org/officeDocument/2006/relationships/header" Target="header2.xml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9.wmf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46" Type="http://schemas.openxmlformats.org/officeDocument/2006/relationships/image" Target="media/image23.wmf"/><Relationship Id="rId59" Type="http://schemas.openxmlformats.org/officeDocument/2006/relationships/image" Target="media/image32.wmf"/><Relationship Id="rId67" Type="http://schemas.openxmlformats.org/officeDocument/2006/relationships/oleObject" Target="embeddings/oleObject22.bin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image" Target="media/image35.wmf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42</Pages>
  <Words>2353</Words>
  <Characters>13415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32</cp:revision>
  <dcterms:created xsi:type="dcterms:W3CDTF">2015-10-12T07:46:00Z</dcterms:created>
  <dcterms:modified xsi:type="dcterms:W3CDTF">2021-10-07T04:37:00Z</dcterms:modified>
</cp:coreProperties>
</file>