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BE" w:rsidRPr="006847BE" w:rsidRDefault="006847BE" w:rsidP="0068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47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МИНИСТЕРСТВО НАУКИ И ВЫСШЕГО ОБРАЗОВАНИЯ РОССИЙСКОЙ ФЕДЕРАЦИИ</w:t>
      </w:r>
    </w:p>
    <w:p w:rsidR="006847BE" w:rsidRPr="006847BE" w:rsidRDefault="006847BE" w:rsidP="0068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47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Федеральное государственное</w:t>
      </w:r>
      <w:bookmarkStart w:id="0" w:name="_GoBack"/>
      <w:bookmarkEnd w:id="0"/>
      <w:r w:rsidRPr="006847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бюджетное образовательное учреждение</w:t>
      </w:r>
    </w:p>
    <w:p w:rsidR="006847BE" w:rsidRPr="006847BE" w:rsidRDefault="006847BE" w:rsidP="0068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47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высшего образования</w:t>
      </w:r>
    </w:p>
    <w:p w:rsidR="006847BE" w:rsidRPr="006847BE" w:rsidRDefault="006847BE" w:rsidP="0068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47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«Забайкальский государственный университет»</w:t>
      </w:r>
    </w:p>
    <w:p w:rsidR="006847BE" w:rsidRPr="006847BE" w:rsidRDefault="006847BE" w:rsidP="0068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47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(ФГБОУ ВО «</w:t>
      </w:r>
      <w:proofErr w:type="spellStart"/>
      <w:r w:rsidRPr="006847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ЗабГУ</w:t>
      </w:r>
      <w:proofErr w:type="spellEnd"/>
      <w:r w:rsidRPr="006847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»)</w:t>
      </w:r>
    </w:p>
    <w:p w:rsidR="00C625BC" w:rsidRPr="00C625BC" w:rsidRDefault="00C625BC" w:rsidP="00C625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26179" w:rsidRDefault="00C625BC" w:rsidP="00426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Cs w:val="28"/>
          <w:lang w:val="ru-RU" w:eastAsia="ru-RU" w:bidi="ar-SA"/>
        </w:rPr>
        <w:t>Факультет экономики и управления</w:t>
      </w:r>
    </w:p>
    <w:p w:rsidR="00C625BC" w:rsidRPr="00151720" w:rsidRDefault="00C625BC" w:rsidP="00426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Cs w:val="28"/>
          <w:lang w:val="ru-RU" w:eastAsia="ru-RU" w:bidi="ar-SA"/>
        </w:rPr>
        <w:t>Кафедра управления персоналом</w:t>
      </w:r>
    </w:p>
    <w:p w:rsidR="00C625BC" w:rsidRDefault="00C625BC" w:rsidP="00C6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Default="00B60311" w:rsidP="00C6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C625BC" w:rsidRDefault="00B60311" w:rsidP="00C6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B60311" w:rsidRDefault="00B60311" w:rsidP="00B60311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Cs w:val="28"/>
          <w:lang w:val="ru-RU"/>
        </w:rPr>
      </w:pPr>
      <w:r w:rsidRPr="00B60311">
        <w:rPr>
          <w:rFonts w:ascii="Times New Roman" w:hAnsi="Times New Roman" w:cs="Times New Roman"/>
          <w:b/>
          <w:spacing w:val="24"/>
          <w:szCs w:val="28"/>
          <w:lang w:val="ru-RU"/>
        </w:rPr>
        <w:t>УЧЕБНЫЕ МАТЕРИАЛЫ</w:t>
      </w:r>
    </w:p>
    <w:p w:rsidR="00B60311" w:rsidRPr="00B60311" w:rsidRDefault="00B60311" w:rsidP="00B60311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b/>
          <w:spacing w:val="24"/>
          <w:szCs w:val="28"/>
          <w:lang w:val="ru-RU"/>
        </w:rPr>
        <w:t>для студентов заочной формы обучения</w:t>
      </w:r>
    </w:p>
    <w:p w:rsidR="00B60311" w:rsidRPr="00B60311" w:rsidRDefault="00B60311" w:rsidP="00B6031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Cs w:val="28"/>
          <w:lang w:val="ru-RU"/>
        </w:rPr>
      </w:pPr>
      <w:r w:rsidRPr="00B60311">
        <w:rPr>
          <w:rFonts w:ascii="Times New Roman" w:hAnsi="Times New Roman" w:cs="Times New Roman"/>
          <w:i/>
          <w:szCs w:val="28"/>
          <w:lang w:val="ru-RU"/>
        </w:rPr>
        <w:t>(с полным сроком обучения, с ускоренным сроком обучения)</w:t>
      </w:r>
    </w:p>
    <w:p w:rsidR="00B60311" w:rsidRPr="00B60311" w:rsidRDefault="00B60311" w:rsidP="00B60311">
      <w:pPr>
        <w:spacing w:after="0" w:line="240" w:lineRule="auto"/>
        <w:jc w:val="center"/>
        <w:rPr>
          <w:szCs w:val="28"/>
          <w:lang w:val="ru-RU"/>
        </w:rPr>
      </w:pPr>
    </w:p>
    <w:p w:rsidR="00C625BC" w:rsidRPr="00C625BC" w:rsidRDefault="00C625BC" w:rsidP="00B6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625BC" w:rsidRPr="00151720" w:rsidRDefault="00C625BC" w:rsidP="00C625BC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Cs w:val="28"/>
          <w:lang w:val="ru-RU" w:eastAsia="ru-RU" w:bidi="ar-SA"/>
        </w:rPr>
        <w:t>по дисциплине «</w:t>
      </w:r>
      <w:r w:rsidRPr="00151720">
        <w:rPr>
          <w:rFonts w:ascii="Times New Roman" w:eastAsia="Times New Roman" w:hAnsi="Times New Roman" w:cs="Times New Roman"/>
          <w:color w:val="000000"/>
          <w:szCs w:val="28"/>
          <w:lang w:val="ru-RU" w:eastAsia="ru-RU" w:bidi="ar-SA"/>
        </w:rPr>
        <w:t>Управленческие решения в профессиональной деятельности»</w:t>
      </w:r>
    </w:p>
    <w:p w:rsidR="00C625BC" w:rsidRPr="00426179" w:rsidRDefault="00426179" w:rsidP="00426179">
      <w:pPr>
        <w:spacing w:before="100" w:beforeAutospacing="1" w:after="202" w:line="240" w:lineRule="auto"/>
        <w:ind w:left="-432" w:right="-288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</w:t>
      </w:r>
      <w:r w:rsidR="00C625BC" w:rsidRPr="00426179">
        <w:rPr>
          <w:rFonts w:ascii="Times New Roman" w:eastAsia="Times New Roman" w:hAnsi="Times New Roman" w:cs="Times New Roman"/>
          <w:szCs w:val="28"/>
          <w:lang w:val="ru-RU" w:eastAsia="ru-RU" w:bidi="ar-SA"/>
        </w:rPr>
        <w:t xml:space="preserve">для направления подготовки </w:t>
      </w:r>
      <w:r w:rsidR="00C625BC"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>38.03.0</w:t>
      </w:r>
      <w:r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>1</w:t>
      </w:r>
      <w:r w:rsidR="00C625BC"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 xml:space="preserve"> </w:t>
      </w:r>
      <w:r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>Экономика</w:t>
      </w:r>
    </w:p>
    <w:p w:rsidR="00B60311" w:rsidRDefault="00B60311" w:rsidP="00C625BC">
      <w:pPr>
        <w:spacing w:before="100" w:beforeAutospacing="1" w:after="202" w:line="240" w:lineRule="auto"/>
        <w:ind w:left="-432" w:right="-28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B60311" w:rsidRDefault="00B60311" w:rsidP="00C625BC">
      <w:pPr>
        <w:spacing w:before="100" w:beforeAutospacing="1" w:after="202" w:line="240" w:lineRule="auto"/>
        <w:ind w:left="-432" w:right="-28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B60311" w:rsidRDefault="00B60311" w:rsidP="00B60311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Общая трудоемкость дисциплины (модуля) –  </w:t>
      </w:r>
      <w:r w:rsidR="00426179">
        <w:rPr>
          <w:rFonts w:ascii="Times New Roman" w:hAnsi="Times New Roman" w:cs="Times New Roman"/>
          <w:szCs w:val="28"/>
          <w:lang w:val="ru-RU"/>
        </w:rPr>
        <w:t>2</w:t>
      </w:r>
      <w:r w:rsidRPr="00B60311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B60311">
        <w:rPr>
          <w:rFonts w:ascii="Times New Roman" w:hAnsi="Times New Roman" w:cs="Times New Roman"/>
          <w:szCs w:val="28"/>
          <w:lang w:val="ru-RU"/>
        </w:rPr>
        <w:t>зачетных</w:t>
      </w:r>
      <w:proofErr w:type="gramEnd"/>
      <w:r w:rsidRPr="00B60311">
        <w:rPr>
          <w:rFonts w:ascii="Times New Roman" w:hAnsi="Times New Roman" w:cs="Times New Roman"/>
          <w:szCs w:val="28"/>
          <w:lang w:val="ru-RU"/>
        </w:rPr>
        <w:t xml:space="preserve"> единицы.</w:t>
      </w:r>
    </w:p>
    <w:p w:rsidR="00B60311" w:rsidRPr="00B60311" w:rsidRDefault="00B60311" w:rsidP="00B60311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Форма текущего контроля в семестре – </w:t>
      </w:r>
      <w:r>
        <w:rPr>
          <w:rFonts w:ascii="Times New Roman" w:hAnsi="Times New Roman" w:cs="Times New Roman"/>
          <w:szCs w:val="28"/>
          <w:lang w:val="ru-RU"/>
        </w:rPr>
        <w:t>контрольная работа</w:t>
      </w:r>
    </w:p>
    <w:p w:rsidR="00B60311" w:rsidRPr="00B60311" w:rsidRDefault="00B60311" w:rsidP="00B60311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>Курсовая работа (курсовой проект) (КР, КП) – нет.</w:t>
      </w:r>
    </w:p>
    <w:p w:rsidR="00B60311" w:rsidRPr="00426179" w:rsidRDefault="00B60311" w:rsidP="00426179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  <w:sectPr w:rsidR="00B60311" w:rsidRPr="00426179" w:rsidSect="00091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Форма промежуточного контроля в семестре –  </w:t>
      </w:r>
      <w:r>
        <w:rPr>
          <w:rFonts w:ascii="Times New Roman" w:hAnsi="Times New Roman" w:cs="Times New Roman"/>
          <w:szCs w:val="28"/>
          <w:lang w:val="ru-RU"/>
        </w:rPr>
        <w:t>зачет</w:t>
      </w:r>
      <w:r w:rsidRPr="00B60311">
        <w:rPr>
          <w:rFonts w:ascii="Times New Roman" w:hAnsi="Times New Roman" w:cs="Times New Roman"/>
          <w:szCs w:val="28"/>
          <w:lang w:val="ru-RU"/>
        </w:rPr>
        <w:t>.</w:t>
      </w:r>
    </w:p>
    <w:p w:rsidR="00C625BC" w:rsidRPr="00C95CB2" w:rsidRDefault="00C625BC" w:rsidP="00C625BC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C95CB2">
        <w:rPr>
          <w:rFonts w:ascii="Times New Roman" w:eastAsia="Times New Roman" w:hAnsi="Times New Roman" w:cs="Times New Roman"/>
          <w:b/>
          <w:bCs/>
          <w:szCs w:val="28"/>
          <w:lang w:val="ru-RU" w:eastAsia="ru-RU" w:bidi="ar-SA"/>
        </w:rPr>
        <w:lastRenderedPageBreak/>
        <w:t xml:space="preserve">Краткое содержание </w:t>
      </w:r>
    </w:p>
    <w:p w:rsidR="00C625BC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Перечень изучаемых тем, разделов дисциплины:</w:t>
      </w:r>
    </w:p>
    <w:p w:rsidR="00C625BC" w:rsidRPr="00B60311" w:rsidRDefault="00C625BC" w:rsidP="00B6031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Тема 1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Предназначение дисциплины, понятие управленческое решение,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общая методология разработки управленческих решений в системе</w:t>
      </w:r>
      <w:r w:rsidR="00E35CBE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государственного гражданского и 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муниципального управления</w:t>
      </w:r>
    </w:p>
    <w:p w:rsidR="00C625BC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Роль и значение дисциплины « Управленческие решения в профессиональной деятельности»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направления подготовки 38.03.03 (080400.62) Управление персоналом.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Место дисциплины в системе экономических, политических и управленческих дисциплин, ее взаимосвязь с другими дисциплинами. Структура и содержание дисциплины «Управленческие решения в профессиональной деятельности ». Методология изучения дисциплины. Системный подход к изучению дисциплины. </w:t>
      </w:r>
      <w:proofErr w:type="gram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понятия и определения теории принятия управленческих решений: проблема, цель, задача, решение, ограничение, критерий, варианты, альтернативы, лицо, принимающее решение.</w:t>
      </w:r>
      <w:proofErr w:type="gram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Предмет, задачи, законы, закономерности теории решений. Функции мышления при разработке управленческих решений. Понятие методологии и методики разработки управленческих решений. Методология разработки управленческого решения и его характеристика. Сущность и содержание управленческого решения. Типовой алгоритм разработки управленческого решения, его характеристика. Функции управленческого решения в методологии и организации процесса управления. </w:t>
      </w:r>
    </w:p>
    <w:p w:rsidR="00C625BC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Тема 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 Принципы и основные этапы разработки управленческих решений в профессиональной деятельности.</w:t>
      </w:r>
    </w:p>
    <w:p w:rsidR="000447C7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CC370E"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Методологический аспект процесса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разработки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управленческих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решений</w:t>
      </w:r>
      <w:r w:rsidR="000447C7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0447C7" w:rsidRPr="00B6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 профессиональной деятельности.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основных принципов разработки управленческих решений.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Этапы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разработки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управленческих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решений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C04AB" w:rsidRPr="00B60311">
        <w:rPr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Принципы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прогнозирования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управленческих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решений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C370E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CC370E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447C7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Тема 3.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Сущность и содержание процесса планирования при разработке управленческих решений.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процесса планирования. Компоненты плана. Схема процесса планирования. Роль творческого и аналитического в процессе планирования. Форма критерия разработки управленческих решений, шкалы для измерения значения критериев. Технологии измерения критериев. Матрица оценок альтернатив в соответствии с критериями. Карта ключевых событий и план-график. Анализ альтернатив действий. Выбор оптимального варианта решения. Влияние внешней и внутренней среды на реализацию альтернатив.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 Методы и технологии разработк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и управленческих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решений в условиях неопределенности и риска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</w:t>
      </w:r>
      <w:r w:rsidR="009C04AB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Разработка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управленческого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решения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методом коллективного генерирования идей.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Понятие неопределенности и риска. Задачи обоснования управленческих решений в условиях неопределенности. Условия неопределенности. Методы и технологии принятия управленческих решений в условиях «природной неопределенности». Составляющие и источники рисков в управлении. Технологии принятия управленческих решений в условиях стохастического риска. Технологии принятия управленческих решений в условиях поведенческого риска. Меры по снижению возможного риска. 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 xml:space="preserve">Тема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5. Власть и организационная иерархия, делегирование управленческих полномочий в процессе разработки управленческих решений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Власть, влияние, сила и источники их формирования. Делегирование управленческих полномочий. Ключевые показатели эффективности (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KPI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в процессе управления. Централизация и децентрализация процесса разработки решений. Процедурный характер выбора управленческого решения и его измерение.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6. Методологические основы системного анализа при разработке управленческих решений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Общая теория систем и системного анализа. Основные понятия системного анализа. Принципы и структура системного анализа. Основы оценки сложных систем (понятие шкалы, шкалы номинального типа, шкалы интервалов, шкалы отношений, шкалы разностей, абсолютные шкалы). Обработка характеристик, измеренных в разных шкалах. Показатели и критерии оценки систем. Методы качественного оценивания систем. Методы количественного оценивания систем.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 7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Сущность и содержание процесса разработки стратегических решений в органах муниципального управления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Сущность и содержание стратегического управления. Основные принципы стратегического муниципального управления. Технологии разработки стратегии управления. Классификация стратегий. Сущность и содержание сценарного моделирования при разработке стратегических решений.</w:t>
      </w:r>
    </w:p>
    <w:p w:rsidR="00C625BC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Тема 8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Мониторинг и контроль исполнения управленческих решений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0447C7" w:rsidRPr="00B60311" w:rsidRDefault="00C625BC" w:rsidP="00B6031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Мониторинг и контроль. Этапы процесса контроля. Схема процесса мониторинга и контроля. Установление норм. Средства мониторинга. Требования к информации, необходимой для осуществления контроля. Применение информационных технологий в процессе осуществления мониторинга и контроля. Значение, функции и виды контроля. Методы контроля и механизм его осуществления.</w:t>
      </w:r>
    </w:p>
    <w:p w:rsidR="000447C7" w:rsidRPr="00B60311" w:rsidRDefault="000447C7" w:rsidP="00B60311">
      <w:pPr>
        <w:spacing w:before="29" w:after="29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Тема 9.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Зарубежный опыт организации контроля исполнения управленческих решений, система ответственности</w:t>
      </w:r>
    </w:p>
    <w:p w:rsidR="00C625BC" w:rsidRDefault="000447C7" w:rsidP="00B60311">
      <w:pPr>
        <w:spacing w:before="29" w:after="29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Сущность и виды ответственности. Регламентное управление и разделение ответственности. Нравственная ответственность руководителя. Основные черты разработки и принятия управленческого решения в США. Особенности японских методов разработки управленческого решения. Разработка управленческого решения в странах Западной Европы.</w:t>
      </w:r>
    </w:p>
    <w:p w:rsidR="00B60311" w:rsidRPr="00B60311" w:rsidRDefault="00B60311" w:rsidP="00B60311">
      <w:pPr>
        <w:spacing w:before="29" w:after="29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625BC" w:rsidRPr="00B60311" w:rsidRDefault="00C625BC" w:rsidP="00B6031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Форма текущего контроля</w:t>
      </w:r>
    </w:p>
    <w:p w:rsidR="000447C7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студентов заочного отделения по курсу «Управленческие решения в профессиональной деятельности» предусматривается в </w:t>
      </w:r>
      <w:r w:rsid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семестре выполнение контрольной работы.</w:t>
      </w:r>
      <w:r w:rsidR="000447C7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B131D7" w:rsidP="00B60311">
      <w:pPr>
        <w:spacing w:before="100" w:beforeAutospacing="1" w:after="202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Выполнение контрольной  работы 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является обязательной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Объем контрольной работы – 25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Срок сдачи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по указанию преподавателя. Отметим основные признаки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Контрольную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работа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студента следует считать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положительной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том случае, если  было выполнено 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краткое изложение в письменном виде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содержание  и результат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индивидуальной учебно-исследовательской деятельности.</w:t>
      </w:r>
    </w:p>
    <w:p w:rsidR="00C625BC" w:rsidRPr="00B60311" w:rsidRDefault="009A2F49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Тема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должна соответствовать сле</w:t>
      </w:r>
      <w:r w:rsidR="000447C7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дующим критериям: грамотность с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литературной точки зрения; четкость рамок исследуемой проблемы (недопустима как излишняя широта, так и узкая ограниченность); сочетание емкости и лаконичности формулировок; адекватность уровню студенческой учебно-исследовательской работы (недопустима как чрезмерная упрощенность, так и излишняя наукообразность, а также использование спорной с научной точки зрения терминологии).</w:t>
      </w:r>
      <w:proofErr w:type="gramEnd"/>
    </w:p>
    <w:p w:rsidR="00C625BC" w:rsidRPr="00B60311" w:rsidRDefault="009A2F49" w:rsidP="00B6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Структура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План – содержание.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Введение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Основная часть.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Заключение. Ваш личный вывод.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Список </w:t>
      </w:r>
      <w:r w:rsidR="00B60311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использованных источников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625BC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дение – важнейшая часть контрольной работы. В ней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необходимо обосновать: актуальность выбранной темы; степень изученности проблемы; цель и задачи работы; выбранный метод (или методы) исследования. Основная часть может состоять из двух, трех или более пар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аграфов. Основная часть контрольной работы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структурируется по главам, параграфам, количество и название которых определяются автором и руководителем. В ней должны быть раскрыты основные по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ложения темы. Эта часть контрольной работы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 Обязательными являются ссылки на авторов, чьи позиции, мнения, ин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формация использованы в контрольной работе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625BC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Заключение – не больше 2 с. Оно не должно слово в слово повторять уже имеющийся текст, но содержать кратко и четко сформулированные собственные выводы автора (может быть, и о перспективах дальнейшего исследования темы, итогов выполненной работы), анализ степени выполнения поставленных во введении задач, указание того, что нового лично для себя авт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 вынес из работы над контрольной работой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C625BC" w:rsidRPr="00B60311" w:rsidRDefault="00C625BC" w:rsidP="00B603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Выбор варианта контрольной работы осуществляется в соответствии с фамилией и именем по таблице. </w:t>
      </w:r>
    </w:p>
    <w:p w:rsidR="00C625BC" w:rsidRPr="00C625BC" w:rsidRDefault="00C625BC" w:rsidP="00B603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625B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Вариант темы контрольной работы</w:t>
      </w:r>
    </w:p>
    <w:tbl>
      <w:tblPr>
        <w:tblW w:w="89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701"/>
        <w:gridCol w:w="548"/>
        <w:gridCol w:w="549"/>
        <w:gridCol w:w="554"/>
        <w:gridCol w:w="551"/>
        <w:gridCol w:w="633"/>
        <w:gridCol w:w="548"/>
        <w:gridCol w:w="558"/>
        <w:gridCol w:w="552"/>
        <w:gridCol w:w="549"/>
        <w:gridCol w:w="635"/>
      </w:tblGrid>
      <w:tr w:rsidR="00C625BC" w:rsidRPr="00C625BC" w:rsidTr="002F2A6E">
        <w:trPr>
          <w:tblCellSpacing w:w="0" w:type="dxa"/>
        </w:trPr>
        <w:tc>
          <w:tcPr>
            <w:tcW w:w="32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7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Первая буква фамилии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32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А, Л, Х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Б, Н,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Ц</w:t>
            </w:r>
            <w:proofErr w:type="gramEnd"/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В, М, Ч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Г, О,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311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</w:t>
            </w:r>
          </w:p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Щ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Е,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Э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С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Т, Ю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И, У, Я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,Ф</w:t>
            </w:r>
            <w:proofErr w:type="gramEnd"/>
          </w:p>
        </w:tc>
      </w:tr>
      <w:tr w:rsidR="00C625BC" w:rsidRPr="00C625BC" w:rsidTr="002F2A6E">
        <w:trPr>
          <w:tblCellSpacing w:w="0" w:type="dxa"/>
        </w:trPr>
        <w:tc>
          <w:tcPr>
            <w:tcW w:w="3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7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Вариант контрольной работы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Первая буква имени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А, Л, Х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Б, Н,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Ц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В, М, Ч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Г, О,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Е,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Э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С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Т, Ю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И, У, Я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,Ф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 w:rsidR="00C95CB2" w:rsidRPr="002F2A6E" w:rsidRDefault="00B131D7" w:rsidP="00B131D7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 xml:space="preserve">Варианты контрольных заданий </w:t>
      </w:r>
      <w:r w:rsidR="00C95CB2"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по дисциплине</w:t>
      </w:r>
      <w:r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  <w:r w:rsidR="00C95CB2"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«Управленческие решения в профессиональной деятельности»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 управленческого решения. Отличия и признаки управленческого  решения.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Творческий характер управленческих решений: интуитивный и рациональный подходы.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Разработка эффективного управленческого  решения: применение на конкретных примерах 8-ми этапной схемы разработки управленческого решения.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Показать на конкретном примере 8-ми этапный процесс эффективного планирования.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Отбор информации и управление временем при разработке и реализации управленческого решения в профессиональной деятельности. 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Современный научный подход: 3 парадигмы принятия управленческих решений.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Классическая модель Герберта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Саймона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принятия решений: достоинства и недостатки модели.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Разработка целевых и процессорных технологий принятий управленческих  решений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Социально-психологические основы эффективной коммуникации руководителя и подчиненного.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Основные управленческие навыки. Правила постановки целей.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Делегирование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Этапы процесса планирования. Календарное планирование: ленточная диаграмма Г.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Ганта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Алгоритмические и активизирующие методы при анализе альтернатив управленческих  решений 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Процесс и этапы принятия управленческих решений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к разработке управленческого решения (анализ ситуации, идентификация проблемы, определение целей)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>Разработка управленческого решени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>определение критериев выбора, разработка альтернатив) 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Выбор и реализация решения, контроль и оценка 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 Отличительные характеристики управленческих решений</w:t>
      </w:r>
      <w:r w:rsidRPr="002F2A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  <w:r w:rsidRPr="002F2A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>Классификация управленческих решений</w:t>
      </w:r>
      <w:r w:rsidRPr="002F2A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и эффективность управленческих решений</w:t>
      </w:r>
      <w:r w:rsidRPr="002F2A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идеальной системы (алгоритма). Критерий пригодности системы. Проблемы устойчивости идеальной системы. Критерии качества системы в экстремальных ситуациях. </w:t>
      </w:r>
      <w:proofErr w:type="spellStart"/>
      <w:proofErr w:type="gramStart"/>
      <w:r w:rsidRPr="002F2A6E">
        <w:rPr>
          <w:rFonts w:ascii="Times New Roman" w:hAnsi="Times New Roman" w:cs="Times New Roman"/>
          <w:sz w:val="24"/>
          <w:szCs w:val="24"/>
        </w:rPr>
        <w:t>Примеры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 </w:t>
      </w:r>
      <w:r w:rsidR="00B131D7"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proofErr w:type="gramEnd"/>
      <w:r w:rsidR="00B131D7"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устойчивости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Эффективность процесса принятия решений. Типы и требования к показателям качества и эффективности. </w:t>
      </w:r>
    </w:p>
    <w:p w:rsidR="00C95CB2" w:rsidRPr="002F2A6E" w:rsidRDefault="00C95CB2" w:rsidP="00B131D7">
      <w:pPr>
        <w:pStyle w:val="aa"/>
        <w:shd w:val="clear" w:color="auto" w:fill="FFFFFF"/>
        <w:spacing w:before="43" w:after="100" w:afterAutospacing="1" w:line="3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25BC" w:rsidRPr="002F2A6E" w:rsidRDefault="00C625BC" w:rsidP="001773FD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1" w:name="_Hlt431216863"/>
      <w:bookmarkStart w:id="2" w:name="_Hlt431216862"/>
      <w:bookmarkEnd w:id="1"/>
      <w:bookmarkEnd w:id="2"/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Оформление письменной работы выполняется согласно МИ 4.2-5/47-01-2013 </w:t>
      </w:r>
      <w:hyperlink r:id="rId7" w:tgtFrame="_blank" w:history="1">
        <w:r w:rsidRPr="002F2A6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ru-RU" w:eastAsia="ru-RU" w:bidi="ar-SA"/>
          </w:rPr>
          <w:t xml:space="preserve">Общие </w:t>
        </w:r>
        <w:proofErr w:type="gramStart"/>
        <w:r w:rsidRPr="002F2A6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ru-RU" w:eastAsia="ru-RU" w:bidi="ar-SA"/>
          </w:rPr>
          <w:t>треб</w:t>
        </w:r>
      </w:hyperlink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ования</w:t>
      </w:r>
      <w:proofErr w:type="gramEnd"/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к построению и оформлению учебной текстовой документации</w:t>
      </w:r>
    </w:p>
    <w:p w:rsidR="00C625BC" w:rsidRPr="002F2A6E" w:rsidRDefault="00C625BC" w:rsidP="002F2A6E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Форма промежуточного контроля</w:t>
      </w:r>
    </w:p>
    <w:p w:rsidR="00C625BC" w:rsidRPr="002F2A6E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Зачет.</w:t>
      </w:r>
    </w:p>
    <w:p w:rsidR="00C625BC" w:rsidRPr="002F2A6E" w:rsidRDefault="00C625BC" w:rsidP="002F2A6E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lastRenderedPageBreak/>
        <w:t>Вопросы к зачету по дисциплине</w:t>
      </w:r>
      <w:r w:rsidR="009A2F49"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«Управленческие решения в профессиональной деятельности»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1.Роль принятия решений в управлении СЭС. Деятельность менеджера как процесс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2.Определение основных понятий теории принятия управленческого решения: проблема, проблемная ситуация, цель, предпочтение.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3.Определение основных понятий теории принятия управленческого решения: ЛПР (лицо, принимающее решение); допустимое, эффективное и оптимальное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 xml:space="preserve">4.Основные причины возникновения проблемы в </w:t>
      </w:r>
      <w:proofErr w:type="gramStart"/>
      <w:r w:rsidRPr="002F2A6E">
        <w:rPr>
          <w:rFonts w:ascii="Times New Roman" w:hAnsi="Times New Roman"/>
          <w:sz w:val="24"/>
          <w:szCs w:val="24"/>
          <w:lang w:val="ru-RU"/>
        </w:rPr>
        <w:t>управляемых</w:t>
      </w:r>
      <w:proofErr w:type="gramEnd"/>
      <w:r w:rsidRPr="002F2A6E">
        <w:rPr>
          <w:rFonts w:ascii="Times New Roman" w:hAnsi="Times New Roman"/>
          <w:sz w:val="24"/>
          <w:szCs w:val="24"/>
          <w:lang w:val="ru-RU"/>
        </w:rPr>
        <w:t xml:space="preserve"> СЭС; трудности идентификации проблемы.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5.Основные методологические принципы системного анализа применительно к процедурам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6.Классификация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7.Основные этапы системного подхода к процедуре принятия управленческих решений.</w:t>
      </w:r>
      <w:r w:rsidR="002F2A6E" w:rsidRPr="002F2A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A6E">
        <w:rPr>
          <w:rFonts w:ascii="Times New Roman" w:hAnsi="Times New Roman"/>
          <w:sz w:val="24"/>
          <w:szCs w:val="24"/>
          <w:lang w:val="ru-RU"/>
        </w:rPr>
        <w:t>8.Элементы структуры и базисная модель принятия управленческих решений для случая индивидуального ЛПР.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9.Элементы структуры и базисная модель принятия управленческих решений для случая группового ЛПР.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10.Типовые принципы группового согласования, используемые в процессе принятия управленческого решения (групповой выбор).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11.Особенности процесса формулировки проблемной ситуации.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12.Особенности процесса формирования множества целей (целеполагания) при принятии управленческого решения. Приоритетность (важность) целей.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13.Особенности процесса формирования множества допустимых решений с учетом ограничений.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14.Особенности процесса формирования множества неопределенных ситуаций («состояний природы») в системах принятия управленческого решения. Особенности вероятностной оценки этих ситуаций</w:t>
      </w:r>
      <w:r w:rsidR="002F2A6E">
        <w:rPr>
          <w:rFonts w:ascii="Times New Roman" w:hAnsi="Times New Roman"/>
          <w:sz w:val="24"/>
          <w:szCs w:val="24"/>
          <w:lang w:val="ru-RU"/>
        </w:rPr>
        <w:t>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15.Основные этапы анализа полезности альтернатив при выработке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16.Типовые функции полезности, используемые ЛПР в процессе принятия управленческих решений, и их влияние на выбор критерия оптимального решения в условиях неопределенности.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17.Шкалы измерений, используемые при оценке полезности альтернатив.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18.Особенности принятия управленческих решений в условиях полной информации.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lastRenderedPageBreak/>
        <w:t>19.Особенности принятия управленческих решений в условиях неполной информации.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21.Особенности принятия управленческих решений в условиях неопределенности и риска. Понятие относительного риска принятия ошибочного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22.Основные элементы модели принятия управленческих решений по методу расстановки приоритетов.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23.Методы построения обобщенной групповой оценки экспертов путем обработки их индивидуальных оценок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24.Роль интуиции ЛПР, его субъективных представлений и гипотез о будущем развитии СЭС, факторах и условиях этого развития в практике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25.Понятия качества и эффективности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26.Основные характеристики механизма реализации ответственности ЛПР в системах принятия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27.Методы экспертных оценок (обзор).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28.Методы обработки экспертных оценок (обзор).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29.Методы определения обобщенной групповой оценки объектов.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30.Методы определения количественного состава экспертной группы.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31.Обзор методов нахождения оптимального решения из множества альтернатив путем последовательного улучшения результата (методы математического программирования).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32.Регулярные численные методы поиска экстремума, используемые в задачах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33.Классификация компьютерных информационных систем для поддержки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34.Использование экспертных систем для поддержки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35.Сущность и условия применения ММ-критериев в задачах принятия управленческого решения.</w:t>
      </w:r>
    </w:p>
    <w:p w:rsidR="002F2A6E" w:rsidRDefault="002F2A6E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36.</w:t>
      </w:r>
      <w:r w:rsidR="00C95CB2" w:rsidRPr="002F2A6E">
        <w:rPr>
          <w:rFonts w:ascii="Times New Roman" w:hAnsi="Times New Roman"/>
          <w:sz w:val="24"/>
          <w:szCs w:val="24"/>
          <w:lang w:val="ru-RU"/>
        </w:rPr>
        <w:t xml:space="preserve">Сущность и условия применения критериев </w:t>
      </w:r>
      <w:proofErr w:type="spellStart"/>
      <w:r w:rsidR="00C95CB2" w:rsidRPr="002F2A6E">
        <w:rPr>
          <w:rFonts w:ascii="Times New Roman" w:hAnsi="Times New Roman"/>
          <w:sz w:val="24"/>
          <w:szCs w:val="24"/>
          <w:lang w:val="ru-RU"/>
        </w:rPr>
        <w:t>Сэвиджа</w:t>
      </w:r>
      <w:proofErr w:type="spellEnd"/>
      <w:r w:rsidR="00C95CB2" w:rsidRPr="002F2A6E">
        <w:rPr>
          <w:rFonts w:ascii="Times New Roman" w:hAnsi="Times New Roman"/>
          <w:sz w:val="24"/>
          <w:szCs w:val="24"/>
          <w:lang w:val="ru-RU"/>
        </w:rPr>
        <w:t xml:space="preserve"> в задачах принятия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</w:t>
      </w:r>
      <w:r w:rsidR="002F2A6E">
        <w:rPr>
          <w:rFonts w:ascii="Times New Roman" w:hAnsi="Times New Roman"/>
          <w:sz w:val="24"/>
          <w:szCs w:val="24"/>
          <w:lang w:val="ru-RU"/>
        </w:rPr>
        <w:t>7</w:t>
      </w:r>
      <w:r w:rsidRPr="002F2A6E">
        <w:rPr>
          <w:rFonts w:ascii="Times New Roman" w:hAnsi="Times New Roman"/>
          <w:sz w:val="24"/>
          <w:szCs w:val="24"/>
          <w:lang w:val="ru-RU"/>
        </w:rPr>
        <w:t>.Сущность и условия применения критерия Байеса-Лапласа в задачах принятия управленческого решения. Оценка относительной величины риска принятия ошибочного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37.Сущность и условия применения производных критериев в задачах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38.Организация экспертного оценивания для процедур принятия управленческих решений. Вопросы количественного и качественного состава экспертной группы.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lastRenderedPageBreak/>
        <w:t>39.Характеристика методов, направленных на активизацию использования интуиции и опыта специалистов-экспертов</w:t>
      </w:r>
    </w:p>
    <w:p w:rsidR="00C95CB2" w:rsidRPr="002F2A6E" w:rsidRDefault="00C95CB2" w:rsidP="002F2A6E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40.Классификация информационных систем поддержки принятия управленческих решений по виду используемых информационных технологий.</w:t>
      </w:r>
    </w:p>
    <w:p w:rsidR="00C625BC" w:rsidRPr="00C95CB2" w:rsidRDefault="00C625BC" w:rsidP="000447C7">
      <w:pPr>
        <w:spacing w:before="100" w:beforeAutospacing="1" w:after="245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C95CB2">
        <w:rPr>
          <w:rFonts w:ascii="Times New Roman" w:eastAsia="Times New Roman" w:hAnsi="Times New Roman" w:cs="Times New Roman"/>
          <w:b/>
          <w:bCs/>
          <w:szCs w:val="28"/>
          <w:lang w:val="ru-RU" w:eastAsia="ru-RU" w:bidi="ar-SA"/>
        </w:rPr>
        <w:t>Учебно-методическое и информационное обеспечение дисциплины</w:t>
      </w:r>
    </w:p>
    <w:p w:rsidR="00C625BC" w:rsidRPr="00B60311" w:rsidRDefault="00C625BC" w:rsidP="002F2A6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Нормативная литература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1.Конституция Российской Федерации: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Принята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всенародным голосованием 12 декабря. Москва: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Юрид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1993. – 63 с.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2.Трудовой кодекс Российской Федерации – Москва, 2007.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3.Об общих принципах организации местного самоуправления в Российской Федерации: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закон от 6 окт. 2003г. №131-ФЗ // СЗ РФ. – 2003. – №40. Ст. 3822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4.О муниципальной службе в Российской Федерации: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закон от 02 марта 2007 г. N 25-ФЗ// СЗ РФ. – 2007. – №10. Ст. 1152.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5.Закон Забайкальского края «О муниципальной службе в Забайкальском крае» от 29.12.2008 г. N 108-ЗЗК,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Основная литература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1. 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Ивасенко Анатолий Григорьевич.  Разработка управленческих решений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Ивасенко Анатолий Григорьевич, Никонова Яна Игоревна, Плотникова Елена Николаевна. - 2-е изд.,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 доп. - Москва 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Кнорус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2010. - 168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978-5-406-00647-4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130-00.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Кибирева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Анатольевна. Управленческий учет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Кибирева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Анатольевна. - Чита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2012. - 193с.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978-5-9293-0767-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6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121-00.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Кодин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Валентин Николаевич. Как работать над управленческим решением. Системный подход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Кодин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Валентин Николаевич,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Литягина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Светлана Валентиновна.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Кнорус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2013. - 190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978-5-406-02429-4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219-50.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4. Коваль Татьяна Александровна. Корпоративное планирование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 / Коваль Татьяна Александровна. - Чита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РНиУМЛ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2012. - 134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978-5-9293-0895-6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100-00.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Пужаев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Васильевич. Управленческие решения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Пужаев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Васильевич.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Кнорус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2010. - 192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978-5-406-00127-1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190-00.</w:t>
      </w:r>
    </w:p>
    <w:p w:rsidR="00B60311" w:rsidRPr="006166CD" w:rsidRDefault="00B60311" w:rsidP="002F2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C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литература: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Гордеева Татьяна Николаевна. Разработка управленческих решений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практикум / Гордеева Татьяна Николаевна. - Чита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2011. - 64с.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978-5-9293-0684-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6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55-00.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Гулиев Муса Ахметович. Социология и психология управления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Гулиев Муса Ахметович,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Епифанцев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Сергей Николаевич, Самыгин Сергей Иванович. - Ростов-на-Дону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Феникс, 2006. - 409 с. - (Высшее образование).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5-222-09480-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4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98-00. 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Захарова Л.Н.Психология управления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 / Л. Н. Захарова.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Логос, 2011. - 374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978-5-98704-499-5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279-14.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Козлов Владимир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Васильевич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сихология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управления : учеб. пособие / Козлов Владимир Васильевич, Мануйлов Геннадий Митрофанович,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Фетискин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Николай Петрович.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Академия, 2011. - 224 с. - (Высшее профессиональное образование).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978-5-7695-6682-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0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196-02.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Гукасьян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Н.А. Менеджмент предприятия. Просто о сложном / Н. А.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Гукасьян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 - Санкт-Петербург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БХВ-Петербург, 2015. - 160 с. - (Фактор роста).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978-5-9775-3559-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5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310-00.</w:t>
      </w:r>
    </w:p>
    <w:p w:rsidR="001773FD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Собственные учебные пособия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Воробьева Е.А.,</w:t>
      </w:r>
      <w:proofErr w:type="spellStart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Белоганов</w:t>
      </w:r>
      <w:proofErr w:type="spellEnd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В.А.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Основы управленческого консультирования</w:t>
      </w:r>
      <w:proofErr w:type="gramStart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/ </w:t>
      </w:r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Е.А.Воробьева.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Уче</w:t>
      </w:r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бное пособие. 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Чита: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2015.-158 с.</w:t>
      </w:r>
    </w:p>
    <w:p w:rsidR="00C625BC" w:rsidRPr="00B60311" w:rsidRDefault="00C625BC" w:rsidP="002F2A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Базы данных, информационно</w:t>
      </w:r>
      <w:r w:rsidR="00E914F7"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-справочные и поисковые системы</w:t>
      </w: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Всероссийская государственная библиотека иностранной литературы: </w:t>
      </w:r>
      <w:r w:rsidR="006847BE">
        <w:fldChar w:fldCharType="begin"/>
      </w:r>
      <w:r w:rsidR="006847BE" w:rsidRPr="006847BE">
        <w:rPr>
          <w:lang w:val="ru-RU"/>
        </w:rPr>
        <w:instrText xml:space="preserve"> </w:instrText>
      </w:r>
      <w:r w:rsidR="006847BE">
        <w:instrText>HYPERLINK</w:instrText>
      </w:r>
      <w:r w:rsidR="006847BE" w:rsidRPr="006847BE">
        <w:rPr>
          <w:lang w:val="ru-RU"/>
        </w:rPr>
        <w:instrText xml:space="preserve"> "</w:instrText>
      </w:r>
      <w:r w:rsidR="006847BE">
        <w:instrText>http</w:instrText>
      </w:r>
      <w:r w:rsidR="006847BE" w:rsidRPr="006847BE">
        <w:rPr>
          <w:lang w:val="ru-RU"/>
        </w:rPr>
        <w:instrText>://</w:instrText>
      </w:r>
      <w:r w:rsidR="006847BE">
        <w:instrText>clck</w:instrText>
      </w:r>
      <w:r w:rsidR="006847BE" w:rsidRPr="006847BE">
        <w:rPr>
          <w:lang w:val="ru-RU"/>
        </w:rPr>
        <w:instrText>.</w:instrText>
      </w:r>
      <w:r w:rsidR="006847BE">
        <w:instrText>yandex</w:instrText>
      </w:r>
      <w:r w:rsidR="006847BE" w:rsidRPr="006847BE">
        <w:rPr>
          <w:lang w:val="ru-RU"/>
        </w:rPr>
        <w:instrText>.</w:instrText>
      </w:r>
      <w:r w:rsidR="006847BE">
        <w:instrText>ru</w:instrText>
      </w:r>
      <w:r w:rsidR="006847BE" w:rsidRPr="006847BE">
        <w:rPr>
          <w:lang w:val="ru-RU"/>
        </w:rPr>
        <w:instrText>/</w:instrText>
      </w:r>
      <w:r w:rsidR="006847BE">
        <w:instrText>redir</w:instrText>
      </w:r>
      <w:r w:rsidR="006847BE" w:rsidRPr="006847BE">
        <w:rPr>
          <w:lang w:val="ru-RU"/>
        </w:rPr>
        <w:instrText>/</w:instrText>
      </w:r>
      <w:r w:rsidR="006847BE">
        <w:instrText>dv</w:instrText>
      </w:r>
      <w:r w:rsidR="006847BE" w:rsidRPr="006847BE">
        <w:rPr>
          <w:lang w:val="ru-RU"/>
        </w:rPr>
        <w:instrText>/*</w:instrText>
      </w:r>
      <w:r w:rsidR="006847BE">
        <w:instrText>data</w:instrText>
      </w:r>
      <w:r w:rsidR="006847BE" w:rsidRPr="006847BE">
        <w:rPr>
          <w:lang w:val="ru-RU"/>
        </w:rPr>
        <w:instrText>=</w:instrText>
      </w:r>
      <w:r w:rsidR="006847BE">
        <w:instrText>url</w:instrText>
      </w:r>
      <w:r w:rsidR="006847BE" w:rsidRPr="006847BE">
        <w:rPr>
          <w:lang w:val="ru-RU"/>
        </w:rPr>
        <w:instrText>%3</w:instrText>
      </w:r>
      <w:r w:rsidR="006847BE">
        <w:instrText>Dhttp</w:instrText>
      </w:r>
      <w:r w:rsidR="006847BE" w:rsidRPr="006847BE">
        <w:rPr>
          <w:lang w:val="ru-RU"/>
        </w:rPr>
        <w:instrText>%253</w:instrText>
      </w:r>
      <w:r w:rsidR="006847BE">
        <w:instrText>A</w:instrText>
      </w:r>
      <w:r w:rsidR="006847BE" w:rsidRPr="006847BE">
        <w:rPr>
          <w:lang w:val="ru-RU"/>
        </w:rPr>
        <w:instrText>%252</w:instrText>
      </w:r>
      <w:r w:rsidR="006847BE">
        <w:instrText>F</w:instrText>
      </w:r>
      <w:r w:rsidR="006847BE" w:rsidRPr="006847BE">
        <w:rPr>
          <w:lang w:val="ru-RU"/>
        </w:rPr>
        <w:instrText>%252</w:instrText>
      </w:r>
      <w:r w:rsidR="006847BE">
        <w:instrText>Fwww</w:instrText>
      </w:r>
      <w:r w:rsidR="006847BE" w:rsidRPr="006847BE">
        <w:rPr>
          <w:lang w:val="ru-RU"/>
        </w:rPr>
        <w:instrText>.</w:instrText>
      </w:r>
      <w:r w:rsidR="006847BE">
        <w:instrText>libfl</w:instrText>
      </w:r>
      <w:r w:rsidR="006847BE" w:rsidRPr="006847BE">
        <w:rPr>
          <w:lang w:val="ru-RU"/>
        </w:rPr>
        <w:instrText>.</w:instrText>
      </w:r>
      <w:r w:rsidR="006847BE">
        <w:instrText>ru</w:instrText>
      </w:r>
      <w:r w:rsidR="006847BE" w:rsidRPr="006847BE">
        <w:rPr>
          <w:lang w:val="ru-RU"/>
        </w:rPr>
        <w:instrText>%252</w:instrText>
      </w:r>
      <w:r w:rsidR="006847BE">
        <w:instrText>F</w:instrText>
      </w:r>
      <w:r w:rsidR="006847BE" w:rsidRPr="006847BE">
        <w:rPr>
          <w:lang w:val="ru-RU"/>
        </w:rPr>
        <w:instrText>%26</w:instrText>
      </w:r>
      <w:r w:rsidR="006847BE">
        <w:instrText>ts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1445582779%26</w:instrText>
      </w:r>
      <w:r w:rsidR="006847BE">
        <w:instrText>uid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1461552041395659296&amp;</w:instrText>
      </w:r>
      <w:r w:rsidR="006847BE">
        <w:instrText>sign</w:instrText>
      </w:r>
      <w:r w:rsidR="006847BE" w:rsidRPr="006847BE">
        <w:rPr>
          <w:lang w:val="ru-RU"/>
        </w:rPr>
        <w:instrText>=64358546</w:instrText>
      </w:r>
      <w:r w:rsidR="006847BE">
        <w:instrText>dea</w:instrText>
      </w:r>
      <w:r w:rsidR="006847BE" w:rsidRPr="006847BE">
        <w:rPr>
          <w:lang w:val="ru-RU"/>
        </w:rPr>
        <w:instrText>115</w:instrText>
      </w:r>
      <w:r w:rsidR="006847BE">
        <w:instrText>ff</w:instrText>
      </w:r>
      <w:r w:rsidR="006847BE" w:rsidRPr="006847BE">
        <w:rPr>
          <w:lang w:val="ru-RU"/>
        </w:rPr>
        <w:instrText>773</w:instrText>
      </w:r>
      <w:r w:rsidR="006847BE">
        <w:instrText>ea</w:instrText>
      </w:r>
      <w:r w:rsidR="006847BE" w:rsidRPr="006847BE">
        <w:rPr>
          <w:lang w:val="ru-RU"/>
        </w:rPr>
        <w:instrText>5</w:instrText>
      </w:r>
      <w:r w:rsidR="006847BE">
        <w:instrText>e</w:instrText>
      </w:r>
      <w:r w:rsidR="006847BE" w:rsidRPr="006847BE">
        <w:rPr>
          <w:lang w:val="ru-RU"/>
        </w:rPr>
        <w:instrText>1</w:instrText>
      </w:r>
      <w:r w:rsidR="006847BE">
        <w:instrText>c</w:instrText>
      </w:r>
      <w:r w:rsidR="006847BE" w:rsidRPr="006847BE">
        <w:rPr>
          <w:lang w:val="ru-RU"/>
        </w:rPr>
        <w:instrText>7</w:instrText>
      </w:r>
      <w:r w:rsidR="006847BE">
        <w:instrText>ec</w:instrText>
      </w:r>
      <w:r w:rsidR="006847BE" w:rsidRPr="006847BE">
        <w:rPr>
          <w:lang w:val="ru-RU"/>
        </w:rPr>
        <w:instrText>3</w:instrText>
      </w:r>
      <w:r w:rsidR="006847BE">
        <w:instrText>d</w:instrText>
      </w:r>
      <w:r w:rsidR="006847BE" w:rsidRPr="006847BE">
        <w:rPr>
          <w:lang w:val="ru-RU"/>
        </w:rPr>
        <w:instrText>89&amp;</w:instrText>
      </w:r>
      <w:r w:rsidR="006847BE">
        <w:instrText>keyno</w:instrText>
      </w:r>
      <w:r w:rsidR="006847BE" w:rsidRPr="006847BE">
        <w:rPr>
          <w:lang w:val="ru-RU"/>
        </w:rPr>
        <w:instrText>=1" \</w:instrText>
      </w:r>
      <w:r w:rsidR="006847BE">
        <w:instrText>t</w:instrText>
      </w:r>
      <w:r w:rsidR="006847BE" w:rsidRPr="006847BE">
        <w:rPr>
          <w:lang w:val="ru-RU"/>
        </w:rPr>
        <w:instrText xml:space="preserve"> "_</w:instrText>
      </w:r>
      <w:r w:rsidR="006847BE">
        <w:instrText>blank</w:instrText>
      </w:r>
      <w:r w:rsidR="006847BE" w:rsidRPr="006847BE">
        <w:rPr>
          <w:lang w:val="ru-RU"/>
        </w:rPr>
        <w:instrText xml:space="preserve">" </w:instrText>
      </w:r>
      <w:r w:rsidR="006847BE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http://www.libfl.ru/</w:t>
      </w:r>
      <w:r w:rsidR="006847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 Государственная научная педагогическая библиотека им. К.Д. Ушинского: http://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www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gnpbu.ru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 Государственная публичная историческая библиотека: http:// </w:t>
      </w:r>
      <w:r w:rsidR="006847BE">
        <w:fldChar w:fldCharType="begin"/>
      </w:r>
      <w:r w:rsidR="006847BE" w:rsidRPr="006847BE">
        <w:rPr>
          <w:lang w:val="ru-RU"/>
        </w:rPr>
        <w:instrText xml:space="preserve"> </w:instrText>
      </w:r>
      <w:r w:rsidR="006847BE">
        <w:instrText>HYPERLINK</w:instrText>
      </w:r>
      <w:r w:rsidR="006847BE" w:rsidRPr="006847BE">
        <w:rPr>
          <w:lang w:val="ru-RU"/>
        </w:rPr>
        <w:instrText xml:space="preserve"> "</w:instrText>
      </w:r>
      <w:r w:rsidR="006847BE">
        <w:instrText>http</w:instrText>
      </w:r>
      <w:r w:rsidR="006847BE" w:rsidRPr="006847BE">
        <w:rPr>
          <w:lang w:val="ru-RU"/>
        </w:rPr>
        <w:instrText>://</w:instrText>
      </w:r>
      <w:r w:rsidR="006847BE">
        <w:instrText>clck</w:instrText>
      </w:r>
      <w:r w:rsidR="006847BE" w:rsidRPr="006847BE">
        <w:rPr>
          <w:lang w:val="ru-RU"/>
        </w:rPr>
        <w:instrText>.</w:instrText>
      </w:r>
      <w:r w:rsidR="006847BE">
        <w:instrText>yandex</w:instrText>
      </w:r>
      <w:r w:rsidR="006847BE" w:rsidRPr="006847BE">
        <w:rPr>
          <w:lang w:val="ru-RU"/>
        </w:rPr>
        <w:instrText>.</w:instrText>
      </w:r>
      <w:r w:rsidR="006847BE">
        <w:instrText>ru</w:instrText>
      </w:r>
      <w:r w:rsidR="006847BE" w:rsidRPr="006847BE">
        <w:rPr>
          <w:lang w:val="ru-RU"/>
        </w:rPr>
        <w:instrText>/</w:instrText>
      </w:r>
      <w:r w:rsidR="006847BE">
        <w:instrText>redir</w:instrText>
      </w:r>
      <w:r w:rsidR="006847BE" w:rsidRPr="006847BE">
        <w:rPr>
          <w:lang w:val="ru-RU"/>
        </w:rPr>
        <w:instrText>/</w:instrText>
      </w:r>
      <w:r w:rsidR="006847BE">
        <w:instrText>dv</w:instrText>
      </w:r>
      <w:r w:rsidR="006847BE" w:rsidRPr="006847BE">
        <w:rPr>
          <w:lang w:val="ru-RU"/>
        </w:rPr>
        <w:instrText>/*</w:instrText>
      </w:r>
      <w:r w:rsidR="006847BE">
        <w:instrText>data</w:instrText>
      </w:r>
      <w:r w:rsidR="006847BE" w:rsidRPr="006847BE">
        <w:rPr>
          <w:lang w:val="ru-RU"/>
        </w:rPr>
        <w:instrText>=</w:instrText>
      </w:r>
      <w:r w:rsidR="006847BE">
        <w:instrText>url</w:instrText>
      </w:r>
      <w:r w:rsidR="006847BE" w:rsidRPr="006847BE">
        <w:rPr>
          <w:lang w:val="ru-RU"/>
        </w:rPr>
        <w:instrText>%3</w:instrText>
      </w:r>
      <w:r w:rsidR="006847BE">
        <w:instrText>Dhttp</w:instrText>
      </w:r>
      <w:r w:rsidR="006847BE" w:rsidRPr="006847BE">
        <w:rPr>
          <w:lang w:val="ru-RU"/>
        </w:rPr>
        <w:instrText>%253</w:instrText>
      </w:r>
      <w:r w:rsidR="006847BE">
        <w:instrText>A</w:instrText>
      </w:r>
      <w:r w:rsidR="006847BE" w:rsidRPr="006847BE">
        <w:rPr>
          <w:lang w:val="ru-RU"/>
        </w:rPr>
        <w:instrText>%252</w:instrText>
      </w:r>
      <w:r w:rsidR="006847BE">
        <w:instrText>F</w:instrText>
      </w:r>
      <w:r w:rsidR="006847BE" w:rsidRPr="006847BE">
        <w:rPr>
          <w:lang w:val="ru-RU"/>
        </w:rPr>
        <w:instrText>%252</w:instrText>
      </w:r>
      <w:r w:rsidR="006847BE">
        <w:instrText>Fwww</w:instrText>
      </w:r>
      <w:r w:rsidR="006847BE" w:rsidRPr="006847BE">
        <w:rPr>
          <w:lang w:val="ru-RU"/>
        </w:rPr>
        <w:instrText>.</w:instrText>
      </w:r>
      <w:r w:rsidR="006847BE">
        <w:instrText>shpl</w:instrText>
      </w:r>
      <w:r w:rsidR="006847BE" w:rsidRPr="006847BE">
        <w:rPr>
          <w:lang w:val="ru-RU"/>
        </w:rPr>
        <w:instrText>.</w:instrText>
      </w:r>
      <w:r w:rsidR="006847BE">
        <w:instrText>ru</w:instrText>
      </w:r>
      <w:r w:rsidR="006847BE" w:rsidRPr="006847BE">
        <w:rPr>
          <w:lang w:val="ru-RU"/>
        </w:rPr>
        <w:instrText>%26</w:instrText>
      </w:r>
      <w:r w:rsidR="006847BE">
        <w:instrText>ts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1445582779%26</w:instrText>
      </w:r>
      <w:r w:rsidR="006847BE">
        <w:instrText>uid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1461552041395659296&amp;</w:instrText>
      </w:r>
      <w:r w:rsidR="006847BE">
        <w:instrText>sign</w:instrText>
      </w:r>
      <w:r w:rsidR="006847BE" w:rsidRPr="006847BE">
        <w:rPr>
          <w:lang w:val="ru-RU"/>
        </w:rPr>
        <w:instrText>=3</w:instrText>
      </w:r>
      <w:r w:rsidR="006847BE">
        <w:instrText>e</w:instrText>
      </w:r>
      <w:r w:rsidR="006847BE" w:rsidRPr="006847BE">
        <w:rPr>
          <w:lang w:val="ru-RU"/>
        </w:rPr>
        <w:instrText>47</w:instrText>
      </w:r>
      <w:r w:rsidR="006847BE">
        <w:instrText>a</w:instrText>
      </w:r>
      <w:r w:rsidR="006847BE" w:rsidRPr="006847BE">
        <w:rPr>
          <w:lang w:val="ru-RU"/>
        </w:rPr>
        <w:instrText>8</w:instrText>
      </w:r>
      <w:r w:rsidR="006847BE">
        <w:instrText>a</w:instrText>
      </w:r>
      <w:r w:rsidR="006847BE" w:rsidRPr="006847BE">
        <w:rPr>
          <w:lang w:val="ru-RU"/>
        </w:rPr>
        <w:instrText>74729265</w:instrText>
      </w:r>
      <w:r w:rsidR="006847BE">
        <w:instrText>eda</w:instrText>
      </w:r>
      <w:r w:rsidR="006847BE" w:rsidRPr="006847BE">
        <w:rPr>
          <w:lang w:val="ru-RU"/>
        </w:rPr>
        <w:instrText>0</w:instrText>
      </w:r>
      <w:r w:rsidR="006847BE">
        <w:instrText>f</w:instrText>
      </w:r>
      <w:r w:rsidR="006847BE" w:rsidRPr="006847BE">
        <w:rPr>
          <w:lang w:val="ru-RU"/>
        </w:rPr>
        <w:instrText>63</w:instrText>
      </w:r>
      <w:r w:rsidR="006847BE">
        <w:instrText>edaf</w:instrText>
      </w:r>
      <w:r w:rsidR="006847BE" w:rsidRPr="006847BE">
        <w:rPr>
          <w:lang w:val="ru-RU"/>
        </w:rPr>
        <w:instrText>658</w:instrText>
      </w:r>
      <w:r w:rsidR="006847BE">
        <w:instrText>bd</w:instrText>
      </w:r>
      <w:r w:rsidR="006847BE" w:rsidRPr="006847BE">
        <w:rPr>
          <w:lang w:val="ru-RU"/>
        </w:rPr>
        <w:instrText>1&amp;</w:instrText>
      </w:r>
      <w:r w:rsidR="006847BE">
        <w:instrText>keyno</w:instrText>
      </w:r>
      <w:r w:rsidR="006847BE" w:rsidRPr="006847BE">
        <w:rPr>
          <w:lang w:val="ru-RU"/>
        </w:rPr>
        <w:instrText>=1" \</w:instrText>
      </w:r>
      <w:r w:rsidR="006847BE">
        <w:instrText>t</w:instrText>
      </w:r>
      <w:r w:rsidR="006847BE" w:rsidRPr="006847BE">
        <w:rPr>
          <w:lang w:val="ru-RU"/>
        </w:rPr>
        <w:instrText xml:space="preserve"> "_</w:instrText>
      </w:r>
      <w:r w:rsidR="006847BE">
        <w:instrText>blank</w:instrText>
      </w:r>
      <w:r w:rsidR="006847BE" w:rsidRPr="006847BE">
        <w:rPr>
          <w:lang w:val="ru-RU"/>
        </w:rPr>
        <w:instrText xml:space="preserve">" </w:instrText>
      </w:r>
      <w:r w:rsidR="006847BE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www.shpl.ru</w:t>
      </w:r>
      <w:r w:rsidR="006847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4. Издательство «Лань» Электронно-библиотечная система </w:t>
      </w:r>
      <w:r w:rsidR="006847BE">
        <w:fldChar w:fldCharType="begin"/>
      </w:r>
      <w:r w:rsidR="006847BE" w:rsidRPr="006847BE">
        <w:rPr>
          <w:lang w:val="ru-RU"/>
        </w:rPr>
        <w:instrText xml:space="preserve"> </w:instrText>
      </w:r>
      <w:r w:rsidR="006847BE">
        <w:instrText>HYPERLINK</w:instrText>
      </w:r>
      <w:r w:rsidR="006847BE" w:rsidRPr="006847BE">
        <w:rPr>
          <w:lang w:val="ru-RU"/>
        </w:rPr>
        <w:instrText xml:space="preserve"> "</w:instrText>
      </w:r>
      <w:r w:rsidR="006847BE">
        <w:instrText>http</w:instrText>
      </w:r>
      <w:r w:rsidR="006847BE" w:rsidRPr="006847BE">
        <w:rPr>
          <w:lang w:val="ru-RU"/>
        </w:rPr>
        <w:instrText>://</w:instrText>
      </w:r>
      <w:r w:rsidR="006847BE">
        <w:instrText>clck</w:instrText>
      </w:r>
      <w:r w:rsidR="006847BE" w:rsidRPr="006847BE">
        <w:rPr>
          <w:lang w:val="ru-RU"/>
        </w:rPr>
        <w:instrText>.</w:instrText>
      </w:r>
      <w:r w:rsidR="006847BE">
        <w:instrText>yandex</w:instrText>
      </w:r>
      <w:r w:rsidR="006847BE" w:rsidRPr="006847BE">
        <w:rPr>
          <w:lang w:val="ru-RU"/>
        </w:rPr>
        <w:instrText>.</w:instrText>
      </w:r>
      <w:r w:rsidR="006847BE">
        <w:instrText>ru</w:instrText>
      </w:r>
      <w:r w:rsidR="006847BE" w:rsidRPr="006847BE">
        <w:rPr>
          <w:lang w:val="ru-RU"/>
        </w:rPr>
        <w:instrText>/</w:instrText>
      </w:r>
      <w:r w:rsidR="006847BE">
        <w:instrText>redir</w:instrText>
      </w:r>
      <w:r w:rsidR="006847BE" w:rsidRPr="006847BE">
        <w:rPr>
          <w:lang w:val="ru-RU"/>
        </w:rPr>
        <w:instrText>/</w:instrText>
      </w:r>
      <w:r w:rsidR="006847BE">
        <w:instrText>dv</w:instrText>
      </w:r>
      <w:r w:rsidR="006847BE" w:rsidRPr="006847BE">
        <w:rPr>
          <w:lang w:val="ru-RU"/>
        </w:rPr>
        <w:instrText>/*</w:instrText>
      </w:r>
      <w:r w:rsidR="006847BE">
        <w:instrText>data</w:instrText>
      </w:r>
      <w:r w:rsidR="006847BE" w:rsidRPr="006847BE">
        <w:rPr>
          <w:lang w:val="ru-RU"/>
        </w:rPr>
        <w:instrText>=</w:instrText>
      </w:r>
      <w:r w:rsidR="006847BE">
        <w:instrText>url</w:instrText>
      </w:r>
      <w:r w:rsidR="006847BE" w:rsidRPr="006847BE">
        <w:rPr>
          <w:lang w:val="ru-RU"/>
        </w:rPr>
        <w:instrText>%3</w:instrText>
      </w:r>
      <w:r w:rsidR="006847BE">
        <w:instrText>Dhttp</w:instrText>
      </w:r>
      <w:r w:rsidR="006847BE" w:rsidRPr="006847BE">
        <w:rPr>
          <w:lang w:val="ru-RU"/>
        </w:rPr>
        <w:instrText>%253</w:instrText>
      </w:r>
      <w:r w:rsidR="006847BE">
        <w:instrText>A</w:instrText>
      </w:r>
      <w:r w:rsidR="006847BE" w:rsidRPr="006847BE">
        <w:rPr>
          <w:lang w:val="ru-RU"/>
        </w:rPr>
        <w:instrText>%252</w:instrText>
      </w:r>
      <w:r w:rsidR="006847BE">
        <w:instrText>F</w:instrText>
      </w:r>
      <w:r w:rsidR="006847BE" w:rsidRPr="006847BE">
        <w:rPr>
          <w:lang w:val="ru-RU"/>
        </w:rPr>
        <w:instrText>%252</w:instrText>
      </w:r>
      <w:r w:rsidR="006847BE">
        <w:instrText>Fwww</w:instrText>
      </w:r>
      <w:r w:rsidR="006847BE" w:rsidRPr="006847BE">
        <w:rPr>
          <w:lang w:val="ru-RU"/>
        </w:rPr>
        <w:instrText>.</w:instrText>
      </w:r>
      <w:r w:rsidR="006847BE">
        <w:instrText>e</w:instrText>
      </w:r>
      <w:r w:rsidR="006847BE" w:rsidRPr="006847BE">
        <w:rPr>
          <w:lang w:val="ru-RU"/>
        </w:rPr>
        <w:instrText>.</w:instrText>
      </w:r>
      <w:r w:rsidR="006847BE">
        <w:instrText>lanbook</w:instrText>
      </w:r>
      <w:r w:rsidR="006847BE" w:rsidRPr="006847BE">
        <w:rPr>
          <w:lang w:val="ru-RU"/>
        </w:rPr>
        <w:instrText>.</w:instrText>
      </w:r>
      <w:r w:rsidR="006847BE">
        <w:instrText>com</w:instrText>
      </w:r>
      <w:r w:rsidR="006847BE" w:rsidRPr="006847BE">
        <w:rPr>
          <w:lang w:val="ru-RU"/>
        </w:rPr>
        <w:instrText>%26</w:instrText>
      </w:r>
      <w:r w:rsidR="006847BE">
        <w:instrText>ts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1445582779%26</w:instrText>
      </w:r>
      <w:r w:rsidR="006847BE">
        <w:instrText>uid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1461552041395659296&amp;</w:instrText>
      </w:r>
      <w:r w:rsidR="006847BE">
        <w:instrText>sign</w:instrText>
      </w:r>
      <w:r w:rsidR="006847BE" w:rsidRPr="006847BE">
        <w:rPr>
          <w:lang w:val="ru-RU"/>
        </w:rPr>
        <w:instrText>=</w:instrText>
      </w:r>
      <w:r w:rsidR="006847BE">
        <w:instrText>a</w:instrText>
      </w:r>
      <w:r w:rsidR="006847BE" w:rsidRPr="006847BE">
        <w:rPr>
          <w:lang w:val="ru-RU"/>
        </w:rPr>
        <w:instrText>895</w:instrText>
      </w:r>
      <w:r w:rsidR="006847BE">
        <w:instrText>c</w:instrText>
      </w:r>
      <w:r w:rsidR="006847BE" w:rsidRPr="006847BE">
        <w:rPr>
          <w:lang w:val="ru-RU"/>
        </w:rPr>
        <w:instrText>76</w:instrText>
      </w:r>
      <w:r w:rsidR="006847BE">
        <w:instrText>fe</w:instrText>
      </w:r>
      <w:r w:rsidR="006847BE" w:rsidRPr="006847BE">
        <w:rPr>
          <w:lang w:val="ru-RU"/>
        </w:rPr>
        <w:instrText>3</w:instrText>
      </w:r>
      <w:r w:rsidR="006847BE">
        <w:instrText>f</w:instrText>
      </w:r>
      <w:r w:rsidR="006847BE" w:rsidRPr="006847BE">
        <w:rPr>
          <w:lang w:val="ru-RU"/>
        </w:rPr>
        <w:instrText>474</w:instrText>
      </w:r>
      <w:r w:rsidR="006847BE">
        <w:instrText>d</w:instrText>
      </w:r>
      <w:r w:rsidR="006847BE" w:rsidRPr="006847BE">
        <w:rPr>
          <w:lang w:val="ru-RU"/>
        </w:rPr>
        <w:instrText>917736</w:instrText>
      </w:r>
      <w:r w:rsidR="006847BE">
        <w:instrText>aacabd</w:instrText>
      </w:r>
      <w:r w:rsidR="006847BE" w:rsidRPr="006847BE">
        <w:rPr>
          <w:lang w:val="ru-RU"/>
        </w:rPr>
        <w:instrText>0732</w:instrText>
      </w:r>
      <w:r w:rsidR="006847BE">
        <w:instrText>e</w:instrText>
      </w:r>
      <w:r w:rsidR="006847BE" w:rsidRPr="006847BE">
        <w:rPr>
          <w:lang w:val="ru-RU"/>
        </w:rPr>
        <w:instrText>&amp;</w:instrText>
      </w:r>
      <w:r w:rsidR="006847BE">
        <w:instrText>keyno</w:instrText>
      </w:r>
      <w:r w:rsidR="006847BE" w:rsidRPr="006847BE">
        <w:rPr>
          <w:lang w:val="ru-RU"/>
        </w:rPr>
        <w:instrText>=1" \</w:instrText>
      </w:r>
      <w:r w:rsidR="006847BE">
        <w:instrText>t</w:instrText>
      </w:r>
      <w:r w:rsidR="006847BE" w:rsidRPr="006847BE">
        <w:rPr>
          <w:lang w:val="ru-RU"/>
        </w:rPr>
        <w:instrText xml:space="preserve"> "_</w:instrText>
      </w:r>
      <w:r w:rsidR="006847BE">
        <w:instrText>blank</w:instrText>
      </w:r>
      <w:r w:rsidR="006847BE" w:rsidRPr="006847BE">
        <w:rPr>
          <w:lang w:val="ru-RU"/>
        </w:rPr>
        <w:instrText xml:space="preserve">" </w:instrText>
      </w:r>
      <w:r w:rsidR="006847BE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http://www.e.lanbook.com</w:t>
      </w:r>
      <w:r w:rsidR="006847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 Российская государственная библиотека: </w:t>
      </w:r>
      <w:r w:rsidR="006847BE">
        <w:fldChar w:fldCharType="begin"/>
      </w:r>
      <w:r w:rsidR="006847BE" w:rsidRPr="006847BE">
        <w:rPr>
          <w:lang w:val="ru-RU"/>
        </w:rPr>
        <w:instrText xml:space="preserve"> </w:instrText>
      </w:r>
      <w:r w:rsidR="006847BE">
        <w:instrText>HYPERLINK</w:instrText>
      </w:r>
      <w:r w:rsidR="006847BE" w:rsidRPr="006847BE">
        <w:rPr>
          <w:lang w:val="ru-RU"/>
        </w:rPr>
        <w:instrText xml:space="preserve"> "</w:instrText>
      </w:r>
      <w:r w:rsidR="006847BE">
        <w:instrText>http</w:instrText>
      </w:r>
      <w:r w:rsidR="006847BE" w:rsidRPr="006847BE">
        <w:rPr>
          <w:lang w:val="ru-RU"/>
        </w:rPr>
        <w:instrText>://</w:instrText>
      </w:r>
      <w:r w:rsidR="006847BE">
        <w:instrText>clck</w:instrText>
      </w:r>
      <w:r w:rsidR="006847BE" w:rsidRPr="006847BE">
        <w:rPr>
          <w:lang w:val="ru-RU"/>
        </w:rPr>
        <w:instrText>.</w:instrText>
      </w:r>
      <w:r w:rsidR="006847BE">
        <w:instrText>yandex</w:instrText>
      </w:r>
      <w:r w:rsidR="006847BE" w:rsidRPr="006847BE">
        <w:rPr>
          <w:lang w:val="ru-RU"/>
        </w:rPr>
        <w:instrText>.</w:instrText>
      </w:r>
      <w:r w:rsidR="006847BE">
        <w:instrText>ru</w:instrText>
      </w:r>
      <w:r w:rsidR="006847BE" w:rsidRPr="006847BE">
        <w:rPr>
          <w:lang w:val="ru-RU"/>
        </w:rPr>
        <w:instrText>/</w:instrText>
      </w:r>
      <w:r w:rsidR="006847BE">
        <w:instrText>redir</w:instrText>
      </w:r>
      <w:r w:rsidR="006847BE" w:rsidRPr="006847BE">
        <w:rPr>
          <w:lang w:val="ru-RU"/>
        </w:rPr>
        <w:instrText>/</w:instrText>
      </w:r>
      <w:r w:rsidR="006847BE">
        <w:instrText>dv</w:instrText>
      </w:r>
      <w:r w:rsidR="006847BE" w:rsidRPr="006847BE">
        <w:rPr>
          <w:lang w:val="ru-RU"/>
        </w:rPr>
        <w:instrText>/*</w:instrText>
      </w:r>
      <w:r w:rsidR="006847BE">
        <w:instrText>data</w:instrText>
      </w:r>
      <w:r w:rsidR="006847BE" w:rsidRPr="006847BE">
        <w:rPr>
          <w:lang w:val="ru-RU"/>
        </w:rPr>
        <w:instrText>=</w:instrText>
      </w:r>
      <w:r w:rsidR="006847BE">
        <w:instrText>url</w:instrText>
      </w:r>
      <w:r w:rsidR="006847BE" w:rsidRPr="006847BE">
        <w:rPr>
          <w:lang w:val="ru-RU"/>
        </w:rPr>
        <w:instrText>%3</w:instrText>
      </w:r>
      <w:r w:rsidR="006847BE">
        <w:instrText>Dhttp</w:instrText>
      </w:r>
      <w:r w:rsidR="006847BE" w:rsidRPr="006847BE">
        <w:rPr>
          <w:lang w:val="ru-RU"/>
        </w:rPr>
        <w:instrText>%253</w:instrText>
      </w:r>
      <w:r w:rsidR="006847BE">
        <w:instrText>A</w:instrText>
      </w:r>
      <w:r w:rsidR="006847BE" w:rsidRPr="006847BE">
        <w:rPr>
          <w:lang w:val="ru-RU"/>
        </w:rPr>
        <w:instrText>%252</w:instrText>
      </w:r>
      <w:r w:rsidR="006847BE">
        <w:instrText>F</w:instrText>
      </w:r>
      <w:r w:rsidR="006847BE" w:rsidRPr="006847BE">
        <w:rPr>
          <w:lang w:val="ru-RU"/>
        </w:rPr>
        <w:instrText>%252</w:instrText>
      </w:r>
      <w:r w:rsidR="006847BE">
        <w:instrText>Fwww</w:instrText>
      </w:r>
      <w:r w:rsidR="006847BE" w:rsidRPr="006847BE">
        <w:rPr>
          <w:lang w:val="ru-RU"/>
        </w:rPr>
        <w:instrText>.</w:instrText>
      </w:r>
      <w:r w:rsidR="006847BE">
        <w:instrText>rsl</w:instrText>
      </w:r>
      <w:r w:rsidR="006847BE" w:rsidRPr="006847BE">
        <w:rPr>
          <w:lang w:val="ru-RU"/>
        </w:rPr>
        <w:instrText>.</w:instrText>
      </w:r>
      <w:r w:rsidR="006847BE">
        <w:instrText>ru</w:instrText>
      </w:r>
      <w:r w:rsidR="006847BE" w:rsidRPr="006847BE">
        <w:rPr>
          <w:lang w:val="ru-RU"/>
        </w:rPr>
        <w:instrText>%26</w:instrText>
      </w:r>
      <w:r w:rsidR="006847BE">
        <w:instrText>ts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1445582779%26</w:instrText>
      </w:r>
      <w:r w:rsidR="006847BE">
        <w:instrText>uid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1461552041395659296&amp;</w:instrText>
      </w:r>
      <w:r w:rsidR="006847BE">
        <w:instrText>sign</w:instrText>
      </w:r>
      <w:r w:rsidR="006847BE" w:rsidRPr="006847BE">
        <w:rPr>
          <w:lang w:val="ru-RU"/>
        </w:rPr>
        <w:instrText>=0</w:instrText>
      </w:r>
      <w:r w:rsidR="006847BE">
        <w:instrText>abbe</w:instrText>
      </w:r>
      <w:r w:rsidR="006847BE" w:rsidRPr="006847BE">
        <w:rPr>
          <w:lang w:val="ru-RU"/>
        </w:rPr>
        <w:instrText>1</w:instrText>
      </w:r>
      <w:r w:rsidR="006847BE">
        <w:instrText>d</w:instrText>
      </w:r>
      <w:r w:rsidR="006847BE" w:rsidRPr="006847BE">
        <w:rPr>
          <w:lang w:val="ru-RU"/>
        </w:rPr>
        <w:instrText>747</w:instrText>
      </w:r>
      <w:r w:rsidR="006847BE">
        <w:instrText>ceedc</w:instrText>
      </w:r>
      <w:r w:rsidR="006847BE" w:rsidRPr="006847BE">
        <w:rPr>
          <w:lang w:val="ru-RU"/>
        </w:rPr>
        <w:instrText>5</w:instrText>
      </w:r>
      <w:r w:rsidR="006847BE">
        <w:instrText>ac</w:instrText>
      </w:r>
      <w:r w:rsidR="006847BE" w:rsidRPr="006847BE">
        <w:rPr>
          <w:lang w:val="ru-RU"/>
        </w:rPr>
        <w:instrText>7</w:instrText>
      </w:r>
      <w:r w:rsidR="006847BE">
        <w:instrText>d</w:instrText>
      </w:r>
      <w:r w:rsidR="006847BE" w:rsidRPr="006847BE">
        <w:rPr>
          <w:lang w:val="ru-RU"/>
        </w:rPr>
        <w:instrText>629</w:instrText>
      </w:r>
      <w:r w:rsidR="006847BE">
        <w:instrText>a</w:instrText>
      </w:r>
      <w:r w:rsidR="006847BE" w:rsidRPr="006847BE">
        <w:rPr>
          <w:lang w:val="ru-RU"/>
        </w:rPr>
        <w:instrText>76107</w:instrText>
      </w:r>
      <w:r w:rsidR="006847BE">
        <w:instrText>e</w:instrText>
      </w:r>
      <w:r w:rsidR="006847BE" w:rsidRPr="006847BE">
        <w:rPr>
          <w:lang w:val="ru-RU"/>
        </w:rPr>
        <w:instrText>90&amp;</w:instrText>
      </w:r>
      <w:r w:rsidR="006847BE">
        <w:instrText>keyno</w:instrText>
      </w:r>
      <w:r w:rsidR="006847BE" w:rsidRPr="006847BE">
        <w:rPr>
          <w:lang w:val="ru-RU"/>
        </w:rPr>
        <w:instrText>=1" \</w:instrText>
      </w:r>
      <w:r w:rsidR="006847BE">
        <w:instrText>t</w:instrText>
      </w:r>
      <w:r w:rsidR="006847BE" w:rsidRPr="006847BE">
        <w:rPr>
          <w:lang w:val="ru-RU"/>
        </w:rPr>
        <w:instrText xml:space="preserve"> "_</w:instrText>
      </w:r>
      <w:r w:rsidR="006847BE">
        <w:instrText>blank</w:instrText>
      </w:r>
      <w:r w:rsidR="006847BE" w:rsidRPr="006847BE">
        <w:rPr>
          <w:lang w:val="ru-RU"/>
        </w:rPr>
        <w:instrText xml:space="preserve">" </w:instrText>
      </w:r>
      <w:r w:rsidR="006847BE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http://www.rsl.ru</w:t>
      </w:r>
      <w:r w:rsidR="006847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6. Университетская библиотека онлайн: </w:t>
      </w:r>
      <w:r w:rsidR="006847BE">
        <w:fldChar w:fldCharType="begin"/>
      </w:r>
      <w:r w:rsidR="006847BE" w:rsidRPr="006847BE">
        <w:rPr>
          <w:lang w:val="ru-RU"/>
        </w:rPr>
        <w:instrText xml:space="preserve"> </w:instrText>
      </w:r>
      <w:r w:rsidR="006847BE">
        <w:instrText>HYPERLINK</w:instrText>
      </w:r>
      <w:r w:rsidR="006847BE" w:rsidRPr="006847BE">
        <w:rPr>
          <w:lang w:val="ru-RU"/>
        </w:rPr>
        <w:instrText xml:space="preserve"> "</w:instrText>
      </w:r>
      <w:r w:rsidR="006847BE">
        <w:instrText>http</w:instrText>
      </w:r>
      <w:r w:rsidR="006847BE" w:rsidRPr="006847BE">
        <w:rPr>
          <w:lang w:val="ru-RU"/>
        </w:rPr>
        <w:instrText>://</w:instrText>
      </w:r>
      <w:r w:rsidR="006847BE">
        <w:instrText>clck</w:instrText>
      </w:r>
      <w:r w:rsidR="006847BE" w:rsidRPr="006847BE">
        <w:rPr>
          <w:lang w:val="ru-RU"/>
        </w:rPr>
        <w:instrText>.</w:instrText>
      </w:r>
      <w:r w:rsidR="006847BE">
        <w:instrText>yandex</w:instrText>
      </w:r>
      <w:r w:rsidR="006847BE" w:rsidRPr="006847BE">
        <w:rPr>
          <w:lang w:val="ru-RU"/>
        </w:rPr>
        <w:instrText>.</w:instrText>
      </w:r>
      <w:r w:rsidR="006847BE">
        <w:instrText>ru</w:instrText>
      </w:r>
      <w:r w:rsidR="006847BE" w:rsidRPr="006847BE">
        <w:rPr>
          <w:lang w:val="ru-RU"/>
        </w:rPr>
        <w:instrText>/</w:instrText>
      </w:r>
      <w:r w:rsidR="006847BE">
        <w:instrText>redir</w:instrText>
      </w:r>
      <w:r w:rsidR="006847BE" w:rsidRPr="006847BE">
        <w:rPr>
          <w:lang w:val="ru-RU"/>
        </w:rPr>
        <w:instrText>/</w:instrText>
      </w:r>
      <w:r w:rsidR="006847BE">
        <w:instrText>dv</w:instrText>
      </w:r>
      <w:r w:rsidR="006847BE" w:rsidRPr="006847BE">
        <w:rPr>
          <w:lang w:val="ru-RU"/>
        </w:rPr>
        <w:instrText>/*</w:instrText>
      </w:r>
      <w:r w:rsidR="006847BE">
        <w:instrText>data</w:instrText>
      </w:r>
      <w:r w:rsidR="006847BE" w:rsidRPr="006847BE">
        <w:rPr>
          <w:lang w:val="ru-RU"/>
        </w:rPr>
        <w:instrText>=</w:instrText>
      </w:r>
      <w:r w:rsidR="006847BE">
        <w:instrText>url</w:instrText>
      </w:r>
      <w:r w:rsidR="006847BE" w:rsidRPr="006847BE">
        <w:rPr>
          <w:lang w:val="ru-RU"/>
        </w:rPr>
        <w:instrText>%3</w:instrText>
      </w:r>
      <w:r w:rsidR="006847BE">
        <w:instrText>Dhttp</w:instrText>
      </w:r>
      <w:r w:rsidR="006847BE" w:rsidRPr="006847BE">
        <w:rPr>
          <w:lang w:val="ru-RU"/>
        </w:rPr>
        <w:instrText>%253</w:instrText>
      </w:r>
      <w:r w:rsidR="006847BE">
        <w:instrText>A</w:instrText>
      </w:r>
      <w:r w:rsidR="006847BE" w:rsidRPr="006847BE">
        <w:rPr>
          <w:lang w:val="ru-RU"/>
        </w:rPr>
        <w:instrText>%252</w:instrText>
      </w:r>
      <w:r w:rsidR="006847BE">
        <w:instrText>F</w:instrText>
      </w:r>
      <w:r w:rsidR="006847BE" w:rsidRPr="006847BE">
        <w:rPr>
          <w:lang w:val="ru-RU"/>
        </w:rPr>
        <w:instrText>%252</w:instrText>
      </w:r>
      <w:r w:rsidR="006847BE">
        <w:instrText>Fwww</w:instrText>
      </w:r>
      <w:r w:rsidR="006847BE" w:rsidRPr="006847BE">
        <w:rPr>
          <w:lang w:val="ru-RU"/>
        </w:rPr>
        <w:instrText>.</w:instrText>
      </w:r>
      <w:r w:rsidR="006847BE">
        <w:instrText>biblioclub</w:instrText>
      </w:r>
      <w:r w:rsidR="006847BE" w:rsidRPr="006847BE">
        <w:rPr>
          <w:lang w:val="ru-RU"/>
        </w:rPr>
        <w:instrText>.</w:instrText>
      </w:r>
      <w:r w:rsidR="006847BE">
        <w:instrText>ru</w:instrText>
      </w:r>
      <w:r w:rsidR="006847BE" w:rsidRPr="006847BE">
        <w:rPr>
          <w:lang w:val="ru-RU"/>
        </w:rPr>
        <w:instrText>%26</w:instrText>
      </w:r>
      <w:r w:rsidR="006847BE">
        <w:instrText>ts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1445582779%26</w:instrText>
      </w:r>
      <w:r w:rsidR="006847BE">
        <w:instrText>uid</w:instrText>
      </w:r>
      <w:r w:rsidR="006847BE" w:rsidRPr="006847BE">
        <w:rPr>
          <w:lang w:val="ru-RU"/>
        </w:rPr>
        <w:instrText>%3</w:instrText>
      </w:r>
      <w:r w:rsidR="006847BE">
        <w:instrText>D</w:instrText>
      </w:r>
      <w:r w:rsidR="006847BE" w:rsidRPr="006847BE">
        <w:rPr>
          <w:lang w:val="ru-RU"/>
        </w:rPr>
        <w:instrText>1461552041395659296&amp;</w:instrText>
      </w:r>
      <w:r w:rsidR="006847BE">
        <w:instrText>sign</w:instrText>
      </w:r>
      <w:r w:rsidR="006847BE" w:rsidRPr="006847BE">
        <w:rPr>
          <w:lang w:val="ru-RU"/>
        </w:rPr>
        <w:instrText>=9</w:instrText>
      </w:r>
      <w:r w:rsidR="006847BE">
        <w:instrText>cd</w:instrText>
      </w:r>
      <w:r w:rsidR="006847BE" w:rsidRPr="006847BE">
        <w:rPr>
          <w:lang w:val="ru-RU"/>
        </w:rPr>
        <w:instrText>44</w:instrText>
      </w:r>
      <w:r w:rsidR="006847BE">
        <w:instrText>f</w:instrText>
      </w:r>
      <w:r w:rsidR="006847BE" w:rsidRPr="006847BE">
        <w:rPr>
          <w:lang w:val="ru-RU"/>
        </w:rPr>
        <w:instrText>844</w:instrText>
      </w:r>
      <w:r w:rsidR="006847BE">
        <w:instrText>f</w:instrText>
      </w:r>
      <w:r w:rsidR="006847BE" w:rsidRPr="006847BE">
        <w:rPr>
          <w:lang w:val="ru-RU"/>
        </w:rPr>
        <w:instrText>6</w:instrText>
      </w:r>
      <w:r w:rsidR="006847BE">
        <w:instrText>acd</w:instrText>
      </w:r>
      <w:r w:rsidR="006847BE" w:rsidRPr="006847BE">
        <w:rPr>
          <w:lang w:val="ru-RU"/>
        </w:rPr>
        <w:instrText>2</w:instrText>
      </w:r>
      <w:r w:rsidR="006847BE">
        <w:instrText>d</w:instrText>
      </w:r>
      <w:r w:rsidR="006847BE" w:rsidRPr="006847BE">
        <w:rPr>
          <w:lang w:val="ru-RU"/>
        </w:rPr>
        <w:instrText>21</w:instrText>
      </w:r>
      <w:r w:rsidR="006847BE">
        <w:instrText>e</w:instrText>
      </w:r>
      <w:r w:rsidR="006847BE" w:rsidRPr="006847BE">
        <w:rPr>
          <w:lang w:val="ru-RU"/>
        </w:rPr>
        <w:instrText>9</w:instrText>
      </w:r>
      <w:r w:rsidR="006847BE">
        <w:instrText>fee</w:instrText>
      </w:r>
      <w:r w:rsidR="006847BE" w:rsidRPr="006847BE">
        <w:rPr>
          <w:lang w:val="ru-RU"/>
        </w:rPr>
        <w:instrText>00</w:instrText>
      </w:r>
      <w:r w:rsidR="006847BE">
        <w:instrText>a</w:instrText>
      </w:r>
      <w:r w:rsidR="006847BE" w:rsidRPr="006847BE">
        <w:rPr>
          <w:lang w:val="ru-RU"/>
        </w:rPr>
        <w:instrText>864</w:instrText>
      </w:r>
      <w:r w:rsidR="006847BE">
        <w:instrText>bc</w:instrText>
      </w:r>
      <w:r w:rsidR="006847BE" w:rsidRPr="006847BE">
        <w:rPr>
          <w:lang w:val="ru-RU"/>
        </w:rPr>
        <w:instrText>8&amp;</w:instrText>
      </w:r>
      <w:r w:rsidR="006847BE">
        <w:instrText>keyno</w:instrText>
      </w:r>
      <w:r w:rsidR="006847BE" w:rsidRPr="006847BE">
        <w:rPr>
          <w:lang w:val="ru-RU"/>
        </w:rPr>
        <w:instrText>=1" \</w:instrText>
      </w:r>
      <w:r w:rsidR="006847BE">
        <w:instrText>t</w:instrText>
      </w:r>
      <w:r w:rsidR="006847BE" w:rsidRPr="006847BE">
        <w:rPr>
          <w:lang w:val="ru-RU"/>
        </w:rPr>
        <w:instrText xml:space="preserve"> "_</w:instrText>
      </w:r>
      <w:r w:rsidR="006847BE">
        <w:instrText>blank</w:instrText>
      </w:r>
      <w:r w:rsidR="006847BE" w:rsidRPr="006847BE">
        <w:rPr>
          <w:lang w:val="ru-RU"/>
        </w:rPr>
        <w:instrText xml:space="preserve">" </w:instrText>
      </w:r>
      <w:r w:rsidR="006847BE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http://www.biblioclub.ru</w:t>
      </w:r>
      <w:r w:rsidR="006847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 Другие библиотеки: http://www. gnpbu.ru/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katalog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/kat_0.htm</w:t>
      </w:r>
    </w:p>
    <w:p w:rsidR="00C625BC" w:rsidRPr="00C95CB2" w:rsidRDefault="00C625BC" w:rsidP="002F2A6E">
      <w:pPr>
        <w:spacing w:before="29" w:after="240" w:line="240" w:lineRule="auto"/>
        <w:ind w:left="144"/>
        <w:jc w:val="both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</w:p>
    <w:p w:rsidR="00C625BC" w:rsidRPr="002F2A6E" w:rsidRDefault="00426179" w:rsidP="001773FD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Ведущий преподаватель</w:t>
      </w:r>
      <w:r w:rsidR="00C625BC" w:rsidRPr="002F2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</w:p>
    <w:p w:rsidR="00426179" w:rsidRDefault="000817CD" w:rsidP="000447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>к. полит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.,  доцент кафедры управления персоналом </w:t>
      </w:r>
      <w:r w:rsidR="006166CD">
        <w:rPr>
          <w:rFonts w:ascii="Times New Roman" w:hAnsi="Times New Roman" w:cs="Times New Roman"/>
          <w:sz w:val="24"/>
          <w:szCs w:val="24"/>
          <w:lang w:val="ru-RU"/>
        </w:rPr>
        <w:t>…………………….</w:t>
      </w: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179" w:rsidRPr="002F2A6E">
        <w:rPr>
          <w:rFonts w:ascii="Times New Roman" w:hAnsi="Times New Roman" w:cs="Times New Roman"/>
          <w:sz w:val="24"/>
          <w:szCs w:val="24"/>
          <w:lang w:val="ru-RU"/>
        </w:rPr>
        <w:t>В.А.</w:t>
      </w:r>
      <w:r w:rsidR="00426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  <w:lang w:val="ru-RU"/>
        </w:rPr>
        <w:t>Белоганов</w:t>
      </w:r>
      <w:proofErr w:type="spell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26179" w:rsidRDefault="00426179" w:rsidP="004261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6179" w:rsidRPr="00426179" w:rsidRDefault="00426179" w:rsidP="0042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6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Заведующий кафедрой </w:t>
      </w:r>
    </w:p>
    <w:p w:rsidR="00426179" w:rsidRPr="00426179" w:rsidRDefault="00426179" w:rsidP="0042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6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управления персоналом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</w:t>
      </w:r>
      <w:r w:rsidRPr="00426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И.Р. Казарян</w:t>
      </w:r>
    </w:p>
    <w:p w:rsidR="006166CD" w:rsidRPr="00426179" w:rsidRDefault="006166CD" w:rsidP="0042617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166CD" w:rsidRPr="00426179" w:rsidSect="0042617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4DB"/>
    <w:multiLevelType w:val="hybridMultilevel"/>
    <w:tmpl w:val="557253D0"/>
    <w:lvl w:ilvl="0" w:tplc="AEC404C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2ECA"/>
    <w:multiLevelType w:val="multilevel"/>
    <w:tmpl w:val="7854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A286F"/>
    <w:multiLevelType w:val="multilevel"/>
    <w:tmpl w:val="1A10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C3EB4"/>
    <w:multiLevelType w:val="hybridMultilevel"/>
    <w:tmpl w:val="41F0F96C"/>
    <w:lvl w:ilvl="0" w:tplc="36A024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BC"/>
    <w:rsid w:val="000447C7"/>
    <w:rsid w:val="000817CD"/>
    <w:rsid w:val="00091429"/>
    <w:rsid w:val="00151720"/>
    <w:rsid w:val="001551F6"/>
    <w:rsid w:val="00160E2E"/>
    <w:rsid w:val="001773FD"/>
    <w:rsid w:val="002C6CD3"/>
    <w:rsid w:val="002F2A6E"/>
    <w:rsid w:val="00390BA7"/>
    <w:rsid w:val="00426179"/>
    <w:rsid w:val="004F40A9"/>
    <w:rsid w:val="00610CED"/>
    <w:rsid w:val="006166CD"/>
    <w:rsid w:val="006847BE"/>
    <w:rsid w:val="00727D61"/>
    <w:rsid w:val="00772AF9"/>
    <w:rsid w:val="008C235E"/>
    <w:rsid w:val="009A2F49"/>
    <w:rsid w:val="009C04AB"/>
    <w:rsid w:val="00A455E4"/>
    <w:rsid w:val="00B131D7"/>
    <w:rsid w:val="00B60311"/>
    <w:rsid w:val="00B92EB8"/>
    <w:rsid w:val="00C06C4C"/>
    <w:rsid w:val="00C06D49"/>
    <w:rsid w:val="00C625BC"/>
    <w:rsid w:val="00C81FA5"/>
    <w:rsid w:val="00C95CB2"/>
    <w:rsid w:val="00CC370E"/>
    <w:rsid w:val="00E05E12"/>
    <w:rsid w:val="00E1760E"/>
    <w:rsid w:val="00E25414"/>
    <w:rsid w:val="00E35CBE"/>
    <w:rsid w:val="00E914F7"/>
    <w:rsid w:val="00F45A21"/>
    <w:rsid w:val="00FC53C5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4"/>
  </w:style>
  <w:style w:type="paragraph" w:styleId="1">
    <w:name w:val="heading 1"/>
    <w:basedOn w:val="a"/>
    <w:next w:val="a"/>
    <w:link w:val="10"/>
    <w:uiPriority w:val="9"/>
    <w:qFormat/>
    <w:rsid w:val="00E254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254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4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4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4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4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4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4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4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254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41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4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41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41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4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254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4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54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54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25414"/>
    <w:rPr>
      <w:b/>
      <w:bCs/>
    </w:rPr>
  </w:style>
  <w:style w:type="character" w:styleId="a8">
    <w:name w:val="Emphasis"/>
    <w:uiPriority w:val="20"/>
    <w:qFormat/>
    <w:rsid w:val="00E254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254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541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25414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254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4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25414"/>
    <w:rPr>
      <w:b/>
      <w:bCs/>
      <w:i/>
      <w:iCs/>
    </w:rPr>
  </w:style>
  <w:style w:type="character" w:styleId="ad">
    <w:name w:val="Subtle Emphasis"/>
    <w:uiPriority w:val="19"/>
    <w:qFormat/>
    <w:rsid w:val="00E25414"/>
    <w:rPr>
      <w:i/>
      <w:iCs/>
    </w:rPr>
  </w:style>
  <w:style w:type="character" w:styleId="ae">
    <w:name w:val="Intense Emphasis"/>
    <w:uiPriority w:val="21"/>
    <w:qFormat/>
    <w:rsid w:val="00E25414"/>
    <w:rPr>
      <w:b/>
      <w:bCs/>
    </w:rPr>
  </w:style>
  <w:style w:type="character" w:styleId="af">
    <w:name w:val="Subtle Reference"/>
    <w:uiPriority w:val="31"/>
    <w:qFormat/>
    <w:rsid w:val="00E25414"/>
    <w:rPr>
      <w:smallCaps/>
    </w:rPr>
  </w:style>
  <w:style w:type="character" w:styleId="af0">
    <w:name w:val="Intense Reference"/>
    <w:uiPriority w:val="32"/>
    <w:qFormat/>
    <w:rsid w:val="00E25414"/>
    <w:rPr>
      <w:smallCaps/>
      <w:spacing w:val="5"/>
      <w:u w:val="single"/>
    </w:rPr>
  </w:style>
  <w:style w:type="character" w:styleId="af1">
    <w:name w:val="Book Title"/>
    <w:uiPriority w:val="33"/>
    <w:qFormat/>
    <w:rsid w:val="00E254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414"/>
    <w:pPr>
      <w:outlineLvl w:val="9"/>
    </w:pPr>
  </w:style>
  <w:style w:type="paragraph" w:customStyle="1" w:styleId="11">
    <w:name w:val="Стиль1"/>
    <w:basedOn w:val="a"/>
    <w:qFormat/>
    <w:rsid w:val="00C06D49"/>
    <w:pPr>
      <w:spacing w:line="240" w:lineRule="auto"/>
      <w:jc w:val="both"/>
    </w:pPr>
    <w:rPr>
      <w:rFonts w:ascii="Times New Roman" w:hAnsi="Times New Roman" w:cs="Times New Roman"/>
      <w:szCs w:val="28"/>
      <w:lang w:val="ru-RU"/>
    </w:rPr>
  </w:style>
  <w:style w:type="paragraph" w:customStyle="1" w:styleId="2">
    <w:name w:val="Стиль2"/>
    <w:basedOn w:val="11"/>
    <w:qFormat/>
    <w:rsid w:val="001551F6"/>
    <w:pPr>
      <w:numPr>
        <w:numId w:val="1"/>
      </w:numPr>
      <w:spacing w:after="80"/>
    </w:pPr>
  </w:style>
  <w:style w:type="paragraph" w:customStyle="1" w:styleId="31">
    <w:name w:val="Стиль3"/>
    <w:basedOn w:val="a"/>
    <w:next w:val="2"/>
    <w:qFormat/>
    <w:rsid w:val="008C235E"/>
    <w:pPr>
      <w:spacing w:line="240" w:lineRule="auto"/>
      <w:jc w:val="both"/>
    </w:pPr>
    <w:rPr>
      <w:rFonts w:ascii="Times New Roman" w:hAnsi="Times New Roman"/>
    </w:rPr>
  </w:style>
  <w:style w:type="paragraph" w:customStyle="1" w:styleId="41">
    <w:name w:val="Стиль4"/>
    <w:basedOn w:val="31"/>
    <w:next w:val="31"/>
    <w:qFormat/>
    <w:rsid w:val="008C235E"/>
  </w:style>
  <w:style w:type="paragraph" w:customStyle="1" w:styleId="western">
    <w:name w:val="western"/>
    <w:basedOn w:val="a"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C62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4"/>
  </w:style>
  <w:style w:type="paragraph" w:styleId="1">
    <w:name w:val="heading 1"/>
    <w:basedOn w:val="a"/>
    <w:next w:val="a"/>
    <w:link w:val="10"/>
    <w:uiPriority w:val="9"/>
    <w:qFormat/>
    <w:rsid w:val="00E254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254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4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4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4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4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4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4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4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254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41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4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41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41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4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254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4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54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54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25414"/>
    <w:rPr>
      <w:b/>
      <w:bCs/>
    </w:rPr>
  </w:style>
  <w:style w:type="character" w:styleId="a8">
    <w:name w:val="Emphasis"/>
    <w:uiPriority w:val="20"/>
    <w:qFormat/>
    <w:rsid w:val="00E254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254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541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25414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254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4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25414"/>
    <w:rPr>
      <w:b/>
      <w:bCs/>
      <w:i/>
      <w:iCs/>
    </w:rPr>
  </w:style>
  <w:style w:type="character" w:styleId="ad">
    <w:name w:val="Subtle Emphasis"/>
    <w:uiPriority w:val="19"/>
    <w:qFormat/>
    <w:rsid w:val="00E25414"/>
    <w:rPr>
      <w:i/>
      <w:iCs/>
    </w:rPr>
  </w:style>
  <w:style w:type="character" w:styleId="ae">
    <w:name w:val="Intense Emphasis"/>
    <w:uiPriority w:val="21"/>
    <w:qFormat/>
    <w:rsid w:val="00E25414"/>
    <w:rPr>
      <w:b/>
      <w:bCs/>
    </w:rPr>
  </w:style>
  <w:style w:type="character" w:styleId="af">
    <w:name w:val="Subtle Reference"/>
    <w:uiPriority w:val="31"/>
    <w:qFormat/>
    <w:rsid w:val="00E25414"/>
    <w:rPr>
      <w:smallCaps/>
    </w:rPr>
  </w:style>
  <w:style w:type="character" w:styleId="af0">
    <w:name w:val="Intense Reference"/>
    <w:uiPriority w:val="32"/>
    <w:qFormat/>
    <w:rsid w:val="00E25414"/>
    <w:rPr>
      <w:smallCaps/>
      <w:spacing w:val="5"/>
      <w:u w:val="single"/>
    </w:rPr>
  </w:style>
  <w:style w:type="character" w:styleId="af1">
    <w:name w:val="Book Title"/>
    <w:uiPriority w:val="33"/>
    <w:qFormat/>
    <w:rsid w:val="00E254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414"/>
    <w:pPr>
      <w:outlineLvl w:val="9"/>
    </w:pPr>
  </w:style>
  <w:style w:type="paragraph" w:customStyle="1" w:styleId="11">
    <w:name w:val="Стиль1"/>
    <w:basedOn w:val="a"/>
    <w:qFormat/>
    <w:rsid w:val="00C06D49"/>
    <w:pPr>
      <w:spacing w:line="240" w:lineRule="auto"/>
      <w:jc w:val="both"/>
    </w:pPr>
    <w:rPr>
      <w:rFonts w:ascii="Times New Roman" w:hAnsi="Times New Roman" w:cs="Times New Roman"/>
      <w:szCs w:val="28"/>
      <w:lang w:val="ru-RU"/>
    </w:rPr>
  </w:style>
  <w:style w:type="paragraph" w:customStyle="1" w:styleId="2">
    <w:name w:val="Стиль2"/>
    <w:basedOn w:val="11"/>
    <w:qFormat/>
    <w:rsid w:val="001551F6"/>
    <w:pPr>
      <w:numPr>
        <w:numId w:val="1"/>
      </w:numPr>
      <w:spacing w:after="80"/>
    </w:pPr>
  </w:style>
  <w:style w:type="paragraph" w:customStyle="1" w:styleId="31">
    <w:name w:val="Стиль3"/>
    <w:basedOn w:val="a"/>
    <w:next w:val="2"/>
    <w:qFormat/>
    <w:rsid w:val="008C235E"/>
    <w:pPr>
      <w:spacing w:line="240" w:lineRule="auto"/>
      <w:jc w:val="both"/>
    </w:pPr>
    <w:rPr>
      <w:rFonts w:ascii="Times New Roman" w:hAnsi="Times New Roman"/>
    </w:rPr>
  </w:style>
  <w:style w:type="paragraph" w:customStyle="1" w:styleId="41">
    <w:name w:val="Стиль4"/>
    <w:basedOn w:val="31"/>
    <w:next w:val="31"/>
    <w:qFormat/>
    <w:rsid w:val="008C235E"/>
  </w:style>
  <w:style w:type="paragraph" w:customStyle="1" w:styleId="western">
    <w:name w:val="western"/>
    <w:basedOn w:val="a"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C62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s%253A%252F%252Fdocviewer.yandex.ru%252Fr.xml%253Fsk%253D68adbf28616e19b13b0bb36fb9b7fd93%2526url%253Dhttp%25253A%25252F%25252Fzabgu.ru%25252Ffiles%25252Fhtml_document%25252Fpdf_files%25252Ffixed%25252FNormativny%25252527e_dokumenty%25252527_i_obrazcy%25252527_zayavlenij%25252FObshhie_trebovaniya_k_postroeniyu_i_oformleniyu_uchebnoj_tekstovoj_dokumentacii.pdf%252522%252B%25255Ct%252B%252522_blank%26ts%3D1445582779%26uid%3D1461552041395659296&amp;sign=3f1bbe796713e9e5fa6444a22f95f061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B470-0BFA-4A16-BF73-7F3D6F36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3088</Words>
  <Characters>17602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Позднякова Яна Викторовна</cp:lastModifiedBy>
  <cp:revision>2</cp:revision>
  <dcterms:created xsi:type="dcterms:W3CDTF">2019-12-17T02:08:00Z</dcterms:created>
  <dcterms:modified xsi:type="dcterms:W3CDTF">2019-12-17T02:08:00Z</dcterms:modified>
</cp:coreProperties>
</file>