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A" w:rsidRDefault="00223A6A" w:rsidP="00223A6A">
      <w:pPr>
        <w:jc w:val="right"/>
        <w:outlineLvl w:val="0"/>
        <w:rPr>
          <w:b/>
        </w:rPr>
      </w:pPr>
    </w:p>
    <w:p w:rsidR="00223A6A" w:rsidRPr="009E169B" w:rsidRDefault="00223A6A" w:rsidP="00223A6A">
      <w:pPr>
        <w:jc w:val="center"/>
        <w:outlineLvl w:val="0"/>
      </w:pPr>
      <w:r w:rsidRPr="009E169B">
        <w:t xml:space="preserve">МИНИСТЕРСТВО </w:t>
      </w:r>
      <w:r w:rsidR="0011655C" w:rsidRPr="009E169B">
        <w:t>НАУКИ</w:t>
      </w:r>
      <w:r w:rsidR="0011655C" w:rsidRPr="009E169B">
        <w:t xml:space="preserve"> </w:t>
      </w:r>
      <w:r w:rsidR="0011655C" w:rsidRPr="009E169B">
        <w:t>И</w:t>
      </w:r>
      <w:r w:rsidR="0011655C" w:rsidRPr="009E169B">
        <w:t xml:space="preserve"> </w:t>
      </w:r>
      <w:r w:rsidR="0011655C">
        <w:t xml:space="preserve">ВЫСШЕГО </w:t>
      </w:r>
      <w:r w:rsidRPr="009E169B">
        <w:t>ОБРАЗОВАНИЯ РОССИЙСКОЙ ФЕДЕРАЦИИ</w:t>
      </w:r>
    </w:p>
    <w:p w:rsidR="00223A6A" w:rsidRPr="0011655C" w:rsidRDefault="00223A6A" w:rsidP="00223A6A">
      <w:pPr>
        <w:jc w:val="center"/>
        <w:rPr>
          <w:sz w:val="28"/>
          <w:szCs w:val="28"/>
        </w:rPr>
      </w:pPr>
      <w:r w:rsidRPr="0011655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23A6A" w:rsidRPr="0011655C" w:rsidRDefault="00223A6A" w:rsidP="00223A6A">
      <w:pPr>
        <w:jc w:val="center"/>
        <w:rPr>
          <w:sz w:val="28"/>
          <w:szCs w:val="28"/>
        </w:rPr>
      </w:pPr>
      <w:r w:rsidRPr="0011655C">
        <w:rPr>
          <w:sz w:val="28"/>
          <w:szCs w:val="28"/>
        </w:rPr>
        <w:t xml:space="preserve">высшего образования </w:t>
      </w:r>
    </w:p>
    <w:p w:rsidR="00223A6A" w:rsidRPr="0011655C" w:rsidRDefault="00223A6A" w:rsidP="00223A6A">
      <w:pPr>
        <w:jc w:val="center"/>
        <w:rPr>
          <w:sz w:val="28"/>
          <w:szCs w:val="28"/>
        </w:rPr>
      </w:pPr>
      <w:r w:rsidRPr="0011655C">
        <w:rPr>
          <w:sz w:val="28"/>
          <w:szCs w:val="28"/>
        </w:rPr>
        <w:t>«Забайкальский государственный университет»</w:t>
      </w:r>
    </w:p>
    <w:p w:rsidR="00223A6A" w:rsidRPr="0011655C" w:rsidRDefault="0011655C" w:rsidP="00223A6A">
      <w:pPr>
        <w:jc w:val="center"/>
        <w:outlineLvl w:val="0"/>
        <w:rPr>
          <w:sz w:val="28"/>
          <w:szCs w:val="28"/>
        </w:rPr>
      </w:pPr>
      <w:r w:rsidRPr="0011655C">
        <w:rPr>
          <w:sz w:val="28"/>
          <w:szCs w:val="28"/>
        </w:rPr>
        <w:t>(ФГБОУ В</w:t>
      </w:r>
      <w:r w:rsidR="00223A6A" w:rsidRPr="0011655C">
        <w:rPr>
          <w:sz w:val="28"/>
          <w:szCs w:val="28"/>
        </w:rPr>
        <w:t>О «ЗабГУ»)</w:t>
      </w:r>
    </w:p>
    <w:p w:rsidR="00AC387C" w:rsidRPr="0011655C" w:rsidRDefault="00AC387C" w:rsidP="00223A6A">
      <w:pPr>
        <w:jc w:val="center"/>
        <w:outlineLvl w:val="0"/>
      </w:pPr>
    </w:p>
    <w:p w:rsidR="00223A6A" w:rsidRPr="0011655C" w:rsidRDefault="00223A6A" w:rsidP="00223A6A">
      <w:pPr>
        <w:spacing w:line="360" w:lineRule="auto"/>
        <w:rPr>
          <w:sz w:val="28"/>
          <w:szCs w:val="28"/>
        </w:rPr>
      </w:pPr>
      <w:r w:rsidRPr="0011655C">
        <w:rPr>
          <w:sz w:val="28"/>
          <w:szCs w:val="28"/>
        </w:rPr>
        <w:t>Факультет экономики и управления</w:t>
      </w:r>
    </w:p>
    <w:p w:rsidR="00223A6A" w:rsidRPr="0011655C" w:rsidRDefault="00223A6A" w:rsidP="00223A6A">
      <w:pPr>
        <w:spacing w:line="360" w:lineRule="auto"/>
      </w:pPr>
      <w:r w:rsidRPr="0011655C">
        <w:rPr>
          <w:sz w:val="28"/>
          <w:szCs w:val="28"/>
        </w:rPr>
        <w:t>Кафедра</w:t>
      </w:r>
      <w:r w:rsidR="0011655C">
        <w:t xml:space="preserve"> </w:t>
      </w:r>
      <w:r w:rsidRPr="0011655C">
        <w:rPr>
          <w:sz w:val="28"/>
          <w:szCs w:val="28"/>
        </w:rPr>
        <w:t>экономики и бухгалтерского учета</w:t>
      </w:r>
    </w:p>
    <w:p w:rsidR="00223A6A" w:rsidRDefault="00223A6A" w:rsidP="00223A6A">
      <w:pPr>
        <w:jc w:val="center"/>
        <w:outlineLvl w:val="0"/>
      </w:pPr>
    </w:p>
    <w:p w:rsidR="0030340D" w:rsidRDefault="0030340D" w:rsidP="00223A6A">
      <w:pPr>
        <w:jc w:val="center"/>
        <w:outlineLvl w:val="0"/>
      </w:pPr>
      <w:bookmarkStart w:id="0" w:name="_GoBack"/>
      <w:bookmarkEnd w:id="0"/>
    </w:p>
    <w:p w:rsidR="00223A6A" w:rsidRPr="0011655C" w:rsidRDefault="00223A6A" w:rsidP="00223A6A">
      <w:pPr>
        <w:jc w:val="center"/>
        <w:outlineLvl w:val="0"/>
        <w:rPr>
          <w:sz w:val="28"/>
          <w:szCs w:val="28"/>
        </w:rPr>
      </w:pPr>
    </w:p>
    <w:p w:rsidR="00223A6A" w:rsidRPr="0011655C" w:rsidRDefault="00223A6A" w:rsidP="00223A6A">
      <w:pPr>
        <w:jc w:val="center"/>
        <w:outlineLvl w:val="0"/>
        <w:rPr>
          <w:b/>
          <w:spacing w:val="24"/>
          <w:sz w:val="28"/>
          <w:szCs w:val="28"/>
        </w:rPr>
      </w:pPr>
      <w:r w:rsidRPr="0011655C">
        <w:rPr>
          <w:b/>
          <w:spacing w:val="24"/>
          <w:sz w:val="28"/>
          <w:szCs w:val="28"/>
        </w:rPr>
        <w:t xml:space="preserve">УЧЕБНЫЕ МАТЕРИАЛЫ </w:t>
      </w:r>
    </w:p>
    <w:p w:rsidR="00223A6A" w:rsidRDefault="00223A6A" w:rsidP="00223A6A">
      <w:pPr>
        <w:jc w:val="center"/>
        <w:outlineLvl w:val="0"/>
        <w:rPr>
          <w:b/>
          <w:spacing w:val="24"/>
          <w:sz w:val="28"/>
          <w:szCs w:val="28"/>
        </w:rPr>
      </w:pPr>
      <w:r w:rsidRPr="0011655C">
        <w:rPr>
          <w:b/>
          <w:spacing w:val="24"/>
          <w:sz w:val="28"/>
          <w:szCs w:val="28"/>
        </w:rPr>
        <w:t>для студентов заочной формы обучения</w:t>
      </w:r>
    </w:p>
    <w:p w:rsidR="0011655C" w:rsidRPr="0011655C" w:rsidRDefault="0011655C" w:rsidP="00223A6A">
      <w:pPr>
        <w:jc w:val="center"/>
        <w:outlineLvl w:val="0"/>
        <w:rPr>
          <w:i/>
        </w:rPr>
      </w:pPr>
      <w:r w:rsidRPr="0011655C">
        <w:rPr>
          <w:i/>
          <w:spacing w:val="24"/>
        </w:rPr>
        <w:t>(с полным сроком обучения)</w:t>
      </w:r>
    </w:p>
    <w:p w:rsidR="00223A6A" w:rsidRDefault="00223A6A" w:rsidP="00223A6A">
      <w:pPr>
        <w:jc w:val="center"/>
        <w:outlineLvl w:val="0"/>
        <w:rPr>
          <w:sz w:val="28"/>
          <w:szCs w:val="28"/>
        </w:rPr>
      </w:pPr>
    </w:p>
    <w:p w:rsidR="00223A6A" w:rsidRPr="00EE2293" w:rsidRDefault="00B44F21" w:rsidP="00223A6A">
      <w:pPr>
        <w:jc w:val="center"/>
        <w:rPr>
          <w:sz w:val="28"/>
          <w:szCs w:val="28"/>
          <w:vertAlign w:val="superscript"/>
        </w:rPr>
      </w:pPr>
      <w:r w:rsidRPr="0011655C">
        <w:rPr>
          <w:sz w:val="28"/>
          <w:szCs w:val="28"/>
        </w:rPr>
        <w:t xml:space="preserve">по </w:t>
      </w:r>
      <w:r w:rsidR="0011655C" w:rsidRPr="0011655C">
        <w:rPr>
          <w:sz w:val="28"/>
          <w:szCs w:val="28"/>
        </w:rPr>
        <w:t>дисциплине</w:t>
      </w:r>
      <w:r w:rsidR="0011655C">
        <w:rPr>
          <w:sz w:val="32"/>
          <w:szCs w:val="32"/>
        </w:rPr>
        <w:t xml:space="preserve"> «Финансовый менеджмент»</w:t>
      </w:r>
    </w:p>
    <w:p w:rsidR="00223A6A" w:rsidRDefault="00223A6A" w:rsidP="00223A6A">
      <w:pPr>
        <w:jc w:val="center"/>
        <w:rPr>
          <w:sz w:val="28"/>
          <w:szCs w:val="28"/>
        </w:rPr>
      </w:pPr>
    </w:p>
    <w:p w:rsidR="0011655C" w:rsidRPr="0011655C" w:rsidRDefault="0011655C" w:rsidP="0011655C">
      <w:pPr>
        <w:spacing w:line="360" w:lineRule="auto"/>
        <w:rPr>
          <w:sz w:val="28"/>
          <w:szCs w:val="28"/>
          <w:u w:val="single"/>
        </w:rPr>
      </w:pPr>
      <w:r w:rsidRPr="0011655C">
        <w:rPr>
          <w:sz w:val="28"/>
          <w:szCs w:val="28"/>
        </w:rPr>
        <w:t>для направления подготовки 38.03.01 Экономика</w:t>
      </w:r>
    </w:p>
    <w:p w:rsidR="0011655C" w:rsidRPr="0011655C" w:rsidRDefault="0011655C" w:rsidP="0011655C">
      <w:pPr>
        <w:spacing w:line="360" w:lineRule="auto"/>
        <w:rPr>
          <w:sz w:val="28"/>
          <w:szCs w:val="28"/>
        </w:rPr>
      </w:pPr>
      <w:r w:rsidRPr="0011655C">
        <w:rPr>
          <w:sz w:val="28"/>
          <w:szCs w:val="28"/>
        </w:rPr>
        <w:t>Направленность  ОП: Бухгалтерский учет, анализ и аудит</w:t>
      </w:r>
    </w:p>
    <w:p w:rsidR="0011655C" w:rsidRPr="0011655C" w:rsidRDefault="0011655C" w:rsidP="0011655C">
      <w:pPr>
        <w:jc w:val="both"/>
        <w:outlineLvl w:val="0"/>
        <w:rPr>
          <w:sz w:val="28"/>
          <w:szCs w:val="28"/>
        </w:rPr>
      </w:pPr>
    </w:p>
    <w:p w:rsidR="0011655C" w:rsidRDefault="0011655C" w:rsidP="0011655C">
      <w:pPr>
        <w:jc w:val="both"/>
        <w:outlineLvl w:val="0"/>
        <w:rPr>
          <w:sz w:val="28"/>
          <w:szCs w:val="28"/>
        </w:rPr>
      </w:pPr>
    </w:p>
    <w:p w:rsidR="0030340D" w:rsidRPr="0011655C" w:rsidRDefault="0030340D" w:rsidP="0011655C">
      <w:pPr>
        <w:jc w:val="both"/>
        <w:outlineLvl w:val="0"/>
        <w:rPr>
          <w:sz w:val="28"/>
          <w:szCs w:val="28"/>
        </w:rPr>
      </w:pPr>
    </w:p>
    <w:p w:rsidR="0011655C" w:rsidRPr="0011655C" w:rsidRDefault="0011655C" w:rsidP="0011655C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11655C">
        <w:rPr>
          <w:sz w:val="28"/>
          <w:szCs w:val="28"/>
        </w:rPr>
        <w:t>О</w:t>
      </w:r>
      <w:r w:rsidR="0030340D">
        <w:rPr>
          <w:sz w:val="28"/>
          <w:szCs w:val="28"/>
        </w:rPr>
        <w:t>бщая трудоемкость дисциплины – 5</w:t>
      </w:r>
      <w:r w:rsidRPr="0011655C">
        <w:rPr>
          <w:sz w:val="28"/>
          <w:szCs w:val="28"/>
        </w:rPr>
        <w:t xml:space="preserve"> зачетных единиц</w:t>
      </w:r>
    </w:p>
    <w:p w:rsidR="0011655C" w:rsidRPr="0011655C" w:rsidRDefault="0011655C" w:rsidP="0011655C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11655C">
        <w:rPr>
          <w:sz w:val="28"/>
          <w:szCs w:val="28"/>
        </w:rPr>
        <w:t>Курсовая работа (курсовой проект) (</w:t>
      </w:r>
      <w:proofErr w:type="gramStart"/>
      <w:r w:rsidRPr="0011655C">
        <w:rPr>
          <w:sz w:val="28"/>
          <w:szCs w:val="28"/>
        </w:rPr>
        <w:t>КР</w:t>
      </w:r>
      <w:proofErr w:type="gramEnd"/>
      <w:r w:rsidRPr="0011655C">
        <w:rPr>
          <w:sz w:val="28"/>
          <w:szCs w:val="28"/>
        </w:rPr>
        <w:t>, КП) – нет</w:t>
      </w:r>
    </w:p>
    <w:p w:rsidR="0011655C" w:rsidRPr="0011655C" w:rsidRDefault="0011655C" w:rsidP="0011655C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11655C">
        <w:rPr>
          <w:sz w:val="28"/>
          <w:szCs w:val="28"/>
        </w:rPr>
        <w:t>Форма текущего контроля в семестре – контрольная работа</w:t>
      </w:r>
    </w:p>
    <w:p w:rsidR="0011655C" w:rsidRPr="0011655C" w:rsidRDefault="0011655C" w:rsidP="0011655C">
      <w:pPr>
        <w:tabs>
          <w:tab w:val="left" w:pos="1080"/>
        </w:tabs>
        <w:spacing w:line="360" w:lineRule="auto"/>
        <w:rPr>
          <w:sz w:val="28"/>
          <w:szCs w:val="28"/>
        </w:rPr>
      </w:pPr>
      <w:r w:rsidRPr="0011655C">
        <w:rPr>
          <w:sz w:val="28"/>
          <w:szCs w:val="28"/>
        </w:rPr>
        <w:t>Форма промежуточного контроля в семестре – экзамен</w:t>
      </w:r>
    </w:p>
    <w:p w:rsidR="00223A6A" w:rsidRDefault="00223A6A" w:rsidP="00223A6A">
      <w:pPr>
        <w:jc w:val="both"/>
        <w:outlineLvl w:val="0"/>
        <w:rPr>
          <w:sz w:val="28"/>
          <w:szCs w:val="28"/>
        </w:rPr>
      </w:pPr>
    </w:p>
    <w:p w:rsidR="00223A6A" w:rsidRPr="00AB52D5" w:rsidRDefault="00223A6A" w:rsidP="00223A6A">
      <w:pPr>
        <w:jc w:val="both"/>
        <w:outlineLvl w:val="0"/>
        <w:rPr>
          <w:sz w:val="28"/>
          <w:szCs w:val="28"/>
        </w:rPr>
      </w:pPr>
    </w:p>
    <w:p w:rsidR="00223A6A" w:rsidRDefault="00223A6A" w:rsidP="00223A6A">
      <w:pPr>
        <w:ind w:firstLine="567"/>
        <w:rPr>
          <w:sz w:val="28"/>
          <w:szCs w:val="28"/>
        </w:rPr>
      </w:pPr>
    </w:p>
    <w:p w:rsidR="00223A6A" w:rsidRDefault="00223A6A" w:rsidP="00223A6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74D72" w:rsidRPr="00274D72" w:rsidRDefault="00274D72" w:rsidP="00274D72">
      <w:pPr>
        <w:ind w:firstLine="709"/>
        <w:jc w:val="both"/>
      </w:pPr>
      <w:r w:rsidRPr="00274D72">
        <w:t xml:space="preserve">Содержание финансового менеджмента и его место в системе управления организацией. Цель и задачи финансового менеджмента. Базовые концепции финансового менеджмента. Финансовые инструменты. Внешняя – правовая и налоговая – среда. Информационное обеспечение финансового менеджмента. Методологические основы принятия финансовых решений. Денежные потоки и методы их оценки. Методы оценки финансовых активов. Риск и доходность финансовых активов. Риск и доходность портфельных инвестиций. Управление инвестициями. Оценка эффективности и риска инвестиционных проектов. Формирование бюджета капиталовложений. Инвестиционная политика. Управление источниками долгосрочного финансирования. Традиционные и новые методы финансирования. Цена и структура капитала. Средневзвешенная и предельная цена капитала. Теории структуры капитала. Управление собственным капиталом. Темп устойчивого роста. Производственный и финансовый </w:t>
      </w:r>
      <w:proofErr w:type="spellStart"/>
      <w:r w:rsidRPr="00274D72">
        <w:t>леверидж</w:t>
      </w:r>
      <w:proofErr w:type="spellEnd"/>
      <w:r w:rsidRPr="00274D72">
        <w:t xml:space="preserve">. Дивидендная политика. Стоимость бизнеса. Управление оборотным капиталом. Политика в области оборотного капитала. Управление запасами. Управление дебиторской задолженностью (кредитная политика). Управление денежными средствами и их эквивалентами. Традиционные и новые методы краткосрочного финансирования. Управление источниками финансирования оборотного капитала. Финансовое планирование и прогнозирование. Стратегическое, долгосрочное и краткосрочное финансовое планирование. Финансовая стратегия. Методы прогнозирования основных финансовых показателей.  Специальные вопросы финансового менеджмента. Финансовый менеджмент в условиях инфляции. Банкротство и финансовая реструктуризация. Антикризисное управление. Международные аспекты финансового менеджмента. 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274D72" w:rsidRDefault="00223A6A" w:rsidP="00274D72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274D72" w:rsidRDefault="00274D72" w:rsidP="00274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Курсовая работа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1B42DD" w:rsidRDefault="00274D72" w:rsidP="00274D72">
      <w:pPr>
        <w:jc w:val="center"/>
        <w:rPr>
          <w:b/>
        </w:rPr>
      </w:pPr>
      <w:r>
        <w:rPr>
          <w:b/>
        </w:rPr>
        <w:t>Тема курсовой работы</w:t>
      </w:r>
      <w:r w:rsidRPr="00935A62">
        <w:rPr>
          <w:b/>
        </w:rPr>
        <w:t xml:space="preserve"> выбира</w:t>
      </w:r>
      <w:r>
        <w:rPr>
          <w:b/>
        </w:rPr>
        <w:t>ется</w:t>
      </w:r>
      <w:r w:rsidRPr="00935A62">
        <w:rPr>
          <w:b/>
        </w:rPr>
        <w:t xml:space="preserve"> исходя из нижеследующей таблицы</w:t>
      </w:r>
      <w:r w:rsidR="001B42DD">
        <w:rPr>
          <w:b/>
        </w:rPr>
        <w:t xml:space="preserve"> </w:t>
      </w:r>
    </w:p>
    <w:p w:rsidR="00274D72" w:rsidRPr="00935A62" w:rsidRDefault="001B42DD" w:rsidP="00274D72">
      <w:pPr>
        <w:jc w:val="center"/>
        <w:rPr>
          <w:b/>
        </w:rPr>
      </w:pPr>
      <w:r>
        <w:rPr>
          <w:b/>
        </w:rPr>
        <w:t>(одна из двух вариантов)</w:t>
      </w:r>
      <w:r w:rsidR="00274D72" w:rsidRPr="00935A62">
        <w:rPr>
          <w:b/>
        </w:rPr>
        <w:t>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1559"/>
        <w:gridCol w:w="1276"/>
      </w:tblGrid>
      <w:tr w:rsidR="00274D72" w:rsidTr="00C9388A">
        <w:trPr>
          <w:cantSplit/>
        </w:trPr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буква алфавита</w:t>
            </w:r>
          </w:p>
        </w:tc>
        <w:tc>
          <w:tcPr>
            <w:tcW w:w="1843" w:type="dxa"/>
            <w:vMerge w:val="restart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А, Б, У, И, Г, М, </w:t>
            </w:r>
            <w:proofErr w:type="gramStart"/>
            <w:r>
              <w:rPr>
                <w:sz w:val="20"/>
              </w:rPr>
              <w:t>Ц</w:t>
            </w:r>
            <w:proofErr w:type="gramEnd"/>
            <w:r>
              <w:rPr>
                <w:sz w:val="20"/>
              </w:rPr>
              <w:t xml:space="preserve"> ,Ж, Р, Э</w:t>
            </w:r>
          </w:p>
        </w:tc>
        <w:tc>
          <w:tcPr>
            <w:tcW w:w="1559" w:type="dxa"/>
            <w:vMerge w:val="restart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К, Д, Н, Ч, Ф, О, Я,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, С, Ю,</w:t>
            </w:r>
          </w:p>
        </w:tc>
        <w:tc>
          <w:tcPr>
            <w:tcW w:w="1276" w:type="dxa"/>
            <w:vMerge w:val="restart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В, Л, Х, Е,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, Ш, Т, Щ</w:t>
            </w:r>
          </w:p>
        </w:tc>
      </w:tr>
      <w:tr w:rsidR="00274D72" w:rsidTr="00C9388A">
        <w:trPr>
          <w:cantSplit/>
        </w:trPr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Последняя цифра зачетной книжки</w:t>
            </w:r>
          </w:p>
        </w:tc>
        <w:tc>
          <w:tcPr>
            <w:tcW w:w="1843" w:type="dxa"/>
            <w:vMerge/>
            <w:vAlign w:val="center"/>
          </w:tcPr>
          <w:p w:rsidR="00274D72" w:rsidRDefault="00274D72" w:rsidP="00C9388A">
            <w:pPr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4D72" w:rsidRDefault="00274D72" w:rsidP="00C9388A">
            <w:pPr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74D72" w:rsidRDefault="00274D72" w:rsidP="00C9388A">
            <w:pPr>
              <w:rPr>
                <w:sz w:val="20"/>
              </w:rPr>
            </w:pP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1, 31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11, 41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21,51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2, 32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12, 42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22, 1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3, 33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13, 43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23, 2 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4, 34 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14, 44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24, 3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5, 35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15, 45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25, 4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6, 36 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16, 46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26, 5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7, 37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17, 47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27, 6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8, 38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18, 48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28, 7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9, 39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19,49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29, 8</w:t>
            </w:r>
          </w:p>
        </w:tc>
      </w:tr>
      <w:tr w:rsidR="00274D72" w:rsidTr="00C9388A">
        <w:tc>
          <w:tcPr>
            <w:tcW w:w="4678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1559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  <w:tc>
          <w:tcPr>
            <w:tcW w:w="1276" w:type="dxa"/>
            <w:vAlign w:val="center"/>
          </w:tcPr>
          <w:p w:rsidR="00274D72" w:rsidRDefault="00274D72" w:rsidP="00C93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30, 10</w:t>
            </w:r>
          </w:p>
        </w:tc>
      </w:tr>
    </w:tbl>
    <w:p w:rsidR="00274D72" w:rsidRDefault="00274D72" w:rsidP="00274D72">
      <w:pPr>
        <w:rPr>
          <w:rStyle w:val="ac"/>
          <w:bCs w:val="0"/>
        </w:rPr>
      </w:pPr>
    </w:p>
    <w:p w:rsidR="00274D72" w:rsidRPr="00E53C2C" w:rsidRDefault="00274D72" w:rsidP="00274D72">
      <w:pPr>
        <w:jc w:val="center"/>
      </w:pPr>
      <w:r>
        <w:rPr>
          <w:rStyle w:val="ac"/>
          <w:bCs w:val="0"/>
        </w:rPr>
        <w:t>Примерный план курсовой работы</w:t>
      </w:r>
    </w:p>
    <w:p w:rsidR="00274D72" w:rsidRPr="00E53C2C" w:rsidRDefault="00274D72" w:rsidP="001B42DD">
      <w:pPr>
        <w:ind w:firstLine="709"/>
        <w:jc w:val="both"/>
      </w:pPr>
      <w:r w:rsidRPr="00E53C2C">
        <w:t xml:space="preserve"> Курсовая работа по дисциплине «Финансовый менеджмент» состоит из двух разделов. Первый раздел курсовой работы посвящен         раскрытию темы, выбранной студентом. Во втором разделе курсовой работы необходимо </w:t>
      </w:r>
      <w:r>
        <w:t xml:space="preserve"> проанализировать выбранную тему на конкретном предприятии любой </w:t>
      </w:r>
      <w:r w:rsidRPr="00E53C2C">
        <w:t xml:space="preserve">организационно-правовой формы собственности </w:t>
      </w:r>
    </w:p>
    <w:p w:rsidR="00274D72" w:rsidRPr="007A0CED" w:rsidRDefault="00274D72" w:rsidP="00274D72">
      <w:pPr>
        <w:pStyle w:val="ad"/>
        <w:tabs>
          <w:tab w:val="left" w:pos="1200"/>
        </w:tabs>
        <w:rPr>
          <w:rStyle w:val="ac"/>
        </w:rPr>
      </w:pPr>
    </w:p>
    <w:p w:rsidR="00274D72" w:rsidRPr="007A0CED" w:rsidRDefault="001B42DD" w:rsidP="001B42DD">
      <w:pPr>
        <w:pStyle w:val="ad"/>
        <w:jc w:val="center"/>
        <w:rPr>
          <w:rStyle w:val="ac"/>
        </w:rPr>
      </w:pPr>
      <w:r>
        <w:rPr>
          <w:rStyle w:val="ac"/>
        </w:rPr>
        <w:lastRenderedPageBreak/>
        <w:t>Структура курсовой работы</w:t>
      </w:r>
    </w:p>
    <w:p w:rsidR="00274D72" w:rsidRPr="007A0CED" w:rsidRDefault="00274D72" w:rsidP="001B42DD">
      <w:pPr>
        <w:pStyle w:val="ad"/>
        <w:ind w:firstLine="709"/>
        <w:jc w:val="both"/>
        <w:rPr>
          <w:rStyle w:val="ac"/>
          <w:b w:val="0"/>
        </w:rPr>
      </w:pPr>
      <w:r w:rsidRPr="007A0CED">
        <w:rPr>
          <w:rStyle w:val="ac"/>
          <w:b w:val="0"/>
        </w:rPr>
        <w:t> Курсовая работа должна иметь титульный лист, на котором указывается: название учебного заведения, факультет, кафедра, название дисциплины и тем</w:t>
      </w:r>
      <w:r>
        <w:rPr>
          <w:rStyle w:val="ac"/>
          <w:b w:val="0"/>
        </w:rPr>
        <w:t>а</w:t>
      </w:r>
      <w:r w:rsidRPr="007A0CED">
        <w:rPr>
          <w:rStyle w:val="ac"/>
          <w:b w:val="0"/>
        </w:rPr>
        <w:t xml:space="preserve"> курсовой работы, фамилия и инициалы автора,  </w:t>
      </w:r>
      <w:r>
        <w:rPr>
          <w:rStyle w:val="ac"/>
          <w:b w:val="0"/>
        </w:rPr>
        <w:t>группа.</w:t>
      </w:r>
      <w:r w:rsidRPr="007A0CED">
        <w:rPr>
          <w:rStyle w:val="ac"/>
          <w:b w:val="0"/>
        </w:rPr>
        <w:t xml:space="preserve"> В  структурном  отношении   курсовая  работа  состоит  из  введения,  двух глав,  заключения, списка  использованных  источников  и литературы, а  так же  приложения.</w:t>
      </w:r>
    </w:p>
    <w:p w:rsidR="00274D72" w:rsidRPr="007A0CED" w:rsidRDefault="00274D72" w:rsidP="001B42DD">
      <w:pPr>
        <w:pStyle w:val="ad"/>
        <w:ind w:firstLine="709"/>
        <w:jc w:val="both"/>
        <w:rPr>
          <w:rStyle w:val="ac"/>
          <w:b w:val="0"/>
        </w:rPr>
      </w:pPr>
      <w:r w:rsidRPr="007A0CED">
        <w:rPr>
          <w:rStyle w:val="ac"/>
          <w:b w:val="0"/>
        </w:rPr>
        <w:t>Во  введении   необходимо  отразить   актуальность  выбранной   темы,  цель  и задачи  курсовой  работы.  Объем  введения  1,5-2  листа.</w:t>
      </w:r>
    </w:p>
    <w:p w:rsidR="00274D72" w:rsidRPr="007A0CED" w:rsidRDefault="00274D72" w:rsidP="001B42DD">
      <w:pPr>
        <w:pStyle w:val="ad"/>
        <w:ind w:firstLine="709"/>
        <w:jc w:val="both"/>
        <w:rPr>
          <w:rStyle w:val="ac"/>
          <w:b w:val="0"/>
        </w:rPr>
      </w:pPr>
      <w:r w:rsidRPr="007A0CED">
        <w:rPr>
          <w:rStyle w:val="ac"/>
          <w:b w:val="0"/>
        </w:rPr>
        <w:t>В заключении  необходимо   отразить   выводы  по  каждой  из  глав.  Объем  заключения  3 – 4  листа</w:t>
      </w:r>
      <w:proofErr w:type="gramStart"/>
      <w:r w:rsidRPr="007A0CED">
        <w:rPr>
          <w:rStyle w:val="ac"/>
          <w:b w:val="0"/>
        </w:rPr>
        <w:t xml:space="preserve">.. </w:t>
      </w:r>
      <w:proofErr w:type="gramEnd"/>
      <w:r w:rsidRPr="007A0CED">
        <w:rPr>
          <w:rStyle w:val="ac"/>
          <w:b w:val="0"/>
        </w:rPr>
        <w:t>Объем курсовой работы -  </w:t>
      </w:r>
      <w:r>
        <w:rPr>
          <w:rStyle w:val="ac"/>
          <w:b w:val="0"/>
        </w:rPr>
        <w:t>35</w:t>
      </w:r>
      <w:r w:rsidRPr="007A0CED">
        <w:rPr>
          <w:rStyle w:val="ac"/>
          <w:b w:val="0"/>
        </w:rPr>
        <w:t xml:space="preserve"> – </w:t>
      </w:r>
      <w:r>
        <w:rPr>
          <w:rStyle w:val="ac"/>
          <w:b w:val="0"/>
        </w:rPr>
        <w:t>40</w:t>
      </w:r>
      <w:r w:rsidRPr="007A0CED">
        <w:rPr>
          <w:rStyle w:val="ac"/>
          <w:b w:val="0"/>
        </w:rPr>
        <w:t xml:space="preserve">  страниц машинописного текста.</w:t>
      </w:r>
    </w:p>
    <w:p w:rsidR="00274D72" w:rsidRPr="001B42DD" w:rsidRDefault="001B42DD" w:rsidP="001B42DD">
      <w:pPr>
        <w:jc w:val="center"/>
        <w:rPr>
          <w:b/>
          <w:smallCaps/>
          <w:szCs w:val="28"/>
        </w:rPr>
      </w:pPr>
      <w:r>
        <w:rPr>
          <w:b/>
        </w:rPr>
        <w:t>Темы курсовой работы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Управление предпринимательскими рисками.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Методы минимизации предпринимательских рисков.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Управление финансовыми рисками.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Методы компенсации рисковых потерь.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Привлечение предприятиями денежных средств путем эмиссии акций.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Мобилизация предприятиями финансовых ресурсов путем выпуска облигаций.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Риск банкротства и методы его предотвращения.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Инвестиционная политика предприятия в современных условиях.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 xml:space="preserve">Роль прибыли в финансовом обеспечении капитальных вложений предприятия. 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Источники финансирования капитальных вложений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 xml:space="preserve">Формирование и управление портфелем ценных бумаг. 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Оценка финансовой состоятельности инвестиционных проектов.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 xml:space="preserve">Оптимизация структуры источников капитальных вложений. 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Амортизационная политика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Методы оценки экономической эффективности инвестиционных проектов.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Финансовая стратегия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Финансовое прогнозирование.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Формирование оптимальной структуры капитала фирмы.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 xml:space="preserve">Иностранные инвестиции. 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Государственное регулирование деятельности иностранных инвесторов в России.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Финансовое состояние предприятия и показатели его оценки.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Факторы обеспечения финансовой устойчивости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Методы оценки финансовой устойчивости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Кредитоспособность как фактор устойчивого финансового положения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Платежеспособность и ликвидность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Лизинг как форма финансирования капитальных вложений.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Особенности организации финансов корпораций.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Организация финансового планирования на предприятии.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Инвестиционный бизнес-план.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lastRenderedPageBreak/>
        <w:t>Оборотные средства как основной объект и инструмент в управлении финансами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Организация оборотных сре</w:t>
      </w:r>
      <w:proofErr w:type="gramStart"/>
      <w:r w:rsidRPr="00043FBD">
        <w:rPr>
          <w:sz w:val="28"/>
          <w:szCs w:val="28"/>
        </w:rPr>
        <w:t>дств пр</w:t>
      </w:r>
      <w:proofErr w:type="gramEnd"/>
      <w:r w:rsidRPr="00043FBD">
        <w:rPr>
          <w:sz w:val="28"/>
          <w:szCs w:val="28"/>
        </w:rPr>
        <w:t>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Управление запасами на предприятии.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Оптимизация структуры источников оборотных сре</w:t>
      </w:r>
      <w:proofErr w:type="gramStart"/>
      <w:r w:rsidRPr="00043FBD">
        <w:rPr>
          <w:sz w:val="28"/>
          <w:szCs w:val="28"/>
        </w:rPr>
        <w:t>дств пр</w:t>
      </w:r>
      <w:proofErr w:type="gramEnd"/>
      <w:r w:rsidRPr="00043FBD">
        <w:rPr>
          <w:sz w:val="28"/>
          <w:szCs w:val="28"/>
        </w:rPr>
        <w:t>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Управление дебиторской задолженностью на предприятии.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Кредитная политика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Долгосрочное кредитование капитальных вложений.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Ипотечное кредитование.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Управление затратами на предприятии.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Источники финансирования текущей деятельности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Бюджетирование в системе финансового управления предприятием.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Дивидендная политика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Нормирование оборотных средств.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Управление ценами на предприятии.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Ценовая политика предприятия и политика ценообразования.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Методы ценообразования в рыночной экономике.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Оборотные средства и оборотный капитал предприятия.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Слияние и поглощение как форма инвестирования.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Инвестиции в развитие бизнеса.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Прибыль как источник финансового обеспечения бизнеса.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  <w:tab w:val="left" w:pos="567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Проектное финансирование.</w:t>
      </w:r>
    </w:p>
    <w:p w:rsidR="00274D72" w:rsidRPr="00043FBD" w:rsidRDefault="00274D72" w:rsidP="00274D72">
      <w:pPr>
        <w:numPr>
          <w:ilvl w:val="0"/>
          <w:numId w:val="4"/>
        </w:numPr>
        <w:tabs>
          <w:tab w:val="num" w:pos="426"/>
        </w:tabs>
        <w:ind w:left="142" w:firstLine="0"/>
        <w:rPr>
          <w:sz w:val="28"/>
          <w:szCs w:val="28"/>
        </w:rPr>
      </w:pPr>
      <w:r w:rsidRPr="00043FBD">
        <w:rPr>
          <w:sz w:val="28"/>
          <w:szCs w:val="28"/>
        </w:rPr>
        <w:t>Венчурное финансирование в России.</w:t>
      </w:r>
    </w:p>
    <w:p w:rsidR="00274D72" w:rsidRDefault="00274D72" w:rsidP="00274D72">
      <w:pPr>
        <w:rPr>
          <w:rStyle w:val="ac"/>
          <w:color w:val="555555"/>
        </w:rPr>
      </w:pPr>
    </w:p>
    <w:p w:rsidR="00223A6A" w:rsidRPr="00FD42B7" w:rsidRDefault="00223A6A" w:rsidP="00223A6A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223A6A" w:rsidRDefault="00223A6A" w:rsidP="00223A6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223A6A" w:rsidRDefault="00223A6A" w:rsidP="00223A6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Содержание финансового менеджмента и его место в системе управления организацией. Цель и задачи финансового менеджмента.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Базовые концепции финансового менеджмента.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Финансовые инструменты.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Внешняя – правовая и налоговая – среда.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Информационное обеспечение финансового менеджмента.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Методологические основы принятия финансовых решений.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Денежные потоки и методы их оценки.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Методы оценки финансовых активов.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Риск и доходность финансовых активов.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Риск и доходность портфельных инвестиций.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Управление инвестициями.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Оценка эффективности и риска инвестиционных проектов.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Формирование бюджета капиталовложений.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Инвестиционная политика.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lastRenderedPageBreak/>
        <w:t xml:space="preserve">Управление источниками долгосрочного финансирования.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Традиционные и новые методы финансирования.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Цена и структура капитала.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Средневзвешенная и предельная цена капитала.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Теории структуры капитала.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Управление собственным капиталом.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Темп устойчивого роста.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Производственный и финансовый </w:t>
      </w:r>
      <w:proofErr w:type="spellStart"/>
      <w:r w:rsidRPr="001B42DD">
        <w:rPr>
          <w:sz w:val="28"/>
          <w:szCs w:val="28"/>
        </w:rPr>
        <w:t>леверидж</w:t>
      </w:r>
      <w:proofErr w:type="spellEnd"/>
      <w:r w:rsidRPr="001B42DD">
        <w:rPr>
          <w:sz w:val="28"/>
          <w:szCs w:val="28"/>
        </w:rPr>
        <w:t>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Дивидендная политика.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Стоимость бизнеса.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Управление оборотным капиталом.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Политика в области оборотного капитала.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Управление запасами.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Управление дебиторской задолженностью (кредитная политика).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Управление денежными средствами и их эквивалентами.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Традиционные и новые методы краткосрочного финансирования.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Управление источниками финансирования оборотного капитала.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Финансовое планирование и прогнозирование.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Стратегическое, долгосрочное и краткосрочное финансовое планирование.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Финансовая стратегия.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Методы прогнозирования основных финансовых показателей. 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Специальные вопросы финансового менеджмента.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 xml:space="preserve">Финансовый менеджмент в условиях инфляции. 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Банкротство и финансовая реструктуризация. Антикризисное управление.</w:t>
      </w:r>
    </w:p>
    <w:p w:rsidR="001B42DD" w:rsidRPr="001B42DD" w:rsidRDefault="001B42DD" w:rsidP="001B42DD">
      <w:pPr>
        <w:numPr>
          <w:ilvl w:val="0"/>
          <w:numId w:val="5"/>
        </w:numPr>
        <w:tabs>
          <w:tab w:val="left" w:pos="426"/>
        </w:tabs>
        <w:jc w:val="both"/>
        <w:rPr>
          <w:sz w:val="28"/>
          <w:szCs w:val="28"/>
        </w:rPr>
      </w:pPr>
      <w:r w:rsidRPr="001B42DD">
        <w:rPr>
          <w:sz w:val="28"/>
          <w:szCs w:val="28"/>
        </w:rPr>
        <w:t>Международные аспекты финансового менеджмента.</w:t>
      </w:r>
    </w:p>
    <w:p w:rsidR="001B42DD" w:rsidRDefault="001B42DD" w:rsidP="001B42DD">
      <w:pPr>
        <w:tabs>
          <w:tab w:val="left" w:pos="426"/>
        </w:tabs>
      </w:pPr>
    </w:p>
    <w:p w:rsidR="001B42DD" w:rsidRDefault="001B42DD" w:rsidP="001B42DD">
      <w:pPr>
        <w:tabs>
          <w:tab w:val="left" w:pos="426"/>
        </w:tabs>
      </w:pPr>
    </w:p>
    <w:p w:rsidR="00223A6A" w:rsidRPr="00EF1FA2" w:rsidRDefault="001B42DD" w:rsidP="001B42D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tab/>
      </w:r>
      <w:r w:rsidR="00223A6A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="00223A6A"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B42DD" w:rsidRDefault="001B42DD" w:rsidP="00043FB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223A6A" w:rsidRDefault="00223A6A" w:rsidP="00223A6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87520" w:rsidRDefault="00B87520" w:rsidP="00B87520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B87520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2C62">
        <w:rPr>
          <w:rFonts w:ascii="Times New Roman" w:hAnsi="Times New Roman"/>
          <w:sz w:val="24"/>
          <w:szCs w:val="24"/>
        </w:rPr>
        <w:t xml:space="preserve">Корпоративные финансы и учет: понятия, алгоритмы, показатели: учебное пособие / В.В. Ковалев, Вит. В. Ковалев. – 3-е </w:t>
      </w:r>
      <w:proofErr w:type="spellStart"/>
      <w:r w:rsidRPr="00632C62">
        <w:rPr>
          <w:rFonts w:ascii="Times New Roman" w:hAnsi="Times New Roman"/>
          <w:sz w:val="24"/>
          <w:szCs w:val="24"/>
        </w:rPr>
        <w:t>изд</w:t>
      </w:r>
      <w:proofErr w:type="spellEnd"/>
      <w:r w:rsidRPr="00632C62">
        <w:rPr>
          <w:rFonts w:ascii="Times New Roman" w:hAnsi="Times New Roman"/>
          <w:sz w:val="24"/>
          <w:szCs w:val="24"/>
        </w:rPr>
        <w:t>.</w:t>
      </w:r>
      <w:proofErr w:type="gramStart"/>
      <w:r w:rsidRPr="00632C62">
        <w:rPr>
          <w:rFonts w:ascii="Times New Roman" w:hAnsi="Times New Roman"/>
          <w:sz w:val="24"/>
          <w:szCs w:val="24"/>
        </w:rPr>
        <w:t>,</w:t>
      </w:r>
      <w:proofErr w:type="spellStart"/>
      <w:r w:rsidRPr="00632C62">
        <w:rPr>
          <w:rFonts w:ascii="Times New Roman" w:hAnsi="Times New Roman"/>
          <w:sz w:val="24"/>
          <w:szCs w:val="24"/>
        </w:rPr>
        <w:t>п</w:t>
      </w:r>
      <w:proofErr w:type="gramEnd"/>
      <w:r w:rsidRPr="00632C62">
        <w:rPr>
          <w:rFonts w:ascii="Times New Roman" w:hAnsi="Times New Roman"/>
          <w:sz w:val="24"/>
          <w:szCs w:val="24"/>
        </w:rPr>
        <w:t>ерераб</w:t>
      </w:r>
      <w:proofErr w:type="spellEnd"/>
      <w:r w:rsidRPr="00632C62">
        <w:rPr>
          <w:rFonts w:ascii="Times New Roman" w:hAnsi="Times New Roman"/>
          <w:sz w:val="24"/>
          <w:szCs w:val="24"/>
        </w:rPr>
        <w:t>. и доп. – Москва : Проспект,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C62">
        <w:rPr>
          <w:rFonts w:ascii="Times New Roman" w:hAnsi="Times New Roman"/>
          <w:sz w:val="24"/>
          <w:szCs w:val="24"/>
        </w:rPr>
        <w:t xml:space="preserve">2015. – 1000 с.  </w:t>
      </w:r>
    </w:p>
    <w:p w:rsidR="00B87520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Корпоративные финансы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А.Ф. Черненко, А.В. </w:t>
      </w:r>
      <w:proofErr w:type="spellStart"/>
      <w:r>
        <w:rPr>
          <w:rFonts w:ascii="Times New Roman" w:hAnsi="Times New Roman"/>
          <w:sz w:val="24"/>
          <w:szCs w:val="24"/>
        </w:rPr>
        <w:t>Башарина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Ростов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/Д : Феникс, 2015. – 373 с. – (Высшее образование)</w:t>
      </w:r>
    </w:p>
    <w:p w:rsidR="00B87520" w:rsidRPr="00632C62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Данилин В.И. Финансовый менеджмент: категории, задачи, тесты, ситуации. </w:t>
      </w:r>
      <w:r w:rsidRPr="00632C62">
        <w:rPr>
          <w:rFonts w:ascii="Times New Roman" w:hAnsi="Times New Roman"/>
          <w:sz w:val="24"/>
          <w:szCs w:val="24"/>
        </w:rPr>
        <w:t xml:space="preserve">2-е изд., </w:t>
      </w:r>
      <w:proofErr w:type="spellStart"/>
      <w:r w:rsidRPr="00632C6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32C62">
        <w:rPr>
          <w:rFonts w:ascii="Times New Roman" w:hAnsi="Times New Roman"/>
          <w:sz w:val="24"/>
          <w:szCs w:val="24"/>
        </w:rPr>
        <w:t>. и доп. – Москва:</w:t>
      </w:r>
      <w:proofErr w:type="gramEnd"/>
      <w:r w:rsidRPr="00632C62">
        <w:rPr>
          <w:rFonts w:ascii="Times New Roman" w:hAnsi="Times New Roman"/>
          <w:sz w:val="24"/>
          <w:szCs w:val="24"/>
        </w:rPr>
        <w:t xml:space="preserve"> Проспект, 2014. – 376 с.</w:t>
      </w:r>
    </w:p>
    <w:p w:rsidR="00B87520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Бобылева А.З. Финансовый менеджмент: проблемы и решения: Сборник мини – </w:t>
      </w:r>
      <w:proofErr w:type="spellStart"/>
      <w:r>
        <w:rPr>
          <w:rFonts w:ascii="Times New Roman" w:hAnsi="Times New Roman"/>
          <w:sz w:val="24"/>
          <w:szCs w:val="24"/>
        </w:rPr>
        <w:t>теам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обсуждения, тестов, задач, деловых ситуаций: учеб. Пособие.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Издательство «Дело» АНХ, 2013. – 336 с. </w:t>
      </w:r>
    </w:p>
    <w:p w:rsidR="00B87520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Ковалев В.В. Финансовый менеджмент: теория и практика.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Москва: Проспект, 2013. – 1104 с. </w:t>
      </w:r>
    </w:p>
    <w:p w:rsidR="00B87520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Корпоративные финансы: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Е.С. Баранова, </w:t>
      </w:r>
      <w:proofErr w:type="spellStart"/>
      <w:r>
        <w:rPr>
          <w:rFonts w:ascii="Times New Roman" w:hAnsi="Times New Roman"/>
          <w:sz w:val="24"/>
          <w:szCs w:val="24"/>
        </w:rPr>
        <w:t>Л.Ю.Климова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Ж.Б. </w:t>
      </w:r>
      <w:proofErr w:type="spellStart"/>
      <w:r>
        <w:rPr>
          <w:rFonts w:ascii="Times New Roman" w:hAnsi="Times New Roman"/>
          <w:sz w:val="24"/>
          <w:szCs w:val="24"/>
        </w:rPr>
        <w:t>Тумунбаярова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В.К. Федотова; </w:t>
      </w:r>
      <w:proofErr w:type="spellStart"/>
      <w:r>
        <w:rPr>
          <w:rFonts w:ascii="Times New Roman" w:hAnsi="Times New Roman"/>
          <w:sz w:val="24"/>
          <w:szCs w:val="24"/>
        </w:rPr>
        <w:t>Забайкал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ун-т. – Чита: ЗабГУ,2014. – 237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7520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Ромашова И.Б. Финансовый менеджмент: Основные темы. Деловые игры: учебное пособие / И.Б. Ромашова. – 3-е изд., стер. – М.: КНОРУС, 2012. – 328 с. </w:t>
      </w:r>
    </w:p>
    <w:p w:rsidR="00B87520" w:rsidRPr="00632C62" w:rsidRDefault="00B87520" w:rsidP="00B87520">
      <w:pPr>
        <w:pStyle w:val="a6"/>
        <w:numPr>
          <w:ilvl w:val="0"/>
          <w:numId w:val="7"/>
        </w:numPr>
        <w:tabs>
          <w:tab w:val="left" w:pos="29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Шуклов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Л.В. Финансовый менеджмент в условиях кризиса: Опыт компаний малого и среднего бизнеса. – М.: Книжный дом «ЛИБРОКОМ», 2010. – 240 с.  </w:t>
      </w:r>
    </w:p>
    <w:p w:rsidR="00B87520" w:rsidRDefault="00B87520" w:rsidP="00B87520">
      <w:pPr>
        <w:tabs>
          <w:tab w:val="left" w:pos="290"/>
          <w:tab w:val="left" w:pos="993"/>
        </w:tabs>
        <w:ind w:left="25" w:firstLine="6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7520" w:rsidRPr="00FD42B7" w:rsidRDefault="00B87520" w:rsidP="00B87520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B87520" w:rsidRDefault="00B87520" w:rsidP="00B87520">
      <w:pPr>
        <w:ind w:firstLine="709"/>
        <w:jc w:val="both"/>
      </w:pPr>
      <w:r>
        <w:rPr>
          <w:bCs/>
        </w:rPr>
        <w:t>1</w:t>
      </w:r>
      <w:r w:rsidRPr="00907E40">
        <w:rPr>
          <w:bCs/>
        </w:rPr>
        <w:t xml:space="preserve">. </w:t>
      </w:r>
      <w:proofErr w:type="spellStart"/>
      <w:r>
        <w:t>Шеремет</w:t>
      </w:r>
      <w:proofErr w:type="spellEnd"/>
      <w:r>
        <w:t xml:space="preserve"> А.Д. Методика финансового анализа деятельности коммерческих организаций </w:t>
      </w:r>
      <w:proofErr w:type="gramStart"/>
      <w:r>
        <w:t>:п</w:t>
      </w:r>
      <w:proofErr w:type="gramEnd"/>
      <w:r>
        <w:t>ракт.пособие-2-еперераб.и доп.-М:ИНФРА-М, 2010.-208с.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907E40">
        <w:rPr>
          <w:bCs/>
        </w:rPr>
        <w:t>2.</w:t>
      </w:r>
      <w:r>
        <w:rPr>
          <w:bCs/>
        </w:rPr>
        <w:t xml:space="preserve"> </w:t>
      </w:r>
      <w:r w:rsidRPr="00907E40">
        <w:rPr>
          <w:bCs/>
        </w:rPr>
        <w:t>Анализ финансовой отчетности</w:t>
      </w:r>
      <w:r w:rsidRPr="00907E40">
        <w:t xml:space="preserve"> : учеб</w:t>
      </w:r>
      <w:proofErr w:type="gramStart"/>
      <w:r w:rsidRPr="00907E40">
        <w:t>.</w:t>
      </w:r>
      <w:proofErr w:type="gramEnd"/>
      <w:r w:rsidRPr="00907E40">
        <w:t xml:space="preserve"> </w:t>
      </w:r>
      <w:proofErr w:type="gramStart"/>
      <w:r w:rsidRPr="00907E40">
        <w:t>п</w:t>
      </w:r>
      <w:proofErr w:type="gramEnd"/>
      <w:r w:rsidRPr="00907E40">
        <w:t xml:space="preserve">особие / под ред. О.В. Ефимовой, М.В. Мельник. - 3-изд., </w:t>
      </w:r>
      <w:proofErr w:type="spellStart"/>
      <w:r w:rsidRPr="00907E40">
        <w:t>испр</w:t>
      </w:r>
      <w:proofErr w:type="spellEnd"/>
      <w:r w:rsidRPr="00907E40">
        <w:t xml:space="preserve">. и доп. - М. : Омега-Л, 2007. - 451с. </w:t>
      </w:r>
    </w:p>
    <w:p w:rsidR="00B87520" w:rsidRPr="00907E40" w:rsidRDefault="00B87520" w:rsidP="00B875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7E40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907E40">
        <w:rPr>
          <w:rFonts w:ascii="Times New Roman" w:hAnsi="Times New Roman"/>
          <w:bCs/>
          <w:sz w:val="24"/>
          <w:szCs w:val="24"/>
        </w:rPr>
        <w:t>Анискин</w:t>
      </w:r>
      <w:proofErr w:type="spellEnd"/>
      <w:r w:rsidRPr="00907E40">
        <w:rPr>
          <w:rFonts w:ascii="Times New Roman" w:hAnsi="Times New Roman"/>
          <w:bCs/>
          <w:sz w:val="24"/>
          <w:szCs w:val="24"/>
        </w:rPr>
        <w:t xml:space="preserve"> Ю.П.</w:t>
      </w:r>
      <w:r w:rsidRPr="00907E40">
        <w:rPr>
          <w:rFonts w:ascii="Times New Roman" w:hAnsi="Times New Roman"/>
          <w:sz w:val="24"/>
          <w:szCs w:val="24"/>
        </w:rPr>
        <w:t>   Управление инвестициями : учеб</w:t>
      </w:r>
      <w:proofErr w:type="gramStart"/>
      <w:r w:rsidRPr="00907E40">
        <w:rPr>
          <w:rFonts w:ascii="Times New Roman" w:hAnsi="Times New Roman"/>
          <w:sz w:val="24"/>
          <w:szCs w:val="24"/>
        </w:rPr>
        <w:t>.</w:t>
      </w:r>
      <w:proofErr w:type="gramEnd"/>
      <w:r w:rsidRPr="00907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E40">
        <w:rPr>
          <w:rFonts w:ascii="Times New Roman" w:hAnsi="Times New Roman"/>
          <w:sz w:val="24"/>
          <w:szCs w:val="24"/>
        </w:rPr>
        <w:t>п</w:t>
      </w:r>
      <w:proofErr w:type="gramEnd"/>
      <w:r w:rsidRPr="00907E40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907E40">
        <w:rPr>
          <w:rFonts w:ascii="Times New Roman" w:hAnsi="Times New Roman"/>
          <w:sz w:val="24"/>
          <w:szCs w:val="24"/>
        </w:rPr>
        <w:t>Анискин</w:t>
      </w:r>
      <w:proofErr w:type="spellEnd"/>
      <w:r w:rsidRPr="00907E40">
        <w:rPr>
          <w:rFonts w:ascii="Times New Roman" w:hAnsi="Times New Roman"/>
          <w:sz w:val="24"/>
          <w:szCs w:val="24"/>
        </w:rPr>
        <w:t xml:space="preserve"> Юрий Петрович. - 3-е изд., стер. - М.</w:t>
      </w:r>
      <w:proofErr w:type="gramStart"/>
      <w:r w:rsidRPr="00907E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7E40">
        <w:rPr>
          <w:rFonts w:ascii="Times New Roman" w:hAnsi="Times New Roman"/>
          <w:sz w:val="24"/>
          <w:szCs w:val="24"/>
        </w:rPr>
        <w:t xml:space="preserve"> Омега-Л, 2007. - 192с.</w:t>
      </w:r>
    </w:p>
    <w:p w:rsidR="00B87520" w:rsidRPr="00907E40" w:rsidRDefault="00B87520" w:rsidP="00B875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7E40">
        <w:rPr>
          <w:rFonts w:ascii="Times New Roman" w:hAnsi="Times New Roman"/>
          <w:bCs/>
          <w:sz w:val="24"/>
          <w:szCs w:val="24"/>
        </w:rPr>
        <w:t xml:space="preserve">4. </w:t>
      </w:r>
      <w:proofErr w:type="spellStart"/>
      <w:r w:rsidRPr="00907E40">
        <w:rPr>
          <w:rFonts w:ascii="Times New Roman" w:hAnsi="Times New Roman"/>
          <w:bCs/>
          <w:sz w:val="24"/>
          <w:szCs w:val="24"/>
        </w:rPr>
        <w:t>Арабян</w:t>
      </w:r>
      <w:proofErr w:type="spellEnd"/>
      <w:r w:rsidRPr="00907E40">
        <w:rPr>
          <w:rFonts w:ascii="Times New Roman" w:hAnsi="Times New Roman"/>
          <w:bCs/>
          <w:sz w:val="24"/>
          <w:szCs w:val="24"/>
        </w:rPr>
        <w:t xml:space="preserve"> К.К.</w:t>
      </w:r>
      <w:r w:rsidRPr="00907E40">
        <w:rPr>
          <w:rFonts w:ascii="Times New Roman" w:hAnsi="Times New Roman"/>
          <w:sz w:val="24"/>
          <w:szCs w:val="24"/>
        </w:rPr>
        <w:t>   Анализ бухгалтерской (финансовой) отчетности внешними пользователями : учеб</w:t>
      </w:r>
      <w:proofErr w:type="gramStart"/>
      <w:r w:rsidRPr="00907E40">
        <w:rPr>
          <w:rFonts w:ascii="Times New Roman" w:hAnsi="Times New Roman"/>
          <w:sz w:val="24"/>
          <w:szCs w:val="24"/>
        </w:rPr>
        <w:t>.</w:t>
      </w:r>
      <w:proofErr w:type="gramEnd"/>
      <w:r w:rsidRPr="00907E4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07E40">
        <w:rPr>
          <w:rFonts w:ascii="Times New Roman" w:hAnsi="Times New Roman"/>
          <w:sz w:val="24"/>
          <w:szCs w:val="24"/>
        </w:rPr>
        <w:t>п</w:t>
      </w:r>
      <w:proofErr w:type="gramEnd"/>
      <w:r w:rsidRPr="00907E40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907E40">
        <w:rPr>
          <w:rFonts w:ascii="Times New Roman" w:hAnsi="Times New Roman"/>
          <w:sz w:val="24"/>
          <w:szCs w:val="24"/>
        </w:rPr>
        <w:t>Арабян</w:t>
      </w:r>
      <w:proofErr w:type="spellEnd"/>
      <w:r w:rsidRPr="00907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E40">
        <w:rPr>
          <w:rFonts w:ascii="Times New Roman" w:hAnsi="Times New Roman"/>
          <w:sz w:val="24"/>
          <w:szCs w:val="24"/>
        </w:rPr>
        <w:t>Кнарик</w:t>
      </w:r>
      <w:proofErr w:type="spellEnd"/>
      <w:r w:rsidRPr="00907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E40">
        <w:rPr>
          <w:rFonts w:ascii="Times New Roman" w:hAnsi="Times New Roman"/>
          <w:sz w:val="24"/>
          <w:szCs w:val="24"/>
        </w:rPr>
        <w:t>Карапетовна</w:t>
      </w:r>
      <w:proofErr w:type="spellEnd"/>
      <w:r w:rsidRPr="00907E40">
        <w:rPr>
          <w:rFonts w:ascii="Times New Roman" w:hAnsi="Times New Roman"/>
          <w:sz w:val="24"/>
          <w:szCs w:val="24"/>
        </w:rPr>
        <w:t>. - М.</w:t>
      </w:r>
      <w:proofErr w:type="gramStart"/>
      <w:r w:rsidRPr="00907E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07E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7E40">
        <w:rPr>
          <w:rFonts w:ascii="Times New Roman" w:hAnsi="Times New Roman"/>
          <w:sz w:val="24"/>
          <w:szCs w:val="24"/>
        </w:rPr>
        <w:t>Кнорус</w:t>
      </w:r>
      <w:proofErr w:type="spellEnd"/>
      <w:r w:rsidRPr="00907E40">
        <w:rPr>
          <w:rFonts w:ascii="Times New Roman" w:hAnsi="Times New Roman"/>
          <w:sz w:val="24"/>
          <w:szCs w:val="24"/>
        </w:rPr>
        <w:t>, 2010. - 304с.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5</w:t>
      </w:r>
      <w:r w:rsidRPr="00907E40">
        <w:rPr>
          <w:bCs/>
        </w:rPr>
        <w:t>. Бухгалтерский финансовый учет</w:t>
      </w:r>
      <w:proofErr w:type="gramStart"/>
      <w:r w:rsidRPr="00907E40">
        <w:t xml:space="preserve"> :</w:t>
      </w:r>
      <w:proofErr w:type="gramEnd"/>
      <w:r w:rsidRPr="00907E40">
        <w:t xml:space="preserve"> учебник / под ред. Ю.А. Бабаева. - М.</w:t>
      </w:r>
      <w:proofErr w:type="gramStart"/>
      <w:r w:rsidRPr="00907E40">
        <w:t xml:space="preserve"> :</w:t>
      </w:r>
      <w:proofErr w:type="gramEnd"/>
      <w:r w:rsidRPr="00907E40">
        <w:t xml:space="preserve"> Вузовский учебник, 2007. - 525с. 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6</w:t>
      </w:r>
      <w:r w:rsidRPr="00907E40">
        <w:rPr>
          <w:bCs/>
        </w:rPr>
        <w:t>. Волкова О.Н.</w:t>
      </w:r>
      <w:r w:rsidRPr="00907E40">
        <w:t>   Бюджетирование и финансовый контроль в коммерческих организациях / Волкова Ольга Николаевна. - М.</w:t>
      </w:r>
      <w:proofErr w:type="gramStart"/>
      <w:r w:rsidRPr="00907E40">
        <w:t xml:space="preserve"> :</w:t>
      </w:r>
      <w:proofErr w:type="gramEnd"/>
      <w:r w:rsidRPr="00907E40">
        <w:t xml:space="preserve"> Финансы и статистика, 2007. - 272с. 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7</w:t>
      </w:r>
      <w:r w:rsidRPr="00907E40">
        <w:rPr>
          <w:bCs/>
        </w:rPr>
        <w:t xml:space="preserve">. </w:t>
      </w:r>
      <w:proofErr w:type="spellStart"/>
      <w:r w:rsidRPr="00907E40">
        <w:rPr>
          <w:bCs/>
        </w:rPr>
        <w:t>Ендовицкий</w:t>
      </w:r>
      <w:proofErr w:type="spellEnd"/>
      <w:r w:rsidRPr="00907E40">
        <w:rPr>
          <w:bCs/>
        </w:rPr>
        <w:t xml:space="preserve"> Д.А.</w:t>
      </w:r>
      <w:r w:rsidRPr="00907E40">
        <w:t>   Диагностический анализ финансовой несостоятельности организаций : учеб</w:t>
      </w:r>
      <w:proofErr w:type="gramStart"/>
      <w:r w:rsidRPr="00907E40">
        <w:t>.</w:t>
      </w:r>
      <w:proofErr w:type="gramEnd"/>
      <w:r w:rsidRPr="00907E40">
        <w:t xml:space="preserve"> </w:t>
      </w:r>
      <w:proofErr w:type="gramStart"/>
      <w:r w:rsidRPr="00907E40">
        <w:t>п</w:t>
      </w:r>
      <w:proofErr w:type="gramEnd"/>
      <w:r w:rsidRPr="00907E40">
        <w:t xml:space="preserve">особие / </w:t>
      </w:r>
      <w:proofErr w:type="spellStart"/>
      <w:r w:rsidRPr="00907E40">
        <w:t>Ендовицкий</w:t>
      </w:r>
      <w:proofErr w:type="spellEnd"/>
      <w:r w:rsidRPr="00907E40">
        <w:t xml:space="preserve"> Дмитрий Александрович, Щербаков Михаил Викторович ; под ред. Д.А. </w:t>
      </w:r>
      <w:proofErr w:type="spellStart"/>
      <w:r w:rsidRPr="00907E40">
        <w:t>Ендовицкого</w:t>
      </w:r>
      <w:proofErr w:type="spellEnd"/>
      <w:r w:rsidRPr="00907E40">
        <w:t>. - М.</w:t>
      </w:r>
      <w:proofErr w:type="gramStart"/>
      <w:r w:rsidRPr="00907E40">
        <w:t xml:space="preserve"> :</w:t>
      </w:r>
      <w:proofErr w:type="gramEnd"/>
      <w:r w:rsidRPr="00907E40">
        <w:t xml:space="preserve"> </w:t>
      </w:r>
      <w:proofErr w:type="spellStart"/>
      <w:r w:rsidRPr="00907E40">
        <w:t>Экономисть</w:t>
      </w:r>
      <w:proofErr w:type="spellEnd"/>
      <w:r w:rsidRPr="00907E40">
        <w:t xml:space="preserve">, 2007. - 287с.  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8</w:t>
      </w:r>
      <w:r w:rsidRPr="00907E40">
        <w:rPr>
          <w:bCs/>
        </w:rPr>
        <w:t>. Ковалев В.В.</w:t>
      </w:r>
      <w:r w:rsidRPr="00907E40">
        <w:t>   Управление денежными потоками, прибылью и рентабельностью</w:t>
      </w:r>
      <w:proofErr w:type="gramStart"/>
      <w:r w:rsidRPr="00907E40">
        <w:t xml:space="preserve"> :</w:t>
      </w:r>
      <w:proofErr w:type="gramEnd"/>
      <w:r w:rsidRPr="00907E40">
        <w:t xml:space="preserve"> учебно-</w:t>
      </w:r>
      <w:proofErr w:type="spellStart"/>
      <w:r w:rsidRPr="00907E40">
        <w:t>практич</w:t>
      </w:r>
      <w:proofErr w:type="spellEnd"/>
      <w:r w:rsidRPr="00907E40">
        <w:t>. пособие / Ковалев Валерий Викторович. - М.</w:t>
      </w:r>
      <w:proofErr w:type="gramStart"/>
      <w:r w:rsidRPr="00907E40">
        <w:t xml:space="preserve"> :</w:t>
      </w:r>
      <w:proofErr w:type="gramEnd"/>
      <w:r w:rsidRPr="00907E40">
        <w:t xml:space="preserve"> Проспект, 2008. - 336с. 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t>9</w:t>
      </w:r>
      <w:r w:rsidRPr="00907E40">
        <w:t xml:space="preserve">. Энциклопедия </w:t>
      </w:r>
      <w:proofErr w:type="gramStart"/>
      <w:r w:rsidRPr="00907E40">
        <w:t>финансового</w:t>
      </w:r>
      <w:proofErr w:type="gramEnd"/>
      <w:r w:rsidRPr="00907E40">
        <w:t xml:space="preserve"> риск-менеджмента. Под ред. А. А. Лобанова и А. В. Чугунова. - Альпина </w:t>
      </w:r>
      <w:proofErr w:type="spellStart"/>
      <w:r w:rsidRPr="00907E40">
        <w:t>Паблишер</w:t>
      </w:r>
      <w:proofErr w:type="spellEnd"/>
      <w:r w:rsidRPr="00907E40">
        <w:t>, 2003. - 786 с.</w:t>
      </w:r>
    </w:p>
    <w:p w:rsidR="00B87520" w:rsidRPr="00907E4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10</w:t>
      </w:r>
      <w:r w:rsidRPr="00907E40">
        <w:rPr>
          <w:bCs/>
        </w:rPr>
        <w:t>.Лихачева О.Н.</w:t>
      </w:r>
      <w:r w:rsidRPr="00907E40">
        <w:t>   Долгосрочная и краткосрочная финансовая политика предприятия : учеб</w:t>
      </w:r>
      <w:proofErr w:type="gramStart"/>
      <w:r w:rsidRPr="00907E40">
        <w:t>.</w:t>
      </w:r>
      <w:proofErr w:type="gramEnd"/>
      <w:r w:rsidRPr="00907E40">
        <w:t xml:space="preserve"> </w:t>
      </w:r>
      <w:proofErr w:type="gramStart"/>
      <w:r w:rsidRPr="00907E40">
        <w:t>п</w:t>
      </w:r>
      <w:proofErr w:type="gramEnd"/>
      <w:r w:rsidRPr="00907E40">
        <w:t xml:space="preserve">особие / Лихачева Ольга Николаевна, Щуров Сергей Александрович ; под ред. И.Я. </w:t>
      </w:r>
      <w:proofErr w:type="spellStart"/>
      <w:r w:rsidRPr="00907E40">
        <w:t>Лукасевича</w:t>
      </w:r>
      <w:proofErr w:type="spellEnd"/>
      <w:r w:rsidRPr="00907E40">
        <w:t>. - М.</w:t>
      </w:r>
      <w:proofErr w:type="gramStart"/>
      <w:r w:rsidRPr="00907E40">
        <w:t xml:space="preserve"> :</w:t>
      </w:r>
      <w:proofErr w:type="gramEnd"/>
      <w:r w:rsidRPr="00907E40">
        <w:t xml:space="preserve"> Вузовский учебник, 2008. - 288с. </w:t>
      </w:r>
    </w:p>
    <w:p w:rsidR="00B87520" w:rsidRDefault="00B87520" w:rsidP="00B87520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bCs/>
        </w:rPr>
        <w:t>11</w:t>
      </w:r>
      <w:r w:rsidRPr="00907E40">
        <w:rPr>
          <w:bCs/>
        </w:rPr>
        <w:t>. Финансовый менеджмент</w:t>
      </w:r>
      <w:proofErr w:type="gramStart"/>
      <w:r w:rsidRPr="00907E40">
        <w:t xml:space="preserve"> :</w:t>
      </w:r>
      <w:proofErr w:type="gramEnd"/>
      <w:r w:rsidRPr="00907E40">
        <w:t xml:space="preserve"> учебник / под ред. А.М. Ковалевой. - М.</w:t>
      </w:r>
      <w:proofErr w:type="gramStart"/>
      <w:r w:rsidRPr="00907E40">
        <w:t xml:space="preserve"> :</w:t>
      </w:r>
      <w:proofErr w:type="gramEnd"/>
      <w:r w:rsidRPr="00907E40">
        <w:t xml:space="preserve"> ИНФРА-М, 2007. - 284с. </w:t>
      </w:r>
    </w:p>
    <w:p w:rsidR="00B87520" w:rsidRPr="00A01446" w:rsidRDefault="00B87520" w:rsidP="00B87520">
      <w:pPr>
        <w:ind w:firstLine="709"/>
        <w:jc w:val="both"/>
        <w:rPr>
          <w:bCs/>
        </w:rPr>
      </w:pPr>
      <w:r w:rsidRPr="00A01446">
        <w:t xml:space="preserve">12. </w:t>
      </w:r>
      <w:proofErr w:type="spellStart"/>
      <w:r w:rsidRPr="00A01446">
        <w:rPr>
          <w:bCs/>
        </w:rPr>
        <w:t>Жарковская</w:t>
      </w:r>
      <w:proofErr w:type="spellEnd"/>
      <w:r w:rsidRPr="00A01446">
        <w:rPr>
          <w:bCs/>
        </w:rPr>
        <w:t>, Елена Павловна</w:t>
      </w:r>
      <w:r w:rsidRPr="00A01446">
        <w:t xml:space="preserve">. </w:t>
      </w:r>
      <w:r w:rsidRPr="00A01446">
        <w:rPr>
          <w:bCs/>
        </w:rPr>
        <w:t>Финансовый анализ</w:t>
      </w:r>
      <w:r w:rsidRPr="00A01446">
        <w:t xml:space="preserve"> деятельности коммерческого банка</w:t>
      </w:r>
      <w:proofErr w:type="gramStart"/>
      <w:r w:rsidRPr="00A01446">
        <w:t xml:space="preserve"> :</w:t>
      </w:r>
      <w:proofErr w:type="gramEnd"/>
      <w:r w:rsidRPr="00A01446">
        <w:t xml:space="preserve"> учебник / Е. П. </w:t>
      </w:r>
      <w:proofErr w:type="spellStart"/>
      <w:r w:rsidRPr="00A01446">
        <w:t>Жарковская</w:t>
      </w:r>
      <w:proofErr w:type="spellEnd"/>
      <w:r w:rsidRPr="00A01446">
        <w:t>. - 2-е изд., стереотип. - Москва</w:t>
      </w:r>
      <w:proofErr w:type="gramStart"/>
      <w:r w:rsidRPr="00A01446">
        <w:t xml:space="preserve"> :</w:t>
      </w:r>
      <w:proofErr w:type="gramEnd"/>
      <w:r w:rsidRPr="00A01446">
        <w:t xml:space="preserve"> ОМЕГА-Л, 2011. - 325 с.</w:t>
      </w:r>
    </w:p>
    <w:p w:rsidR="00B87520" w:rsidRDefault="00B87520" w:rsidP="00B87520">
      <w:pPr>
        <w:ind w:firstLine="567"/>
        <w:jc w:val="both"/>
        <w:rPr>
          <w:b/>
        </w:rPr>
      </w:pPr>
    </w:p>
    <w:p w:rsidR="00B87520" w:rsidRPr="000D5A6B" w:rsidRDefault="00B87520" w:rsidP="00B87520">
      <w:pPr>
        <w:ind w:firstLine="567"/>
        <w:jc w:val="both"/>
        <w:rPr>
          <w:b/>
          <w:sz w:val="28"/>
          <w:szCs w:val="28"/>
        </w:rPr>
      </w:pPr>
      <w:r w:rsidRPr="000D5A6B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B87520" w:rsidRPr="00E21B2F" w:rsidRDefault="00B87520" w:rsidP="00B87520">
      <w:pPr>
        <w:ind w:firstLine="567"/>
        <w:jc w:val="both"/>
      </w:pPr>
      <w:r w:rsidRPr="00E21B2F">
        <w:t xml:space="preserve">http://www.bloomberg.com (Американская компания BLOOMBERG, основанная Майклом </w:t>
      </w:r>
      <w:proofErr w:type="spellStart"/>
      <w:r w:rsidRPr="00E21B2F">
        <w:t>Блумбергом</w:t>
      </w:r>
      <w:proofErr w:type="spellEnd"/>
      <w:r w:rsidRPr="00E21B2F">
        <w:t>, является мировым лидером среди поставщиков финансовой информации и биржевых котировок на английском языке).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http://www.reuters.com (Крупнейшая международная компания </w:t>
      </w:r>
      <w:proofErr w:type="spellStart"/>
      <w:r w:rsidRPr="00E21B2F">
        <w:t>Reuters</w:t>
      </w:r>
      <w:proofErr w:type="spellEnd"/>
      <w:r w:rsidRPr="00E21B2F">
        <w:t xml:space="preserve"> среди поставщиков экономической, финансовой информации и биржевых котировок на английском языке).</w:t>
      </w:r>
    </w:p>
    <w:p w:rsidR="00B87520" w:rsidRPr="00E21B2F" w:rsidRDefault="00B87520" w:rsidP="00B87520">
      <w:pPr>
        <w:ind w:firstLine="709"/>
        <w:jc w:val="both"/>
      </w:pPr>
      <w:r w:rsidRPr="00E21B2F">
        <w:lastRenderedPageBreak/>
        <w:t xml:space="preserve">http://www.dowjones.com (Американская компания </w:t>
      </w:r>
      <w:proofErr w:type="spellStart"/>
      <w:r w:rsidRPr="00E21B2F">
        <w:t>Dow</w:t>
      </w:r>
      <w:proofErr w:type="spellEnd"/>
      <w:r w:rsidRPr="00E21B2F">
        <w:t xml:space="preserve"> </w:t>
      </w:r>
      <w:proofErr w:type="spellStart"/>
      <w:r w:rsidRPr="00E21B2F">
        <w:t>Jones</w:t>
      </w:r>
      <w:proofErr w:type="spellEnd"/>
      <w:r w:rsidRPr="00E21B2F">
        <w:t xml:space="preserve"> &amp; </w:t>
      </w:r>
      <w:proofErr w:type="spellStart"/>
      <w:r w:rsidRPr="00E21B2F">
        <w:t>Company</w:t>
      </w:r>
      <w:proofErr w:type="spellEnd"/>
      <w:r w:rsidRPr="00E21B2F">
        <w:t xml:space="preserve"> предоставляет на английском языке новости международного бизнеса и финансовую информацию с международных рынков капитала).</w:t>
      </w:r>
    </w:p>
    <w:p w:rsidR="00B87520" w:rsidRPr="00E21B2F" w:rsidRDefault="00B87520" w:rsidP="00B87520">
      <w:pPr>
        <w:ind w:firstLine="709"/>
        <w:jc w:val="both"/>
      </w:pPr>
      <w:r w:rsidRPr="00E21B2F">
        <w:t>http://finance.yahoo.com (Зарубежный информационно-аналитический портал на английском языке, предоставляющий финансовую информацию с международных финансовых рынков).</w:t>
      </w:r>
    </w:p>
    <w:p w:rsidR="00B87520" w:rsidRPr="00E21B2F" w:rsidRDefault="00B87520" w:rsidP="00B87520">
      <w:pPr>
        <w:ind w:firstLine="709"/>
        <w:jc w:val="both"/>
      </w:pPr>
      <w:r w:rsidRPr="00E21B2F">
        <w:t>http://www.rts.ru (Фондовая биржа Российская Торговая Система)</w:t>
      </w:r>
    </w:p>
    <w:p w:rsidR="00B87520" w:rsidRPr="00E21B2F" w:rsidRDefault="00B87520" w:rsidP="00B87520">
      <w:pPr>
        <w:ind w:firstLine="709"/>
        <w:jc w:val="both"/>
      </w:pPr>
      <w:r w:rsidRPr="00E21B2F">
        <w:t>http://www.m</w:t>
      </w:r>
      <w:r>
        <w:rPr>
          <w:lang w:val="en-US"/>
        </w:rPr>
        <w:t>o</w:t>
      </w:r>
      <w:r w:rsidRPr="00E21B2F">
        <w:t>ex.ru (Московская межбанковская валютная биржа)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http://www.interstock.ru (Компания </w:t>
      </w:r>
      <w:proofErr w:type="spellStart"/>
      <w:r w:rsidRPr="00E21B2F">
        <w:t>Interstock</w:t>
      </w:r>
      <w:proofErr w:type="spellEnd"/>
      <w:r w:rsidRPr="00E21B2F">
        <w:t xml:space="preserve"> предоставляет полный профессиональный комплекс продуктов и услуг для </w:t>
      </w:r>
      <w:proofErr w:type="spellStart"/>
      <w:r w:rsidRPr="00E21B2F">
        <w:t>трейдинга</w:t>
      </w:r>
      <w:proofErr w:type="spellEnd"/>
      <w:r w:rsidRPr="00E21B2F">
        <w:t xml:space="preserve"> на международных фьючерсных биржах)</w:t>
      </w:r>
    </w:p>
    <w:p w:rsidR="00B87520" w:rsidRPr="00E21B2F" w:rsidRDefault="00B87520" w:rsidP="00B87520">
      <w:pPr>
        <w:ind w:firstLine="709"/>
        <w:jc w:val="both"/>
      </w:pPr>
      <w:proofErr w:type="gramStart"/>
      <w:r w:rsidRPr="00E21B2F">
        <w:t>http://www.</w:t>
      </w:r>
      <w:proofErr w:type="spellStart"/>
      <w:r>
        <w:rPr>
          <w:lang w:val="en-US"/>
        </w:rPr>
        <w:t>ru</w:t>
      </w:r>
      <w:proofErr w:type="spellEnd"/>
      <w:r w:rsidRPr="007260A0">
        <w:t>.</w:t>
      </w:r>
      <w:r w:rsidRPr="00E21B2F">
        <w:t xml:space="preserve">cbonds.info (Информационный проект компании </w:t>
      </w:r>
      <w:proofErr w:type="spellStart"/>
      <w:r w:rsidRPr="00E21B2F">
        <w:t>Cbonds</w:t>
      </w:r>
      <w:proofErr w:type="spellEnd"/>
      <w:r w:rsidRPr="00E21B2F">
        <w:t>.</w:t>
      </w:r>
      <w:proofErr w:type="gramEnd"/>
      <w:r w:rsidRPr="00E21B2F">
        <w:t xml:space="preserve"> </w:t>
      </w:r>
      <w:proofErr w:type="spellStart"/>
      <w:proofErr w:type="gramStart"/>
      <w:r w:rsidRPr="00E21B2F">
        <w:t>Ru</w:t>
      </w:r>
      <w:proofErr w:type="spellEnd"/>
      <w:r w:rsidRPr="00E21B2F">
        <w:t>, посвященный рынкам долговых ценных бумаг в России, Украине, Казахстане и других странах СНГ).</w:t>
      </w:r>
      <w:proofErr w:type="gramEnd"/>
    </w:p>
    <w:p w:rsidR="00B87520" w:rsidRPr="00E21B2F" w:rsidRDefault="00B87520" w:rsidP="00B87520">
      <w:pPr>
        <w:ind w:firstLine="709"/>
        <w:jc w:val="both"/>
      </w:pPr>
      <w:r w:rsidRPr="00E21B2F">
        <w:t xml:space="preserve">http://www.rbc.ru (Российское информационное агентство </w:t>
      </w:r>
      <w:r>
        <w:t>«</w:t>
      </w:r>
      <w:proofErr w:type="spellStart"/>
      <w:r w:rsidRPr="00E21B2F">
        <w:t>РосБизнесКонсалтинг</w:t>
      </w:r>
      <w:proofErr w:type="spellEnd"/>
      <w:r>
        <w:t>»</w:t>
      </w:r>
      <w:r w:rsidRPr="00E21B2F">
        <w:t>).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http://www.finmarket.ru (Информационное агентство </w:t>
      </w:r>
      <w:proofErr w:type="spellStart"/>
      <w:r w:rsidRPr="00E21B2F">
        <w:t>Финмаркет</w:t>
      </w:r>
      <w:proofErr w:type="spellEnd"/>
      <w:r w:rsidRPr="00E21B2F">
        <w:t xml:space="preserve"> предоставляет полный спектр оригинальной оперативной информации по финансовым и товарным рынкам, а также розничным финансовым услугам).</w:t>
      </w:r>
    </w:p>
    <w:p w:rsidR="00B87520" w:rsidRPr="00E21B2F" w:rsidRDefault="00B87520" w:rsidP="00B87520">
      <w:pPr>
        <w:ind w:firstLine="709"/>
        <w:jc w:val="both"/>
      </w:pPr>
      <w:r w:rsidRPr="00E21B2F">
        <w:t>http://www.akm.ru (Информационно-аналитическое агентство AK&amp;M является уполномоченной ФСФР России организацией по раскрытию информации на рынке ценных бумаг)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http://www.cfin.ru </w:t>
      </w:r>
      <w:r>
        <w:t>(Н</w:t>
      </w:r>
      <w:r w:rsidRPr="00E21B2F">
        <w:t>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маркетингу)</w:t>
      </w:r>
    </w:p>
    <w:p w:rsidR="00B87520" w:rsidRPr="00E21B2F" w:rsidRDefault="00B87520" w:rsidP="00B87520">
      <w:pPr>
        <w:ind w:firstLine="709"/>
        <w:jc w:val="both"/>
      </w:pPr>
      <w:r w:rsidRPr="00E21B2F">
        <w:t>http://www.vedomosti.ru (Электронная версия ежедне</w:t>
      </w:r>
      <w:r>
        <w:t>вной деловой газеты «Ведомости»</w:t>
      </w:r>
      <w:r w:rsidRPr="00E21B2F">
        <w:t>)</w:t>
      </w:r>
    </w:p>
    <w:p w:rsidR="00B87520" w:rsidRDefault="00B87520" w:rsidP="00B87520">
      <w:pPr>
        <w:ind w:firstLine="709"/>
        <w:jc w:val="both"/>
      </w:pPr>
      <w:r w:rsidRPr="00E21B2F">
        <w:t>http://www.gks.ru (Официальный сайт Федеральной службы государственной статистики Российской Федерации)</w:t>
      </w:r>
    </w:p>
    <w:p w:rsidR="00B87520" w:rsidRDefault="00B87520" w:rsidP="00B87520">
      <w:pPr>
        <w:ind w:firstLine="709"/>
        <w:jc w:val="both"/>
        <w:rPr>
          <w:b/>
        </w:rPr>
      </w:pPr>
    </w:p>
    <w:p w:rsidR="00B87520" w:rsidRPr="000D5A6B" w:rsidRDefault="00B87520" w:rsidP="00B87520">
      <w:pPr>
        <w:ind w:firstLine="709"/>
        <w:jc w:val="both"/>
        <w:rPr>
          <w:b/>
          <w:sz w:val="28"/>
          <w:szCs w:val="28"/>
        </w:rPr>
      </w:pPr>
      <w:r w:rsidRPr="000D5A6B">
        <w:rPr>
          <w:b/>
          <w:sz w:val="28"/>
          <w:szCs w:val="28"/>
        </w:rPr>
        <w:t>Периодические источники</w:t>
      </w:r>
    </w:p>
    <w:p w:rsidR="00B87520" w:rsidRPr="00A01446" w:rsidRDefault="00B87520" w:rsidP="00B87520">
      <w:pPr>
        <w:ind w:firstLine="709"/>
        <w:jc w:val="both"/>
      </w:pPr>
      <w:r w:rsidRPr="00A01446">
        <w:t xml:space="preserve">1. Журнал </w:t>
      </w:r>
      <w:r>
        <w:t>«</w:t>
      </w:r>
      <w:r w:rsidRPr="00A01446">
        <w:t>Финансовый менеджмент</w:t>
      </w:r>
      <w:r>
        <w:t>».</w:t>
      </w:r>
    </w:p>
    <w:p w:rsidR="00B87520" w:rsidRPr="00A01446" w:rsidRDefault="00B87520" w:rsidP="00B87520">
      <w:pPr>
        <w:ind w:firstLine="709"/>
        <w:jc w:val="both"/>
      </w:pPr>
      <w:r w:rsidRPr="00A01446">
        <w:t xml:space="preserve">2. </w:t>
      </w:r>
      <w:r>
        <w:t>Ж</w:t>
      </w:r>
      <w:r w:rsidRPr="00A01446">
        <w:t xml:space="preserve">урнал </w:t>
      </w:r>
      <w:r>
        <w:t>«</w:t>
      </w:r>
      <w:r w:rsidRPr="00A01446">
        <w:t>Корпоративные финансы</w:t>
      </w:r>
      <w:r>
        <w:t>».</w:t>
      </w:r>
    </w:p>
    <w:p w:rsidR="00B87520" w:rsidRDefault="00B87520" w:rsidP="00B87520">
      <w:pPr>
        <w:ind w:firstLine="709"/>
        <w:jc w:val="both"/>
      </w:pPr>
      <w:r w:rsidRPr="00A01446">
        <w:t xml:space="preserve">3. Журнал </w:t>
      </w:r>
      <w:r>
        <w:t>«</w:t>
      </w:r>
      <w:r w:rsidRPr="00A01446">
        <w:t>Финансы и кредит</w:t>
      </w:r>
      <w:r>
        <w:t>».</w:t>
      </w:r>
    </w:p>
    <w:p w:rsidR="00B87520" w:rsidRPr="000D5A6B" w:rsidRDefault="00B87520" w:rsidP="00B87520">
      <w:pPr>
        <w:spacing w:line="360" w:lineRule="auto"/>
        <w:jc w:val="both"/>
        <w:rPr>
          <w:sz w:val="28"/>
          <w:szCs w:val="28"/>
        </w:rPr>
      </w:pPr>
      <w:r>
        <w:t xml:space="preserve">            4. </w:t>
      </w:r>
      <w:r w:rsidRPr="00A01446">
        <w:t>Журнал</w:t>
      </w:r>
      <w:r>
        <w:t xml:space="preserve"> «Главбух».</w:t>
      </w:r>
    </w:p>
    <w:p w:rsidR="00223A6A" w:rsidRPr="00B87520" w:rsidRDefault="00223A6A" w:rsidP="00223A6A">
      <w:pPr>
        <w:spacing w:line="360" w:lineRule="auto"/>
        <w:jc w:val="both"/>
        <w:rPr>
          <w:sz w:val="28"/>
          <w:szCs w:val="28"/>
        </w:rPr>
      </w:pPr>
    </w:p>
    <w:p w:rsidR="00223A6A" w:rsidRPr="00FC0E77" w:rsidRDefault="00981C40" w:rsidP="00223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="00223A6A" w:rsidRPr="00FC0E77">
        <w:rPr>
          <w:sz w:val="28"/>
          <w:szCs w:val="28"/>
        </w:rPr>
        <w:t xml:space="preserve">               </w:t>
      </w:r>
      <w:r w:rsidR="00223A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223A6A">
        <w:rPr>
          <w:sz w:val="28"/>
          <w:szCs w:val="28"/>
        </w:rPr>
        <w:t xml:space="preserve">    </w:t>
      </w:r>
      <w:r w:rsidR="00223A6A"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43FB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43FBD">
        <w:rPr>
          <w:sz w:val="28"/>
          <w:szCs w:val="28"/>
        </w:rPr>
        <w:t xml:space="preserve">. </w:t>
      </w:r>
      <w:r>
        <w:rPr>
          <w:sz w:val="28"/>
          <w:szCs w:val="28"/>
        </w:rPr>
        <w:t>Ронис</w:t>
      </w:r>
      <w:r w:rsidR="00223A6A" w:rsidRPr="00FC0E77">
        <w:rPr>
          <w:sz w:val="28"/>
          <w:szCs w:val="28"/>
        </w:rPr>
        <w:t xml:space="preserve">           </w:t>
      </w:r>
      <w:r w:rsidR="00223A6A">
        <w:rPr>
          <w:sz w:val="28"/>
          <w:szCs w:val="28"/>
        </w:rPr>
        <w:t xml:space="preserve">  </w:t>
      </w:r>
    </w:p>
    <w:p w:rsidR="00223A6A" w:rsidRDefault="00223A6A" w:rsidP="00223A6A">
      <w:pPr>
        <w:spacing w:line="360" w:lineRule="auto"/>
        <w:jc w:val="both"/>
      </w:pPr>
    </w:p>
    <w:p w:rsidR="00223A6A" w:rsidRDefault="00223A6A" w:rsidP="00223A6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</w:t>
      </w:r>
    </w:p>
    <w:p w:rsidR="00043FBD" w:rsidRPr="00FC0E77" w:rsidRDefault="00043FBD" w:rsidP="00223A6A">
      <w:pPr>
        <w:spacing w:line="360" w:lineRule="auto"/>
        <w:jc w:val="both"/>
        <w:rPr>
          <w:sz w:val="28"/>
          <w:szCs w:val="28"/>
        </w:rPr>
      </w:pPr>
    </w:p>
    <w:p w:rsidR="00223A6A" w:rsidRPr="00DE1292" w:rsidRDefault="00223A6A" w:rsidP="00223A6A">
      <w:pPr>
        <w:spacing w:line="360" w:lineRule="auto"/>
      </w:pPr>
    </w:p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6700FF" w:rsidRPr="00223A6A" w:rsidRDefault="006700FF" w:rsidP="00223A6A"/>
    <w:sectPr w:rsidR="006700FF" w:rsidRPr="00223A6A" w:rsidSect="009A5F7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62" w:rsidRDefault="00EC1D62" w:rsidP="009A5F74">
      <w:r>
        <w:separator/>
      </w:r>
    </w:p>
  </w:endnote>
  <w:endnote w:type="continuationSeparator" w:id="0">
    <w:p w:rsidR="00EC1D62" w:rsidRDefault="00EC1D62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C13D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30340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C13D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40D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3034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62" w:rsidRDefault="00EC1D62" w:rsidP="009A5F74">
      <w:r>
        <w:separator/>
      </w:r>
    </w:p>
  </w:footnote>
  <w:footnote w:type="continuationSeparator" w:id="0">
    <w:p w:rsidR="00EC1D62" w:rsidRDefault="00EC1D62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1E6"/>
    <w:multiLevelType w:val="hybridMultilevel"/>
    <w:tmpl w:val="B282C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1F34"/>
    <w:multiLevelType w:val="hybridMultilevel"/>
    <w:tmpl w:val="C79C35C4"/>
    <w:lvl w:ilvl="0" w:tplc="FFAE5E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4">
    <w:nsid w:val="2F87798A"/>
    <w:multiLevelType w:val="hybridMultilevel"/>
    <w:tmpl w:val="7E88C6BE"/>
    <w:lvl w:ilvl="0" w:tplc="0F5C99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43FBD"/>
    <w:rsid w:val="000742BB"/>
    <w:rsid w:val="0011655C"/>
    <w:rsid w:val="00131BF5"/>
    <w:rsid w:val="001B42DD"/>
    <w:rsid w:val="00223A6A"/>
    <w:rsid w:val="00274D72"/>
    <w:rsid w:val="0029454D"/>
    <w:rsid w:val="0030340D"/>
    <w:rsid w:val="00316EDC"/>
    <w:rsid w:val="00336C7A"/>
    <w:rsid w:val="00386EF9"/>
    <w:rsid w:val="003B19A3"/>
    <w:rsid w:val="005B5F08"/>
    <w:rsid w:val="005E400A"/>
    <w:rsid w:val="0062204E"/>
    <w:rsid w:val="006700FF"/>
    <w:rsid w:val="00795C15"/>
    <w:rsid w:val="007E44AB"/>
    <w:rsid w:val="008F1D9D"/>
    <w:rsid w:val="00981C40"/>
    <w:rsid w:val="009A5F74"/>
    <w:rsid w:val="00A60465"/>
    <w:rsid w:val="00AC387C"/>
    <w:rsid w:val="00B44F21"/>
    <w:rsid w:val="00B842E1"/>
    <w:rsid w:val="00B87520"/>
    <w:rsid w:val="00BB0778"/>
    <w:rsid w:val="00CC2538"/>
    <w:rsid w:val="00D4229C"/>
    <w:rsid w:val="00D926D5"/>
    <w:rsid w:val="00DC13D5"/>
    <w:rsid w:val="00EC1D62"/>
    <w:rsid w:val="00ED476C"/>
    <w:rsid w:val="00FA5ED1"/>
    <w:rsid w:val="00F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44F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274D72"/>
    <w:rPr>
      <w:b/>
      <w:bCs/>
    </w:rPr>
  </w:style>
  <w:style w:type="paragraph" w:styleId="ad">
    <w:name w:val="Normal (Web)"/>
    <w:basedOn w:val="a"/>
    <w:link w:val="ae"/>
    <w:rsid w:val="00274D72"/>
    <w:pPr>
      <w:ind w:firstLine="240"/>
    </w:pPr>
  </w:style>
  <w:style w:type="character" w:customStyle="1" w:styleId="ae">
    <w:name w:val="Обычный (веб) Знак"/>
    <w:basedOn w:val="a0"/>
    <w:link w:val="ad"/>
    <w:rsid w:val="0027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45FA1-7F34-4934-8C0E-AA4F1D31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Лиханова Анжелика Анатольевна</cp:lastModifiedBy>
  <cp:revision>10</cp:revision>
  <dcterms:created xsi:type="dcterms:W3CDTF">2015-10-14T03:17:00Z</dcterms:created>
  <dcterms:modified xsi:type="dcterms:W3CDTF">2018-10-10T01:53:00Z</dcterms:modified>
</cp:coreProperties>
</file>