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6701" w:rsidRDefault="00976A65" w:rsidP="00976A65">
      <w:pPr>
        <w:jc w:val="center"/>
        <w:outlineLvl w:val="0"/>
        <w:rPr>
          <w:sz w:val="20"/>
          <w:szCs w:val="20"/>
        </w:rPr>
      </w:pPr>
      <w:r w:rsidRPr="009E6701">
        <w:rPr>
          <w:sz w:val="20"/>
          <w:szCs w:val="20"/>
        </w:rPr>
        <w:t xml:space="preserve">МИНИСТЕРСТВО </w:t>
      </w:r>
      <w:r w:rsidR="009E6701" w:rsidRPr="009E6701">
        <w:rPr>
          <w:sz w:val="20"/>
          <w:szCs w:val="20"/>
        </w:rPr>
        <w:t xml:space="preserve">НАУКИ И ВЫСШЕГО </w:t>
      </w:r>
      <w:r w:rsidRPr="009E6701">
        <w:rPr>
          <w:sz w:val="20"/>
          <w:szCs w:val="20"/>
        </w:rPr>
        <w:t>ОБРАЗОВАНИЯ РОССИЙСКОЙ ФЕДЕРАЦИИ</w:t>
      </w:r>
    </w:p>
    <w:p w:rsidR="00507209" w:rsidRPr="00635BCD" w:rsidRDefault="00AA11A8" w:rsidP="00AA11A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  <w:r w:rsidR="00507209" w:rsidRPr="00507209">
        <w:t xml:space="preserve"> 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__________</w:t>
      </w:r>
      <w:r w:rsidR="00092475" w:rsidRPr="00092475">
        <w:rPr>
          <w:sz w:val="28"/>
          <w:szCs w:val="28"/>
          <w:u w:val="single"/>
        </w:rPr>
        <w:t xml:space="preserve"> </w:t>
      </w:r>
      <w:r w:rsidR="00092475">
        <w:rPr>
          <w:sz w:val="28"/>
          <w:szCs w:val="28"/>
          <w:u w:val="single"/>
        </w:rPr>
        <w:t>Энергетический</w:t>
      </w:r>
      <w:r w:rsidR="00092475" w:rsidRPr="00155169"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______________________________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="00092475" w:rsidRPr="00092475">
        <w:rPr>
          <w:u w:val="single"/>
        </w:rPr>
        <w:t xml:space="preserve"> Технических систем и робототехники</w:t>
      </w:r>
      <w:r w:rsidR="00092475" w:rsidRPr="00092475">
        <w:t xml:space="preserve"> </w:t>
      </w:r>
      <w:r>
        <w:t>_________________________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9E6701" w:rsidP="00976A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(или заочной ускоренной)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AA11A8">
        <w:rPr>
          <w:sz w:val="32"/>
          <w:szCs w:val="32"/>
        </w:rPr>
        <w:t>__</w:t>
      </w:r>
      <w:r w:rsidR="00092475" w:rsidRPr="00092475">
        <w:rPr>
          <w:rFonts w:ascii="Arial" w:hAnsi="Arial" w:cs="Arial"/>
          <w:b/>
          <w:bCs/>
          <w:i/>
          <w:iCs/>
          <w:color w:val="2C2D2E"/>
          <w:sz w:val="23"/>
          <w:szCs w:val="23"/>
          <w:shd w:val="clear" w:color="auto" w:fill="FFFFFF"/>
        </w:rPr>
        <w:t xml:space="preserve"> </w:t>
      </w:r>
      <w:r w:rsidR="00092475" w:rsidRPr="00092475">
        <w:rPr>
          <w:b/>
          <w:bCs/>
          <w:i/>
          <w:iCs/>
          <w:sz w:val="32"/>
          <w:szCs w:val="32"/>
        </w:rPr>
        <w:t>Основы электробезопасности и электротехники</w:t>
      </w:r>
      <w:r w:rsidR="00092475" w:rsidRPr="00092475">
        <w:rPr>
          <w:sz w:val="32"/>
          <w:szCs w:val="32"/>
        </w:rPr>
        <w:t xml:space="preserve"> </w:t>
      </w:r>
      <w:r w:rsidR="00AA11A8">
        <w:rPr>
          <w:sz w:val="32"/>
          <w:szCs w:val="32"/>
        </w:rPr>
        <w:t>_____________________________________________________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CD2DFC" w:rsidRDefault="008366E3" w:rsidP="00A316A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(специальности) _____</w:t>
      </w:r>
      <w:r w:rsidR="00CD2DFC" w:rsidRPr="00AB52D5">
        <w:rPr>
          <w:sz w:val="28"/>
          <w:szCs w:val="28"/>
        </w:rPr>
        <w:t>____________________</w:t>
      </w:r>
    </w:p>
    <w:p w:rsidR="00A316A8" w:rsidRDefault="00A316A8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="00092475" w:rsidRPr="00092475">
        <w:rPr>
          <w:rFonts w:ascii="Arial" w:hAnsi="Arial" w:cs="Arial"/>
          <w:b/>
          <w:bCs/>
          <w:i/>
          <w:iCs/>
          <w:color w:val="2C2D2E"/>
          <w:sz w:val="23"/>
          <w:szCs w:val="23"/>
          <w:shd w:val="clear" w:color="auto" w:fill="FFFFFF"/>
        </w:rPr>
        <w:t xml:space="preserve"> </w:t>
      </w:r>
      <w:r w:rsidR="00092475" w:rsidRPr="00092475">
        <w:rPr>
          <w:b/>
          <w:bCs/>
          <w:i/>
          <w:iCs/>
          <w:sz w:val="28"/>
          <w:szCs w:val="28"/>
        </w:rPr>
        <w:t xml:space="preserve">20.03.01 </w:t>
      </w:r>
      <w:proofErr w:type="spellStart"/>
      <w:r w:rsidR="00092475" w:rsidRPr="00092475">
        <w:rPr>
          <w:b/>
          <w:bCs/>
          <w:i/>
          <w:iCs/>
          <w:sz w:val="28"/>
          <w:szCs w:val="28"/>
        </w:rPr>
        <w:t>Техносферная</w:t>
      </w:r>
      <w:proofErr w:type="spellEnd"/>
      <w:r w:rsidR="00092475" w:rsidRPr="00092475">
        <w:rPr>
          <w:b/>
          <w:bCs/>
          <w:i/>
          <w:iCs/>
          <w:sz w:val="28"/>
          <w:szCs w:val="28"/>
        </w:rPr>
        <w:t xml:space="preserve"> безопасность</w:t>
      </w:r>
      <w:r w:rsidR="00092475" w:rsidRPr="0009247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8A6474" w:rsidP="00A316A8">
            <w:pPr>
              <w:spacing w:line="276" w:lineRule="auto"/>
              <w:jc w:val="center"/>
            </w:pPr>
            <w:r>
              <w:t>4</w:t>
            </w:r>
            <w:bookmarkStart w:id="0" w:name="_GoBack"/>
            <w:bookmarkEnd w:id="0"/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60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635BCD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635BCD" w:rsidRPr="00707930" w:rsidRDefault="00635BCD" w:rsidP="00635BCD">
      <w:pPr>
        <w:spacing w:line="360" w:lineRule="auto"/>
        <w:rPr>
          <w:sz w:val="28"/>
          <w:szCs w:val="28"/>
        </w:rPr>
      </w:pPr>
      <w:r w:rsidRPr="00707930">
        <w:rPr>
          <w:sz w:val="28"/>
          <w:szCs w:val="28"/>
        </w:rPr>
        <w:t>1.</w:t>
      </w:r>
      <w:r w:rsidRPr="00707930">
        <w:rPr>
          <w:sz w:val="28"/>
          <w:szCs w:val="28"/>
        </w:rPr>
        <w:tab/>
        <w:t>Линейные электрические цепи постоянного тока</w:t>
      </w:r>
    </w:p>
    <w:p w:rsidR="00635BCD" w:rsidRPr="00707930" w:rsidRDefault="00635BCD" w:rsidP="00635BCD">
      <w:pPr>
        <w:spacing w:line="360" w:lineRule="auto"/>
        <w:rPr>
          <w:sz w:val="28"/>
          <w:szCs w:val="28"/>
        </w:rPr>
      </w:pPr>
      <w:r w:rsidRPr="00707930">
        <w:rPr>
          <w:sz w:val="28"/>
          <w:szCs w:val="28"/>
        </w:rPr>
        <w:t>2.</w:t>
      </w:r>
      <w:r w:rsidRPr="00707930">
        <w:rPr>
          <w:sz w:val="28"/>
          <w:szCs w:val="28"/>
        </w:rPr>
        <w:tab/>
        <w:t>Электрические цепи однофазного синусоидального тока</w:t>
      </w:r>
    </w:p>
    <w:p w:rsidR="00635BCD" w:rsidRPr="00707930" w:rsidRDefault="00635BCD" w:rsidP="00635BCD">
      <w:pPr>
        <w:spacing w:line="360" w:lineRule="auto"/>
        <w:rPr>
          <w:sz w:val="28"/>
          <w:szCs w:val="28"/>
        </w:rPr>
      </w:pPr>
      <w:r w:rsidRPr="00707930">
        <w:rPr>
          <w:sz w:val="28"/>
          <w:szCs w:val="28"/>
        </w:rPr>
        <w:t>3.</w:t>
      </w:r>
      <w:r w:rsidRPr="00707930">
        <w:rPr>
          <w:sz w:val="28"/>
          <w:szCs w:val="28"/>
        </w:rPr>
        <w:tab/>
        <w:t>Трёхфазные электрические цепи</w:t>
      </w:r>
    </w:p>
    <w:p w:rsidR="00635BCD" w:rsidRPr="00707930" w:rsidRDefault="00635BCD" w:rsidP="00635BCD">
      <w:pPr>
        <w:spacing w:line="360" w:lineRule="auto"/>
        <w:rPr>
          <w:sz w:val="28"/>
          <w:szCs w:val="28"/>
        </w:rPr>
      </w:pPr>
      <w:r w:rsidRPr="00707930">
        <w:rPr>
          <w:sz w:val="28"/>
          <w:szCs w:val="28"/>
        </w:rPr>
        <w:t>4.</w:t>
      </w:r>
      <w:r w:rsidRPr="00707930">
        <w:rPr>
          <w:sz w:val="28"/>
          <w:szCs w:val="28"/>
        </w:rPr>
        <w:tab/>
      </w:r>
      <w:r>
        <w:rPr>
          <w:sz w:val="28"/>
          <w:szCs w:val="28"/>
        </w:rPr>
        <w:t>Электробезопасность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635BCD">
        <w:rPr>
          <w:b/>
          <w:sz w:val="28"/>
          <w:szCs w:val="28"/>
        </w:rPr>
        <w:t xml:space="preserve"> </w:t>
      </w:r>
    </w:p>
    <w:p w:rsidR="004261F4" w:rsidRDefault="00BD75E1" w:rsidP="00EC6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</w:t>
      </w:r>
      <w:r w:rsidR="00EC6E38">
        <w:rPr>
          <w:sz w:val="28"/>
          <w:szCs w:val="28"/>
        </w:rPr>
        <w:t xml:space="preserve">ндации по определению варианта, задания для выполнения контрольной работы, </w:t>
      </w:r>
      <w:r>
        <w:rPr>
          <w:sz w:val="28"/>
          <w:szCs w:val="28"/>
        </w:rPr>
        <w:t>методические рекомендации по выполнению</w:t>
      </w:r>
      <w:r w:rsidR="009E169B">
        <w:rPr>
          <w:sz w:val="28"/>
          <w:szCs w:val="28"/>
        </w:rPr>
        <w:t xml:space="preserve"> заданий</w:t>
      </w:r>
      <w:r w:rsidR="00635BCD">
        <w:rPr>
          <w:sz w:val="28"/>
          <w:szCs w:val="28"/>
        </w:rPr>
        <w:t xml:space="preserve"> приведены ниже</w:t>
      </w:r>
      <w:r w:rsidR="00EC6E38">
        <w:rPr>
          <w:sz w:val="28"/>
          <w:szCs w:val="28"/>
        </w:rPr>
        <w:t>.</w:t>
      </w:r>
    </w:p>
    <w:p w:rsidR="00C30787" w:rsidRDefault="00C30787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C30787" w:rsidRDefault="00CE6A9B" w:rsidP="00C30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 «Электробезопасность»</w:t>
      </w:r>
    </w:p>
    <w:p w:rsidR="008366E3" w:rsidRDefault="00C30787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635BCD" w:rsidRPr="0021207C" w:rsidRDefault="00635BCD" w:rsidP="00635BCD">
      <w:pPr>
        <w:spacing w:before="100" w:beforeAutospacing="1" w:after="100" w:afterAutospacing="1" w:line="360" w:lineRule="auto"/>
        <w:rPr>
          <w:sz w:val="28"/>
          <w:szCs w:val="28"/>
        </w:rPr>
      </w:pPr>
      <w:r w:rsidRPr="0021207C">
        <w:rPr>
          <w:sz w:val="28"/>
          <w:szCs w:val="28"/>
        </w:rPr>
        <w:t>Защита лабораторных работ.</w:t>
      </w:r>
    </w:p>
    <w:p w:rsidR="00635BCD" w:rsidRDefault="00635BCD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5CA5" w:rsidRDefault="00345CA5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E6A9B" w:rsidRDefault="00CE6A9B" w:rsidP="00CE6A9B">
      <w:pPr>
        <w:pStyle w:val="ab"/>
        <w:ind w:left="1128"/>
        <w:jc w:val="both"/>
      </w:pPr>
      <w:r>
        <w:t>1.Беляков, Геннадий Иванович. Электробезопасность</w:t>
      </w:r>
      <w:proofErr w:type="gramStart"/>
      <w:r>
        <w:t xml:space="preserve"> :</w:t>
      </w:r>
      <w:proofErr w:type="gramEnd"/>
      <w:r>
        <w:t xml:space="preserve"> Учебное пособие / Беляков</w:t>
      </w:r>
    </w:p>
    <w:p w:rsidR="00CE6A9B" w:rsidRDefault="00CE6A9B" w:rsidP="00CE6A9B">
      <w:pPr>
        <w:pStyle w:val="ab"/>
        <w:ind w:left="1128"/>
        <w:jc w:val="both"/>
      </w:pPr>
      <w:r>
        <w:t>Геннадий Иванович; Беляков Г.И.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- 125. -</w:t>
      </w:r>
    </w:p>
    <w:p w:rsidR="00CE6A9B" w:rsidRDefault="00CE6A9B" w:rsidP="00CE6A9B">
      <w:pPr>
        <w:pStyle w:val="ab"/>
        <w:ind w:left="1128"/>
        <w:jc w:val="both"/>
      </w:pPr>
      <w:r>
        <w:t>(Профессиональное образование). - ISBN 978-5-534-00159-4</w:t>
      </w:r>
      <w:proofErr w:type="gramStart"/>
      <w:r>
        <w:t xml:space="preserve"> :</w:t>
      </w:r>
      <w:proofErr w:type="gramEnd"/>
      <w:r>
        <w:t xml:space="preserve"> 46.68.</w:t>
      </w:r>
    </w:p>
    <w:p w:rsidR="00CE6A9B" w:rsidRDefault="00CE6A9B" w:rsidP="00CE6A9B">
      <w:pPr>
        <w:pStyle w:val="ab"/>
        <w:ind w:left="1128"/>
        <w:jc w:val="both"/>
      </w:pPr>
      <w:r>
        <w:t>2.Данилов, Илья Александрович. Общая электротехника в 2 ч. Часть 1</w:t>
      </w:r>
      <w:proofErr w:type="gramStart"/>
      <w:r>
        <w:t xml:space="preserve"> :</w:t>
      </w:r>
      <w:proofErr w:type="gramEnd"/>
      <w:r>
        <w:t xml:space="preserve"> Учебное</w:t>
      </w:r>
    </w:p>
    <w:p w:rsidR="00CE6A9B" w:rsidRDefault="00CE6A9B" w:rsidP="00CE6A9B">
      <w:pPr>
        <w:pStyle w:val="ab"/>
        <w:ind w:left="1128"/>
        <w:jc w:val="both"/>
      </w:pPr>
      <w:r>
        <w:t>пособие</w:t>
      </w:r>
    </w:p>
    <w:p w:rsidR="00CE6A9B" w:rsidRDefault="00CE6A9B" w:rsidP="00CE6A9B">
      <w:pPr>
        <w:pStyle w:val="ab"/>
        <w:ind w:left="1128"/>
        <w:jc w:val="both"/>
      </w:pPr>
      <w:r>
        <w:t>/ Данилов Илья Александрович; Данилов И.А. - 2-е изд.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13</w:t>
      </w:r>
    </w:p>
    <w:p w:rsidR="00CE6A9B" w:rsidRDefault="00CE6A9B" w:rsidP="00CE6A9B">
      <w:pPr>
        <w:pStyle w:val="ab"/>
        <w:ind w:left="1128"/>
        <w:jc w:val="both"/>
      </w:pPr>
      <w:r>
        <w:t>2017.</w:t>
      </w:r>
    </w:p>
    <w:p w:rsidR="00CE6A9B" w:rsidRDefault="00CE6A9B" w:rsidP="00CE6A9B">
      <w:pPr>
        <w:pStyle w:val="ab"/>
        <w:ind w:left="1128"/>
        <w:jc w:val="both"/>
      </w:pPr>
      <w:r>
        <w:t>- 426. - (Бакалавр. Академический курс). - ISBN 978-5-534-01639-0. - ISBN 978-5-534-</w:t>
      </w:r>
    </w:p>
    <w:p w:rsidR="00CE6A9B" w:rsidRDefault="00CE6A9B" w:rsidP="00CE6A9B">
      <w:pPr>
        <w:pStyle w:val="ab"/>
        <w:ind w:left="1128"/>
        <w:jc w:val="both"/>
      </w:pPr>
      <w:r>
        <w:t>03599-5</w:t>
      </w:r>
      <w:proofErr w:type="gramStart"/>
      <w:r>
        <w:t xml:space="preserve"> :</w:t>
      </w:r>
      <w:proofErr w:type="gramEnd"/>
      <w:r>
        <w:t xml:space="preserve"> 128.58.</w:t>
      </w:r>
    </w:p>
    <w:p w:rsidR="00CE6A9B" w:rsidRDefault="00CE6A9B" w:rsidP="00CE6A9B">
      <w:pPr>
        <w:pStyle w:val="ab"/>
        <w:ind w:left="1128"/>
        <w:jc w:val="both"/>
      </w:pPr>
      <w:r>
        <w:t>Данилов, Илья Александрович.</w:t>
      </w:r>
    </w:p>
    <w:p w:rsidR="00CE6A9B" w:rsidRDefault="00CE6A9B" w:rsidP="00CE6A9B">
      <w:pPr>
        <w:pStyle w:val="ab"/>
        <w:ind w:left="1128"/>
        <w:jc w:val="both"/>
      </w:pPr>
      <w:r>
        <w:t>3.Общая электротехника в 2 ч. Часть 2</w:t>
      </w:r>
      <w:proofErr w:type="gramStart"/>
      <w:r>
        <w:t xml:space="preserve"> :</w:t>
      </w:r>
      <w:proofErr w:type="gramEnd"/>
      <w:r>
        <w:t xml:space="preserve"> Учебное пособие / Данилов Илья</w:t>
      </w:r>
    </w:p>
    <w:p w:rsidR="00CE6A9B" w:rsidRDefault="00CE6A9B" w:rsidP="00CE6A9B">
      <w:pPr>
        <w:pStyle w:val="ab"/>
        <w:ind w:left="1128"/>
        <w:jc w:val="both"/>
      </w:pPr>
      <w:r>
        <w:t>Александрович;</w:t>
      </w:r>
    </w:p>
    <w:p w:rsidR="00CE6A9B" w:rsidRDefault="00CE6A9B" w:rsidP="00CE6A9B">
      <w:pPr>
        <w:pStyle w:val="ab"/>
        <w:ind w:left="1128"/>
        <w:jc w:val="both"/>
      </w:pPr>
      <w:r>
        <w:t>Данилов И.А. - 2-е изд.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- 251. - (Бакалавр.</w:t>
      </w:r>
    </w:p>
    <w:p w:rsidR="00CE6A9B" w:rsidRDefault="00CE6A9B" w:rsidP="00CE6A9B">
      <w:pPr>
        <w:pStyle w:val="ab"/>
        <w:ind w:left="1128"/>
        <w:jc w:val="both"/>
      </w:pPr>
      <w:r>
        <w:t>Академический курс). - ISBN 978-5-534-01640-6. - ISBN 978-5-534-03599-5</w:t>
      </w:r>
      <w:proofErr w:type="gramStart"/>
      <w:r>
        <w:t xml:space="preserve"> :</w:t>
      </w:r>
      <w:proofErr w:type="gramEnd"/>
      <w:r>
        <w:t xml:space="preserve"> 81.90.</w:t>
      </w:r>
    </w:p>
    <w:p w:rsidR="00CE6A9B" w:rsidRDefault="00CE6A9B" w:rsidP="00CE6A9B">
      <w:pPr>
        <w:pStyle w:val="ab"/>
        <w:ind w:left="1128"/>
        <w:jc w:val="both"/>
      </w:pPr>
      <w:r>
        <w:t>4.Малинин, Леонид Иванович. Теория электрических цепей</w:t>
      </w:r>
      <w:proofErr w:type="gramStart"/>
      <w:r>
        <w:t xml:space="preserve"> :</w:t>
      </w:r>
      <w:proofErr w:type="gramEnd"/>
      <w:r>
        <w:t xml:space="preserve"> Учебное пособие /</w:t>
      </w:r>
    </w:p>
    <w:p w:rsidR="00CE6A9B" w:rsidRDefault="00CE6A9B" w:rsidP="00CE6A9B">
      <w:pPr>
        <w:pStyle w:val="ab"/>
        <w:ind w:left="1128"/>
        <w:jc w:val="both"/>
      </w:pPr>
      <w:r>
        <w:t>Малинин</w:t>
      </w:r>
    </w:p>
    <w:p w:rsidR="00CE6A9B" w:rsidRDefault="00CE6A9B" w:rsidP="00CE6A9B">
      <w:pPr>
        <w:pStyle w:val="ab"/>
        <w:ind w:left="1128"/>
        <w:jc w:val="both"/>
      </w:pPr>
      <w:r>
        <w:t>Леонид Иванович; Малинин Л.И., Нейман В.Ю.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- 345.</w:t>
      </w:r>
    </w:p>
    <w:p w:rsidR="00CE6A9B" w:rsidRDefault="00CE6A9B" w:rsidP="00CE6A9B">
      <w:pPr>
        <w:pStyle w:val="ab"/>
        <w:ind w:left="1128"/>
        <w:jc w:val="both"/>
      </w:pPr>
      <w:r>
        <w:t>-</w:t>
      </w:r>
    </w:p>
    <w:p w:rsidR="00CE6A9B" w:rsidRDefault="00CE6A9B" w:rsidP="00CE6A9B">
      <w:pPr>
        <w:pStyle w:val="ab"/>
        <w:ind w:left="1128"/>
        <w:jc w:val="both"/>
      </w:pPr>
      <w:r>
        <w:t>(Университеты России). - ISBN 978-5-534-04319-8</w:t>
      </w:r>
      <w:proofErr w:type="gramStart"/>
      <w:r>
        <w:t xml:space="preserve"> :</w:t>
      </w:r>
      <w:proofErr w:type="gramEnd"/>
      <w:r>
        <w:t xml:space="preserve"> 131.86.</w:t>
      </w:r>
    </w:p>
    <w:p w:rsidR="00CE6A9B" w:rsidRDefault="00CE6A9B" w:rsidP="00CE6A9B">
      <w:pPr>
        <w:pStyle w:val="ab"/>
        <w:ind w:left="1128"/>
        <w:jc w:val="both"/>
      </w:pPr>
      <w:r>
        <w:t xml:space="preserve">5.Шогенов, </w:t>
      </w:r>
      <w:proofErr w:type="spellStart"/>
      <w:r>
        <w:t>Асланбек</w:t>
      </w:r>
      <w:proofErr w:type="spellEnd"/>
      <w:r>
        <w:t xml:space="preserve"> </w:t>
      </w:r>
      <w:proofErr w:type="spellStart"/>
      <w:r>
        <w:t>Хажумарович</w:t>
      </w:r>
      <w:proofErr w:type="spellEnd"/>
      <w:r>
        <w:t>. Основы теории цепей</w:t>
      </w:r>
      <w:proofErr w:type="gramStart"/>
      <w:r>
        <w:t xml:space="preserve"> :</w:t>
      </w:r>
      <w:proofErr w:type="gramEnd"/>
      <w:r>
        <w:t xml:space="preserve"> Учебное пособие /</w:t>
      </w:r>
    </w:p>
    <w:p w:rsidR="00CE6A9B" w:rsidRDefault="00CE6A9B" w:rsidP="00CE6A9B">
      <w:pPr>
        <w:pStyle w:val="ab"/>
        <w:ind w:left="1128"/>
        <w:jc w:val="both"/>
      </w:pPr>
      <w:proofErr w:type="spellStart"/>
      <w:r>
        <w:t>Шогенов</w:t>
      </w:r>
      <w:proofErr w:type="spellEnd"/>
    </w:p>
    <w:p w:rsidR="00CE6A9B" w:rsidRDefault="00CE6A9B" w:rsidP="00CE6A9B">
      <w:pPr>
        <w:pStyle w:val="ab"/>
        <w:ind w:left="1128"/>
        <w:jc w:val="both"/>
      </w:pPr>
      <w:proofErr w:type="spellStart"/>
      <w:r>
        <w:t>Асланбек</w:t>
      </w:r>
      <w:proofErr w:type="spellEnd"/>
      <w:r>
        <w:t xml:space="preserve"> </w:t>
      </w:r>
      <w:proofErr w:type="spellStart"/>
      <w:r>
        <w:t>Хажумарович</w:t>
      </w:r>
      <w:proofErr w:type="spellEnd"/>
      <w:r>
        <w:t xml:space="preserve">; </w:t>
      </w:r>
      <w:proofErr w:type="spellStart"/>
      <w:r>
        <w:t>Стребков</w:t>
      </w:r>
      <w:proofErr w:type="spellEnd"/>
      <w:r>
        <w:t xml:space="preserve"> Д.С. - отв. ред.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</w:t>
      </w:r>
    </w:p>
    <w:p w:rsidR="00CE6A9B" w:rsidRDefault="00CE6A9B" w:rsidP="00CE6A9B">
      <w:pPr>
        <w:pStyle w:val="ab"/>
        <w:ind w:left="1128"/>
        <w:jc w:val="both"/>
      </w:pPr>
      <w:r>
        <w:t>250.</w:t>
      </w:r>
    </w:p>
    <w:p w:rsidR="00C30787" w:rsidRPr="000323CB" w:rsidRDefault="00CE6A9B" w:rsidP="00CE6A9B">
      <w:pPr>
        <w:pStyle w:val="ab"/>
        <w:spacing w:after="0"/>
        <w:ind w:left="1128"/>
        <w:jc w:val="both"/>
        <w:rPr>
          <w:rFonts w:ascii="Times New Roman" w:hAnsi="Times New Roman"/>
          <w:u w:val="single"/>
        </w:rPr>
      </w:pPr>
      <w:r>
        <w:t xml:space="preserve">- (Бакалавр. </w:t>
      </w:r>
      <w:proofErr w:type="gramStart"/>
      <w:r>
        <w:t>Академический курс).</w:t>
      </w:r>
      <w:proofErr w:type="gramEnd"/>
      <w:r>
        <w:t xml:space="preserve"> - ISBN 978-5-534-02452-4</w:t>
      </w:r>
      <w:proofErr w:type="gramStart"/>
      <w:r>
        <w:t xml:space="preserve"> :</w:t>
      </w:r>
      <w:proofErr w:type="gramEnd"/>
      <w:r>
        <w:t xml:space="preserve"> 99.10</w:t>
      </w: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E6A9B" w:rsidRDefault="00CE6A9B" w:rsidP="00CE6A9B">
      <w:pPr>
        <w:pStyle w:val="ab"/>
        <w:tabs>
          <w:tab w:val="left" w:pos="426"/>
        </w:tabs>
        <w:spacing w:after="0"/>
        <w:ind w:left="709"/>
        <w:outlineLvl w:val="1"/>
      </w:pPr>
      <w:r>
        <w:t xml:space="preserve"> Печатные издания 1.Обеспечение электробезопасности в системах электроснабжения / Сидоров Александр Иванович [и др.]. - Чита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ЧитГУ</w:t>
      </w:r>
      <w:proofErr w:type="spellEnd"/>
      <w:r>
        <w:t>, 2009. - 268с.</w:t>
      </w:r>
      <w:proofErr w:type="gramStart"/>
      <w:r>
        <w:t xml:space="preserve"> :</w:t>
      </w:r>
      <w:proofErr w:type="gramEnd"/>
      <w:r>
        <w:t xml:space="preserve"> ил. - ISBN 978-5-9293-0469-9 : б/ц 6.2.2. </w:t>
      </w:r>
    </w:p>
    <w:p w:rsidR="00CE6A9B" w:rsidRPr="00C74925" w:rsidRDefault="00CE6A9B" w:rsidP="00CE6A9B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t>Издания из ЭБС 1.Бессонов, Лев Алексеевич. Теоретические основы электротехники. Сборник задач</w:t>
      </w:r>
      <w:proofErr w:type="gramStart"/>
      <w:r>
        <w:t xml:space="preserve"> :</w:t>
      </w:r>
      <w:proofErr w:type="gramEnd"/>
      <w:r>
        <w:t xml:space="preserve"> Учебное пособие для бакалавров / Бессонов Лев Алексеевич; Бессонов Л.А. - Отв. ред. - 5-е изд.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2016. - 527. - (Бакалавр. </w:t>
      </w:r>
      <w:proofErr w:type="gramStart"/>
      <w:r>
        <w:t>Академический курс).</w:t>
      </w:r>
      <w:proofErr w:type="gramEnd"/>
      <w:r>
        <w:t xml:space="preserve"> - ISBN 978-5-9916-3486-1</w:t>
      </w:r>
      <w:proofErr w:type="gramStart"/>
      <w:r>
        <w:t xml:space="preserve"> :</w:t>
      </w:r>
      <w:proofErr w:type="gramEnd"/>
      <w:r>
        <w:t xml:space="preserve"> 155.61. 2.Попов, Вадим Петрович. Основы теории цепей. В 2 ч. Часть 1</w:t>
      </w:r>
      <w:proofErr w:type="gramStart"/>
      <w:r>
        <w:t xml:space="preserve"> :</w:t>
      </w:r>
      <w:proofErr w:type="gramEnd"/>
      <w:r>
        <w:t xml:space="preserve"> Учебник / Попов Вадим Петрович; Попов В.П. - 7-е изд.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- 378. - (Бакалавр. Академический курс). - ISBN 978-5-534-02154-7. - ISBN 978-5-534-02155-4</w:t>
      </w:r>
      <w:proofErr w:type="gramStart"/>
      <w:r>
        <w:t xml:space="preserve"> :</w:t>
      </w:r>
      <w:proofErr w:type="gramEnd"/>
      <w:r>
        <w:t xml:space="preserve"> 115.48. 3.Семенцов, Владимир Иванович. Основы теории цепей. Сборник задач</w:t>
      </w:r>
      <w:proofErr w:type="gramStart"/>
      <w:r>
        <w:t xml:space="preserve"> :</w:t>
      </w:r>
      <w:proofErr w:type="gramEnd"/>
      <w:r>
        <w:t xml:space="preserve"> Учебное пособие / Семенцов Владимир Иванович; Попов В.П. - 4-е изд. -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2016. - 285. - (Бакалавр. </w:t>
      </w:r>
      <w:proofErr w:type="gramStart"/>
      <w:r>
        <w:t>Академический курс).</w:t>
      </w:r>
      <w:proofErr w:type="gramEnd"/>
      <w:r>
        <w:t xml:space="preserve"> - ISBN 978-5-9916-8465-1</w:t>
      </w:r>
      <w:proofErr w:type="gramStart"/>
      <w:r>
        <w:t xml:space="preserve"> :</w:t>
      </w:r>
      <w:proofErr w:type="gramEnd"/>
      <w:r>
        <w:t xml:space="preserve"> 90.09.</w:t>
      </w:r>
    </w:p>
    <w:p w:rsidR="00C30787" w:rsidRPr="003F1EA3" w:rsidRDefault="00C30787" w:rsidP="00C30787">
      <w:pPr>
        <w:pStyle w:val="ab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C74925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30787" w:rsidRPr="000323CB" w:rsidRDefault="00C30787" w:rsidP="00C30787">
      <w:pPr>
        <w:pStyle w:val="ab"/>
        <w:spacing w:after="0"/>
        <w:ind w:left="1128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38085C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E6A9B" w:rsidRPr="00CE6A9B" w:rsidRDefault="00CE6A9B" w:rsidP="00CE6A9B">
      <w:pPr>
        <w:spacing w:line="360" w:lineRule="auto"/>
        <w:jc w:val="both"/>
        <w:rPr>
          <w:sz w:val="20"/>
          <w:szCs w:val="20"/>
        </w:rPr>
      </w:pPr>
      <w:r w:rsidRPr="00CE6A9B">
        <w:rPr>
          <w:sz w:val="20"/>
          <w:szCs w:val="20"/>
        </w:rPr>
        <w:t>1. ЭБС «Троицкий мост»; Договор № 223 П/17-121 от 02.05.2017г. www.trmost.ru</w:t>
      </w:r>
    </w:p>
    <w:p w:rsidR="00CE6A9B" w:rsidRPr="00CE6A9B" w:rsidRDefault="00CE6A9B" w:rsidP="00CE6A9B">
      <w:pPr>
        <w:spacing w:line="360" w:lineRule="auto"/>
        <w:jc w:val="both"/>
        <w:rPr>
          <w:sz w:val="20"/>
          <w:szCs w:val="20"/>
        </w:rPr>
      </w:pPr>
      <w:r w:rsidRPr="00CE6A9B">
        <w:rPr>
          <w:sz w:val="20"/>
          <w:szCs w:val="20"/>
        </w:rPr>
        <w:t>2. ЭБС «Лань»; Договор № 223/17-28 от 31.03.2017г. www.e.lanbook.ru</w:t>
      </w:r>
    </w:p>
    <w:p w:rsidR="00CE6A9B" w:rsidRPr="00CE6A9B" w:rsidRDefault="00CE6A9B" w:rsidP="00CE6A9B">
      <w:pPr>
        <w:spacing w:line="360" w:lineRule="auto"/>
        <w:jc w:val="both"/>
        <w:rPr>
          <w:sz w:val="20"/>
          <w:szCs w:val="20"/>
        </w:rPr>
      </w:pPr>
      <w:r w:rsidRPr="00CE6A9B">
        <w:rPr>
          <w:sz w:val="20"/>
          <w:szCs w:val="20"/>
        </w:rPr>
        <w:t>3. ЭБС «</w:t>
      </w:r>
      <w:proofErr w:type="spellStart"/>
      <w:r w:rsidRPr="00CE6A9B">
        <w:rPr>
          <w:sz w:val="20"/>
          <w:szCs w:val="20"/>
        </w:rPr>
        <w:t>Юрайт</w:t>
      </w:r>
      <w:proofErr w:type="spellEnd"/>
      <w:r w:rsidRPr="00CE6A9B">
        <w:rPr>
          <w:sz w:val="20"/>
          <w:szCs w:val="20"/>
        </w:rPr>
        <w:t>»; Договор № 223/17-27 от 31.03.2017г. www.biblio-online.ru</w:t>
      </w:r>
    </w:p>
    <w:p w:rsidR="00CE6A9B" w:rsidRPr="00CE6A9B" w:rsidRDefault="00CE6A9B" w:rsidP="00CE6A9B">
      <w:pPr>
        <w:spacing w:line="360" w:lineRule="auto"/>
        <w:jc w:val="both"/>
        <w:rPr>
          <w:sz w:val="20"/>
          <w:szCs w:val="20"/>
        </w:rPr>
      </w:pPr>
      <w:r w:rsidRPr="00CE6A9B">
        <w:rPr>
          <w:sz w:val="20"/>
          <w:szCs w:val="20"/>
        </w:rPr>
        <w:t>4. ЭБС «Консультант студента»; Договор № 223/17-12 от 28.02.2017г.</w:t>
      </w:r>
    </w:p>
    <w:p w:rsidR="00C30787" w:rsidRDefault="00CE6A9B" w:rsidP="00CE6A9B">
      <w:pPr>
        <w:spacing w:line="360" w:lineRule="auto"/>
        <w:jc w:val="both"/>
        <w:rPr>
          <w:sz w:val="28"/>
          <w:szCs w:val="28"/>
        </w:rPr>
      </w:pPr>
      <w:r w:rsidRPr="00CE6A9B">
        <w:rPr>
          <w:sz w:val="20"/>
          <w:szCs w:val="20"/>
        </w:rPr>
        <w:t>www.studentlibrary.ru</w:t>
      </w:r>
      <w:r w:rsidRPr="00CE6A9B">
        <w:rPr>
          <w:sz w:val="20"/>
          <w:szCs w:val="20"/>
        </w:rPr>
        <w:cr/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 w:rsidR="00C30787">
        <w:rPr>
          <w:sz w:val="28"/>
          <w:szCs w:val="28"/>
        </w:rPr>
        <w:t xml:space="preserve">  </w:t>
      </w:r>
    </w:p>
    <w:p w:rsidR="00DE1292" w:rsidRDefault="00CE6A9B" w:rsidP="00EC6E38">
      <w:pPr>
        <w:spacing w:line="360" w:lineRule="auto"/>
        <w:jc w:val="both"/>
      </w:pPr>
      <w:proofErr w:type="spellStart"/>
      <w:r>
        <w:rPr>
          <w:sz w:val="28"/>
          <w:szCs w:val="28"/>
        </w:rPr>
        <w:t>ст.преп</w:t>
      </w:r>
      <w:proofErr w:type="spellEnd"/>
      <w:r>
        <w:rPr>
          <w:sz w:val="28"/>
          <w:szCs w:val="28"/>
        </w:rPr>
        <w:t xml:space="preserve">. кафедры </w:t>
      </w:r>
      <w:proofErr w:type="spellStart"/>
      <w:r>
        <w:rPr>
          <w:sz w:val="28"/>
          <w:szCs w:val="28"/>
        </w:rPr>
        <w:t>ТСиР</w:t>
      </w:r>
      <w:proofErr w:type="spellEnd"/>
      <w:r w:rsidRPr="0021207C">
        <w:rPr>
          <w:sz w:val="28"/>
          <w:szCs w:val="28"/>
        </w:rPr>
        <w:t xml:space="preserve"> </w:t>
      </w:r>
      <w:proofErr w:type="spellStart"/>
      <w:r w:rsidRPr="0021207C">
        <w:rPr>
          <w:sz w:val="28"/>
          <w:szCs w:val="28"/>
        </w:rPr>
        <w:t>Шамаханова</w:t>
      </w:r>
      <w:proofErr w:type="spellEnd"/>
      <w:r w:rsidRPr="0021207C">
        <w:rPr>
          <w:sz w:val="28"/>
          <w:szCs w:val="28"/>
        </w:rPr>
        <w:t xml:space="preserve"> И.М</w:t>
      </w:r>
    </w:p>
    <w:p w:rsidR="00DE1292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CE6A9B" w:rsidRPr="00FC0E77" w:rsidRDefault="00CE6A9B" w:rsidP="00EC6E3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Ктн</w:t>
      </w:r>
      <w:proofErr w:type="spellEnd"/>
      <w:r>
        <w:rPr>
          <w:sz w:val="28"/>
          <w:szCs w:val="28"/>
        </w:rPr>
        <w:t xml:space="preserve">, доцент </w:t>
      </w:r>
      <w:proofErr w:type="spellStart"/>
      <w:r>
        <w:rPr>
          <w:sz w:val="28"/>
          <w:szCs w:val="28"/>
        </w:rPr>
        <w:t>Лапшакова</w:t>
      </w:r>
      <w:proofErr w:type="spellEnd"/>
      <w:r>
        <w:rPr>
          <w:sz w:val="28"/>
          <w:szCs w:val="28"/>
        </w:rPr>
        <w:t xml:space="preserve"> Л.А.</w:t>
      </w:r>
    </w:p>
    <w:p w:rsidR="00635BCD" w:rsidRPr="00B6031D" w:rsidRDefault="00635BCD" w:rsidP="00635BCD">
      <w:pPr>
        <w:spacing w:line="360" w:lineRule="auto"/>
        <w:jc w:val="center"/>
        <w:rPr>
          <w:b/>
          <w:sz w:val="36"/>
          <w:szCs w:val="36"/>
        </w:rPr>
      </w:pPr>
      <w:r>
        <w:br w:type="page"/>
      </w:r>
      <w:r w:rsidRPr="00B6031D">
        <w:rPr>
          <w:b/>
          <w:sz w:val="36"/>
          <w:szCs w:val="36"/>
        </w:rPr>
        <w:lastRenderedPageBreak/>
        <w:t>Контрольная работа</w:t>
      </w:r>
    </w:p>
    <w:p w:rsidR="00635BCD" w:rsidRDefault="00635BCD" w:rsidP="00635BCD">
      <w:pPr>
        <w:spacing w:line="360" w:lineRule="auto"/>
        <w:jc w:val="center"/>
        <w:rPr>
          <w:b/>
          <w:sz w:val="36"/>
          <w:szCs w:val="36"/>
        </w:rPr>
      </w:pPr>
      <w:r w:rsidRPr="00B6031D">
        <w:rPr>
          <w:b/>
          <w:sz w:val="36"/>
          <w:szCs w:val="36"/>
        </w:rPr>
        <w:t>по дисциплине «Электротехника</w:t>
      </w:r>
      <w:r>
        <w:rPr>
          <w:b/>
          <w:sz w:val="36"/>
          <w:szCs w:val="36"/>
        </w:rPr>
        <w:t xml:space="preserve"> и электроснабжение</w:t>
      </w:r>
      <w:r w:rsidRPr="00B6031D">
        <w:rPr>
          <w:b/>
          <w:sz w:val="36"/>
          <w:szCs w:val="36"/>
        </w:rPr>
        <w:t>»</w:t>
      </w:r>
    </w:p>
    <w:p w:rsidR="00635BCD" w:rsidRPr="00845247" w:rsidRDefault="00635BCD" w:rsidP="00635BCD">
      <w:pPr>
        <w:spacing w:after="240"/>
        <w:ind w:left="-567" w:firstLine="357"/>
        <w:jc w:val="center"/>
        <w:rPr>
          <w:sz w:val="32"/>
          <w:szCs w:val="32"/>
          <w:lang w:eastAsia="en-US"/>
        </w:rPr>
      </w:pPr>
      <w:r w:rsidRPr="00845247">
        <w:rPr>
          <w:sz w:val="32"/>
          <w:szCs w:val="32"/>
          <w:lang w:eastAsia="en-US"/>
        </w:rPr>
        <w:t>Задача 1. Расчёт цепей постоянного тока.</w:t>
      </w:r>
    </w:p>
    <w:p w:rsidR="00635BCD" w:rsidRPr="00845247" w:rsidRDefault="00635BCD" w:rsidP="00635BCD">
      <w:pPr>
        <w:spacing w:after="240"/>
        <w:ind w:left="-567" w:firstLine="35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Определить эквивалентное сопротивление всей цепи. Рассчитать токи и напряжения каждого резистора. Составить баланс мощностей.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635BCD" w:rsidRPr="00845247" w:rsidTr="00B75986">
        <w:tc>
          <w:tcPr>
            <w:tcW w:w="2093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Последняя, предпоследняя или третья от конца цифра шифра студента</w:t>
            </w:r>
          </w:p>
        </w:tc>
        <w:tc>
          <w:tcPr>
            <w:tcW w:w="7478" w:type="dxa"/>
          </w:tcPr>
          <w:p w:rsidR="00635BCD" w:rsidRPr="00845247" w:rsidRDefault="00635BCD" w:rsidP="00B75986">
            <w:r w:rsidRPr="00845247">
              <w:t>1           2          3            4           5           6          7         8          9          0</w:t>
            </w:r>
          </w:p>
        </w:tc>
      </w:tr>
      <w:tr w:rsidR="00635BCD" w:rsidRPr="00845247" w:rsidTr="00B75986">
        <w:tc>
          <w:tcPr>
            <w:tcW w:w="2093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Схема на рис.1 буква выбирается по последней цифре шифра</w:t>
            </w:r>
          </w:p>
        </w:tc>
        <w:tc>
          <w:tcPr>
            <w:tcW w:w="7478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а           б            в           г           д           е          а          б          в           г</w:t>
            </w:r>
          </w:p>
        </w:tc>
      </w:tr>
      <w:tr w:rsidR="00635BCD" w:rsidRPr="00845247" w:rsidTr="00B75986">
        <w:tc>
          <w:tcPr>
            <w:tcW w:w="2093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Е, В; \</w:t>
            </w:r>
          </w:p>
          <w:p w:rsidR="00635BCD" w:rsidRPr="00845247" w:rsidRDefault="00635BCD" w:rsidP="00B75986">
            <w:pPr>
              <w:rPr>
                <w:lang w:val="ru-RU"/>
              </w:rPr>
            </w:pPr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t>R</w:t>
            </w:r>
            <w:r w:rsidRPr="00845247">
              <w:rPr>
                <w:vertAlign w:val="subscript"/>
                <w:lang w:val="ru-RU"/>
              </w:rPr>
              <w:t xml:space="preserve">0, </w:t>
            </w:r>
            <w:r w:rsidRPr="00845247">
              <w:rPr>
                <w:lang w:val="ru-RU"/>
              </w:rPr>
              <w:t xml:space="preserve">Ом </w:t>
            </w:r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 xml:space="preserve">Величина Е и </w:t>
            </w:r>
            <w:r w:rsidRPr="00845247">
              <w:t>R</w:t>
            </w:r>
            <w:r w:rsidRPr="00845247">
              <w:rPr>
                <w:vertAlign w:val="subscript"/>
                <w:lang w:val="ru-RU"/>
              </w:rPr>
              <w:t xml:space="preserve">0 </w:t>
            </w:r>
            <w:r w:rsidRPr="00845247">
              <w:rPr>
                <w:lang w:val="ru-RU"/>
              </w:rPr>
              <w:t>выбирается по предпоследней</w:t>
            </w:r>
            <w:r w:rsidRPr="00845247">
              <w:rPr>
                <w:vertAlign w:val="subscript"/>
                <w:lang w:val="ru-RU"/>
              </w:rPr>
              <w:t xml:space="preserve"> </w:t>
            </w:r>
            <w:r w:rsidRPr="00845247">
              <w:rPr>
                <w:lang w:val="ru-RU"/>
              </w:rPr>
              <w:t>цифре шифра</w:t>
            </w:r>
          </w:p>
        </w:tc>
        <w:tc>
          <w:tcPr>
            <w:tcW w:w="7478" w:type="dxa"/>
          </w:tcPr>
          <w:p w:rsidR="00635BCD" w:rsidRPr="00845247" w:rsidRDefault="00635BCD" w:rsidP="00B75986">
            <w:r w:rsidRPr="00845247">
              <w:t>6           8           10         12         14         16        18        20        24         36</w:t>
            </w:r>
          </w:p>
          <w:p w:rsidR="00635BCD" w:rsidRPr="00845247" w:rsidRDefault="00635BCD" w:rsidP="00B75986"/>
          <w:p w:rsidR="00635BCD" w:rsidRPr="00845247" w:rsidRDefault="00635BCD" w:rsidP="00B75986">
            <w:r w:rsidRPr="00845247">
              <w:t>2           2            4           4           3            3          5          5          2            4</w:t>
            </w:r>
          </w:p>
        </w:tc>
      </w:tr>
      <w:tr w:rsidR="00635BCD" w:rsidRPr="00845247" w:rsidTr="00B75986">
        <w:tc>
          <w:tcPr>
            <w:tcW w:w="2093" w:type="dxa"/>
          </w:tcPr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1</w:t>
            </w:r>
            <w:r w:rsidRPr="0004579C">
              <w:rPr>
                <w:lang w:val="ru-RU"/>
              </w:rPr>
              <w:t>=</w:t>
            </w: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2</w:t>
            </w:r>
            <w:r w:rsidRPr="0004579C">
              <w:rPr>
                <w:lang w:val="ru-RU"/>
              </w:rPr>
              <w:t xml:space="preserve">, </w:t>
            </w:r>
            <w:r w:rsidRPr="00845247">
              <w:t>O</w:t>
            </w:r>
            <w:r w:rsidRPr="0004579C">
              <w:rPr>
                <w:lang w:val="ru-RU"/>
              </w:rPr>
              <w:t>м</w:t>
            </w:r>
          </w:p>
          <w:p w:rsidR="00635BCD" w:rsidRPr="0004579C" w:rsidRDefault="00635BCD" w:rsidP="00B75986">
            <w:pPr>
              <w:rPr>
                <w:lang w:val="ru-RU"/>
              </w:rPr>
            </w:pPr>
          </w:p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3</w:t>
            </w:r>
            <w:r w:rsidRPr="0004579C">
              <w:rPr>
                <w:lang w:val="ru-RU"/>
              </w:rPr>
              <w:t>=</w:t>
            </w: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4</w:t>
            </w:r>
            <w:r w:rsidRPr="0004579C">
              <w:rPr>
                <w:lang w:val="ru-RU"/>
              </w:rPr>
              <w:t>, Ом</w:t>
            </w:r>
          </w:p>
          <w:p w:rsidR="00635BCD" w:rsidRPr="0004579C" w:rsidRDefault="00635BCD" w:rsidP="00B75986">
            <w:pPr>
              <w:rPr>
                <w:lang w:val="ru-RU"/>
              </w:rPr>
            </w:pPr>
          </w:p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5</w:t>
            </w:r>
            <w:r w:rsidRPr="0004579C">
              <w:rPr>
                <w:lang w:val="ru-RU"/>
              </w:rPr>
              <w:t>=</w:t>
            </w: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6</w:t>
            </w:r>
            <w:r w:rsidRPr="0004579C">
              <w:rPr>
                <w:lang w:val="ru-RU"/>
              </w:rPr>
              <w:t>, Ом</w:t>
            </w:r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 xml:space="preserve">Значение </w:t>
            </w:r>
            <w:r w:rsidRPr="00845247">
              <w:t>R</w:t>
            </w:r>
            <w:r w:rsidRPr="00845247">
              <w:rPr>
                <w:lang w:val="ru-RU"/>
              </w:rPr>
              <w:t xml:space="preserve"> выбирается по третьей от конца цифре шифра</w:t>
            </w:r>
          </w:p>
        </w:tc>
        <w:tc>
          <w:tcPr>
            <w:tcW w:w="7478" w:type="dxa"/>
          </w:tcPr>
          <w:p w:rsidR="00635BCD" w:rsidRPr="00845247" w:rsidRDefault="00635BCD" w:rsidP="00B75986">
            <w:r w:rsidRPr="00845247">
              <w:t>2            4            6           8            5           4          3          2          1           6</w:t>
            </w:r>
          </w:p>
          <w:p w:rsidR="00635BCD" w:rsidRPr="00845247" w:rsidRDefault="00635BCD" w:rsidP="00B75986"/>
          <w:p w:rsidR="00635BCD" w:rsidRPr="00845247" w:rsidRDefault="00635BCD" w:rsidP="00B75986">
            <w:r w:rsidRPr="00845247">
              <w:t>1            2            3           4             5           6          7          8          9          10</w:t>
            </w:r>
          </w:p>
          <w:p w:rsidR="00635BCD" w:rsidRPr="00845247" w:rsidRDefault="00635BCD" w:rsidP="00B75986"/>
          <w:p w:rsidR="00635BCD" w:rsidRPr="00845247" w:rsidRDefault="00635BCD" w:rsidP="00B75986">
            <w:r w:rsidRPr="00845247">
              <w:t xml:space="preserve">8             6          10          14           7           3           5        12          2           9           </w:t>
            </w:r>
          </w:p>
        </w:tc>
      </w:tr>
    </w:tbl>
    <w:p w:rsidR="00635BCD" w:rsidRPr="00845247" w:rsidRDefault="00635BCD" w:rsidP="00635BCD">
      <w:pPr>
        <w:spacing w:after="240"/>
        <w:ind w:left="-567" w:firstLine="357"/>
        <w:jc w:val="center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Рис.1</w:t>
      </w:r>
    </w:p>
    <w:p w:rsidR="00635BCD" w:rsidRPr="00845247" w:rsidRDefault="00635BCD" w:rsidP="00635BCD">
      <w:pPr>
        <w:spacing w:after="240"/>
        <w:ind w:left="-567" w:firstLine="35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lastRenderedPageBreak/>
        <w:t xml:space="preserve">Схема а:                                                        Схема б:     </w:t>
      </w:r>
      <w:r w:rsidRPr="00845247">
        <w:rPr>
          <w:sz w:val="28"/>
          <w:szCs w:val="28"/>
          <w:lang w:eastAsia="en-US"/>
        </w:rPr>
        <w:object w:dxaOrig="17970" w:dyaOrig="1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0.25pt" o:ole="">
            <v:imagedata r:id="rId9" o:title=""/>
          </v:shape>
          <o:OLEObject Type="Embed" ProgID="AutoCAD.Drawing.18" ShapeID="_x0000_i1025" DrawAspect="Content" ObjectID="_1724741975" r:id="rId10"/>
        </w:object>
      </w:r>
    </w:p>
    <w:p w:rsidR="00635BCD" w:rsidRPr="00845247" w:rsidRDefault="00635BCD" w:rsidP="00635BCD">
      <w:pPr>
        <w:spacing w:after="240"/>
        <w:ind w:left="-56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          Схема </w:t>
      </w:r>
      <w:proofErr w:type="gramStart"/>
      <w:r w:rsidRPr="00845247">
        <w:rPr>
          <w:sz w:val="28"/>
          <w:szCs w:val="28"/>
          <w:lang w:eastAsia="en-US"/>
        </w:rPr>
        <w:t>в</w:t>
      </w:r>
      <w:proofErr w:type="gramEnd"/>
      <w:r w:rsidRPr="00845247">
        <w:rPr>
          <w:sz w:val="28"/>
          <w:szCs w:val="28"/>
          <w:lang w:eastAsia="en-US"/>
        </w:rPr>
        <w:t xml:space="preserve">:                                                                  Схема г:                </w:t>
      </w:r>
      <w:r w:rsidRPr="00845247">
        <w:rPr>
          <w:sz w:val="28"/>
          <w:szCs w:val="28"/>
          <w:vertAlign w:val="subscript"/>
          <w:lang w:eastAsia="en-US"/>
        </w:rPr>
        <w:object w:dxaOrig="17970" w:dyaOrig="11850">
          <v:shape id="_x0000_i1026" type="#_x0000_t75" style="width:431.25pt;height:272.25pt" o:ole="">
            <v:imagedata r:id="rId11" o:title=""/>
          </v:shape>
          <o:OLEObject Type="Embed" ProgID="AutoCAD.Drawing.18" ShapeID="_x0000_i1026" DrawAspect="Content" ObjectID="_1724741976" r:id="rId12"/>
        </w:object>
      </w:r>
      <w:r w:rsidRPr="00845247">
        <w:rPr>
          <w:sz w:val="28"/>
          <w:szCs w:val="28"/>
          <w:lang w:eastAsia="en-US"/>
        </w:rPr>
        <w:t xml:space="preserve">        </w:t>
      </w:r>
    </w:p>
    <w:p w:rsidR="00635BCD" w:rsidRPr="00845247" w:rsidRDefault="00635BCD" w:rsidP="00635BCD">
      <w:pPr>
        <w:spacing w:after="240"/>
        <w:ind w:right="-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lastRenderedPageBreak/>
        <w:t>Схема д:                                                          Схема е:</w:t>
      </w:r>
      <w:r w:rsidRPr="00845247">
        <w:rPr>
          <w:sz w:val="28"/>
          <w:szCs w:val="28"/>
          <w:lang w:eastAsia="en-US"/>
        </w:rPr>
        <w:object w:dxaOrig="14070" w:dyaOrig="11850">
          <v:shape id="_x0000_i1027" type="#_x0000_t75" style="width:429pt;height:367.5pt" o:ole="">
            <v:imagedata r:id="rId13" o:title=""/>
          </v:shape>
          <o:OLEObject Type="Embed" ProgID="AutoCAD.Drawing.18" ShapeID="_x0000_i1027" DrawAspect="Content" ObjectID="_1724741977" r:id="rId14"/>
        </w:object>
      </w:r>
    </w:p>
    <w:p w:rsidR="00635BCD" w:rsidRPr="00845247" w:rsidRDefault="00635BCD" w:rsidP="00635BCD">
      <w:pPr>
        <w:spacing w:after="240"/>
        <w:rPr>
          <w:sz w:val="28"/>
          <w:szCs w:val="28"/>
          <w:lang w:eastAsia="en-US"/>
        </w:rPr>
      </w:pPr>
    </w:p>
    <w:p w:rsidR="00635BCD" w:rsidRPr="00845247" w:rsidRDefault="00635BCD" w:rsidP="00635BCD">
      <w:pPr>
        <w:spacing w:after="240"/>
        <w:rPr>
          <w:sz w:val="28"/>
          <w:szCs w:val="28"/>
          <w:lang w:eastAsia="en-US"/>
        </w:rPr>
      </w:pPr>
    </w:p>
    <w:p w:rsidR="00635BCD" w:rsidRPr="00845247" w:rsidRDefault="00635BCD" w:rsidP="00635BCD">
      <w:pPr>
        <w:spacing w:after="240"/>
        <w:rPr>
          <w:sz w:val="28"/>
          <w:szCs w:val="28"/>
          <w:lang w:eastAsia="en-US"/>
        </w:rPr>
      </w:pPr>
    </w:p>
    <w:p w:rsidR="00635BCD" w:rsidRPr="00845247" w:rsidRDefault="00635BCD" w:rsidP="00635BCD">
      <w:pPr>
        <w:spacing w:after="240"/>
        <w:ind w:left="-851" w:firstLine="284"/>
        <w:jc w:val="center"/>
        <w:rPr>
          <w:sz w:val="32"/>
          <w:szCs w:val="32"/>
          <w:lang w:eastAsia="en-US"/>
        </w:rPr>
      </w:pPr>
      <w:r w:rsidRPr="00845247">
        <w:rPr>
          <w:sz w:val="32"/>
          <w:szCs w:val="32"/>
          <w:lang w:eastAsia="en-US"/>
        </w:rPr>
        <w:t>Задача 2. Расчёт цепей переменного тока.</w:t>
      </w: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Рассчитать электрическую цепь переменного тока  (</w:t>
      </w:r>
      <w:r w:rsidRPr="00635BCD">
        <w:rPr>
          <w:sz w:val="28"/>
          <w:szCs w:val="28"/>
          <w:lang w:eastAsia="en-US"/>
        </w:rPr>
        <w:fldChar w:fldCharType="begin"/>
      </w:r>
      <w:r w:rsidRPr="00635BCD">
        <w:rPr>
          <w:sz w:val="28"/>
          <w:szCs w:val="28"/>
          <w:lang w:eastAsia="en-US"/>
        </w:rPr>
        <w:instrText xml:space="preserve"> QUOTE </w:instrText>
      </w:r>
      <w:r w:rsidR="00F574C2" w:rsidRPr="00635BCD">
        <w:rPr>
          <w:noProof/>
          <w:position w:val="-8"/>
        </w:rPr>
        <w:drawing>
          <wp:inline distT="0" distB="0" distL="0" distR="0">
            <wp:extent cx="104775" cy="20955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CD">
        <w:rPr>
          <w:sz w:val="28"/>
          <w:szCs w:val="28"/>
          <w:lang w:eastAsia="en-US"/>
        </w:rPr>
        <w:instrText xml:space="preserve"> </w:instrText>
      </w:r>
      <w:r w:rsidRPr="00635BCD">
        <w:rPr>
          <w:sz w:val="28"/>
          <w:szCs w:val="28"/>
          <w:lang w:eastAsia="en-US"/>
        </w:rPr>
        <w:fldChar w:fldCharType="separate"/>
      </w:r>
      <w:r w:rsidR="00F574C2" w:rsidRPr="00635BCD">
        <w:rPr>
          <w:noProof/>
          <w:position w:val="-8"/>
        </w:rPr>
        <w:drawing>
          <wp:inline distT="0" distB="0" distL="0" distR="0">
            <wp:extent cx="104775" cy="209550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CD">
        <w:rPr>
          <w:sz w:val="28"/>
          <w:szCs w:val="28"/>
          <w:lang w:eastAsia="en-US"/>
        </w:rPr>
        <w:fldChar w:fldCharType="end"/>
      </w:r>
      <w:r w:rsidRPr="00845247">
        <w:rPr>
          <w:sz w:val="28"/>
          <w:szCs w:val="28"/>
          <w:lang w:eastAsia="en-US"/>
        </w:rPr>
        <w:t>= 50 Гц).</w:t>
      </w: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Определить полные сопротивления, действующие значения токов в ветвях (напряжений на каждом элементе цепи), мощности цепи, сдвиг фаз. Построить векторные диаграммы.</w:t>
      </w: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635BCD" w:rsidRPr="00845247" w:rsidTr="00B75986">
        <w:tc>
          <w:tcPr>
            <w:tcW w:w="2235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Последняя предпоследняя или третья от конца шифра студента</w:t>
            </w:r>
          </w:p>
        </w:tc>
        <w:tc>
          <w:tcPr>
            <w:tcW w:w="7336" w:type="dxa"/>
          </w:tcPr>
          <w:p w:rsidR="00635BCD" w:rsidRPr="00845247" w:rsidRDefault="00635BCD" w:rsidP="00B75986">
            <w:r w:rsidRPr="00845247">
              <w:rPr>
                <w:lang w:val="ru-RU"/>
              </w:rPr>
              <w:t xml:space="preserve"> </w:t>
            </w:r>
            <w:r w:rsidRPr="00845247">
              <w:t>1         2          3         4           5            6             7            8          9           0</w:t>
            </w:r>
          </w:p>
        </w:tc>
      </w:tr>
      <w:tr w:rsidR="00635BCD" w:rsidRPr="00845247" w:rsidTr="00B75986">
        <w:tc>
          <w:tcPr>
            <w:tcW w:w="2235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 xml:space="preserve">Схема по рис.2 буква выбирается по последней </w:t>
            </w:r>
            <w:r w:rsidRPr="00845247">
              <w:rPr>
                <w:lang w:val="ru-RU"/>
              </w:rPr>
              <w:lastRenderedPageBreak/>
              <w:t>цифре шифра</w:t>
            </w:r>
          </w:p>
        </w:tc>
        <w:tc>
          <w:tcPr>
            <w:tcW w:w="7336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lastRenderedPageBreak/>
              <w:t xml:space="preserve"> а          б         в          г           д             е            а             б           в         г</w:t>
            </w:r>
          </w:p>
        </w:tc>
      </w:tr>
      <w:tr w:rsidR="00635BCD" w:rsidRPr="00845247" w:rsidTr="00B75986">
        <w:tc>
          <w:tcPr>
            <w:tcW w:w="2235" w:type="dxa"/>
          </w:tcPr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lastRenderedPageBreak/>
              <w:t>U</w:t>
            </w:r>
            <w:r w:rsidRPr="00845247">
              <w:rPr>
                <w:lang w:val="ru-RU"/>
              </w:rPr>
              <w:t>, В</w:t>
            </w:r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Величина напряжения выбирается по предпоследней цифре шифра</w:t>
            </w:r>
          </w:p>
        </w:tc>
        <w:tc>
          <w:tcPr>
            <w:tcW w:w="7336" w:type="dxa"/>
          </w:tcPr>
          <w:p w:rsidR="00635BCD" w:rsidRPr="00845247" w:rsidRDefault="00635BCD" w:rsidP="00B75986">
            <w:r w:rsidRPr="00845247">
              <w:t xml:space="preserve">100       80       90       70        50           60          40          100        90      80                             </w:t>
            </w:r>
          </w:p>
        </w:tc>
      </w:tr>
      <w:tr w:rsidR="00635BCD" w:rsidRPr="00845247" w:rsidTr="00B75986">
        <w:tc>
          <w:tcPr>
            <w:tcW w:w="2235" w:type="dxa"/>
          </w:tcPr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1</w:t>
            </w:r>
            <w:r w:rsidRPr="0004579C">
              <w:rPr>
                <w:lang w:val="ru-RU"/>
              </w:rPr>
              <w:t>, Ом</w:t>
            </w:r>
          </w:p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2</w:t>
            </w:r>
            <w:r w:rsidRPr="0004579C">
              <w:rPr>
                <w:lang w:val="ru-RU"/>
              </w:rPr>
              <w:t>, Ом</w:t>
            </w:r>
          </w:p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L</w:t>
            </w:r>
            <w:r w:rsidRPr="0004579C">
              <w:rPr>
                <w:vertAlign w:val="subscript"/>
                <w:lang w:val="ru-RU"/>
              </w:rPr>
              <w:t>1</w:t>
            </w:r>
            <w:r w:rsidRPr="0004579C">
              <w:rPr>
                <w:lang w:val="ru-RU"/>
              </w:rPr>
              <w:t xml:space="preserve">, </w:t>
            </w:r>
            <w:proofErr w:type="spellStart"/>
            <w:r w:rsidRPr="0004579C">
              <w:rPr>
                <w:lang w:val="ru-RU"/>
              </w:rPr>
              <w:t>мГн</w:t>
            </w:r>
            <w:proofErr w:type="spellEnd"/>
          </w:p>
          <w:p w:rsidR="00635BCD" w:rsidRPr="0004579C" w:rsidRDefault="00635BCD" w:rsidP="00B75986">
            <w:pPr>
              <w:rPr>
                <w:lang w:val="ru-RU"/>
              </w:rPr>
            </w:pPr>
            <w:r w:rsidRPr="00845247">
              <w:t>L</w:t>
            </w:r>
            <w:r w:rsidRPr="0004579C">
              <w:rPr>
                <w:vertAlign w:val="subscript"/>
                <w:lang w:val="ru-RU"/>
              </w:rPr>
              <w:t>2</w:t>
            </w:r>
            <w:r w:rsidRPr="0004579C">
              <w:rPr>
                <w:lang w:val="ru-RU"/>
              </w:rPr>
              <w:t xml:space="preserve">, </w:t>
            </w:r>
            <w:proofErr w:type="spellStart"/>
            <w:r w:rsidRPr="0004579C">
              <w:rPr>
                <w:lang w:val="ru-RU"/>
              </w:rPr>
              <w:t>мГн</w:t>
            </w:r>
            <w:proofErr w:type="spellEnd"/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С</w:t>
            </w:r>
            <w:r w:rsidRPr="00845247">
              <w:rPr>
                <w:vertAlign w:val="subscript"/>
                <w:lang w:val="ru-RU"/>
              </w:rPr>
              <w:t>1</w:t>
            </w:r>
            <w:r w:rsidRPr="00845247">
              <w:rPr>
                <w:lang w:val="ru-RU"/>
              </w:rPr>
              <w:t>, мкФ</w:t>
            </w:r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С</w:t>
            </w:r>
            <w:r w:rsidRPr="00845247">
              <w:rPr>
                <w:vertAlign w:val="subscript"/>
                <w:lang w:val="ru-RU"/>
              </w:rPr>
              <w:t>2</w:t>
            </w:r>
            <w:r w:rsidRPr="00845247">
              <w:rPr>
                <w:lang w:val="ru-RU"/>
              </w:rPr>
              <w:t>, мкФ</w:t>
            </w:r>
          </w:p>
          <w:p w:rsidR="00635BCD" w:rsidRPr="00845247" w:rsidRDefault="00635BCD" w:rsidP="00B75986">
            <w:pPr>
              <w:rPr>
                <w:lang w:val="ru-RU"/>
              </w:rPr>
            </w:pPr>
            <w:r w:rsidRPr="00845247">
              <w:rPr>
                <w:lang w:val="ru-RU"/>
              </w:rPr>
              <w:t>Значения выбираются по третьей от конца цифре шифра</w:t>
            </w:r>
          </w:p>
        </w:tc>
        <w:tc>
          <w:tcPr>
            <w:tcW w:w="7336" w:type="dxa"/>
          </w:tcPr>
          <w:p w:rsidR="00635BCD" w:rsidRPr="00845247" w:rsidRDefault="00635BCD" w:rsidP="00B75986">
            <w:r w:rsidRPr="00845247">
              <w:rPr>
                <w:lang w:val="ru-RU"/>
              </w:rPr>
              <w:t xml:space="preserve"> </w:t>
            </w:r>
            <w:r w:rsidRPr="00845247">
              <w:t xml:space="preserve">3           4         6          8          3            5            10           7           12      6                   </w:t>
            </w:r>
          </w:p>
          <w:p w:rsidR="00635BCD" w:rsidRPr="00845247" w:rsidRDefault="00635BCD" w:rsidP="00B75986">
            <w:r w:rsidRPr="00845247">
              <w:t xml:space="preserve">10          5         4          3         10           4              8           6            4       8 </w:t>
            </w:r>
          </w:p>
          <w:p w:rsidR="00635BCD" w:rsidRPr="00845247" w:rsidRDefault="00635BCD" w:rsidP="00B75986">
            <w:r w:rsidRPr="00845247">
              <w:t>10         12       14        16        18          20            22         24          26     28</w:t>
            </w:r>
          </w:p>
          <w:p w:rsidR="00635BCD" w:rsidRPr="00845247" w:rsidRDefault="00635BCD" w:rsidP="00B75986">
            <w:r w:rsidRPr="00845247">
              <w:t>19         15       17        21        13          23            11         10          12     14</w:t>
            </w:r>
          </w:p>
          <w:p w:rsidR="00635BCD" w:rsidRPr="00845247" w:rsidRDefault="00635BCD" w:rsidP="00B75986">
            <w:r w:rsidRPr="00845247">
              <w:t xml:space="preserve">100      110     120      130       140       150          160       170       180   190                                                         </w:t>
            </w:r>
          </w:p>
          <w:p w:rsidR="00635BCD" w:rsidRPr="00845247" w:rsidRDefault="00635BCD" w:rsidP="00B75986">
            <w:r w:rsidRPr="00845247">
              <w:t xml:space="preserve">250      240     230      220       210       200          190       180       170   160                                                        </w:t>
            </w:r>
          </w:p>
          <w:p w:rsidR="00635BCD" w:rsidRPr="00845247" w:rsidRDefault="00635BCD" w:rsidP="00B75986">
            <w:r w:rsidRPr="00845247">
              <w:t xml:space="preserve">                                                                                                                                     </w:t>
            </w:r>
          </w:p>
          <w:p w:rsidR="00635BCD" w:rsidRPr="00845247" w:rsidRDefault="00635BCD" w:rsidP="00B75986">
            <w:r w:rsidRPr="00845247">
              <w:t xml:space="preserve">                                                                                                                                                                     </w:t>
            </w:r>
          </w:p>
          <w:p w:rsidR="00635BCD" w:rsidRPr="00845247" w:rsidRDefault="00635BCD" w:rsidP="00B75986">
            <w:r w:rsidRPr="00845247">
              <w:t xml:space="preserve">                                                                                                                                         </w:t>
            </w:r>
          </w:p>
          <w:p w:rsidR="00635BCD" w:rsidRPr="00845247" w:rsidRDefault="00635BCD" w:rsidP="00B75986">
            <w:r w:rsidRPr="0084524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                                      </w:t>
      </w: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                                                Рис.2</w:t>
      </w: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Схема а:                                                           Схема б: </w:t>
      </w:r>
      <w:r w:rsidRPr="00845247">
        <w:rPr>
          <w:sz w:val="28"/>
          <w:szCs w:val="28"/>
          <w:lang w:eastAsia="en-US"/>
        </w:rPr>
        <w:object w:dxaOrig="17970" w:dyaOrig="12780">
          <v:shape id="_x0000_i1028" type="#_x0000_t75" style="width:440.25pt;height:312.75pt" o:ole="">
            <v:imagedata r:id="rId16" o:title=""/>
          </v:shape>
          <o:OLEObject Type="Embed" ProgID="AutoCAD.Drawing.18" ShapeID="_x0000_i1028" DrawAspect="Content" ObjectID="_1724741978" r:id="rId17"/>
        </w:object>
      </w: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lastRenderedPageBreak/>
        <w:t xml:space="preserve">Схема </w:t>
      </w:r>
      <w:proofErr w:type="gramStart"/>
      <w:r w:rsidRPr="00845247">
        <w:rPr>
          <w:sz w:val="28"/>
          <w:szCs w:val="28"/>
          <w:lang w:eastAsia="en-US"/>
        </w:rPr>
        <w:t>в</w:t>
      </w:r>
      <w:proofErr w:type="gramEnd"/>
      <w:r w:rsidRPr="00845247">
        <w:rPr>
          <w:sz w:val="28"/>
          <w:szCs w:val="28"/>
          <w:lang w:eastAsia="en-US"/>
        </w:rPr>
        <w:t xml:space="preserve">:                                                                     Схема г:  </w:t>
      </w:r>
      <w:r w:rsidRPr="00845247">
        <w:rPr>
          <w:sz w:val="28"/>
          <w:szCs w:val="28"/>
          <w:lang w:eastAsia="en-US"/>
        </w:rPr>
        <w:object w:dxaOrig="17970" w:dyaOrig="12780">
          <v:shape id="_x0000_i1029" type="#_x0000_t75" style="width:512.25pt;height:364.5pt" o:ole="">
            <v:imagedata r:id="rId18" o:title=""/>
          </v:shape>
          <o:OLEObject Type="Embed" ProgID="AutoCAD.Drawing.18" ShapeID="_x0000_i1029" DrawAspect="Content" ObjectID="_1724741979" r:id="rId19"/>
        </w:object>
      </w:r>
      <w:r w:rsidRPr="00845247">
        <w:rPr>
          <w:sz w:val="28"/>
          <w:szCs w:val="28"/>
          <w:lang w:eastAsia="en-US"/>
        </w:rPr>
        <w:t xml:space="preserve">                  </w:t>
      </w: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</w:p>
    <w:p w:rsidR="00635BCD" w:rsidRPr="00845247" w:rsidRDefault="00635BCD" w:rsidP="00635BCD">
      <w:pPr>
        <w:spacing w:after="240"/>
        <w:ind w:left="-851" w:firstLine="284"/>
        <w:rPr>
          <w:sz w:val="28"/>
          <w:szCs w:val="28"/>
          <w:lang w:eastAsia="en-US"/>
        </w:rPr>
      </w:pPr>
    </w:p>
    <w:p w:rsidR="00635BCD" w:rsidRPr="00845247" w:rsidRDefault="00635BCD" w:rsidP="00635BCD">
      <w:pPr>
        <w:spacing w:after="240"/>
        <w:ind w:left="-851" w:firstLine="142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lastRenderedPageBreak/>
        <w:t>Схема д:                                                                                      Схема е:</w:t>
      </w:r>
      <w:r w:rsidRPr="00845247">
        <w:rPr>
          <w:sz w:val="28"/>
          <w:szCs w:val="28"/>
          <w:lang w:eastAsia="en-US"/>
        </w:rPr>
        <w:object w:dxaOrig="17970" w:dyaOrig="12780">
          <v:shape id="_x0000_i1030" type="#_x0000_t75" style="width:494.25pt;height:345pt" o:ole="">
            <v:imagedata r:id="rId20" o:title=""/>
          </v:shape>
          <o:OLEObject Type="Embed" ProgID="AutoCAD.Drawing.18" ShapeID="_x0000_i1030" DrawAspect="Content" ObjectID="_1724741980" r:id="rId21"/>
        </w:object>
      </w: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635BCD" w:rsidRDefault="00635BCD" w:rsidP="00635BCD">
      <w:pPr>
        <w:spacing w:after="240"/>
        <w:ind w:left="-851" w:firstLine="284"/>
        <w:jc w:val="center"/>
        <w:rPr>
          <w:b/>
          <w:sz w:val="36"/>
          <w:szCs w:val="36"/>
          <w:lang w:eastAsia="en-US"/>
        </w:rPr>
      </w:pP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EA" w:rsidRDefault="00C45BEA">
      <w:r>
        <w:separator/>
      </w:r>
    </w:p>
  </w:endnote>
  <w:endnote w:type="continuationSeparator" w:id="0">
    <w:p w:rsidR="00C45BEA" w:rsidRDefault="00C4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6474">
      <w:rPr>
        <w:rStyle w:val="a9"/>
        <w:noProof/>
      </w:rPr>
      <w:t>2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EA" w:rsidRDefault="00C45BEA">
      <w:r>
        <w:separator/>
      </w:r>
    </w:p>
  </w:footnote>
  <w:footnote w:type="continuationSeparator" w:id="0">
    <w:p w:rsidR="00C45BEA" w:rsidRDefault="00C4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23442"/>
    <w:rsid w:val="000323CB"/>
    <w:rsid w:val="00092475"/>
    <w:rsid w:val="00155169"/>
    <w:rsid w:val="001A60B2"/>
    <w:rsid w:val="0024624D"/>
    <w:rsid w:val="00297AA2"/>
    <w:rsid w:val="002D6493"/>
    <w:rsid w:val="00345CA5"/>
    <w:rsid w:val="00366401"/>
    <w:rsid w:val="0038085C"/>
    <w:rsid w:val="00381580"/>
    <w:rsid w:val="003C6838"/>
    <w:rsid w:val="003F1EA3"/>
    <w:rsid w:val="004067B9"/>
    <w:rsid w:val="004261F4"/>
    <w:rsid w:val="00507209"/>
    <w:rsid w:val="00554AF8"/>
    <w:rsid w:val="005D357B"/>
    <w:rsid w:val="00635BCD"/>
    <w:rsid w:val="006B3301"/>
    <w:rsid w:val="006E59DC"/>
    <w:rsid w:val="00786976"/>
    <w:rsid w:val="00796AF7"/>
    <w:rsid w:val="00803A7D"/>
    <w:rsid w:val="00816A02"/>
    <w:rsid w:val="00825179"/>
    <w:rsid w:val="008366E3"/>
    <w:rsid w:val="008A6474"/>
    <w:rsid w:val="00976A65"/>
    <w:rsid w:val="009917D0"/>
    <w:rsid w:val="009A2CC3"/>
    <w:rsid w:val="009D7559"/>
    <w:rsid w:val="009E169B"/>
    <w:rsid w:val="009E6701"/>
    <w:rsid w:val="00A316A8"/>
    <w:rsid w:val="00AA11A8"/>
    <w:rsid w:val="00AA37B0"/>
    <w:rsid w:val="00AB52D5"/>
    <w:rsid w:val="00B05E71"/>
    <w:rsid w:val="00B4159E"/>
    <w:rsid w:val="00BD75E1"/>
    <w:rsid w:val="00C30787"/>
    <w:rsid w:val="00C45BEA"/>
    <w:rsid w:val="00C74925"/>
    <w:rsid w:val="00C96A1F"/>
    <w:rsid w:val="00CD2DFC"/>
    <w:rsid w:val="00CE6A9B"/>
    <w:rsid w:val="00D10290"/>
    <w:rsid w:val="00D14627"/>
    <w:rsid w:val="00D73BEC"/>
    <w:rsid w:val="00D760FC"/>
    <w:rsid w:val="00DE1292"/>
    <w:rsid w:val="00E6278E"/>
    <w:rsid w:val="00EC6E38"/>
    <w:rsid w:val="00EE2293"/>
    <w:rsid w:val="00F574C2"/>
    <w:rsid w:val="00F97BB7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table" w:customStyle="1" w:styleId="1">
    <w:name w:val="Сетка таблицы1"/>
    <w:basedOn w:val="a1"/>
    <w:next w:val="aa"/>
    <w:uiPriority w:val="59"/>
    <w:rsid w:val="00635BCD"/>
    <w:pPr>
      <w:spacing w:after="0" w:line="240" w:lineRule="auto"/>
      <w:ind w:firstLine="360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table" w:customStyle="1" w:styleId="1">
    <w:name w:val="Сетка таблицы1"/>
    <w:basedOn w:val="a1"/>
    <w:next w:val="aa"/>
    <w:uiPriority w:val="59"/>
    <w:rsid w:val="00635BCD"/>
    <w:pPr>
      <w:spacing w:after="0" w:line="240" w:lineRule="auto"/>
      <w:ind w:firstLine="360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Кафедра ТБ</cp:lastModifiedBy>
  <cp:revision>3</cp:revision>
  <cp:lastPrinted>2015-09-28T07:31:00Z</cp:lastPrinted>
  <dcterms:created xsi:type="dcterms:W3CDTF">2022-09-14T06:49:00Z</dcterms:created>
  <dcterms:modified xsi:type="dcterms:W3CDTF">2022-09-15T01:13:00Z</dcterms:modified>
</cp:coreProperties>
</file>