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6096" w:rsidRPr="007A6491" w:rsidRDefault="00E76096" w:rsidP="00E76096">
      <w:pPr>
        <w:jc w:val="center"/>
        <w:outlineLvl w:val="0"/>
      </w:pPr>
      <w:r w:rsidRPr="007A6491">
        <w:t>МИНИСТЕРСТВО ОБРАЗОВАНИЯ И НАУКИ РОССИЙСКОЙ ФЕДЕРАЦИИ</w:t>
      </w:r>
    </w:p>
    <w:p w:rsidR="00E76096" w:rsidRPr="007A6491" w:rsidRDefault="00E76096" w:rsidP="00E76096">
      <w:pPr>
        <w:jc w:val="center"/>
      </w:pPr>
      <w:r w:rsidRPr="007A6491">
        <w:t>Федеральное государственное бюджетное образовательное учреждение</w:t>
      </w:r>
    </w:p>
    <w:p w:rsidR="00E76096" w:rsidRPr="007A6491" w:rsidRDefault="00E76096" w:rsidP="00E76096">
      <w:pPr>
        <w:jc w:val="center"/>
      </w:pPr>
      <w:r w:rsidRPr="007A6491">
        <w:t xml:space="preserve">высшего образования </w:t>
      </w:r>
    </w:p>
    <w:p w:rsidR="00E76096" w:rsidRPr="007A6491" w:rsidRDefault="00E76096" w:rsidP="00E76096">
      <w:pPr>
        <w:jc w:val="center"/>
      </w:pPr>
      <w:r w:rsidRPr="007A6491">
        <w:t>«Забайкальский государственный университет»</w:t>
      </w:r>
    </w:p>
    <w:p w:rsidR="00E76096" w:rsidRPr="007A6491" w:rsidRDefault="00E76096" w:rsidP="00E76096">
      <w:pPr>
        <w:jc w:val="center"/>
        <w:outlineLvl w:val="0"/>
      </w:pPr>
      <w:r w:rsidRPr="007A6491">
        <w:t>(ФГБОУ ВО «</w:t>
      </w:r>
      <w:proofErr w:type="spellStart"/>
      <w:r w:rsidRPr="007A6491">
        <w:t>ЗабГУ</w:t>
      </w:r>
      <w:proofErr w:type="spellEnd"/>
      <w:r w:rsidRPr="007A6491">
        <w:t>»)</w:t>
      </w:r>
    </w:p>
    <w:p w:rsidR="00E76096" w:rsidRPr="007A6491" w:rsidRDefault="00E76096" w:rsidP="00E76096">
      <w:pPr>
        <w:spacing w:line="360" w:lineRule="auto"/>
        <w:rPr>
          <w:szCs w:val="28"/>
        </w:rPr>
      </w:pPr>
    </w:p>
    <w:p w:rsidR="00E76096" w:rsidRPr="00155169" w:rsidRDefault="00FA5D0D" w:rsidP="00E76096">
      <w:pPr>
        <w:spacing w:line="360" w:lineRule="auto"/>
        <w:rPr>
          <w:szCs w:val="28"/>
        </w:rPr>
      </w:pPr>
      <w:r>
        <w:rPr>
          <w:szCs w:val="28"/>
        </w:rPr>
        <w:t>Энергетический ф</w:t>
      </w:r>
      <w:r w:rsidR="00E76096">
        <w:rPr>
          <w:szCs w:val="28"/>
        </w:rPr>
        <w:t xml:space="preserve">акультет </w:t>
      </w:r>
    </w:p>
    <w:p w:rsidR="00E76096" w:rsidRDefault="00E76096" w:rsidP="00E76096">
      <w:pPr>
        <w:outlineLvl w:val="0"/>
        <w:rPr>
          <w:szCs w:val="28"/>
        </w:rPr>
      </w:pPr>
      <w:r>
        <w:rPr>
          <w:szCs w:val="28"/>
        </w:rPr>
        <w:t xml:space="preserve">Кафедра </w:t>
      </w:r>
      <w:r w:rsidR="008A5498">
        <w:rPr>
          <w:szCs w:val="28"/>
        </w:rPr>
        <w:t>технических систем и робототехники</w:t>
      </w:r>
    </w:p>
    <w:p w:rsidR="00E76096" w:rsidRDefault="00E76096" w:rsidP="00E76096">
      <w:pPr>
        <w:jc w:val="center"/>
        <w:outlineLvl w:val="0"/>
        <w:rPr>
          <w:szCs w:val="28"/>
        </w:rPr>
      </w:pPr>
    </w:p>
    <w:p w:rsidR="00E76096" w:rsidRDefault="00E76096" w:rsidP="00E76096">
      <w:pPr>
        <w:jc w:val="center"/>
        <w:outlineLvl w:val="0"/>
        <w:rPr>
          <w:szCs w:val="28"/>
        </w:rPr>
      </w:pPr>
    </w:p>
    <w:p w:rsidR="00E76096" w:rsidRDefault="00E76096" w:rsidP="00E76096">
      <w:pPr>
        <w:jc w:val="center"/>
        <w:outlineLvl w:val="0"/>
        <w:rPr>
          <w:szCs w:val="28"/>
        </w:rPr>
      </w:pPr>
    </w:p>
    <w:p w:rsidR="00E76096" w:rsidRDefault="00E76096" w:rsidP="00E76096">
      <w:pPr>
        <w:jc w:val="center"/>
        <w:outlineLvl w:val="0"/>
        <w:rPr>
          <w:szCs w:val="28"/>
        </w:rPr>
      </w:pPr>
    </w:p>
    <w:p w:rsidR="00E76096" w:rsidRDefault="00E76096" w:rsidP="00E76096">
      <w:pPr>
        <w:jc w:val="center"/>
        <w:outlineLvl w:val="0"/>
        <w:rPr>
          <w:szCs w:val="28"/>
        </w:rPr>
      </w:pPr>
    </w:p>
    <w:p w:rsidR="00E76096" w:rsidRPr="004E78CD" w:rsidRDefault="00E76096" w:rsidP="00E76096">
      <w:pPr>
        <w:jc w:val="center"/>
        <w:outlineLvl w:val="0"/>
        <w:rPr>
          <w:b/>
          <w:spacing w:val="24"/>
          <w:sz w:val="36"/>
          <w:szCs w:val="36"/>
        </w:rPr>
      </w:pPr>
      <w:r w:rsidRPr="004E78CD">
        <w:rPr>
          <w:b/>
          <w:spacing w:val="24"/>
          <w:sz w:val="36"/>
          <w:szCs w:val="36"/>
        </w:rPr>
        <w:t xml:space="preserve">УЧЕБНЫЕ МАТЕРИАЛЫ </w:t>
      </w:r>
    </w:p>
    <w:p w:rsidR="00E76096" w:rsidRDefault="00E76096" w:rsidP="00E76096">
      <w:pPr>
        <w:jc w:val="center"/>
        <w:outlineLvl w:val="0"/>
        <w:rPr>
          <w:b/>
          <w:spacing w:val="24"/>
          <w:szCs w:val="28"/>
        </w:rPr>
      </w:pPr>
      <w:r>
        <w:rPr>
          <w:b/>
          <w:spacing w:val="24"/>
          <w:szCs w:val="28"/>
        </w:rPr>
        <w:t>для студентов заочной формы обучения</w:t>
      </w:r>
    </w:p>
    <w:p w:rsidR="00E76096" w:rsidRPr="004E78CD" w:rsidRDefault="00E76096" w:rsidP="00E76096">
      <w:pPr>
        <w:jc w:val="center"/>
        <w:outlineLvl w:val="0"/>
        <w:rPr>
          <w:i/>
          <w:szCs w:val="28"/>
        </w:rPr>
      </w:pPr>
      <w:r>
        <w:rPr>
          <w:i/>
          <w:spacing w:val="24"/>
          <w:szCs w:val="28"/>
        </w:rPr>
        <w:t>(с полной формой обучения)</w:t>
      </w:r>
    </w:p>
    <w:p w:rsidR="00E76096" w:rsidRDefault="00E76096" w:rsidP="00E76096">
      <w:pPr>
        <w:jc w:val="center"/>
        <w:outlineLvl w:val="0"/>
        <w:rPr>
          <w:szCs w:val="28"/>
        </w:rPr>
      </w:pPr>
    </w:p>
    <w:p w:rsidR="00E76096" w:rsidRDefault="00E76096" w:rsidP="00E76096">
      <w:pPr>
        <w:jc w:val="center"/>
        <w:outlineLvl w:val="0"/>
        <w:rPr>
          <w:szCs w:val="28"/>
        </w:rPr>
      </w:pPr>
    </w:p>
    <w:p w:rsidR="00E76096" w:rsidRPr="00E17212" w:rsidRDefault="00E76096" w:rsidP="00E76096">
      <w:pPr>
        <w:jc w:val="center"/>
        <w:rPr>
          <w:szCs w:val="28"/>
          <w:vertAlign w:val="superscript"/>
        </w:rPr>
      </w:pPr>
      <w:r w:rsidRPr="00E17212">
        <w:rPr>
          <w:szCs w:val="28"/>
        </w:rPr>
        <w:t>по дисциплине «</w:t>
      </w:r>
      <w:r w:rsidR="00B20E78">
        <w:rPr>
          <w:szCs w:val="28"/>
        </w:rPr>
        <w:t>Основы теории машин-автоматов</w:t>
      </w:r>
      <w:r w:rsidRPr="00E17212">
        <w:rPr>
          <w:szCs w:val="28"/>
        </w:rPr>
        <w:t>»</w:t>
      </w:r>
    </w:p>
    <w:p w:rsidR="00E76096" w:rsidRDefault="00E76096" w:rsidP="00E76096">
      <w:pPr>
        <w:jc w:val="center"/>
        <w:rPr>
          <w:szCs w:val="28"/>
        </w:rPr>
      </w:pPr>
    </w:p>
    <w:p w:rsidR="00E76096" w:rsidRPr="00E17212" w:rsidRDefault="00E76096" w:rsidP="00E76096">
      <w:pPr>
        <w:spacing w:line="360" w:lineRule="auto"/>
        <w:ind w:right="-366"/>
        <w:jc w:val="center"/>
      </w:pPr>
      <w:r>
        <w:rPr>
          <w:szCs w:val="28"/>
        </w:rPr>
        <w:t>для направления</w:t>
      </w:r>
      <w:r w:rsidRPr="00AB52D5">
        <w:rPr>
          <w:szCs w:val="28"/>
        </w:rPr>
        <w:t xml:space="preserve"> </w:t>
      </w:r>
      <w:r w:rsidRPr="00E17212">
        <w:rPr>
          <w:szCs w:val="28"/>
        </w:rPr>
        <w:t xml:space="preserve">подготовки 15.03.04 </w:t>
      </w:r>
      <w:r w:rsidRPr="00E17212">
        <w:t xml:space="preserve">Автоматизация </w:t>
      </w:r>
      <w:proofErr w:type="gramStart"/>
      <w:r w:rsidRPr="00E17212">
        <w:t>технологических</w:t>
      </w:r>
      <w:proofErr w:type="gramEnd"/>
    </w:p>
    <w:p w:rsidR="00E76096" w:rsidRPr="00E17212" w:rsidRDefault="00E76096" w:rsidP="00E76096">
      <w:pPr>
        <w:spacing w:line="360" w:lineRule="auto"/>
        <w:ind w:right="-366"/>
        <w:jc w:val="center"/>
        <w:rPr>
          <w:szCs w:val="28"/>
        </w:rPr>
      </w:pPr>
      <w:r>
        <w:t>процессов и производств</w:t>
      </w:r>
    </w:p>
    <w:p w:rsidR="00E76096" w:rsidRDefault="00E76096" w:rsidP="00E76096">
      <w:pPr>
        <w:ind w:firstLine="567"/>
        <w:rPr>
          <w:szCs w:val="28"/>
        </w:rPr>
      </w:pPr>
    </w:p>
    <w:p w:rsidR="00E76096" w:rsidRDefault="00E76096" w:rsidP="00E76096">
      <w:pPr>
        <w:ind w:firstLine="567"/>
        <w:rPr>
          <w:szCs w:val="28"/>
        </w:rPr>
      </w:pPr>
    </w:p>
    <w:p w:rsidR="00E76096" w:rsidRDefault="00E76096" w:rsidP="00E76096">
      <w:pPr>
        <w:ind w:firstLine="567"/>
        <w:rPr>
          <w:szCs w:val="28"/>
        </w:rPr>
      </w:pPr>
    </w:p>
    <w:p w:rsidR="00E76096" w:rsidRDefault="00E76096" w:rsidP="00E76096">
      <w:pPr>
        <w:spacing w:line="360" w:lineRule="auto"/>
        <w:ind w:firstLine="709"/>
        <w:rPr>
          <w:szCs w:val="28"/>
        </w:rPr>
      </w:pPr>
      <w:r w:rsidRPr="00D760FC">
        <w:rPr>
          <w:szCs w:val="28"/>
        </w:rPr>
        <w:t>Общая трудоемкость дисциплины</w:t>
      </w:r>
      <w:r w:rsidR="00B20E78">
        <w:rPr>
          <w:szCs w:val="28"/>
        </w:rPr>
        <w:t xml:space="preserve"> – 2</w:t>
      </w:r>
      <w:r>
        <w:rPr>
          <w:szCs w:val="28"/>
        </w:rPr>
        <w:t xml:space="preserve"> зачетные единицы.</w:t>
      </w:r>
    </w:p>
    <w:p w:rsidR="00E76096" w:rsidRDefault="00E76096" w:rsidP="00E76096">
      <w:pPr>
        <w:spacing w:line="360" w:lineRule="auto"/>
        <w:ind w:firstLine="709"/>
        <w:rPr>
          <w:szCs w:val="28"/>
        </w:rPr>
      </w:pPr>
      <w:r>
        <w:rPr>
          <w:szCs w:val="28"/>
        </w:rPr>
        <w:t>Форма текущего контроля в семестре – контрольная работа.</w:t>
      </w:r>
    </w:p>
    <w:p w:rsidR="00E76096" w:rsidRDefault="00E76096" w:rsidP="00E76096">
      <w:pPr>
        <w:spacing w:line="360" w:lineRule="auto"/>
        <w:ind w:firstLine="709"/>
        <w:rPr>
          <w:szCs w:val="28"/>
        </w:rPr>
      </w:pPr>
      <w:r>
        <w:rPr>
          <w:szCs w:val="28"/>
        </w:rPr>
        <w:t>Курсовая работа (курсовой проект) (КР, КП) – нет.</w:t>
      </w:r>
    </w:p>
    <w:p w:rsidR="00E76096" w:rsidRDefault="00E76096" w:rsidP="00E76096">
      <w:pPr>
        <w:spacing w:line="360" w:lineRule="auto"/>
        <w:ind w:firstLine="709"/>
        <w:rPr>
          <w:szCs w:val="28"/>
        </w:rPr>
      </w:pPr>
      <w:r>
        <w:rPr>
          <w:szCs w:val="28"/>
        </w:rPr>
        <w:t xml:space="preserve">Форма промежуточного контроля в семестре – </w:t>
      </w:r>
      <w:r w:rsidR="00B20E78">
        <w:rPr>
          <w:szCs w:val="28"/>
        </w:rPr>
        <w:t>зачет</w:t>
      </w:r>
      <w:r>
        <w:rPr>
          <w:szCs w:val="28"/>
        </w:rPr>
        <w:t>.</w:t>
      </w:r>
    </w:p>
    <w:p w:rsidR="00E76096" w:rsidRDefault="00E76096" w:rsidP="00E76096">
      <w:pPr>
        <w:ind w:firstLine="567"/>
        <w:rPr>
          <w:szCs w:val="28"/>
        </w:rPr>
      </w:pPr>
    </w:p>
    <w:p w:rsidR="00E76096" w:rsidRDefault="00E76096" w:rsidP="00E76096">
      <w:pPr>
        <w:ind w:firstLine="567"/>
        <w:rPr>
          <w:szCs w:val="28"/>
        </w:rPr>
      </w:pPr>
    </w:p>
    <w:p w:rsidR="00E76096" w:rsidRDefault="00E76096" w:rsidP="00E76096">
      <w:pPr>
        <w:ind w:firstLine="567"/>
        <w:rPr>
          <w:szCs w:val="28"/>
        </w:rPr>
      </w:pPr>
    </w:p>
    <w:p w:rsidR="00E76096" w:rsidRDefault="00E76096" w:rsidP="00E76096">
      <w:pPr>
        <w:ind w:firstLine="567"/>
        <w:rPr>
          <w:szCs w:val="28"/>
        </w:rPr>
      </w:pPr>
    </w:p>
    <w:p w:rsidR="00E76096" w:rsidRDefault="00E76096" w:rsidP="00E76096">
      <w:pPr>
        <w:ind w:firstLine="567"/>
        <w:rPr>
          <w:szCs w:val="28"/>
        </w:rPr>
      </w:pPr>
    </w:p>
    <w:p w:rsidR="00E76096" w:rsidRDefault="00E76096" w:rsidP="00E76096">
      <w:pPr>
        <w:ind w:firstLine="567"/>
        <w:rPr>
          <w:szCs w:val="28"/>
        </w:rPr>
      </w:pPr>
    </w:p>
    <w:p w:rsidR="00E76096" w:rsidRDefault="00E76096" w:rsidP="00E76096">
      <w:pPr>
        <w:ind w:firstLine="567"/>
        <w:rPr>
          <w:szCs w:val="28"/>
        </w:rPr>
      </w:pPr>
    </w:p>
    <w:p w:rsidR="00E76096" w:rsidRDefault="00E76096" w:rsidP="00E76096">
      <w:pPr>
        <w:ind w:firstLine="567"/>
        <w:rPr>
          <w:szCs w:val="28"/>
        </w:rPr>
      </w:pPr>
    </w:p>
    <w:p w:rsidR="00E76096" w:rsidRDefault="00E76096" w:rsidP="00E76096">
      <w:pPr>
        <w:ind w:firstLine="567"/>
        <w:rPr>
          <w:szCs w:val="28"/>
        </w:rPr>
      </w:pPr>
    </w:p>
    <w:p w:rsidR="00E76096" w:rsidRPr="00E17212" w:rsidRDefault="00FA5D0D" w:rsidP="00E76096">
      <w:pPr>
        <w:ind w:firstLine="567"/>
        <w:jc w:val="center"/>
        <w:rPr>
          <w:szCs w:val="28"/>
        </w:rPr>
      </w:pPr>
      <w:r>
        <w:rPr>
          <w:szCs w:val="28"/>
        </w:rPr>
        <w:t>Чита 202</w:t>
      </w:r>
      <w:r w:rsidR="008A5498">
        <w:rPr>
          <w:szCs w:val="28"/>
        </w:rPr>
        <w:t>2</w:t>
      </w:r>
    </w:p>
    <w:p w:rsidR="00E76096" w:rsidRDefault="00E76096" w:rsidP="00E76096">
      <w:pPr>
        <w:jc w:val="center"/>
        <w:rPr>
          <w:b/>
          <w:sz w:val="32"/>
          <w:szCs w:val="32"/>
        </w:rPr>
      </w:pPr>
      <w:r>
        <w:rPr>
          <w:b/>
          <w:szCs w:val="28"/>
        </w:rPr>
        <w:br w:type="page"/>
      </w:r>
      <w:r w:rsidRPr="00550DDD">
        <w:rPr>
          <w:b/>
          <w:sz w:val="32"/>
          <w:szCs w:val="32"/>
        </w:rPr>
        <w:lastRenderedPageBreak/>
        <w:t>Краткое содержание курса</w:t>
      </w:r>
    </w:p>
    <w:p w:rsidR="00FA5D0D" w:rsidRPr="00FA5D0D" w:rsidRDefault="00B20E78" w:rsidP="00B20E78">
      <w:pPr>
        <w:pStyle w:val="a3"/>
        <w:numPr>
          <w:ilvl w:val="0"/>
          <w:numId w:val="22"/>
        </w:numPr>
      </w:pPr>
      <w:r w:rsidRPr="00FA5D0D">
        <w:rPr>
          <w:bCs/>
        </w:rPr>
        <w:t xml:space="preserve">Введение. </w:t>
      </w:r>
      <w:r w:rsidR="00FA5D0D" w:rsidRPr="00FA5D0D">
        <w:rPr>
          <w:bCs/>
        </w:rPr>
        <w:t>Области применения машин-автоматов.</w:t>
      </w:r>
    </w:p>
    <w:p w:rsidR="00FA5D0D" w:rsidRPr="00FA5D0D" w:rsidRDefault="00FA5D0D" w:rsidP="00B20E78">
      <w:pPr>
        <w:pStyle w:val="a3"/>
        <w:numPr>
          <w:ilvl w:val="0"/>
          <w:numId w:val="22"/>
        </w:numPr>
      </w:pPr>
      <w:r w:rsidRPr="00FA5D0D">
        <w:rPr>
          <w:bCs/>
        </w:rPr>
        <w:t>Механика машин-автоматов. Целевые механизмы.</w:t>
      </w:r>
    </w:p>
    <w:p w:rsidR="00FA5D0D" w:rsidRPr="00FA5D0D" w:rsidRDefault="00FA5D0D" w:rsidP="00B20E78">
      <w:pPr>
        <w:pStyle w:val="a3"/>
        <w:numPr>
          <w:ilvl w:val="0"/>
          <w:numId w:val="22"/>
        </w:numPr>
      </w:pPr>
      <w:r w:rsidRPr="00FA5D0D">
        <w:t>Загрузка и питание машин-автоматов.</w:t>
      </w:r>
    </w:p>
    <w:p w:rsidR="00FA5D0D" w:rsidRPr="00FA5D0D" w:rsidRDefault="00FA5D0D" w:rsidP="00B20E78">
      <w:pPr>
        <w:pStyle w:val="a3"/>
        <w:numPr>
          <w:ilvl w:val="0"/>
          <w:numId w:val="22"/>
        </w:numPr>
      </w:pPr>
      <w:r w:rsidRPr="00FA5D0D">
        <w:t>Транспортные системы машин.</w:t>
      </w:r>
    </w:p>
    <w:p w:rsidR="00FA5D0D" w:rsidRPr="00FA5D0D" w:rsidRDefault="00FA5D0D" w:rsidP="00B20E78">
      <w:pPr>
        <w:pStyle w:val="a3"/>
        <w:numPr>
          <w:ilvl w:val="0"/>
          <w:numId w:val="22"/>
        </w:numPr>
      </w:pPr>
      <w:r w:rsidRPr="00FA5D0D">
        <w:t>Основные узлы машин-автоматов.</w:t>
      </w:r>
    </w:p>
    <w:p w:rsidR="00FA5D0D" w:rsidRPr="00FA5D0D" w:rsidRDefault="00FA5D0D" w:rsidP="00FA5D0D">
      <w:pPr>
        <w:pStyle w:val="a3"/>
        <w:numPr>
          <w:ilvl w:val="0"/>
          <w:numId w:val="22"/>
        </w:numPr>
      </w:pPr>
      <w:r w:rsidRPr="00FA5D0D">
        <w:t>Приводы машин-автоматов.</w:t>
      </w:r>
    </w:p>
    <w:p w:rsidR="00B20E78" w:rsidRPr="00FA5D0D" w:rsidRDefault="008B208F" w:rsidP="00B20E78">
      <w:pPr>
        <w:pStyle w:val="a3"/>
        <w:numPr>
          <w:ilvl w:val="0"/>
          <w:numId w:val="22"/>
        </w:numPr>
      </w:pPr>
      <w:r w:rsidRPr="00FA5D0D">
        <w:t>Управляющие системы</w:t>
      </w:r>
      <w:r w:rsidRPr="00FA5D0D">
        <w:rPr>
          <w:bCs/>
        </w:rPr>
        <w:t xml:space="preserve"> машин-автоматов.</w:t>
      </w:r>
    </w:p>
    <w:p w:rsidR="00FA5D0D" w:rsidRPr="00FA5D0D" w:rsidRDefault="00FA5D0D" w:rsidP="00B20E78">
      <w:pPr>
        <w:pStyle w:val="a3"/>
        <w:numPr>
          <w:ilvl w:val="0"/>
          <w:numId w:val="22"/>
        </w:numPr>
      </w:pPr>
      <w:r w:rsidRPr="00FA5D0D">
        <w:rPr>
          <w:bCs/>
        </w:rPr>
        <w:t>Комплексы машин-автоматов.</w:t>
      </w:r>
    </w:p>
    <w:p w:rsidR="00FA5D0D" w:rsidRPr="00FA5D0D" w:rsidRDefault="00FA5D0D" w:rsidP="00B20E78">
      <w:pPr>
        <w:pStyle w:val="a3"/>
        <w:numPr>
          <w:ilvl w:val="0"/>
          <w:numId w:val="22"/>
        </w:numPr>
      </w:pPr>
      <w:r w:rsidRPr="00FA5D0D">
        <w:rPr>
          <w:bCs/>
        </w:rPr>
        <w:t>Показатели работы автоматов и комплексов.</w:t>
      </w:r>
    </w:p>
    <w:p w:rsidR="008B208F" w:rsidRPr="00B20E78" w:rsidRDefault="008B208F" w:rsidP="008B208F">
      <w:pPr>
        <w:pStyle w:val="a3"/>
        <w:rPr>
          <w:szCs w:val="28"/>
        </w:rPr>
      </w:pPr>
    </w:p>
    <w:p w:rsidR="00E76096" w:rsidRDefault="00B20E78" w:rsidP="00E76096">
      <w:pPr>
        <w:pStyle w:val="a3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Практические</w:t>
      </w:r>
      <w:r w:rsidR="00E76096" w:rsidRPr="000E2CC6">
        <w:rPr>
          <w:b/>
          <w:sz w:val="32"/>
          <w:szCs w:val="32"/>
        </w:rPr>
        <w:t xml:space="preserve"> занятия</w:t>
      </w:r>
      <w:r w:rsidR="00E76096">
        <w:rPr>
          <w:b/>
          <w:sz w:val="32"/>
          <w:szCs w:val="32"/>
        </w:rPr>
        <w:t>*</w:t>
      </w:r>
    </w:p>
    <w:p w:rsidR="00E76096" w:rsidRDefault="00E76096" w:rsidP="00E76096">
      <w:pPr>
        <w:pStyle w:val="a3"/>
        <w:jc w:val="center"/>
        <w:rPr>
          <w:b/>
          <w:sz w:val="32"/>
          <w:szCs w:val="32"/>
        </w:rPr>
      </w:pPr>
    </w:p>
    <w:tbl>
      <w:tblPr>
        <w:tblStyle w:val="a5"/>
        <w:tblW w:w="91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9144"/>
      </w:tblGrid>
      <w:tr w:rsidR="00340BA2" w:rsidRPr="00010902" w:rsidTr="00B20E78">
        <w:trPr>
          <w:trHeight w:val="430"/>
        </w:trPr>
        <w:tc>
          <w:tcPr>
            <w:tcW w:w="9144" w:type="dxa"/>
          </w:tcPr>
          <w:p w:rsidR="00340BA2" w:rsidRPr="00010902" w:rsidRDefault="00B20E78" w:rsidP="00B20E78">
            <w:pPr>
              <w:pStyle w:val="11"/>
              <w:numPr>
                <w:ilvl w:val="0"/>
                <w:numId w:val="6"/>
              </w:numPr>
              <w:spacing w:line="240" w:lineRule="auto"/>
              <w:rPr>
                <w:rFonts w:ascii="Times New Roman" w:hAnsi="Times New Roman" w:cs="Times New Roman"/>
                <w:sz w:val="28"/>
              </w:rPr>
            </w:pPr>
            <w:r w:rsidRPr="00010902">
              <w:rPr>
                <w:rFonts w:ascii="Times New Roman" w:hAnsi="Times New Roman" w:cs="Times New Roman"/>
                <w:sz w:val="28"/>
              </w:rPr>
              <w:t>Синтез кулачкового механизма. Профилирование кулачков с плоскими и роликовыми толкателями.</w:t>
            </w:r>
          </w:p>
          <w:p w:rsidR="00FA5D0D" w:rsidRPr="00010902" w:rsidRDefault="00FA5D0D" w:rsidP="00B20E78">
            <w:pPr>
              <w:pStyle w:val="11"/>
              <w:numPr>
                <w:ilvl w:val="0"/>
                <w:numId w:val="6"/>
              </w:numPr>
              <w:spacing w:line="240" w:lineRule="auto"/>
              <w:rPr>
                <w:rFonts w:ascii="Times New Roman" w:hAnsi="Times New Roman" w:cs="Times New Roman"/>
                <w:sz w:val="28"/>
              </w:rPr>
            </w:pPr>
            <w:r w:rsidRPr="00010902">
              <w:rPr>
                <w:rFonts w:ascii="Times New Roman" w:hAnsi="Times New Roman" w:cs="Times New Roman"/>
                <w:sz w:val="28"/>
              </w:rPr>
              <w:t xml:space="preserve">Изучение работы </w:t>
            </w:r>
            <w:proofErr w:type="spellStart"/>
            <w:r w:rsidRPr="00010902">
              <w:rPr>
                <w:rFonts w:ascii="Times New Roman" w:hAnsi="Times New Roman" w:cs="Times New Roman"/>
                <w:sz w:val="28"/>
              </w:rPr>
              <w:t>одношпиндельного</w:t>
            </w:r>
            <w:proofErr w:type="spellEnd"/>
            <w:r w:rsidRPr="00010902">
              <w:rPr>
                <w:rFonts w:ascii="Times New Roman" w:hAnsi="Times New Roman" w:cs="Times New Roman"/>
                <w:sz w:val="28"/>
              </w:rPr>
              <w:t xml:space="preserve"> токарного автомата 1А136.</w:t>
            </w:r>
          </w:p>
          <w:p w:rsidR="00FA5D0D" w:rsidRPr="00010902" w:rsidRDefault="000E0FD3" w:rsidP="00B20E78">
            <w:pPr>
              <w:pStyle w:val="11"/>
              <w:numPr>
                <w:ilvl w:val="0"/>
                <w:numId w:val="6"/>
              </w:numPr>
              <w:spacing w:line="240" w:lineRule="auto"/>
              <w:rPr>
                <w:rFonts w:ascii="Times New Roman" w:hAnsi="Times New Roman" w:cs="Times New Roman"/>
                <w:sz w:val="28"/>
              </w:rPr>
            </w:pPr>
            <w:r w:rsidRPr="00010902">
              <w:rPr>
                <w:rFonts w:ascii="Times New Roman" w:hAnsi="Times New Roman" w:cs="Times New Roman"/>
                <w:sz w:val="28"/>
              </w:rPr>
              <w:t>Изучение механики и циклов работы зубодолбёжного полуавтомата мод. 514.</w:t>
            </w:r>
          </w:p>
          <w:p w:rsidR="000E0FD3" w:rsidRPr="00010902" w:rsidRDefault="000E0FD3" w:rsidP="00B20E78">
            <w:pPr>
              <w:pStyle w:val="11"/>
              <w:numPr>
                <w:ilvl w:val="0"/>
                <w:numId w:val="6"/>
              </w:numPr>
              <w:spacing w:line="240" w:lineRule="auto"/>
              <w:rPr>
                <w:rFonts w:ascii="Times New Roman" w:hAnsi="Times New Roman" w:cs="Times New Roman"/>
                <w:sz w:val="28"/>
              </w:rPr>
            </w:pPr>
            <w:r w:rsidRPr="00010902">
              <w:rPr>
                <w:rFonts w:ascii="Times New Roman" w:hAnsi="Times New Roman" w:cs="Times New Roman"/>
                <w:sz w:val="28"/>
              </w:rPr>
              <w:t>Изучение работы гайконарезного автомата.</w:t>
            </w:r>
          </w:p>
          <w:p w:rsidR="000E0FD3" w:rsidRPr="00010902" w:rsidRDefault="000E0FD3" w:rsidP="00B20E78">
            <w:pPr>
              <w:pStyle w:val="11"/>
              <w:numPr>
                <w:ilvl w:val="0"/>
                <w:numId w:val="6"/>
              </w:numPr>
              <w:spacing w:line="240" w:lineRule="auto"/>
              <w:rPr>
                <w:rFonts w:ascii="Times New Roman" w:hAnsi="Times New Roman" w:cs="Times New Roman"/>
                <w:sz w:val="28"/>
              </w:rPr>
            </w:pPr>
            <w:r w:rsidRPr="00010902">
              <w:rPr>
                <w:rFonts w:ascii="Times New Roman" w:hAnsi="Times New Roman" w:cs="Times New Roman"/>
                <w:sz w:val="28"/>
              </w:rPr>
              <w:t xml:space="preserve">Изучение механики и циклов работы </w:t>
            </w:r>
            <w:proofErr w:type="spellStart"/>
            <w:r w:rsidRPr="00010902">
              <w:rPr>
                <w:rFonts w:ascii="Times New Roman" w:hAnsi="Times New Roman" w:cs="Times New Roman"/>
                <w:sz w:val="28"/>
              </w:rPr>
              <w:t>конфетозавёртывающего</w:t>
            </w:r>
            <w:proofErr w:type="spellEnd"/>
            <w:r w:rsidRPr="00010902">
              <w:rPr>
                <w:rFonts w:ascii="Times New Roman" w:hAnsi="Times New Roman" w:cs="Times New Roman"/>
                <w:sz w:val="28"/>
              </w:rPr>
              <w:t xml:space="preserve"> автомата.</w:t>
            </w:r>
          </w:p>
        </w:tc>
      </w:tr>
      <w:tr w:rsidR="00340BA2" w:rsidRPr="00010902" w:rsidTr="00B20E78">
        <w:trPr>
          <w:trHeight w:val="197"/>
        </w:trPr>
        <w:tc>
          <w:tcPr>
            <w:tcW w:w="9144" w:type="dxa"/>
          </w:tcPr>
          <w:p w:rsidR="00340BA2" w:rsidRPr="00010902" w:rsidRDefault="00B20E78" w:rsidP="00340BA2">
            <w:pPr>
              <w:pStyle w:val="11"/>
              <w:numPr>
                <w:ilvl w:val="0"/>
                <w:numId w:val="6"/>
              </w:numPr>
              <w:spacing w:line="240" w:lineRule="auto"/>
              <w:rPr>
                <w:rFonts w:ascii="Times New Roman" w:hAnsi="Times New Roman" w:cs="Times New Roman"/>
                <w:sz w:val="28"/>
              </w:rPr>
            </w:pPr>
            <w:proofErr w:type="spellStart"/>
            <w:r w:rsidRPr="00010902">
              <w:rPr>
                <w:rFonts w:ascii="Times New Roman" w:eastAsia="Times New Roman" w:hAnsi="Times New Roman" w:cs="Times New Roman"/>
                <w:sz w:val="28"/>
              </w:rPr>
              <w:t>Циклограммирование</w:t>
            </w:r>
            <w:proofErr w:type="spellEnd"/>
            <w:r w:rsidRPr="00010902">
              <w:rPr>
                <w:rFonts w:ascii="Times New Roman" w:eastAsia="Times New Roman" w:hAnsi="Times New Roman" w:cs="Times New Roman"/>
                <w:sz w:val="28"/>
              </w:rPr>
              <w:t xml:space="preserve"> работы автомата.</w:t>
            </w:r>
          </w:p>
        </w:tc>
      </w:tr>
      <w:tr w:rsidR="00340BA2" w:rsidRPr="00010902" w:rsidTr="00B20E78">
        <w:trPr>
          <w:trHeight w:val="321"/>
        </w:trPr>
        <w:tc>
          <w:tcPr>
            <w:tcW w:w="9144" w:type="dxa"/>
          </w:tcPr>
          <w:p w:rsidR="00340BA2" w:rsidRPr="00010902" w:rsidRDefault="00340BA2" w:rsidP="000E0FD3">
            <w:pPr>
              <w:pStyle w:val="11"/>
              <w:spacing w:line="240" w:lineRule="auto"/>
              <w:rPr>
                <w:rFonts w:ascii="Times New Roman" w:hAnsi="Times New Roman" w:cs="Times New Roman"/>
                <w:sz w:val="28"/>
              </w:rPr>
            </w:pPr>
          </w:p>
        </w:tc>
      </w:tr>
    </w:tbl>
    <w:p w:rsidR="00E76096" w:rsidRPr="00B20E78" w:rsidRDefault="00E76096" w:rsidP="00B20E78">
      <w:pPr>
        <w:rPr>
          <w:sz w:val="32"/>
          <w:szCs w:val="32"/>
        </w:rPr>
      </w:pPr>
    </w:p>
    <w:p w:rsidR="00E76096" w:rsidRDefault="00E76096" w:rsidP="00E76096">
      <w:pPr>
        <w:pStyle w:val="a3"/>
        <w:ind w:left="1440"/>
        <w:rPr>
          <w:szCs w:val="28"/>
        </w:rPr>
      </w:pPr>
      <w:r>
        <w:rPr>
          <w:sz w:val="32"/>
          <w:szCs w:val="32"/>
        </w:rPr>
        <w:t>*</w:t>
      </w:r>
      <w:r w:rsidRPr="0088797A">
        <w:rPr>
          <w:szCs w:val="28"/>
        </w:rPr>
        <w:t>Назначение тематики и количества практических работ производится с учетом количества выделенных часов.</w:t>
      </w:r>
    </w:p>
    <w:p w:rsidR="00E76096" w:rsidRDefault="00E76096" w:rsidP="00E76096">
      <w:pPr>
        <w:pStyle w:val="a3"/>
        <w:ind w:left="1440"/>
        <w:rPr>
          <w:szCs w:val="28"/>
        </w:rPr>
      </w:pPr>
    </w:p>
    <w:p w:rsidR="00E76096" w:rsidRDefault="00E76096" w:rsidP="00E76096">
      <w:pPr>
        <w:pStyle w:val="a3"/>
        <w:ind w:left="1440"/>
        <w:rPr>
          <w:b/>
          <w:sz w:val="32"/>
          <w:szCs w:val="32"/>
        </w:rPr>
      </w:pPr>
      <w:r w:rsidRPr="004D0C0A">
        <w:rPr>
          <w:b/>
          <w:sz w:val="32"/>
          <w:szCs w:val="32"/>
        </w:rPr>
        <w:t>Форма текущего контроля – контрольная работа</w:t>
      </w:r>
    </w:p>
    <w:p w:rsidR="00E76096" w:rsidRDefault="00E76096" w:rsidP="00E76096">
      <w:pPr>
        <w:pStyle w:val="a3"/>
        <w:ind w:left="1440"/>
        <w:rPr>
          <w:b/>
          <w:sz w:val="32"/>
          <w:szCs w:val="32"/>
        </w:rPr>
      </w:pPr>
    </w:p>
    <w:p w:rsidR="00E76096" w:rsidRDefault="00E76096" w:rsidP="00E76096">
      <w:pPr>
        <w:spacing w:line="360" w:lineRule="auto"/>
        <w:ind w:firstLine="709"/>
        <w:jc w:val="both"/>
        <w:rPr>
          <w:szCs w:val="20"/>
        </w:rPr>
      </w:pPr>
      <w:r w:rsidRPr="00E37A03">
        <w:rPr>
          <w:szCs w:val="20"/>
        </w:rPr>
        <w:t>Контрольная р</w:t>
      </w:r>
      <w:r>
        <w:rPr>
          <w:szCs w:val="20"/>
        </w:rPr>
        <w:t xml:space="preserve">абота состоит из </w:t>
      </w:r>
      <w:r w:rsidR="00A30961">
        <w:rPr>
          <w:szCs w:val="20"/>
        </w:rPr>
        <w:t xml:space="preserve">одного </w:t>
      </w:r>
      <w:r>
        <w:rPr>
          <w:szCs w:val="20"/>
        </w:rPr>
        <w:t>задани</w:t>
      </w:r>
      <w:r w:rsidR="00A30961">
        <w:rPr>
          <w:szCs w:val="20"/>
        </w:rPr>
        <w:t>я</w:t>
      </w:r>
      <w:r>
        <w:rPr>
          <w:szCs w:val="20"/>
        </w:rPr>
        <w:t xml:space="preserve">. </w:t>
      </w:r>
      <w:r w:rsidR="00A30961">
        <w:rPr>
          <w:szCs w:val="28"/>
        </w:rPr>
        <w:t>Оно</w:t>
      </w:r>
      <w:r>
        <w:rPr>
          <w:sz w:val="32"/>
          <w:szCs w:val="20"/>
        </w:rPr>
        <w:t xml:space="preserve"> </w:t>
      </w:r>
      <w:r w:rsidR="00A30961">
        <w:rPr>
          <w:szCs w:val="20"/>
        </w:rPr>
        <w:t>выполняе</w:t>
      </w:r>
      <w:r>
        <w:rPr>
          <w:szCs w:val="20"/>
        </w:rPr>
        <w:t>тся в письменной форме.</w:t>
      </w:r>
      <w:r w:rsidRPr="00E37A03">
        <w:rPr>
          <w:szCs w:val="20"/>
        </w:rPr>
        <w:t xml:space="preserve">  </w:t>
      </w:r>
      <w:r w:rsidR="00A30961">
        <w:rPr>
          <w:szCs w:val="20"/>
        </w:rPr>
        <w:t>З</w:t>
      </w:r>
      <w:r w:rsidRPr="00E37A03">
        <w:rPr>
          <w:szCs w:val="20"/>
        </w:rPr>
        <w:t xml:space="preserve">адание выбирается из соответствующей задачи, номер которой соответствует номеру варианта студента. Номер варианта определяется по последней цифре шифра зачетной книжки. </w:t>
      </w:r>
    </w:p>
    <w:p w:rsidR="00E76096" w:rsidRDefault="00E76096" w:rsidP="00E76096">
      <w:pPr>
        <w:spacing w:line="360" w:lineRule="auto"/>
        <w:ind w:firstLine="709"/>
        <w:jc w:val="both"/>
        <w:rPr>
          <w:szCs w:val="28"/>
        </w:rPr>
      </w:pPr>
      <w:r>
        <w:rPr>
          <w:szCs w:val="20"/>
        </w:rPr>
        <w:t>Контрольная работа выполняется в рукописном виде в тетради или в печатном варианте на формате А</w:t>
      </w:r>
      <w:proofErr w:type="gramStart"/>
      <w:r>
        <w:rPr>
          <w:szCs w:val="20"/>
        </w:rPr>
        <w:t>4</w:t>
      </w:r>
      <w:proofErr w:type="gramEnd"/>
      <w:r>
        <w:rPr>
          <w:szCs w:val="20"/>
        </w:rPr>
        <w:t xml:space="preserve">. </w:t>
      </w:r>
      <w:r>
        <w:rPr>
          <w:b/>
          <w:szCs w:val="28"/>
        </w:rPr>
        <w:t xml:space="preserve">Оформление письменной работы согласно МИ 4.2-5/47-01-2013 </w:t>
      </w:r>
      <w:hyperlink r:id="rId5" w:tgtFrame="_blank" w:history="1">
        <w:r w:rsidRPr="00345CA5">
          <w:rPr>
            <w:rStyle w:val="a4"/>
            <w:szCs w:val="28"/>
          </w:rPr>
          <w:t>Общие требования к построению и оформлению учебной текстовой документации</w:t>
        </w:r>
      </w:hyperlink>
      <w:r>
        <w:rPr>
          <w:szCs w:val="28"/>
        </w:rPr>
        <w:t>.</w:t>
      </w:r>
    </w:p>
    <w:p w:rsidR="00A30961" w:rsidRDefault="00A30961" w:rsidP="00586FF0">
      <w:pPr>
        <w:spacing w:line="360" w:lineRule="auto"/>
        <w:jc w:val="both"/>
        <w:rPr>
          <w:szCs w:val="28"/>
        </w:rPr>
      </w:pPr>
    </w:p>
    <w:p w:rsidR="00A30961" w:rsidRDefault="00A30961" w:rsidP="00A30961">
      <w:pPr>
        <w:pStyle w:val="1"/>
      </w:pPr>
      <w:r>
        <w:lastRenderedPageBreak/>
        <w:t>Контрольная работа (заочная форма обучения).</w:t>
      </w:r>
    </w:p>
    <w:p w:rsidR="008B208F" w:rsidRDefault="008B208F" w:rsidP="008B208F">
      <w:pPr>
        <w:jc w:val="center"/>
        <w:rPr>
          <w:b/>
          <w:szCs w:val="28"/>
        </w:rPr>
      </w:pPr>
      <w:r w:rsidRPr="00A57503">
        <w:rPr>
          <w:b/>
          <w:szCs w:val="28"/>
        </w:rPr>
        <w:t>«Проектирование узлов технологического автомата»</w:t>
      </w:r>
    </w:p>
    <w:p w:rsidR="008B208F" w:rsidRDefault="008B208F" w:rsidP="008B208F">
      <w:pPr>
        <w:jc w:val="center"/>
        <w:rPr>
          <w:b/>
          <w:szCs w:val="28"/>
        </w:rPr>
      </w:pPr>
    </w:p>
    <w:p w:rsidR="008B208F" w:rsidRPr="00A57503" w:rsidRDefault="008B208F" w:rsidP="00AA5BDF">
      <w:pPr>
        <w:spacing w:line="360" w:lineRule="auto"/>
        <w:ind w:firstLine="709"/>
        <w:jc w:val="both"/>
        <w:rPr>
          <w:szCs w:val="28"/>
        </w:rPr>
      </w:pPr>
      <w:r w:rsidRPr="00A57503">
        <w:rPr>
          <w:szCs w:val="28"/>
        </w:rPr>
        <w:t xml:space="preserve">Для рабочего устройства дать описание его работы, составить схему действия сил для расчетного положения механизма, определить размеры пневматического или гидравлического цилиндров, необходимых для перемещения подвижных элементов устройства. Выбрать тип золотников с электромагнитным управлением. Для вариантов 1 – 8 изложить состав и последовательность движений (циклограмму) в процессе выполнения жесткого цикла удаления детали или загрузки заготовки. При расчете размеров цилиндров учитывать, что уплотнение всех поршней и штоков выполнено </w:t>
      </w:r>
      <w:r w:rsidRPr="00A57503">
        <w:rPr>
          <w:szCs w:val="28"/>
          <w:lang w:val="en-US"/>
        </w:rPr>
        <w:t>V</w:t>
      </w:r>
      <w:r w:rsidRPr="00A57503">
        <w:rPr>
          <w:szCs w:val="28"/>
        </w:rPr>
        <w:t>-образными манжетами по ГОСТ 6969-86.  Разработать цикловую схему системы управления устройством на основе релейно-контактных элементов.</w:t>
      </w:r>
    </w:p>
    <w:p w:rsidR="008B208F" w:rsidRPr="00A57503" w:rsidRDefault="008B208F" w:rsidP="00AA5BDF">
      <w:pPr>
        <w:spacing w:line="360" w:lineRule="auto"/>
        <w:ind w:firstLine="709"/>
        <w:jc w:val="both"/>
        <w:rPr>
          <w:szCs w:val="28"/>
        </w:rPr>
      </w:pPr>
      <w:r w:rsidRPr="00A57503">
        <w:rPr>
          <w:szCs w:val="28"/>
        </w:rPr>
        <w:t>Исходные данные для всех вариантов приведены в табл. 1. Дополнительные данные приведены ниже.</w:t>
      </w:r>
    </w:p>
    <w:p w:rsidR="008B208F" w:rsidRDefault="008B208F" w:rsidP="00AA5BDF">
      <w:pPr>
        <w:tabs>
          <w:tab w:val="left" w:pos="1047"/>
        </w:tabs>
        <w:spacing w:line="360" w:lineRule="auto"/>
        <w:rPr>
          <w:rFonts w:eastAsiaTheme="minorEastAsia"/>
          <w:szCs w:val="28"/>
        </w:rPr>
      </w:pPr>
    </w:p>
    <w:p w:rsidR="008B208F" w:rsidRDefault="008B208F" w:rsidP="000E0FD3">
      <w:pPr>
        <w:tabs>
          <w:tab w:val="left" w:pos="3413"/>
        </w:tabs>
        <w:ind w:firstLine="851"/>
        <w:rPr>
          <w:sz w:val="36"/>
          <w:szCs w:val="36"/>
        </w:rPr>
      </w:pPr>
      <w:r w:rsidRPr="008B208F">
        <w:rPr>
          <w:noProof/>
          <w:sz w:val="36"/>
          <w:szCs w:val="36"/>
        </w:rPr>
        <w:lastRenderedPageBreak/>
        <w:drawing>
          <wp:inline distT="0" distB="0" distL="0" distR="0">
            <wp:extent cx="4725670" cy="5995090"/>
            <wp:effectExtent l="0" t="0" r="0" b="0"/>
            <wp:docPr id="6" name="Рисунок 3" descr="C:\Users\сергей\Pictures\2013-01-23 1\P1020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ергей\Pictures\2013-01-23 1\P102065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2041" cy="6003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6FF0" w:rsidRDefault="00586FF0" w:rsidP="008B208F">
      <w:pPr>
        <w:tabs>
          <w:tab w:val="left" w:pos="3413"/>
        </w:tabs>
        <w:rPr>
          <w:sz w:val="36"/>
          <w:szCs w:val="36"/>
        </w:rPr>
      </w:pPr>
    </w:p>
    <w:p w:rsidR="00586FF0" w:rsidRDefault="00586FF0" w:rsidP="008B208F">
      <w:pPr>
        <w:tabs>
          <w:tab w:val="left" w:pos="3413"/>
        </w:tabs>
        <w:rPr>
          <w:sz w:val="36"/>
          <w:szCs w:val="36"/>
        </w:rPr>
      </w:pPr>
    </w:p>
    <w:p w:rsidR="00586FF0" w:rsidRDefault="00586FF0" w:rsidP="000E0FD3">
      <w:pPr>
        <w:tabs>
          <w:tab w:val="left" w:pos="3413"/>
        </w:tabs>
        <w:ind w:firstLine="709"/>
        <w:rPr>
          <w:sz w:val="36"/>
          <w:szCs w:val="36"/>
        </w:rPr>
      </w:pPr>
      <w:r w:rsidRPr="00586FF0">
        <w:rPr>
          <w:noProof/>
          <w:sz w:val="36"/>
          <w:szCs w:val="36"/>
        </w:rPr>
        <w:drawing>
          <wp:inline distT="0" distB="0" distL="0" distR="0">
            <wp:extent cx="4986979" cy="2219572"/>
            <wp:effectExtent l="0" t="0" r="0" b="0"/>
            <wp:docPr id="5" name="Рисунок 1" descr="C:\Users\сергей\Pictures\2013-01-23 1\P1020652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ргей\Pictures\2013-01-23 1\P1020652 - копия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0844" cy="2221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208F" w:rsidRPr="0042000D" w:rsidRDefault="008B208F" w:rsidP="008B208F">
      <w:pPr>
        <w:jc w:val="center"/>
        <w:rPr>
          <w:sz w:val="36"/>
          <w:szCs w:val="36"/>
        </w:rPr>
      </w:pPr>
      <w:r w:rsidRPr="0042000D">
        <w:rPr>
          <w:sz w:val="36"/>
          <w:szCs w:val="36"/>
        </w:rPr>
        <w:t>Варианты 1 и 2</w:t>
      </w:r>
    </w:p>
    <w:p w:rsidR="008B208F" w:rsidRPr="0042000D" w:rsidRDefault="008B208F" w:rsidP="008B208F">
      <w:pPr>
        <w:spacing w:line="360" w:lineRule="auto"/>
        <w:ind w:firstLine="851"/>
        <w:jc w:val="both"/>
        <w:rPr>
          <w:szCs w:val="28"/>
        </w:rPr>
      </w:pPr>
      <w:r w:rsidRPr="0042000D">
        <w:rPr>
          <w:szCs w:val="28"/>
        </w:rPr>
        <w:lastRenderedPageBreak/>
        <w:t xml:space="preserve">На рис.1 изображены механизмы подачи и зажима заготовок на сверлильном автомате. Кроме размеров обоих пневматических цилиндров необходимо определить также длину пути свободного перемещения (выбега) заготовки Δ под действием сил инерции. При расчете </w:t>
      </w:r>
      <w:proofErr w:type="spellStart"/>
      <w:r w:rsidRPr="0042000D">
        <w:rPr>
          <w:szCs w:val="28"/>
        </w:rPr>
        <w:t>пневмоцилиндра</w:t>
      </w:r>
      <w:proofErr w:type="spellEnd"/>
      <w:r w:rsidRPr="0042000D">
        <w:rPr>
          <w:szCs w:val="28"/>
        </w:rPr>
        <w:t xml:space="preserve"> зажима следует пренебречь силой трения по нижней поверхности заготовки (от осевой силы сверла), а противодавление считать равным нулю ввиду того, что при работе данного цилиндра в момент развития требуемого расчетного усилия, его поршень не движется.</w:t>
      </w:r>
    </w:p>
    <w:p w:rsidR="008B208F" w:rsidRPr="0042000D" w:rsidRDefault="008B208F" w:rsidP="008B208F">
      <w:pPr>
        <w:jc w:val="center"/>
        <w:rPr>
          <w:sz w:val="36"/>
          <w:szCs w:val="36"/>
        </w:rPr>
      </w:pPr>
      <w:r w:rsidRPr="0042000D">
        <w:rPr>
          <w:sz w:val="36"/>
          <w:szCs w:val="36"/>
        </w:rPr>
        <w:t>Варианты 3 и 4</w:t>
      </w:r>
    </w:p>
    <w:p w:rsidR="008B208F" w:rsidRPr="0042000D" w:rsidRDefault="008B208F" w:rsidP="008B208F">
      <w:pPr>
        <w:spacing w:line="360" w:lineRule="auto"/>
        <w:ind w:firstLine="851"/>
        <w:jc w:val="both"/>
        <w:rPr>
          <w:szCs w:val="28"/>
        </w:rPr>
      </w:pPr>
      <w:r w:rsidRPr="0042000D">
        <w:rPr>
          <w:szCs w:val="28"/>
        </w:rPr>
        <w:t>При определении размеров гидроцилиндров качающегося автооператора к токарному станку (рис.2) исходить из усилий, возникающих в начале обратного хода. В расчете учитывать усилия, необходимые для поворота заслонки, отжимаемой зажатой в центрах заготовкой. Сила воздействия заслонки на деталь должна быть выбрана такой, чтобы в конце движения подачи заготовки на линию центров перемещение ее под действием собственного веса и силы инерции не превышало величины Δ. Силу эту считать условно постоянной.</w:t>
      </w:r>
    </w:p>
    <w:p w:rsidR="008B208F" w:rsidRDefault="008B208F" w:rsidP="008B208F">
      <w:pPr>
        <w:spacing w:line="360" w:lineRule="auto"/>
        <w:ind w:firstLine="851"/>
        <w:jc w:val="both"/>
        <w:rPr>
          <w:szCs w:val="28"/>
        </w:rPr>
      </w:pPr>
      <w:r w:rsidRPr="0042000D">
        <w:rPr>
          <w:szCs w:val="28"/>
        </w:rPr>
        <w:t>Тип золотника и схему питания гидроцилиндра выбрать из условия получения одинаковой скорости движений автооператора в обе стороны; учесть, что при этом, во время поворота автооператора по часовой стрелке противодавление будет больше рабочего давления на величину потерь давления в золотнике.</w:t>
      </w:r>
    </w:p>
    <w:p w:rsidR="00010902" w:rsidRPr="0042000D" w:rsidRDefault="00010902" w:rsidP="008B208F">
      <w:pPr>
        <w:spacing w:line="360" w:lineRule="auto"/>
        <w:ind w:firstLine="851"/>
        <w:jc w:val="both"/>
        <w:rPr>
          <w:szCs w:val="28"/>
        </w:rPr>
      </w:pPr>
    </w:p>
    <w:p w:rsidR="008B208F" w:rsidRPr="0042000D" w:rsidRDefault="008B208F" w:rsidP="008B208F">
      <w:pPr>
        <w:jc w:val="center"/>
        <w:rPr>
          <w:sz w:val="36"/>
          <w:szCs w:val="36"/>
        </w:rPr>
      </w:pPr>
      <w:r w:rsidRPr="0042000D">
        <w:rPr>
          <w:sz w:val="36"/>
          <w:szCs w:val="36"/>
        </w:rPr>
        <w:t>Варианты 5 и 6</w:t>
      </w:r>
    </w:p>
    <w:p w:rsidR="008B208F" w:rsidRDefault="008B208F" w:rsidP="008B208F">
      <w:pPr>
        <w:spacing w:line="360" w:lineRule="auto"/>
        <w:ind w:firstLine="851"/>
        <w:jc w:val="both"/>
        <w:rPr>
          <w:szCs w:val="28"/>
        </w:rPr>
      </w:pPr>
      <w:r w:rsidRPr="0042000D">
        <w:rPr>
          <w:szCs w:val="28"/>
        </w:rPr>
        <w:t xml:space="preserve">При определении размеров </w:t>
      </w:r>
      <w:proofErr w:type="spellStart"/>
      <w:r w:rsidRPr="0042000D">
        <w:rPr>
          <w:szCs w:val="28"/>
        </w:rPr>
        <w:t>пневмоцилиндра</w:t>
      </w:r>
      <w:proofErr w:type="spellEnd"/>
      <w:r w:rsidRPr="0042000D">
        <w:rPr>
          <w:szCs w:val="28"/>
        </w:rPr>
        <w:t xml:space="preserve"> горизонтального </w:t>
      </w:r>
      <w:proofErr w:type="spellStart"/>
      <w:r w:rsidRPr="0042000D">
        <w:rPr>
          <w:szCs w:val="28"/>
        </w:rPr>
        <w:t>автоорператора</w:t>
      </w:r>
      <w:proofErr w:type="spellEnd"/>
      <w:r w:rsidRPr="0042000D">
        <w:rPr>
          <w:szCs w:val="28"/>
        </w:rPr>
        <w:t xml:space="preserve"> к токарному станку (рис.3) так же, как и в вариантах 3 и 4, исходить из усилия, необходимого при отводе автооператора вправо, и кроме всех сил трения учитывать также и силу заслонки, определяемую из тех же условий предыдущих вариантов.</w:t>
      </w:r>
    </w:p>
    <w:p w:rsidR="00010902" w:rsidRPr="0042000D" w:rsidRDefault="00010902" w:rsidP="008B208F">
      <w:pPr>
        <w:spacing w:line="360" w:lineRule="auto"/>
        <w:ind w:firstLine="851"/>
        <w:jc w:val="both"/>
        <w:rPr>
          <w:szCs w:val="28"/>
        </w:rPr>
      </w:pPr>
    </w:p>
    <w:p w:rsidR="008B208F" w:rsidRPr="0042000D" w:rsidRDefault="008B208F" w:rsidP="008B208F">
      <w:pPr>
        <w:jc w:val="center"/>
        <w:rPr>
          <w:sz w:val="36"/>
          <w:szCs w:val="36"/>
        </w:rPr>
      </w:pPr>
      <w:r w:rsidRPr="0042000D">
        <w:rPr>
          <w:sz w:val="36"/>
          <w:szCs w:val="36"/>
        </w:rPr>
        <w:lastRenderedPageBreak/>
        <w:t>Варианты 7 и 8</w:t>
      </w:r>
    </w:p>
    <w:p w:rsidR="008B208F" w:rsidRPr="0042000D" w:rsidRDefault="008B208F" w:rsidP="008B208F">
      <w:pPr>
        <w:spacing w:line="360" w:lineRule="auto"/>
        <w:ind w:firstLine="851"/>
        <w:jc w:val="both"/>
        <w:rPr>
          <w:szCs w:val="28"/>
        </w:rPr>
      </w:pPr>
      <w:r w:rsidRPr="0042000D">
        <w:rPr>
          <w:szCs w:val="28"/>
        </w:rPr>
        <w:t>Исходными условиями для расчета размеров гидроцилиндра привода наклонного автооператора к токарному станку (рис.4) считать условия его хода вверх. При расчете учитывать все силы веса, а также силы трения от радиальных усилий в обеих шестеренно-реечных парах и силу прилипания в скалке, поднимающей заготовку. Кроме размера цилиндра определить также величину перемещения заготовки Δ под действием сил инерции в момент остановки скалки после ее движения вверх.</w:t>
      </w:r>
    </w:p>
    <w:p w:rsidR="008B208F" w:rsidRPr="0042000D" w:rsidRDefault="008B208F" w:rsidP="008B208F">
      <w:pPr>
        <w:jc w:val="center"/>
        <w:rPr>
          <w:sz w:val="36"/>
          <w:szCs w:val="36"/>
        </w:rPr>
      </w:pPr>
      <w:r w:rsidRPr="0042000D">
        <w:rPr>
          <w:sz w:val="36"/>
          <w:szCs w:val="36"/>
        </w:rPr>
        <w:t>Варианты 9 и 0</w:t>
      </w:r>
    </w:p>
    <w:p w:rsidR="008B208F" w:rsidRPr="0042000D" w:rsidRDefault="008B208F" w:rsidP="008B208F">
      <w:pPr>
        <w:jc w:val="center"/>
        <w:rPr>
          <w:szCs w:val="28"/>
        </w:rPr>
      </w:pPr>
    </w:p>
    <w:p w:rsidR="008B208F" w:rsidRPr="0042000D" w:rsidRDefault="008B208F" w:rsidP="008B208F">
      <w:pPr>
        <w:spacing w:line="360" w:lineRule="auto"/>
        <w:ind w:firstLine="851"/>
        <w:jc w:val="both"/>
        <w:rPr>
          <w:szCs w:val="28"/>
        </w:rPr>
      </w:pPr>
      <w:r w:rsidRPr="0042000D">
        <w:rPr>
          <w:szCs w:val="28"/>
        </w:rPr>
        <w:t xml:space="preserve">Рассчитать необходимый диаметр </w:t>
      </w:r>
      <w:proofErr w:type="spellStart"/>
      <w:r w:rsidRPr="0042000D">
        <w:rPr>
          <w:szCs w:val="28"/>
        </w:rPr>
        <w:t>пневмоцилиндра</w:t>
      </w:r>
      <w:proofErr w:type="spellEnd"/>
      <w:r w:rsidRPr="0042000D">
        <w:rPr>
          <w:szCs w:val="28"/>
        </w:rPr>
        <w:t xml:space="preserve"> рычажного патрона для надежного удерживания заготовки, на которую воздействуют одновременно силы от сверла и резца (рис.5). При расчете полагать, что сверло, аналогично центру задней бабки, воспринимает радиальную силу резца, а зажимные губки патрона должны удерживать деталь только от проворачивания и осевого смещения. Силами трения в осях рычагов и силами прилипания у направляющих ползунов патрона можно пренебречь. Губки патрона считать </w:t>
      </w:r>
      <w:proofErr w:type="spellStart"/>
      <w:r w:rsidRPr="0042000D">
        <w:rPr>
          <w:szCs w:val="28"/>
        </w:rPr>
        <w:t>насечными</w:t>
      </w:r>
      <w:proofErr w:type="spellEnd"/>
      <w:r w:rsidRPr="0042000D">
        <w:rPr>
          <w:szCs w:val="28"/>
        </w:rPr>
        <w:t>.</w:t>
      </w:r>
    </w:p>
    <w:p w:rsidR="008B208F" w:rsidRPr="00A57503" w:rsidRDefault="008B208F" w:rsidP="008B208F">
      <w:pPr>
        <w:jc w:val="center"/>
        <w:rPr>
          <w:b/>
          <w:szCs w:val="28"/>
        </w:rPr>
      </w:pPr>
    </w:p>
    <w:p w:rsidR="008B208F" w:rsidRDefault="008B208F" w:rsidP="008B208F">
      <w:pPr>
        <w:pStyle w:val="1"/>
      </w:pPr>
    </w:p>
    <w:tbl>
      <w:tblPr>
        <w:tblStyle w:val="a5"/>
        <w:tblW w:w="0" w:type="auto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/>
      </w:tblPr>
      <w:tblGrid>
        <w:gridCol w:w="4785"/>
        <w:gridCol w:w="4786"/>
      </w:tblGrid>
      <w:tr w:rsidR="008B208F" w:rsidTr="005E78EC">
        <w:trPr>
          <w:trHeight w:val="2694"/>
        </w:trPr>
        <w:tc>
          <w:tcPr>
            <w:tcW w:w="4785" w:type="dxa"/>
          </w:tcPr>
          <w:p w:rsidR="008B208F" w:rsidRDefault="008B208F" w:rsidP="005E78EC">
            <w:pPr>
              <w:tabs>
                <w:tab w:val="left" w:pos="10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7E2060">
              <w:rPr>
                <w:noProof/>
                <w:szCs w:val="28"/>
              </w:rPr>
              <w:drawing>
                <wp:inline distT="0" distB="0" distL="0" distR="0">
                  <wp:extent cx="2720106" cy="2706144"/>
                  <wp:effectExtent l="19050" t="0" r="4044" b="0"/>
                  <wp:docPr id="69" name="Рисунок 5" descr="C:\Users\сергей\Pictures\2013-01-23 1\P10206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сергей\Pictures\2013-01-23 1\P10206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7489" cy="27134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8B208F" w:rsidRDefault="008B208F" w:rsidP="005E78EC">
            <w:pPr>
              <w:tabs>
                <w:tab w:val="left" w:pos="10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szCs w:val="28"/>
              </w:rPr>
              <w:drawing>
                <wp:inline distT="0" distB="0" distL="0" distR="0">
                  <wp:extent cx="2377787" cy="2933665"/>
                  <wp:effectExtent l="19050" t="0" r="3463" b="0"/>
                  <wp:docPr id="1" name="Рисунок 1" descr="C:\Users\сергей\Pictures\2013-01-23 1\P10206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сергей\Pictures\2013-01-23 1\P10206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503" cy="29493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208F" w:rsidTr="005E78EC">
        <w:tc>
          <w:tcPr>
            <w:tcW w:w="4785" w:type="dxa"/>
          </w:tcPr>
          <w:p w:rsidR="008B208F" w:rsidRDefault="008B208F" w:rsidP="005E78EC">
            <w:pPr>
              <w:tabs>
                <w:tab w:val="left" w:pos="10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szCs w:val="28"/>
              </w:rPr>
              <w:lastRenderedPageBreak/>
              <w:drawing>
                <wp:inline distT="0" distB="0" distL="0" distR="0">
                  <wp:extent cx="2821131" cy="3792850"/>
                  <wp:effectExtent l="19050" t="0" r="0" b="0"/>
                  <wp:docPr id="3" name="Рисунок 2" descr="C:\Users\сергей\Pictures\2013-01-23 1\P10206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сергей\Pictures\2013-01-23 1\P10206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9493" cy="38040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8B208F" w:rsidRDefault="008B208F" w:rsidP="005E78EC">
            <w:pPr>
              <w:tabs>
                <w:tab w:val="left" w:pos="10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szCs w:val="28"/>
              </w:rPr>
              <w:drawing>
                <wp:inline distT="0" distB="0" distL="0" distR="0">
                  <wp:extent cx="2882150" cy="3269672"/>
                  <wp:effectExtent l="19050" t="0" r="0" b="0"/>
                  <wp:docPr id="4" name="Рисунок 3" descr="C:\Users\сергей\Pictures\2013-01-23 1\P10206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сергей\Pictures\2013-01-23 1\P10206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379" cy="3284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30961" w:rsidRDefault="00A30961" w:rsidP="008B208F">
      <w:pPr>
        <w:pStyle w:val="1"/>
      </w:pPr>
      <w:r>
        <w:t xml:space="preserve"> </w:t>
      </w:r>
    </w:p>
    <w:p w:rsidR="00A30961" w:rsidRDefault="00A30961" w:rsidP="00A30961">
      <w:pPr>
        <w:pStyle w:val="2"/>
        <w:spacing w:after="360"/>
      </w:pPr>
      <w:r>
        <w:t>Выполнение работы</w:t>
      </w:r>
    </w:p>
    <w:p w:rsidR="00A30961" w:rsidRPr="00010902" w:rsidRDefault="00586FF0" w:rsidP="00A30961">
      <w:pPr>
        <w:pStyle w:val="11"/>
        <w:rPr>
          <w:color w:val="000000" w:themeColor="text1"/>
        </w:rPr>
      </w:pPr>
      <w:r w:rsidRPr="00010902">
        <w:rPr>
          <w:color w:val="000000" w:themeColor="text1"/>
        </w:rPr>
        <w:t xml:space="preserve">Выполнение контрольной работы осуществляется во внеаудиторное время. Задание выполняется по представленным вариантам. Распределение вариантов осуществляется преподавателем. Преподаватель на практическом занятии, предшествующем занятию проведения контроля, доводит до обучающихся: тему, количество заданий и время и условия выполнения работы. Результаты </w:t>
      </w:r>
      <w:r w:rsidR="007C110D" w:rsidRPr="00010902">
        <w:rPr>
          <w:color w:val="000000" w:themeColor="text1"/>
        </w:rPr>
        <w:t>выполнения</w:t>
      </w:r>
      <w:r w:rsidRPr="00010902">
        <w:rPr>
          <w:color w:val="000000" w:themeColor="text1"/>
        </w:rPr>
        <w:t xml:space="preserve"> оформляются студентами самостоятельно и сдаются на проверку преподавателю</w:t>
      </w:r>
      <w:r w:rsidR="007C110D" w:rsidRPr="00010902">
        <w:rPr>
          <w:color w:val="000000" w:themeColor="text1"/>
        </w:rPr>
        <w:t>.</w:t>
      </w:r>
    </w:p>
    <w:p w:rsidR="007C110D" w:rsidRDefault="007C110D" w:rsidP="00A30961">
      <w:pPr>
        <w:pStyle w:val="11"/>
      </w:pPr>
    </w:p>
    <w:p w:rsidR="00A30961" w:rsidRDefault="00A30961" w:rsidP="00A30961">
      <w:pPr>
        <w:pStyle w:val="11"/>
        <w:jc w:val="center"/>
        <w:rPr>
          <w:b/>
        </w:rPr>
      </w:pPr>
      <w:r w:rsidRPr="00465E16">
        <w:rPr>
          <w:b/>
        </w:rPr>
        <w:t xml:space="preserve">Контрольные </w:t>
      </w:r>
      <w:r w:rsidR="007C110D">
        <w:rPr>
          <w:b/>
        </w:rPr>
        <w:t>тесты</w:t>
      </w:r>
      <w:r w:rsidR="00C8314F">
        <w:rPr>
          <w:b/>
        </w:rPr>
        <w:t xml:space="preserve"> по</w:t>
      </w:r>
      <w:r w:rsidR="00586FF0">
        <w:rPr>
          <w:b/>
        </w:rPr>
        <w:t xml:space="preserve"> работе</w:t>
      </w:r>
    </w:p>
    <w:p w:rsidR="007C110D" w:rsidRPr="00342CDF" w:rsidRDefault="007C110D" w:rsidP="00010902">
      <w:pPr>
        <w:spacing w:line="360" w:lineRule="auto"/>
        <w:rPr>
          <w:szCs w:val="28"/>
        </w:rPr>
      </w:pPr>
      <w:r w:rsidRPr="00342CDF">
        <w:rPr>
          <w:szCs w:val="28"/>
        </w:rPr>
        <w:t xml:space="preserve">1. Механизм, все подвижные точки которого описывают неплоские </w:t>
      </w:r>
    </w:p>
    <w:p w:rsidR="007C110D" w:rsidRPr="00342CDF" w:rsidRDefault="007C110D" w:rsidP="00010902">
      <w:pPr>
        <w:spacing w:line="360" w:lineRule="auto"/>
        <w:rPr>
          <w:szCs w:val="28"/>
        </w:rPr>
      </w:pPr>
      <w:r w:rsidRPr="00342CDF">
        <w:rPr>
          <w:szCs w:val="28"/>
        </w:rPr>
        <w:t xml:space="preserve">траектории или траектории, лежащие </w:t>
      </w:r>
      <w:proofErr w:type="gramStart"/>
      <w:r w:rsidRPr="00342CDF">
        <w:rPr>
          <w:szCs w:val="28"/>
        </w:rPr>
        <w:t>в</w:t>
      </w:r>
      <w:proofErr w:type="gramEnd"/>
      <w:r w:rsidRPr="00342CDF">
        <w:rPr>
          <w:szCs w:val="28"/>
        </w:rPr>
        <w:t xml:space="preserve"> пересек</w:t>
      </w:r>
    </w:p>
    <w:p w:rsidR="007C110D" w:rsidRPr="00342CDF" w:rsidRDefault="007C110D" w:rsidP="00010902">
      <w:pPr>
        <w:spacing w:line="360" w:lineRule="auto"/>
        <w:rPr>
          <w:szCs w:val="28"/>
        </w:rPr>
      </w:pPr>
      <w:proofErr w:type="spellStart"/>
      <w:r w:rsidRPr="00342CDF">
        <w:rPr>
          <w:szCs w:val="28"/>
        </w:rPr>
        <w:t>ающихся</w:t>
      </w:r>
      <w:proofErr w:type="spellEnd"/>
      <w:r w:rsidRPr="00342CDF">
        <w:rPr>
          <w:szCs w:val="28"/>
        </w:rPr>
        <w:t xml:space="preserve"> </w:t>
      </w:r>
      <w:proofErr w:type="gramStart"/>
      <w:r w:rsidRPr="00342CDF">
        <w:rPr>
          <w:szCs w:val="28"/>
        </w:rPr>
        <w:t>плоскостях</w:t>
      </w:r>
      <w:proofErr w:type="gramEnd"/>
      <w:r w:rsidRPr="00342CDF">
        <w:rPr>
          <w:szCs w:val="28"/>
        </w:rPr>
        <w:t xml:space="preserve">, </w:t>
      </w:r>
    </w:p>
    <w:p w:rsidR="007C110D" w:rsidRPr="00342CDF" w:rsidRDefault="007C110D" w:rsidP="00010902">
      <w:pPr>
        <w:spacing w:line="360" w:lineRule="auto"/>
        <w:rPr>
          <w:szCs w:val="28"/>
        </w:rPr>
      </w:pPr>
      <w:r w:rsidRPr="00342CDF">
        <w:rPr>
          <w:szCs w:val="28"/>
        </w:rPr>
        <w:t>называют ...</w:t>
      </w:r>
    </w:p>
    <w:p w:rsidR="007C110D" w:rsidRPr="00342CDF" w:rsidRDefault="007C110D" w:rsidP="00010902">
      <w:pPr>
        <w:spacing w:line="360" w:lineRule="auto"/>
      </w:pPr>
      <w:r w:rsidRPr="00342CDF">
        <w:t>1) пространственным.</w:t>
      </w:r>
    </w:p>
    <w:p w:rsidR="007C110D" w:rsidRPr="00342CDF" w:rsidRDefault="007C110D" w:rsidP="00010902">
      <w:pPr>
        <w:spacing w:line="360" w:lineRule="auto"/>
      </w:pPr>
      <w:r w:rsidRPr="00342CDF">
        <w:t>2) плоским.</w:t>
      </w:r>
    </w:p>
    <w:p w:rsidR="007C110D" w:rsidRPr="00342CDF" w:rsidRDefault="007C110D" w:rsidP="00010902">
      <w:pPr>
        <w:spacing w:line="360" w:lineRule="auto"/>
      </w:pPr>
      <w:r w:rsidRPr="00342CDF">
        <w:lastRenderedPageBreak/>
        <w:t>3) линейным.</w:t>
      </w:r>
    </w:p>
    <w:p w:rsidR="007C110D" w:rsidRDefault="007C110D" w:rsidP="00010902">
      <w:pPr>
        <w:spacing w:line="360" w:lineRule="auto"/>
      </w:pPr>
      <w:r w:rsidRPr="00342CDF">
        <w:t>4) симметричным.</w:t>
      </w:r>
    </w:p>
    <w:p w:rsidR="007C110D" w:rsidRPr="00342CDF" w:rsidRDefault="007C110D" w:rsidP="00010902">
      <w:pPr>
        <w:spacing w:line="360" w:lineRule="auto"/>
      </w:pPr>
    </w:p>
    <w:p w:rsidR="007C110D" w:rsidRPr="00342CDF" w:rsidRDefault="007C110D" w:rsidP="00010902">
      <w:pPr>
        <w:spacing w:line="360" w:lineRule="auto"/>
        <w:rPr>
          <w:szCs w:val="28"/>
        </w:rPr>
      </w:pPr>
      <w:r w:rsidRPr="00342CDF">
        <w:rPr>
          <w:szCs w:val="28"/>
        </w:rPr>
        <w:t xml:space="preserve">2. Для приведения в действие механизма движение сообщается ... </w:t>
      </w:r>
    </w:p>
    <w:p w:rsidR="007C110D" w:rsidRPr="00342CDF" w:rsidRDefault="007C110D" w:rsidP="00010902">
      <w:pPr>
        <w:spacing w:line="360" w:lineRule="auto"/>
        <w:rPr>
          <w:szCs w:val="28"/>
        </w:rPr>
      </w:pPr>
      <w:r w:rsidRPr="00342CDF">
        <w:rPr>
          <w:szCs w:val="28"/>
        </w:rPr>
        <w:t>звену.</w:t>
      </w:r>
    </w:p>
    <w:p w:rsidR="007C110D" w:rsidRPr="00342CDF" w:rsidRDefault="007C110D" w:rsidP="00010902">
      <w:pPr>
        <w:spacing w:line="360" w:lineRule="auto"/>
      </w:pPr>
      <w:r w:rsidRPr="00342CDF">
        <w:t>1) неподвижному</w:t>
      </w:r>
    </w:p>
    <w:p w:rsidR="007C110D" w:rsidRPr="00342CDF" w:rsidRDefault="007C110D" w:rsidP="00010902">
      <w:pPr>
        <w:spacing w:line="360" w:lineRule="auto"/>
      </w:pPr>
      <w:r w:rsidRPr="00342CDF">
        <w:t>2) начальному</w:t>
      </w:r>
    </w:p>
    <w:p w:rsidR="007C110D" w:rsidRPr="00342CDF" w:rsidRDefault="007C110D" w:rsidP="00010902">
      <w:pPr>
        <w:spacing w:line="360" w:lineRule="auto"/>
      </w:pPr>
      <w:r w:rsidRPr="00342CDF">
        <w:t>3) подвижному</w:t>
      </w:r>
    </w:p>
    <w:p w:rsidR="007C110D" w:rsidRDefault="007C110D" w:rsidP="00010902">
      <w:pPr>
        <w:spacing w:line="360" w:lineRule="auto"/>
      </w:pPr>
      <w:r w:rsidRPr="00342CDF">
        <w:t>4) входному</w:t>
      </w:r>
    </w:p>
    <w:p w:rsidR="007C110D" w:rsidRPr="00342CDF" w:rsidRDefault="007C110D" w:rsidP="00010902">
      <w:pPr>
        <w:spacing w:line="360" w:lineRule="auto"/>
      </w:pPr>
    </w:p>
    <w:p w:rsidR="007C110D" w:rsidRPr="00342CDF" w:rsidRDefault="007C110D" w:rsidP="00010902">
      <w:pPr>
        <w:spacing w:line="360" w:lineRule="auto"/>
        <w:rPr>
          <w:szCs w:val="28"/>
        </w:rPr>
      </w:pPr>
      <w:r w:rsidRPr="00342CDF">
        <w:rPr>
          <w:szCs w:val="28"/>
        </w:rPr>
        <w:t xml:space="preserve">3. </w:t>
      </w:r>
      <w:proofErr w:type="gramStart"/>
      <w:r w:rsidRPr="00342CDF">
        <w:rPr>
          <w:szCs w:val="28"/>
        </w:rPr>
        <w:t xml:space="preserve">Звено механизма, совершающее полный оборот вращательного </w:t>
      </w:r>
      <w:proofErr w:type="gramEnd"/>
    </w:p>
    <w:p w:rsidR="007C110D" w:rsidRPr="00342CDF" w:rsidRDefault="007C110D" w:rsidP="00010902">
      <w:pPr>
        <w:spacing w:line="360" w:lineRule="auto"/>
        <w:rPr>
          <w:szCs w:val="28"/>
        </w:rPr>
      </w:pPr>
      <w:r w:rsidRPr="00342CDF">
        <w:rPr>
          <w:szCs w:val="28"/>
        </w:rPr>
        <w:t>движения, называется ...</w:t>
      </w:r>
    </w:p>
    <w:p w:rsidR="007C110D" w:rsidRPr="00342CDF" w:rsidRDefault="007C110D" w:rsidP="00010902">
      <w:pPr>
        <w:spacing w:line="360" w:lineRule="auto"/>
        <w:rPr>
          <w:szCs w:val="28"/>
        </w:rPr>
      </w:pPr>
      <w:r w:rsidRPr="00342CDF">
        <w:rPr>
          <w:szCs w:val="28"/>
        </w:rPr>
        <w:t>1) ползуном.</w:t>
      </w:r>
    </w:p>
    <w:p w:rsidR="007C110D" w:rsidRPr="00342CDF" w:rsidRDefault="007C110D" w:rsidP="00010902">
      <w:pPr>
        <w:spacing w:line="360" w:lineRule="auto"/>
      </w:pPr>
      <w:r w:rsidRPr="00342CDF">
        <w:t>2) кривошипом.</w:t>
      </w:r>
    </w:p>
    <w:p w:rsidR="007C110D" w:rsidRPr="00342CDF" w:rsidRDefault="007C110D" w:rsidP="00010902">
      <w:pPr>
        <w:spacing w:line="360" w:lineRule="auto"/>
      </w:pPr>
      <w:r w:rsidRPr="00342CDF">
        <w:t>3) коромыслом.</w:t>
      </w:r>
    </w:p>
    <w:p w:rsidR="007C110D" w:rsidRPr="00342CDF" w:rsidRDefault="007C110D" w:rsidP="00010902">
      <w:pPr>
        <w:spacing w:line="360" w:lineRule="auto"/>
      </w:pPr>
      <w:r w:rsidRPr="00342CDF">
        <w:t>4) шатуном.</w:t>
      </w:r>
    </w:p>
    <w:p w:rsidR="007C110D" w:rsidRPr="00342CDF" w:rsidRDefault="007C110D" w:rsidP="00010902">
      <w:pPr>
        <w:spacing w:line="360" w:lineRule="auto"/>
      </w:pPr>
      <w:r w:rsidRPr="00342CDF">
        <w:t xml:space="preserve">4. Звено механизма, совершающее поступательное движение, </w:t>
      </w:r>
    </w:p>
    <w:p w:rsidR="007C110D" w:rsidRPr="00342CDF" w:rsidRDefault="007C110D" w:rsidP="00010902">
      <w:pPr>
        <w:spacing w:line="360" w:lineRule="auto"/>
      </w:pPr>
      <w:r w:rsidRPr="00342CDF">
        <w:t>называют ...</w:t>
      </w:r>
    </w:p>
    <w:p w:rsidR="007C110D" w:rsidRPr="00342CDF" w:rsidRDefault="007C110D" w:rsidP="00010902">
      <w:pPr>
        <w:spacing w:line="360" w:lineRule="auto"/>
      </w:pPr>
      <w:r w:rsidRPr="00342CDF">
        <w:t>1) коромыслом.</w:t>
      </w:r>
    </w:p>
    <w:p w:rsidR="007C110D" w:rsidRPr="00342CDF" w:rsidRDefault="007C110D" w:rsidP="00010902">
      <w:pPr>
        <w:spacing w:line="360" w:lineRule="auto"/>
      </w:pPr>
      <w:r w:rsidRPr="00342CDF">
        <w:t>2) кривошипом.</w:t>
      </w:r>
    </w:p>
    <w:p w:rsidR="007C110D" w:rsidRPr="00342CDF" w:rsidRDefault="007C110D" w:rsidP="00010902">
      <w:pPr>
        <w:spacing w:line="360" w:lineRule="auto"/>
      </w:pPr>
      <w:r w:rsidRPr="00342CDF">
        <w:t>3) ползуном.</w:t>
      </w:r>
    </w:p>
    <w:p w:rsidR="007C110D" w:rsidRDefault="007C110D" w:rsidP="00010902">
      <w:pPr>
        <w:spacing w:line="360" w:lineRule="auto"/>
      </w:pPr>
      <w:r w:rsidRPr="00342CDF">
        <w:t>4) шатуном.</w:t>
      </w:r>
    </w:p>
    <w:p w:rsidR="007C110D" w:rsidRPr="00342CDF" w:rsidRDefault="007C110D" w:rsidP="00010902">
      <w:pPr>
        <w:spacing w:line="360" w:lineRule="auto"/>
      </w:pPr>
    </w:p>
    <w:p w:rsidR="007C110D" w:rsidRPr="00342CDF" w:rsidRDefault="007C110D" w:rsidP="00010902">
      <w:pPr>
        <w:spacing w:line="360" w:lineRule="auto"/>
        <w:rPr>
          <w:szCs w:val="28"/>
        </w:rPr>
      </w:pPr>
      <w:r w:rsidRPr="00342CDF">
        <w:rPr>
          <w:szCs w:val="28"/>
        </w:rPr>
        <w:t xml:space="preserve">5. Механизм, все подвижные точки которого описывают траектории, </w:t>
      </w:r>
    </w:p>
    <w:p w:rsidR="007C110D" w:rsidRPr="00342CDF" w:rsidRDefault="007C110D" w:rsidP="00010902">
      <w:pPr>
        <w:spacing w:line="360" w:lineRule="auto"/>
        <w:rPr>
          <w:szCs w:val="28"/>
        </w:rPr>
      </w:pPr>
      <w:r w:rsidRPr="00342CDF">
        <w:rPr>
          <w:szCs w:val="28"/>
        </w:rPr>
        <w:t>лежащие в одной плоскости, называется ...</w:t>
      </w:r>
    </w:p>
    <w:p w:rsidR="007C110D" w:rsidRPr="00342CDF" w:rsidRDefault="007C110D" w:rsidP="00010902">
      <w:pPr>
        <w:spacing w:line="360" w:lineRule="auto"/>
      </w:pPr>
      <w:r w:rsidRPr="00342CDF">
        <w:t>1) плоским.</w:t>
      </w:r>
    </w:p>
    <w:p w:rsidR="007C110D" w:rsidRPr="00342CDF" w:rsidRDefault="007C110D" w:rsidP="00010902">
      <w:pPr>
        <w:spacing w:line="360" w:lineRule="auto"/>
      </w:pPr>
      <w:r w:rsidRPr="00342CDF">
        <w:t>2) пространственным.</w:t>
      </w:r>
    </w:p>
    <w:p w:rsidR="007C110D" w:rsidRPr="00342CDF" w:rsidRDefault="007C110D" w:rsidP="00010902">
      <w:pPr>
        <w:spacing w:line="360" w:lineRule="auto"/>
      </w:pPr>
      <w:r w:rsidRPr="00342CDF">
        <w:t>3) линейным.</w:t>
      </w:r>
    </w:p>
    <w:p w:rsidR="007C110D" w:rsidRDefault="007C110D" w:rsidP="00010902">
      <w:pPr>
        <w:spacing w:line="360" w:lineRule="auto"/>
      </w:pPr>
      <w:r w:rsidRPr="00342CDF">
        <w:t>4) симметричным.</w:t>
      </w:r>
    </w:p>
    <w:p w:rsidR="007C110D" w:rsidRPr="00342CDF" w:rsidRDefault="007C110D" w:rsidP="00010902">
      <w:pPr>
        <w:spacing w:line="360" w:lineRule="auto"/>
      </w:pPr>
    </w:p>
    <w:p w:rsidR="007C110D" w:rsidRPr="00342CDF" w:rsidRDefault="007C110D" w:rsidP="00010902">
      <w:pPr>
        <w:spacing w:line="360" w:lineRule="auto"/>
        <w:rPr>
          <w:szCs w:val="28"/>
        </w:rPr>
      </w:pPr>
      <w:r w:rsidRPr="00342CDF">
        <w:rPr>
          <w:szCs w:val="28"/>
        </w:rPr>
        <w:lastRenderedPageBreak/>
        <w:t>6. Звенья высшей кинематической пары соприкасаются ...</w:t>
      </w:r>
    </w:p>
    <w:p w:rsidR="007C110D" w:rsidRPr="00342CDF" w:rsidRDefault="007C110D" w:rsidP="00010902">
      <w:pPr>
        <w:spacing w:line="360" w:lineRule="auto"/>
      </w:pPr>
      <w:r w:rsidRPr="00342CDF">
        <w:t>1) по линии и в точке.</w:t>
      </w:r>
    </w:p>
    <w:p w:rsidR="007C110D" w:rsidRPr="00342CDF" w:rsidRDefault="007C110D" w:rsidP="00010902">
      <w:pPr>
        <w:spacing w:line="360" w:lineRule="auto"/>
      </w:pPr>
      <w:r w:rsidRPr="00342CDF">
        <w:t>2) по поверхности.</w:t>
      </w:r>
    </w:p>
    <w:p w:rsidR="007C110D" w:rsidRPr="00342CDF" w:rsidRDefault="007C110D" w:rsidP="00010902">
      <w:pPr>
        <w:spacing w:line="360" w:lineRule="auto"/>
      </w:pPr>
      <w:r w:rsidRPr="00342CDF">
        <w:t>3) только в точке.</w:t>
      </w:r>
    </w:p>
    <w:p w:rsidR="007C110D" w:rsidRDefault="007C110D" w:rsidP="00010902">
      <w:pPr>
        <w:spacing w:line="360" w:lineRule="auto"/>
      </w:pPr>
      <w:r w:rsidRPr="00342CDF">
        <w:t>4) только по линии.</w:t>
      </w:r>
    </w:p>
    <w:p w:rsidR="007C110D" w:rsidRDefault="007C110D" w:rsidP="00010902">
      <w:pPr>
        <w:spacing w:line="360" w:lineRule="auto"/>
      </w:pPr>
    </w:p>
    <w:p w:rsidR="007C110D" w:rsidRPr="00342CDF" w:rsidRDefault="007C110D" w:rsidP="00010902">
      <w:pPr>
        <w:spacing w:line="360" w:lineRule="auto"/>
        <w:rPr>
          <w:szCs w:val="28"/>
        </w:rPr>
      </w:pPr>
      <w:r w:rsidRPr="00342CDF">
        <w:rPr>
          <w:szCs w:val="28"/>
        </w:rPr>
        <w:t>7. Звенья низшей кинематической пары соприкасаются ...</w:t>
      </w:r>
    </w:p>
    <w:p w:rsidR="007C110D" w:rsidRPr="00342CDF" w:rsidRDefault="007C110D" w:rsidP="00010902">
      <w:pPr>
        <w:spacing w:line="360" w:lineRule="auto"/>
      </w:pPr>
      <w:r w:rsidRPr="00342CDF">
        <w:t>1) в точке.</w:t>
      </w:r>
    </w:p>
    <w:p w:rsidR="007C110D" w:rsidRPr="00342CDF" w:rsidRDefault="007C110D" w:rsidP="00010902">
      <w:pPr>
        <w:spacing w:line="360" w:lineRule="auto"/>
      </w:pPr>
      <w:r w:rsidRPr="00342CDF">
        <w:t>2) по поверхности.</w:t>
      </w:r>
    </w:p>
    <w:p w:rsidR="007C110D" w:rsidRPr="00342CDF" w:rsidRDefault="007C110D" w:rsidP="00010902">
      <w:pPr>
        <w:spacing w:line="360" w:lineRule="auto"/>
      </w:pPr>
      <w:r w:rsidRPr="00342CDF">
        <w:t>3) по линии.</w:t>
      </w:r>
    </w:p>
    <w:p w:rsidR="007C110D" w:rsidRDefault="007C110D" w:rsidP="00010902">
      <w:pPr>
        <w:spacing w:line="360" w:lineRule="auto"/>
      </w:pPr>
      <w:r w:rsidRPr="00342CDF">
        <w:t>4) по касательной.</w:t>
      </w:r>
    </w:p>
    <w:p w:rsidR="00A30961" w:rsidRDefault="00A30961" w:rsidP="00A30961">
      <w:pPr>
        <w:ind w:left="-426"/>
        <w:jc w:val="center"/>
        <w:rPr>
          <w:b/>
          <w:i/>
          <w:color w:val="000000" w:themeColor="text1"/>
          <w:szCs w:val="28"/>
        </w:rPr>
      </w:pPr>
    </w:p>
    <w:p w:rsidR="00A30961" w:rsidRPr="00500744" w:rsidRDefault="00A30961" w:rsidP="00010902">
      <w:pPr>
        <w:spacing w:line="360" w:lineRule="auto"/>
        <w:rPr>
          <w:b/>
          <w:bCs/>
          <w:iCs/>
          <w:sz w:val="32"/>
          <w:szCs w:val="32"/>
        </w:rPr>
      </w:pPr>
      <w:r w:rsidRPr="00500744">
        <w:rPr>
          <w:b/>
          <w:color w:val="000000" w:themeColor="text1"/>
          <w:sz w:val="32"/>
          <w:szCs w:val="32"/>
        </w:rPr>
        <w:t>Описание процедур проведения п</w:t>
      </w:r>
      <w:r w:rsidRPr="00500744">
        <w:rPr>
          <w:b/>
          <w:bCs/>
          <w:iCs/>
          <w:sz w:val="32"/>
          <w:szCs w:val="32"/>
        </w:rPr>
        <w:t>ромежуточной аттестации</w:t>
      </w:r>
    </w:p>
    <w:p w:rsidR="00A30961" w:rsidRPr="00500744" w:rsidRDefault="007C110D" w:rsidP="00010902">
      <w:pPr>
        <w:pStyle w:val="a7"/>
        <w:spacing w:after="0" w:line="360" w:lineRule="auto"/>
        <w:ind w:left="0"/>
        <w:rPr>
          <w:rFonts w:ascii="Times New Roman" w:hAnsi="Times New Roman" w:cs="Times New Roman"/>
          <w:b/>
          <w:i/>
          <w:color w:val="000000"/>
          <w:sz w:val="28"/>
          <w:szCs w:val="28"/>
          <w:lang w:eastAsia="zh-CN"/>
        </w:rPr>
      </w:pPr>
      <w:r>
        <w:rPr>
          <w:rFonts w:ascii="Times New Roman" w:hAnsi="Times New Roman" w:cs="Times New Roman"/>
          <w:b/>
          <w:i/>
          <w:color w:val="000000"/>
          <w:sz w:val="28"/>
          <w:szCs w:val="28"/>
          <w:lang w:eastAsia="zh-CN"/>
        </w:rPr>
        <w:t>Зачет</w:t>
      </w:r>
    </w:p>
    <w:p w:rsidR="007C110D" w:rsidRPr="009E3772" w:rsidRDefault="007C110D" w:rsidP="00010902">
      <w:pPr>
        <w:spacing w:line="360" w:lineRule="auto"/>
        <w:rPr>
          <w:szCs w:val="28"/>
        </w:rPr>
      </w:pPr>
      <w:r w:rsidRPr="009E3772">
        <w:rPr>
          <w:bCs/>
          <w:iCs/>
          <w:szCs w:val="28"/>
        </w:rPr>
        <w:t xml:space="preserve">При определении уровня достижений обучающих на зачете </w:t>
      </w:r>
      <w:r>
        <w:rPr>
          <w:bCs/>
          <w:iCs/>
          <w:szCs w:val="28"/>
        </w:rPr>
        <w:t>учитывается</w:t>
      </w:r>
      <w:r w:rsidRPr="009E3772">
        <w:rPr>
          <w:bCs/>
          <w:iCs/>
          <w:szCs w:val="28"/>
        </w:rPr>
        <w:t>:</w:t>
      </w:r>
    </w:p>
    <w:p w:rsidR="007C110D" w:rsidRPr="009E3772" w:rsidRDefault="007C110D" w:rsidP="00010902">
      <w:pPr>
        <w:numPr>
          <w:ilvl w:val="0"/>
          <w:numId w:val="23"/>
        </w:numPr>
        <w:spacing w:line="360" w:lineRule="auto"/>
        <w:ind w:left="0" w:firstLine="0"/>
        <w:rPr>
          <w:szCs w:val="28"/>
        </w:rPr>
      </w:pPr>
      <w:r w:rsidRPr="009E3772">
        <w:rPr>
          <w:bCs/>
          <w:iCs/>
          <w:szCs w:val="28"/>
        </w:rPr>
        <w:t xml:space="preserve">знание </w:t>
      </w:r>
      <w:proofErr w:type="gramStart"/>
      <w:r w:rsidRPr="009E3772">
        <w:rPr>
          <w:bCs/>
          <w:iCs/>
          <w:szCs w:val="28"/>
        </w:rPr>
        <w:t>программного</w:t>
      </w:r>
      <w:proofErr w:type="gramEnd"/>
      <w:r w:rsidRPr="009E3772">
        <w:rPr>
          <w:bCs/>
          <w:iCs/>
          <w:szCs w:val="28"/>
        </w:rPr>
        <w:t xml:space="preserve"> материла и структуры дисциплины;</w:t>
      </w:r>
    </w:p>
    <w:p w:rsidR="007C110D" w:rsidRPr="009E3772" w:rsidRDefault="007C110D" w:rsidP="00010902">
      <w:pPr>
        <w:numPr>
          <w:ilvl w:val="0"/>
          <w:numId w:val="23"/>
        </w:numPr>
        <w:spacing w:line="360" w:lineRule="auto"/>
        <w:ind w:left="0" w:firstLine="0"/>
        <w:rPr>
          <w:szCs w:val="28"/>
        </w:rPr>
      </w:pPr>
      <w:r w:rsidRPr="009E3772">
        <w:rPr>
          <w:bCs/>
          <w:iCs/>
          <w:szCs w:val="28"/>
        </w:rPr>
        <w:t>знания, необходимые для решения типовых задач, умение выполнять предусмотренные программой задания;</w:t>
      </w:r>
    </w:p>
    <w:p w:rsidR="007C110D" w:rsidRPr="009E3772" w:rsidRDefault="007C110D" w:rsidP="00010902">
      <w:pPr>
        <w:numPr>
          <w:ilvl w:val="0"/>
          <w:numId w:val="23"/>
        </w:numPr>
        <w:spacing w:line="360" w:lineRule="auto"/>
        <w:ind w:left="0" w:firstLine="0"/>
        <w:rPr>
          <w:szCs w:val="28"/>
        </w:rPr>
      </w:pPr>
      <w:r w:rsidRPr="009E3772">
        <w:rPr>
          <w:bCs/>
          <w:iCs/>
          <w:szCs w:val="28"/>
        </w:rPr>
        <w:t>владение методологией дисциплины, умение применять теоретические знания при решении задач, обосновывать свои действия.</w:t>
      </w:r>
    </w:p>
    <w:p w:rsidR="007C110D" w:rsidRDefault="007C110D" w:rsidP="007C110D">
      <w:pPr>
        <w:ind w:firstLine="709"/>
        <w:jc w:val="both"/>
        <w:rPr>
          <w:color w:val="000000" w:themeColor="text1"/>
          <w:szCs w:val="28"/>
        </w:rPr>
      </w:pPr>
    </w:p>
    <w:tbl>
      <w:tblPr>
        <w:tblW w:w="4916" w:type="pct"/>
        <w:jc w:val="center"/>
        <w:tblLook w:val="01E0"/>
      </w:tblPr>
      <w:tblGrid>
        <w:gridCol w:w="7195"/>
        <w:gridCol w:w="2215"/>
      </w:tblGrid>
      <w:tr w:rsidR="007C110D" w:rsidRPr="00C16D98" w:rsidTr="005E78EC">
        <w:trPr>
          <w:jc w:val="center"/>
        </w:trPr>
        <w:tc>
          <w:tcPr>
            <w:tcW w:w="3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10D" w:rsidRPr="00C16D98" w:rsidRDefault="007C110D" w:rsidP="005E78EC">
            <w:pPr>
              <w:jc w:val="center"/>
              <w:rPr>
                <w:i/>
                <w:color w:val="000000" w:themeColor="text1"/>
              </w:rPr>
            </w:pPr>
            <w:r w:rsidRPr="00C16D98">
              <w:rPr>
                <w:i/>
                <w:color w:val="000000" w:themeColor="text1"/>
              </w:rPr>
              <w:t xml:space="preserve">Средняя оценка уровня </w:t>
            </w:r>
            <w:proofErr w:type="spellStart"/>
            <w:r w:rsidRPr="00C16D98">
              <w:rPr>
                <w:i/>
                <w:color w:val="000000" w:themeColor="text1"/>
              </w:rPr>
              <w:t>сформированности</w:t>
            </w:r>
            <w:proofErr w:type="spellEnd"/>
            <w:r w:rsidRPr="00C16D98">
              <w:rPr>
                <w:i/>
                <w:color w:val="000000" w:themeColor="text1"/>
              </w:rPr>
              <w:t xml:space="preserve"> компетенций по результатам текущего контроля</w:t>
            </w:r>
          </w:p>
        </w:tc>
        <w:tc>
          <w:tcPr>
            <w:tcW w:w="1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10D" w:rsidRPr="00C16D98" w:rsidRDefault="007C110D" w:rsidP="005E78EC">
            <w:pPr>
              <w:jc w:val="center"/>
              <w:rPr>
                <w:i/>
                <w:color w:val="000000" w:themeColor="text1"/>
              </w:rPr>
            </w:pPr>
            <w:r w:rsidRPr="00C16D98">
              <w:rPr>
                <w:i/>
                <w:color w:val="000000" w:themeColor="text1"/>
              </w:rPr>
              <w:t>Оценка</w:t>
            </w:r>
          </w:p>
        </w:tc>
      </w:tr>
      <w:tr w:rsidR="007C110D" w:rsidRPr="00C16D98" w:rsidTr="005E78EC">
        <w:trPr>
          <w:jc w:val="center"/>
        </w:trPr>
        <w:tc>
          <w:tcPr>
            <w:tcW w:w="3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10D" w:rsidRPr="00C16D98" w:rsidRDefault="007C110D" w:rsidP="005E78EC">
            <w:pPr>
              <w:rPr>
                <w:i/>
                <w:color w:val="000000" w:themeColor="text1"/>
              </w:rPr>
            </w:pPr>
            <w:r w:rsidRPr="00C16D98">
              <w:rPr>
                <w:i/>
                <w:color w:val="000000" w:themeColor="text1"/>
              </w:rPr>
              <w:t>Оценка не менее 3,0 и нет ни одной неудовлетворительной оценки по текущему контролю</w:t>
            </w:r>
          </w:p>
        </w:tc>
        <w:tc>
          <w:tcPr>
            <w:tcW w:w="1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10D" w:rsidRPr="00C16D98" w:rsidRDefault="007C110D" w:rsidP="005E78EC">
            <w:pPr>
              <w:jc w:val="center"/>
              <w:rPr>
                <w:i/>
                <w:color w:val="000000" w:themeColor="text1"/>
              </w:rPr>
            </w:pPr>
            <w:r w:rsidRPr="00C16D98">
              <w:rPr>
                <w:i/>
                <w:color w:val="000000" w:themeColor="text1"/>
              </w:rPr>
              <w:t>«зачтено»</w:t>
            </w:r>
          </w:p>
        </w:tc>
      </w:tr>
      <w:tr w:rsidR="007C110D" w:rsidRPr="00C16D98" w:rsidTr="005E78EC">
        <w:trPr>
          <w:jc w:val="center"/>
        </w:trPr>
        <w:tc>
          <w:tcPr>
            <w:tcW w:w="3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10D" w:rsidRPr="00C16D98" w:rsidRDefault="007C110D" w:rsidP="005E78EC">
            <w:pPr>
              <w:rPr>
                <w:i/>
                <w:color w:val="000000" w:themeColor="text1"/>
              </w:rPr>
            </w:pPr>
            <w:r w:rsidRPr="00C16D98">
              <w:rPr>
                <w:i/>
                <w:color w:val="000000" w:themeColor="text1"/>
              </w:rPr>
              <w:t>Оценка менее 3,0 или получена хотя бы одна неудовлетворительная оценка по текущему контролю</w:t>
            </w:r>
          </w:p>
        </w:tc>
        <w:tc>
          <w:tcPr>
            <w:tcW w:w="1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10D" w:rsidRPr="00C16D98" w:rsidRDefault="007C110D" w:rsidP="005E78EC">
            <w:pPr>
              <w:jc w:val="center"/>
              <w:rPr>
                <w:i/>
                <w:color w:val="000000" w:themeColor="text1"/>
              </w:rPr>
            </w:pPr>
            <w:r w:rsidRPr="00C16D98">
              <w:rPr>
                <w:i/>
                <w:color w:val="000000" w:themeColor="text1"/>
              </w:rPr>
              <w:t>«не зачтено»</w:t>
            </w:r>
          </w:p>
        </w:tc>
      </w:tr>
    </w:tbl>
    <w:p w:rsidR="00A30961" w:rsidRDefault="00A30961" w:rsidP="00A30961"/>
    <w:p w:rsidR="00A30961" w:rsidRPr="00C758F3" w:rsidRDefault="00A30961" w:rsidP="00A30961">
      <w:pPr>
        <w:pStyle w:val="a7"/>
        <w:spacing w:after="0"/>
        <w:ind w:left="-426" w:firstLine="709"/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  <w:lang w:eastAsia="zh-CN"/>
        </w:rPr>
      </w:pPr>
    </w:p>
    <w:p w:rsidR="00A30961" w:rsidRPr="00B454F2" w:rsidRDefault="00A30961" w:rsidP="00A30961">
      <w:pPr>
        <w:pStyle w:val="a7"/>
        <w:tabs>
          <w:tab w:val="left" w:pos="567"/>
          <w:tab w:val="left" w:pos="3609"/>
        </w:tabs>
        <w:spacing w:after="0"/>
        <w:ind w:left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C758F3">
        <w:rPr>
          <w:rFonts w:ascii="Times New Roman" w:hAnsi="Times New Roman" w:cs="Times New Roman"/>
          <w:b/>
          <w:i/>
          <w:sz w:val="28"/>
          <w:szCs w:val="28"/>
        </w:rPr>
        <w:t>Контрольные вопросы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к </w:t>
      </w:r>
      <w:r w:rsidR="007C110D">
        <w:rPr>
          <w:rFonts w:ascii="Times New Roman" w:hAnsi="Times New Roman" w:cs="Times New Roman"/>
          <w:b/>
          <w:i/>
          <w:sz w:val="28"/>
          <w:szCs w:val="28"/>
        </w:rPr>
        <w:t>зачету</w:t>
      </w:r>
      <w:r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A30961" w:rsidRPr="00267930" w:rsidRDefault="00A30961" w:rsidP="00A30961">
      <w:pPr>
        <w:autoSpaceDE w:val="0"/>
        <w:autoSpaceDN w:val="0"/>
        <w:adjustRightInd w:val="0"/>
        <w:jc w:val="both"/>
      </w:pPr>
    </w:p>
    <w:p w:rsidR="007C110D" w:rsidRPr="005F375D" w:rsidRDefault="007C110D" w:rsidP="00010902">
      <w:pPr>
        <w:pStyle w:val="a3"/>
        <w:numPr>
          <w:ilvl w:val="0"/>
          <w:numId w:val="24"/>
        </w:numPr>
        <w:spacing w:line="360" w:lineRule="auto"/>
        <w:ind w:left="714" w:hanging="357"/>
      </w:pPr>
      <w:r w:rsidRPr="005F375D">
        <w:t>Типовой рабочий цикл обрабатывающего автомата.</w:t>
      </w:r>
    </w:p>
    <w:p w:rsidR="007C110D" w:rsidRPr="005F375D" w:rsidRDefault="007C110D" w:rsidP="00010902">
      <w:pPr>
        <w:pStyle w:val="a3"/>
        <w:numPr>
          <w:ilvl w:val="0"/>
          <w:numId w:val="24"/>
        </w:numPr>
        <w:spacing w:line="360" w:lineRule="auto"/>
        <w:ind w:left="714" w:hanging="357"/>
      </w:pPr>
      <w:r w:rsidRPr="005F375D">
        <w:t>Типовой рабочий цикл сборочного автомата,</w:t>
      </w:r>
    </w:p>
    <w:p w:rsidR="007C110D" w:rsidRPr="005F375D" w:rsidRDefault="007C110D" w:rsidP="00010902">
      <w:pPr>
        <w:pStyle w:val="a3"/>
        <w:numPr>
          <w:ilvl w:val="0"/>
          <w:numId w:val="24"/>
        </w:numPr>
        <w:spacing w:line="360" w:lineRule="auto"/>
        <w:ind w:left="714" w:hanging="357"/>
      </w:pPr>
      <w:r w:rsidRPr="005F375D">
        <w:t>Основные и вспомогательные автоматы.</w:t>
      </w:r>
    </w:p>
    <w:p w:rsidR="007C110D" w:rsidRDefault="007C110D" w:rsidP="00010902">
      <w:pPr>
        <w:pStyle w:val="a3"/>
        <w:numPr>
          <w:ilvl w:val="0"/>
          <w:numId w:val="24"/>
        </w:numPr>
        <w:spacing w:line="360" w:lineRule="auto"/>
        <w:ind w:left="714" w:hanging="357"/>
      </w:pPr>
      <w:r w:rsidRPr="005F375D">
        <w:lastRenderedPageBreak/>
        <w:t>Типы автоматических загрузочных устройств</w:t>
      </w:r>
      <w:r w:rsidR="009335BB">
        <w:t xml:space="preserve"> (ЗУ)</w:t>
      </w:r>
      <w:r w:rsidRPr="005F375D">
        <w:t>.</w:t>
      </w:r>
    </w:p>
    <w:p w:rsidR="009335BB" w:rsidRDefault="009335BB" w:rsidP="00010902">
      <w:pPr>
        <w:pStyle w:val="a3"/>
        <w:numPr>
          <w:ilvl w:val="0"/>
          <w:numId w:val="24"/>
        </w:numPr>
        <w:spacing w:line="360" w:lineRule="auto"/>
        <w:ind w:left="714" w:hanging="357"/>
      </w:pPr>
      <w:r>
        <w:t>Лотковые и штабельные ЗУ.</w:t>
      </w:r>
    </w:p>
    <w:p w:rsidR="009335BB" w:rsidRDefault="009335BB" w:rsidP="00010902">
      <w:pPr>
        <w:pStyle w:val="a3"/>
        <w:numPr>
          <w:ilvl w:val="0"/>
          <w:numId w:val="24"/>
        </w:numPr>
        <w:spacing w:line="360" w:lineRule="auto"/>
        <w:ind w:left="714" w:hanging="357"/>
      </w:pPr>
      <w:r>
        <w:t>Бункерные ЗУ.</w:t>
      </w:r>
    </w:p>
    <w:p w:rsidR="009335BB" w:rsidRDefault="009335BB" w:rsidP="00010902">
      <w:pPr>
        <w:pStyle w:val="a3"/>
        <w:numPr>
          <w:ilvl w:val="0"/>
          <w:numId w:val="24"/>
        </w:numPr>
        <w:spacing w:line="360" w:lineRule="auto"/>
        <w:ind w:left="714" w:hanging="357"/>
      </w:pPr>
      <w:r>
        <w:t>Вибрационные ЗУ.</w:t>
      </w:r>
    </w:p>
    <w:p w:rsidR="009335BB" w:rsidRDefault="009335BB" w:rsidP="00010902">
      <w:pPr>
        <w:pStyle w:val="a3"/>
        <w:numPr>
          <w:ilvl w:val="0"/>
          <w:numId w:val="24"/>
        </w:numPr>
        <w:spacing w:line="360" w:lineRule="auto"/>
        <w:ind w:left="714" w:hanging="357"/>
      </w:pPr>
      <w:r>
        <w:t>Механизмы ЗУ для периодической подачи изделий.</w:t>
      </w:r>
    </w:p>
    <w:p w:rsidR="009335BB" w:rsidRPr="005F375D" w:rsidRDefault="002A50CD" w:rsidP="00010902">
      <w:pPr>
        <w:pStyle w:val="a3"/>
        <w:numPr>
          <w:ilvl w:val="0"/>
          <w:numId w:val="24"/>
        </w:numPr>
        <w:spacing w:line="360" w:lineRule="auto"/>
        <w:ind w:left="714" w:hanging="357"/>
      </w:pPr>
      <w:r>
        <w:t xml:space="preserve">Шиберы, толкатели, </w:t>
      </w:r>
      <w:proofErr w:type="spellStart"/>
      <w:r>
        <w:t>отсекатели</w:t>
      </w:r>
      <w:proofErr w:type="spellEnd"/>
      <w:r>
        <w:t>, захваты</w:t>
      </w:r>
      <w:r w:rsidR="004B2109">
        <w:t>, блокираторы</w:t>
      </w:r>
      <w:r>
        <w:t>.</w:t>
      </w:r>
    </w:p>
    <w:p w:rsidR="007C110D" w:rsidRDefault="007C110D" w:rsidP="00010902">
      <w:pPr>
        <w:pStyle w:val="a3"/>
        <w:numPr>
          <w:ilvl w:val="0"/>
          <w:numId w:val="24"/>
        </w:numPr>
        <w:spacing w:line="360" w:lineRule="auto"/>
        <w:ind w:left="714" w:hanging="357"/>
      </w:pPr>
      <w:r w:rsidRPr="005F375D">
        <w:t>Ориентирующие механизмы сборочных автоматов.</w:t>
      </w:r>
    </w:p>
    <w:p w:rsidR="002A50CD" w:rsidRDefault="002A50CD" w:rsidP="00010902">
      <w:pPr>
        <w:pStyle w:val="a3"/>
        <w:numPr>
          <w:ilvl w:val="0"/>
          <w:numId w:val="24"/>
        </w:numPr>
        <w:spacing w:line="360" w:lineRule="auto"/>
        <w:ind w:left="714" w:hanging="357"/>
      </w:pPr>
      <w:r>
        <w:t>Ориентация деталей методом центрирования.</w:t>
      </w:r>
    </w:p>
    <w:p w:rsidR="002A50CD" w:rsidRDefault="002A50CD" w:rsidP="00010902">
      <w:pPr>
        <w:pStyle w:val="a3"/>
        <w:numPr>
          <w:ilvl w:val="0"/>
          <w:numId w:val="24"/>
        </w:numPr>
        <w:spacing w:line="360" w:lineRule="auto"/>
        <w:ind w:left="714" w:hanging="357"/>
      </w:pPr>
      <w:r>
        <w:t xml:space="preserve">Ориентация методом </w:t>
      </w:r>
      <w:proofErr w:type="spellStart"/>
      <w:r>
        <w:t>автопоиска</w:t>
      </w:r>
      <w:proofErr w:type="spellEnd"/>
      <w:r>
        <w:t xml:space="preserve"> осей соединяемых деталей.</w:t>
      </w:r>
    </w:p>
    <w:p w:rsidR="002A50CD" w:rsidRDefault="002A50CD" w:rsidP="00010902">
      <w:pPr>
        <w:pStyle w:val="a3"/>
        <w:numPr>
          <w:ilvl w:val="0"/>
          <w:numId w:val="24"/>
        </w:numPr>
        <w:spacing w:line="360" w:lineRule="auto"/>
        <w:ind w:left="714" w:hanging="357"/>
      </w:pPr>
      <w:r>
        <w:t xml:space="preserve">Вибрационные механизмы и методы </w:t>
      </w:r>
      <w:proofErr w:type="spellStart"/>
      <w:r>
        <w:t>автопоиска</w:t>
      </w:r>
      <w:proofErr w:type="spellEnd"/>
      <w:r>
        <w:t>.</w:t>
      </w:r>
    </w:p>
    <w:p w:rsidR="002A50CD" w:rsidRDefault="002A50CD" w:rsidP="00010902">
      <w:pPr>
        <w:pStyle w:val="a3"/>
        <w:numPr>
          <w:ilvl w:val="0"/>
          <w:numId w:val="24"/>
        </w:numPr>
        <w:spacing w:line="360" w:lineRule="auto"/>
        <w:ind w:left="714" w:hanging="357"/>
      </w:pPr>
      <w:r>
        <w:t xml:space="preserve">Ориентирование деталей </w:t>
      </w:r>
      <w:proofErr w:type="gramStart"/>
      <w:r>
        <w:t>направленным</w:t>
      </w:r>
      <w:proofErr w:type="gramEnd"/>
      <w:r>
        <w:t xml:space="preserve"> </w:t>
      </w:r>
      <w:proofErr w:type="spellStart"/>
      <w:r>
        <w:t>автопоиском</w:t>
      </w:r>
      <w:proofErr w:type="spellEnd"/>
      <w:r>
        <w:t xml:space="preserve"> (с обратными связями).</w:t>
      </w:r>
    </w:p>
    <w:p w:rsidR="002A50CD" w:rsidRDefault="002A50CD" w:rsidP="00010902">
      <w:pPr>
        <w:pStyle w:val="a3"/>
        <w:numPr>
          <w:ilvl w:val="0"/>
          <w:numId w:val="24"/>
        </w:numPr>
        <w:spacing w:line="360" w:lineRule="auto"/>
        <w:ind w:left="714" w:hanging="357"/>
      </w:pPr>
      <w:proofErr w:type="spellStart"/>
      <w:r>
        <w:t>Автопоиск</w:t>
      </w:r>
      <w:proofErr w:type="spellEnd"/>
      <w:r>
        <w:t xml:space="preserve"> осей в магнитном поле и вращающемся потоке газов. </w:t>
      </w:r>
    </w:p>
    <w:p w:rsidR="009335BB" w:rsidRDefault="009335BB" w:rsidP="00010902">
      <w:pPr>
        <w:pStyle w:val="a3"/>
        <w:numPr>
          <w:ilvl w:val="0"/>
          <w:numId w:val="24"/>
        </w:numPr>
        <w:spacing w:line="360" w:lineRule="auto"/>
        <w:ind w:left="714" w:hanging="357"/>
      </w:pPr>
      <w:r>
        <w:t>Целевые механизмы машин-автоматов.</w:t>
      </w:r>
    </w:p>
    <w:p w:rsidR="009335BB" w:rsidRDefault="009335BB" w:rsidP="00010902">
      <w:pPr>
        <w:pStyle w:val="a3"/>
        <w:numPr>
          <w:ilvl w:val="0"/>
          <w:numId w:val="24"/>
        </w:numPr>
        <w:spacing w:line="360" w:lineRule="auto"/>
        <w:ind w:left="714" w:hanging="357"/>
      </w:pPr>
      <w:r>
        <w:t>Механизмы получения дискретных и периодических движений.</w:t>
      </w:r>
    </w:p>
    <w:p w:rsidR="009335BB" w:rsidRDefault="009335BB" w:rsidP="00010902">
      <w:pPr>
        <w:pStyle w:val="a3"/>
        <w:numPr>
          <w:ilvl w:val="0"/>
          <w:numId w:val="24"/>
        </w:numPr>
        <w:spacing w:line="360" w:lineRule="auto"/>
        <w:ind w:left="714" w:hanging="357"/>
      </w:pPr>
      <w:r>
        <w:t>Приводы машин-автоматов. Электромеханические приводы.</w:t>
      </w:r>
    </w:p>
    <w:p w:rsidR="009335BB" w:rsidRDefault="009335BB" w:rsidP="00010902">
      <w:pPr>
        <w:pStyle w:val="a3"/>
        <w:numPr>
          <w:ilvl w:val="0"/>
          <w:numId w:val="24"/>
        </w:numPr>
        <w:spacing w:line="360" w:lineRule="auto"/>
        <w:ind w:left="714" w:hanging="357"/>
      </w:pPr>
      <w:r>
        <w:t>Гидравлические и пневматические приводы.</w:t>
      </w:r>
    </w:p>
    <w:p w:rsidR="009335BB" w:rsidRDefault="009335BB" w:rsidP="00010902">
      <w:pPr>
        <w:pStyle w:val="a3"/>
        <w:numPr>
          <w:ilvl w:val="0"/>
          <w:numId w:val="24"/>
        </w:numPr>
        <w:spacing w:line="360" w:lineRule="auto"/>
        <w:ind w:left="714" w:hanging="357"/>
      </w:pPr>
      <w:r>
        <w:t>Множительные механизмы приводов.</w:t>
      </w:r>
    </w:p>
    <w:p w:rsidR="009335BB" w:rsidRDefault="009335BB" w:rsidP="00010902">
      <w:pPr>
        <w:pStyle w:val="a3"/>
        <w:numPr>
          <w:ilvl w:val="0"/>
          <w:numId w:val="24"/>
        </w:numPr>
        <w:spacing w:line="360" w:lineRule="auto"/>
        <w:ind w:left="714" w:hanging="357"/>
      </w:pPr>
      <w:r>
        <w:t>Механизмы возвратно-поступательного и возвратно-вращательного движений.</w:t>
      </w:r>
    </w:p>
    <w:p w:rsidR="009335BB" w:rsidRDefault="009335BB" w:rsidP="00010902">
      <w:pPr>
        <w:pStyle w:val="a3"/>
        <w:numPr>
          <w:ilvl w:val="0"/>
          <w:numId w:val="24"/>
        </w:numPr>
        <w:spacing w:line="360" w:lineRule="auto"/>
        <w:ind w:left="714" w:hanging="357"/>
      </w:pPr>
      <w:r>
        <w:t>Реверсивные механизмы автоматов.</w:t>
      </w:r>
    </w:p>
    <w:p w:rsidR="00FA5D0D" w:rsidRDefault="00FA5D0D" w:rsidP="00010902">
      <w:pPr>
        <w:pStyle w:val="a3"/>
        <w:numPr>
          <w:ilvl w:val="0"/>
          <w:numId w:val="24"/>
        </w:numPr>
        <w:spacing w:line="360" w:lineRule="auto"/>
        <w:ind w:left="714" w:hanging="357"/>
      </w:pPr>
      <w:r>
        <w:t>Механизмы суммирования движений.</w:t>
      </w:r>
    </w:p>
    <w:p w:rsidR="009335BB" w:rsidRDefault="004B2109" w:rsidP="00010902">
      <w:pPr>
        <w:pStyle w:val="a3"/>
        <w:numPr>
          <w:ilvl w:val="0"/>
          <w:numId w:val="24"/>
        </w:numPr>
        <w:spacing w:line="360" w:lineRule="auto"/>
        <w:ind w:left="714" w:hanging="357"/>
      </w:pPr>
      <w:proofErr w:type="gramStart"/>
      <w:r>
        <w:t>Механизмы рабочих ходов автоматов (для инструментов, головок, приспособлений, бабок, столов, суппортов).</w:t>
      </w:r>
      <w:proofErr w:type="gramEnd"/>
    </w:p>
    <w:p w:rsidR="004B2109" w:rsidRDefault="004B2109" w:rsidP="00010902">
      <w:pPr>
        <w:pStyle w:val="a3"/>
        <w:numPr>
          <w:ilvl w:val="0"/>
          <w:numId w:val="24"/>
        </w:numPr>
        <w:spacing w:line="360" w:lineRule="auto"/>
        <w:ind w:left="714" w:hanging="357"/>
      </w:pPr>
      <w:r>
        <w:t>Механизмы холостых ходов автоматов (питание, зажим, поворот и фиксация, транспортировка, контроль, настройка).</w:t>
      </w:r>
    </w:p>
    <w:p w:rsidR="004B2109" w:rsidRDefault="00085061" w:rsidP="00010902">
      <w:pPr>
        <w:pStyle w:val="a3"/>
        <w:numPr>
          <w:ilvl w:val="0"/>
          <w:numId w:val="24"/>
        </w:numPr>
        <w:spacing w:line="360" w:lineRule="auto"/>
        <w:ind w:left="714" w:hanging="357"/>
      </w:pPr>
      <w:r>
        <w:t>Типы суппортов станков—автоматов.</w:t>
      </w:r>
    </w:p>
    <w:p w:rsidR="00085061" w:rsidRDefault="00085061" w:rsidP="00010902">
      <w:pPr>
        <w:pStyle w:val="a3"/>
        <w:numPr>
          <w:ilvl w:val="0"/>
          <w:numId w:val="24"/>
        </w:numPr>
        <w:spacing w:line="360" w:lineRule="auto"/>
        <w:ind w:left="714" w:hanging="357"/>
      </w:pPr>
      <w:r>
        <w:t>Устройства питания станков-автоматов (из бунта, прутковое, штучное).</w:t>
      </w:r>
    </w:p>
    <w:p w:rsidR="00085061" w:rsidRPr="005F375D" w:rsidRDefault="00085061" w:rsidP="00010902">
      <w:pPr>
        <w:pStyle w:val="a3"/>
        <w:numPr>
          <w:ilvl w:val="0"/>
          <w:numId w:val="24"/>
        </w:numPr>
        <w:spacing w:line="360" w:lineRule="auto"/>
        <w:ind w:left="714" w:hanging="357"/>
      </w:pPr>
      <w:r>
        <w:t>Системы транспортирования изделий.</w:t>
      </w:r>
    </w:p>
    <w:p w:rsidR="007C110D" w:rsidRPr="00085061" w:rsidRDefault="007C110D" w:rsidP="00010902">
      <w:pPr>
        <w:pStyle w:val="a3"/>
        <w:numPr>
          <w:ilvl w:val="0"/>
          <w:numId w:val="24"/>
        </w:numPr>
        <w:spacing w:line="360" w:lineRule="auto"/>
        <w:ind w:left="714" w:hanging="357"/>
      </w:pPr>
      <w:r>
        <w:rPr>
          <w:color w:val="000000"/>
          <w:shd w:val="clear" w:color="auto" w:fill="FFFFFF"/>
        </w:rPr>
        <w:t>Управляющие системы машин-автоматов.</w:t>
      </w:r>
    </w:p>
    <w:p w:rsidR="00085061" w:rsidRPr="00085061" w:rsidRDefault="00085061" w:rsidP="00010902">
      <w:pPr>
        <w:pStyle w:val="a3"/>
        <w:numPr>
          <w:ilvl w:val="0"/>
          <w:numId w:val="24"/>
        </w:numPr>
        <w:spacing w:line="360" w:lineRule="auto"/>
        <w:ind w:left="714" w:hanging="357"/>
      </w:pPr>
      <w:r>
        <w:rPr>
          <w:color w:val="000000"/>
          <w:shd w:val="clear" w:color="auto" w:fill="FFFFFF"/>
        </w:rPr>
        <w:lastRenderedPageBreak/>
        <w:t xml:space="preserve">Системы электромеханического управления автоматов с </w:t>
      </w:r>
      <w:proofErr w:type="spellStart"/>
      <w:r>
        <w:rPr>
          <w:color w:val="000000"/>
          <w:shd w:val="clear" w:color="auto" w:fill="FFFFFF"/>
        </w:rPr>
        <w:t>распредвалами</w:t>
      </w:r>
      <w:proofErr w:type="spellEnd"/>
      <w:r>
        <w:rPr>
          <w:color w:val="000000"/>
          <w:shd w:val="clear" w:color="auto" w:fill="FFFFFF"/>
        </w:rPr>
        <w:t>.</w:t>
      </w:r>
    </w:p>
    <w:p w:rsidR="00085061" w:rsidRPr="00085061" w:rsidRDefault="00085061" w:rsidP="00010902">
      <w:pPr>
        <w:pStyle w:val="a3"/>
        <w:numPr>
          <w:ilvl w:val="0"/>
          <w:numId w:val="24"/>
        </w:numPr>
        <w:spacing w:line="360" w:lineRule="auto"/>
        <w:ind w:left="714" w:hanging="357"/>
      </w:pPr>
      <w:r>
        <w:rPr>
          <w:color w:val="000000"/>
          <w:shd w:val="clear" w:color="auto" w:fill="FFFFFF"/>
        </w:rPr>
        <w:t xml:space="preserve">Группы станков-автоматов по видам и режимам работы </w:t>
      </w:r>
      <w:proofErr w:type="spellStart"/>
      <w:r>
        <w:rPr>
          <w:color w:val="000000"/>
          <w:shd w:val="clear" w:color="auto" w:fill="FFFFFF"/>
        </w:rPr>
        <w:t>распредвалов</w:t>
      </w:r>
      <w:proofErr w:type="spellEnd"/>
      <w:r>
        <w:rPr>
          <w:color w:val="000000"/>
          <w:shd w:val="clear" w:color="auto" w:fill="FFFFFF"/>
        </w:rPr>
        <w:t>.</w:t>
      </w:r>
    </w:p>
    <w:p w:rsidR="00085061" w:rsidRPr="0060327F" w:rsidRDefault="0060327F" w:rsidP="00010902">
      <w:pPr>
        <w:pStyle w:val="a3"/>
        <w:numPr>
          <w:ilvl w:val="0"/>
          <w:numId w:val="24"/>
        </w:numPr>
        <w:spacing w:line="360" w:lineRule="auto"/>
        <w:ind w:left="714" w:hanging="357"/>
      </w:pPr>
      <w:r>
        <w:rPr>
          <w:color w:val="000000"/>
          <w:shd w:val="clear" w:color="auto" w:fill="FFFFFF"/>
        </w:rPr>
        <w:t>Функции управления в системах машин-автоматов. Управление в функции пути и времени.</w:t>
      </w:r>
    </w:p>
    <w:p w:rsidR="0060327F" w:rsidRDefault="0060327F" w:rsidP="00010902">
      <w:pPr>
        <w:pStyle w:val="a3"/>
        <w:numPr>
          <w:ilvl w:val="0"/>
          <w:numId w:val="24"/>
        </w:numPr>
        <w:spacing w:line="360" w:lineRule="auto"/>
        <w:ind w:left="714" w:hanging="357"/>
      </w:pPr>
      <w:r>
        <w:t>Управление в функции скорости и закона изменения управляемого параметра.</w:t>
      </w:r>
    </w:p>
    <w:p w:rsidR="0060327F" w:rsidRDefault="0060327F" w:rsidP="00010902">
      <w:pPr>
        <w:pStyle w:val="a3"/>
        <w:numPr>
          <w:ilvl w:val="0"/>
          <w:numId w:val="24"/>
        </w:numPr>
        <w:spacing w:line="360" w:lineRule="auto"/>
        <w:ind w:left="714" w:hanging="357"/>
      </w:pPr>
      <w:r>
        <w:t>Станки-автоматы и полуавтоматы для токарной механической обработки.</w:t>
      </w:r>
    </w:p>
    <w:p w:rsidR="0060327F" w:rsidRDefault="0060327F" w:rsidP="00010902">
      <w:pPr>
        <w:pStyle w:val="a3"/>
        <w:numPr>
          <w:ilvl w:val="0"/>
          <w:numId w:val="24"/>
        </w:numPr>
        <w:spacing w:line="360" w:lineRule="auto"/>
        <w:ind w:left="714" w:hanging="357"/>
      </w:pPr>
      <w:r>
        <w:t>Гайконарезные станки-автоматы.</w:t>
      </w:r>
    </w:p>
    <w:p w:rsidR="0060327F" w:rsidRDefault="0060327F" w:rsidP="00010902">
      <w:pPr>
        <w:pStyle w:val="a3"/>
        <w:numPr>
          <w:ilvl w:val="0"/>
          <w:numId w:val="24"/>
        </w:numPr>
        <w:spacing w:line="360" w:lineRule="auto"/>
        <w:ind w:left="714" w:hanging="357"/>
      </w:pPr>
      <w:r>
        <w:t>Зубообрабатывающие автоматы и полуавтоматы.</w:t>
      </w:r>
    </w:p>
    <w:p w:rsidR="0060327F" w:rsidRDefault="0060327F" w:rsidP="00010902">
      <w:pPr>
        <w:pStyle w:val="a3"/>
        <w:numPr>
          <w:ilvl w:val="0"/>
          <w:numId w:val="24"/>
        </w:numPr>
        <w:spacing w:line="360" w:lineRule="auto"/>
        <w:ind w:left="714" w:hanging="357"/>
      </w:pPr>
      <w:r>
        <w:t>Контрольно-сортировочные автоматы.</w:t>
      </w:r>
    </w:p>
    <w:p w:rsidR="00284B73" w:rsidRDefault="0060327F" w:rsidP="00010902">
      <w:pPr>
        <w:pStyle w:val="a3"/>
        <w:numPr>
          <w:ilvl w:val="0"/>
          <w:numId w:val="24"/>
        </w:numPr>
        <w:spacing w:line="360" w:lineRule="auto"/>
        <w:ind w:left="714" w:hanging="357"/>
      </w:pPr>
      <w:r>
        <w:t>Сборочные автоматы и модули для завинчивания, запрессовки</w:t>
      </w:r>
      <w:r w:rsidR="00284B73">
        <w:t>, вальцовки, клёпки и т.д.</w:t>
      </w:r>
    </w:p>
    <w:p w:rsidR="00284B73" w:rsidRDefault="00284B73" w:rsidP="00010902">
      <w:pPr>
        <w:pStyle w:val="a3"/>
        <w:numPr>
          <w:ilvl w:val="0"/>
          <w:numId w:val="24"/>
        </w:numPr>
        <w:spacing w:line="360" w:lineRule="auto"/>
        <w:ind w:left="714" w:hanging="357"/>
      </w:pPr>
      <w:r>
        <w:t>Машины-автоматы складского хозяйства.</w:t>
      </w:r>
    </w:p>
    <w:p w:rsidR="00FA5D0D" w:rsidRDefault="00FA5D0D" w:rsidP="00010902">
      <w:pPr>
        <w:pStyle w:val="a3"/>
        <w:numPr>
          <w:ilvl w:val="0"/>
          <w:numId w:val="24"/>
        </w:numPr>
        <w:spacing w:line="360" w:lineRule="auto"/>
        <w:ind w:left="714" w:hanging="357"/>
      </w:pPr>
      <w:r>
        <w:t>Транспортные внутрицеховые машины.</w:t>
      </w:r>
    </w:p>
    <w:p w:rsidR="0060327F" w:rsidRDefault="00284B73" w:rsidP="00010902">
      <w:pPr>
        <w:pStyle w:val="a3"/>
        <w:numPr>
          <w:ilvl w:val="0"/>
          <w:numId w:val="24"/>
        </w:numPr>
        <w:spacing w:line="360" w:lineRule="auto"/>
        <w:ind w:left="714" w:hanging="357"/>
      </w:pPr>
      <w:proofErr w:type="gramStart"/>
      <w:r>
        <w:t>Автоматы пищевой промышленности (укладки в тару, розлива, завертывания, упаковки и пр.</w:t>
      </w:r>
      <w:proofErr w:type="gramEnd"/>
    </w:p>
    <w:p w:rsidR="0060327F" w:rsidRDefault="00284B73" w:rsidP="00010902">
      <w:pPr>
        <w:pStyle w:val="a3"/>
        <w:numPr>
          <w:ilvl w:val="0"/>
          <w:numId w:val="24"/>
        </w:numPr>
        <w:spacing w:line="360" w:lineRule="auto"/>
        <w:ind w:left="714" w:hanging="357"/>
      </w:pPr>
      <w:r>
        <w:t>Автоматы для переработки зерновых продуктов.</w:t>
      </w:r>
    </w:p>
    <w:p w:rsidR="00284B73" w:rsidRDefault="00284B73" w:rsidP="00010902">
      <w:pPr>
        <w:pStyle w:val="a3"/>
        <w:numPr>
          <w:ilvl w:val="0"/>
          <w:numId w:val="24"/>
        </w:numPr>
        <w:spacing w:line="360" w:lineRule="auto"/>
        <w:ind w:left="714" w:hanging="357"/>
      </w:pPr>
      <w:r>
        <w:t>Автоматы кондитерского производства.</w:t>
      </w:r>
    </w:p>
    <w:p w:rsidR="00284B73" w:rsidRDefault="00284B73" w:rsidP="00010902">
      <w:pPr>
        <w:pStyle w:val="a3"/>
        <w:numPr>
          <w:ilvl w:val="0"/>
          <w:numId w:val="24"/>
        </w:numPr>
        <w:spacing w:line="360" w:lineRule="auto"/>
        <w:ind w:left="714" w:hanging="357"/>
      </w:pPr>
      <w:r>
        <w:t>Автоматические линии. Структура и типы.</w:t>
      </w:r>
    </w:p>
    <w:p w:rsidR="00284B73" w:rsidRDefault="00284B73" w:rsidP="00010902">
      <w:pPr>
        <w:pStyle w:val="a3"/>
        <w:numPr>
          <w:ilvl w:val="0"/>
          <w:numId w:val="24"/>
        </w:numPr>
        <w:spacing w:line="360" w:lineRule="auto"/>
        <w:ind w:left="714" w:hanging="357"/>
      </w:pPr>
      <w:r>
        <w:t>Транспортные системы автоматических линий.</w:t>
      </w:r>
    </w:p>
    <w:p w:rsidR="00284B73" w:rsidRDefault="00284B73" w:rsidP="00010902">
      <w:pPr>
        <w:pStyle w:val="a3"/>
        <w:numPr>
          <w:ilvl w:val="0"/>
          <w:numId w:val="24"/>
        </w:numPr>
        <w:spacing w:line="360" w:lineRule="auto"/>
        <w:ind w:left="714" w:hanging="357"/>
      </w:pPr>
      <w:r>
        <w:t>Режимы работы автоматических линий.</w:t>
      </w:r>
    </w:p>
    <w:p w:rsidR="00284B73" w:rsidRDefault="00284B73" w:rsidP="00010902">
      <w:pPr>
        <w:pStyle w:val="a3"/>
        <w:numPr>
          <w:ilvl w:val="0"/>
          <w:numId w:val="24"/>
        </w:numPr>
        <w:spacing w:line="360" w:lineRule="auto"/>
        <w:ind w:left="714" w:hanging="357"/>
      </w:pPr>
      <w:r>
        <w:t>Загрузка и обслуживание автоматических линий.</w:t>
      </w:r>
    </w:p>
    <w:p w:rsidR="00284B73" w:rsidRDefault="00284B73" w:rsidP="00010902">
      <w:pPr>
        <w:pStyle w:val="a3"/>
        <w:numPr>
          <w:ilvl w:val="0"/>
          <w:numId w:val="24"/>
        </w:numPr>
        <w:spacing w:line="360" w:lineRule="auto"/>
        <w:ind w:left="714" w:hanging="357"/>
      </w:pPr>
      <w:r>
        <w:t>Автооператоры и манипуляторы для машин-автоматов.</w:t>
      </w:r>
    </w:p>
    <w:p w:rsidR="00284B73" w:rsidRDefault="00284B73" w:rsidP="00010902">
      <w:pPr>
        <w:pStyle w:val="a3"/>
        <w:numPr>
          <w:ilvl w:val="0"/>
          <w:numId w:val="24"/>
        </w:numPr>
        <w:spacing w:line="360" w:lineRule="auto"/>
        <w:ind w:left="714" w:hanging="357"/>
      </w:pPr>
      <w:r>
        <w:t>Координатная система манипуляторов.</w:t>
      </w:r>
    </w:p>
    <w:p w:rsidR="00284B73" w:rsidRDefault="00284B73" w:rsidP="00010902">
      <w:pPr>
        <w:pStyle w:val="a3"/>
        <w:numPr>
          <w:ilvl w:val="0"/>
          <w:numId w:val="24"/>
        </w:numPr>
        <w:spacing w:line="360" w:lineRule="auto"/>
        <w:ind w:left="714" w:hanging="357"/>
      </w:pPr>
      <w:r>
        <w:t>Промышленные роботы. Типы и системы.</w:t>
      </w:r>
    </w:p>
    <w:p w:rsidR="00284B73" w:rsidRDefault="00284B73" w:rsidP="00010902">
      <w:pPr>
        <w:pStyle w:val="a3"/>
        <w:numPr>
          <w:ilvl w:val="0"/>
          <w:numId w:val="24"/>
        </w:numPr>
        <w:spacing w:line="360" w:lineRule="auto"/>
        <w:ind w:left="714" w:hanging="357"/>
      </w:pPr>
      <w:r>
        <w:t>Управляющие системы промышленных роботов.</w:t>
      </w:r>
    </w:p>
    <w:p w:rsidR="00284B73" w:rsidRPr="005F375D" w:rsidRDefault="00FA5D0D" w:rsidP="00010902">
      <w:pPr>
        <w:pStyle w:val="a3"/>
        <w:numPr>
          <w:ilvl w:val="0"/>
          <w:numId w:val="24"/>
        </w:numPr>
        <w:spacing w:line="360" w:lineRule="auto"/>
        <w:ind w:left="714" w:hanging="357"/>
      </w:pPr>
      <w:r>
        <w:t>Станки с ЧПУ и производственные модули.</w:t>
      </w:r>
    </w:p>
    <w:p w:rsidR="007C110D" w:rsidRPr="005F375D" w:rsidRDefault="007C110D" w:rsidP="00010902">
      <w:pPr>
        <w:pStyle w:val="a3"/>
        <w:numPr>
          <w:ilvl w:val="0"/>
          <w:numId w:val="24"/>
        </w:numPr>
        <w:spacing w:line="360" w:lineRule="auto"/>
        <w:ind w:left="714" w:hanging="357"/>
      </w:pPr>
      <w:r>
        <w:rPr>
          <w:color w:val="000000"/>
          <w:shd w:val="clear" w:color="auto" w:fill="FFFFFF"/>
        </w:rPr>
        <w:t>Производительность машин.</w:t>
      </w:r>
    </w:p>
    <w:p w:rsidR="007C110D" w:rsidRPr="005F375D" w:rsidRDefault="007C110D" w:rsidP="00010902">
      <w:pPr>
        <w:pStyle w:val="a3"/>
        <w:numPr>
          <w:ilvl w:val="0"/>
          <w:numId w:val="24"/>
        </w:numPr>
        <w:spacing w:line="360" w:lineRule="auto"/>
        <w:ind w:left="714" w:hanging="357"/>
      </w:pPr>
      <w:r>
        <w:rPr>
          <w:color w:val="000000"/>
          <w:shd w:val="clear" w:color="auto" w:fill="FFFFFF"/>
        </w:rPr>
        <w:lastRenderedPageBreak/>
        <w:t>Циклограммы работы автоматов.</w:t>
      </w:r>
    </w:p>
    <w:p w:rsidR="007C110D" w:rsidRPr="00FA5D0D" w:rsidRDefault="007C110D" w:rsidP="00010902">
      <w:pPr>
        <w:pStyle w:val="a3"/>
        <w:numPr>
          <w:ilvl w:val="0"/>
          <w:numId w:val="24"/>
        </w:numPr>
        <w:spacing w:line="360" w:lineRule="auto"/>
        <w:ind w:left="714" w:hanging="357"/>
      </w:pPr>
      <w:r>
        <w:rPr>
          <w:color w:val="000000"/>
          <w:shd w:val="clear" w:color="auto" w:fill="FFFFFF"/>
        </w:rPr>
        <w:t>Разработка цикловых управляющих систем автоматов на релейно-контактном базисе.</w:t>
      </w:r>
    </w:p>
    <w:p w:rsidR="00FA5D0D" w:rsidRPr="005F375D" w:rsidRDefault="00FA5D0D" w:rsidP="00010902">
      <w:pPr>
        <w:pStyle w:val="a3"/>
        <w:numPr>
          <w:ilvl w:val="0"/>
          <w:numId w:val="24"/>
        </w:numPr>
        <w:spacing w:line="360" w:lineRule="auto"/>
        <w:ind w:left="714" w:hanging="357"/>
      </w:pPr>
      <w:r>
        <w:rPr>
          <w:color w:val="000000"/>
          <w:shd w:val="clear" w:color="auto" w:fill="FFFFFF"/>
        </w:rPr>
        <w:t>Микропроцессорные и компьютерные системы управления автоматами.</w:t>
      </w:r>
    </w:p>
    <w:p w:rsidR="00A30961" w:rsidRDefault="00A30961" w:rsidP="00010902">
      <w:pPr>
        <w:spacing w:line="360" w:lineRule="auto"/>
        <w:ind w:left="714" w:hanging="357"/>
        <w:contextualSpacing/>
      </w:pPr>
    </w:p>
    <w:p w:rsidR="00C8314F" w:rsidRPr="008867DA" w:rsidRDefault="00C8314F" w:rsidP="00500744">
      <w:pPr>
        <w:pStyle w:val="a3"/>
        <w:tabs>
          <w:tab w:val="left" w:pos="284"/>
        </w:tabs>
        <w:spacing w:after="240" w:line="276" w:lineRule="auto"/>
        <w:ind w:left="0"/>
        <w:contextualSpacing w:val="0"/>
        <w:outlineLvl w:val="0"/>
        <w:rPr>
          <w:b/>
          <w:szCs w:val="28"/>
        </w:rPr>
      </w:pPr>
      <w:r w:rsidRPr="008867DA">
        <w:rPr>
          <w:b/>
          <w:szCs w:val="28"/>
        </w:rPr>
        <w:t>Учебно-методическое и информационное обеспечение дисциплины</w:t>
      </w:r>
    </w:p>
    <w:p w:rsidR="00C8314F" w:rsidRPr="00500744" w:rsidRDefault="00C8314F" w:rsidP="00010902">
      <w:pPr>
        <w:pStyle w:val="a3"/>
        <w:numPr>
          <w:ilvl w:val="1"/>
          <w:numId w:val="12"/>
        </w:numPr>
        <w:tabs>
          <w:tab w:val="left" w:pos="426"/>
        </w:tabs>
        <w:spacing w:line="360" w:lineRule="auto"/>
        <w:jc w:val="center"/>
        <w:outlineLvl w:val="1"/>
        <w:rPr>
          <w:b/>
          <w:szCs w:val="28"/>
        </w:rPr>
      </w:pPr>
      <w:r w:rsidRPr="00500744">
        <w:rPr>
          <w:b/>
          <w:szCs w:val="28"/>
        </w:rPr>
        <w:t>Основная литература</w:t>
      </w:r>
    </w:p>
    <w:p w:rsidR="00C8314F" w:rsidRDefault="00C8314F" w:rsidP="00010902">
      <w:pPr>
        <w:pStyle w:val="a3"/>
        <w:numPr>
          <w:ilvl w:val="1"/>
          <w:numId w:val="13"/>
        </w:numPr>
        <w:tabs>
          <w:tab w:val="left" w:pos="426"/>
        </w:tabs>
        <w:spacing w:line="360" w:lineRule="auto"/>
        <w:ind w:left="1134" w:firstLine="284"/>
        <w:outlineLvl w:val="1"/>
        <w:rPr>
          <w:b/>
          <w:szCs w:val="28"/>
        </w:rPr>
      </w:pPr>
      <w:r w:rsidRPr="00500744">
        <w:rPr>
          <w:b/>
          <w:szCs w:val="28"/>
        </w:rPr>
        <w:t>Печатные издания</w:t>
      </w:r>
    </w:p>
    <w:p w:rsidR="000E0FD3" w:rsidRPr="000E0FD3" w:rsidRDefault="000E0FD3" w:rsidP="00010902">
      <w:pPr>
        <w:pStyle w:val="a3"/>
        <w:numPr>
          <w:ilvl w:val="0"/>
          <w:numId w:val="33"/>
        </w:numPr>
        <w:tabs>
          <w:tab w:val="left" w:pos="426"/>
        </w:tabs>
        <w:spacing w:line="360" w:lineRule="auto"/>
        <w:outlineLvl w:val="1"/>
        <w:rPr>
          <w:szCs w:val="28"/>
        </w:rPr>
      </w:pPr>
      <w:r w:rsidRPr="000E0FD3">
        <w:rPr>
          <w:b/>
          <w:szCs w:val="28"/>
        </w:rPr>
        <w:t xml:space="preserve">Шаумян Г.А. </w:t>
      </w:r>
      <w:r w:rsidRPr="000E0FD3">
        <w:rPr>
          <w:szCs w:val="28"/>
        </w:rPr>
        <w:t>Автоматы и автоматические линии</w:t>
      </w:r>
      <w:r w:rsidR="00314308">
        <w:rPr>
          <w:szCs w:val="28"/>
        </w:rPr>
        <w:t>.</w:t>
      </w:r>
    </w:p>
    <w:p w:rsidR="000E0FD3" w:rsidRDefault="000E0FD3" w:rsidP="00010902">
      <w:pPr>
        <w:pStyle w:val="a3"/>
        <w:tabs>
          <w:tab w:val="left" w:pos="426"/>
        </w:tabs>
        <w:spacing w:line="360" w:lineRule="auto"/>
        <w:ind w:left="1069"/>
        <w:outlineLvl w:val="1"/>
        <w:rPr>
          <w:szCs w:val="28"/>
        </w:rPr>
      </w:pPr>
      <w:proofErr w:type="spellStart"/>
      <w:r w:rsidRPr="000E0FD3">
        <w:rPr>
          <w:szCs w:val="28"/>
        </w:rPr>
        <w:t>Гос</w:t>
      </w:r>
      <w:proofErr w:type="spellEnd"/>
      <w:r w:rsidRPr="000E0FD3">
        <w:rPr>
          <w:szCs w:val="28"/>
        </w:rPr>
        <w:t>. научно-техническое издательств</w:t>
      </w:r>
      <w:r>
        <w:rPr>
          <w:szCs w:val="28"/>
        </w:rPr>
        <w:t>о машиностроительной литературы. – Москва. 1961. -</w:t>
      </w:r>
      <w:r w:rsidRPr="000E0FD3">
        <w:rPr>
          <w:szCs w:val="28"/>
        </w:rPr>
        <w:t xml:space="preserve"> 552 стр.</w:t>
      </w:r>
    </w:p>
    <w:p w:rsidR="000E0FD3" w:rsidRPr="00314308" w:rsidRDefault="000E0FD3" w:rsidP="00010902">
      <w:pPr>
        <w:pStyle w:val="a3"/>
        <w:numPr>
          <w:ilvl w:val="0"/>
          <w:numId w:val="33"/>
        </w:numPr>
        <w:tabs>
          <w:tab w:val="left" w:pos="426"/>
        </w:tabs>
        <w:spacing w:line="360" w:lineRule="auto"/>
        <w:outlineLvl w:val="1"/>
        <w:rPr>
          <w:b/>
          <w:szCs w:val="28"/>
        </w:rPr>
      </w:pPr>
      <w:r w:rsidRPr="000E0FD3">
        <w:rPr>
          <w:b/>
          <w:szCs w:val="28"/>
        </w:rPr>
        <w:t>Шаумян Г. А.</w:t>
      </w:r>
      <w:r>
        <w:rPr>
          <w:b/>
          <w:szCs w:val="28"/>
        </w:rPr>
        <w:t xml:space="preserve"> </w:t>
      </w:r>
      <w:r w:rsidRPr="000E0FD3">
        <w:rPr>
          <w:szCs w:val="28"/>
        </w:rPr>
        <w:t>Комплексная автоматизация производственных процессов [Текст]</w:t>
      </w:r>
      <w:proofErr w:type="gramStart"/>
      <w:r w:rsidRPr="000E0FD3">
        <w:rPr>
          <w:szCs w:val="28"/>
        </w:rPr>
        <w:t xml:space="preserve"> :</w:t>
      </w:r>
      <w:proofErr w:type="gramEnd"/>
      <w:r w:rsidRPr="000E0FD3">
        <w:rPr>
          <w:szCs w:val="28"/>
        </w:rPr>
        <w:t xml:space="preserve"> </w:t>
      </w:r>
      <w:proofErr w:type="spellStart"/>
      <w:r w:rsidRPr="000E0FD3">
        <w:rPr>
          <w:szCs w:val="28"/>
        </w:rPr>
        <w:t>моногр</w:t>
      </w:r>
      <w:proofErr w:type="spellEnd"/>
      <w:r w:rsidRPr="000E0FD3">
        <w:rPr>
          <w:szCs w:val="28"/>
        </w:rPr>
        <w:t>. / Г. А. Шаумян. - М.</w:t>
      </w:r>
      <w:proofErr w:type="gramStart"/>
      <w:r w:rsidRPr="000E0FD3">
        <w:rPr>
          <w:szCs w:val="28"/>
        </w:rPr>
        <w:t xml:space="preserve"> :</w:t>
      </w:r>
      <w:proofErr w:type="gramEnd"/>
      <w:r w:rsidRPr="000E0FD3">
        <w:rPr>
          <w:szCs w:val="28"/>
        </w:rPr>
        <w:t xml:space="preserve"> Машиностр</w:t>
      </w:r>
      <w:r w:rsidR="00314308">
        <w:rPr>
          <w:szCs w:val="28"/>
        </w:rPr>
        <w:t xml:space="preserve">оение, 1973. - 640 с. </w:t>
      </w:r>
    </w:p>
    <w:p w:rsidR="00314308" w:rsidRPr="000E0FD3" w:rsidRDefault="00314308" w:rsidP="00010902">
      <w:pPr>
        <w:pStyle w:val="a3"/>
        <w:numPr>
          <w:ilvl w:val="0"/>
          <w:numId w:val="33"/>
        </w:numPr>
        <w:tabs>
          <w:tab w:val="left" w:pos="426"/>
        </w:tabs>
        <w:spacing w:line="360" w:lineRule="auto"/>
        <w:outlineLvl w:val="1"/>
        <w:rPr>
          <w:b/>
          <w:szCs w:val="28"/>
        </w:rPr>
      </w:pPr>
      <w:proofErr w:type="spellStart"/>
      <w:r>
        <w:rPr>
          <w:b/>
          <w:szCs w:val="28"/>
        </w:rPr>
        <w:t>Волчкевич</w:t>
      </w:r>
      <w:proofErr w:type="spellEnd"/>
      <w:r>
        <w:rPr>
          <w:b/>
          <w:szCs w:val="28"/>
        </w:rPr>
        <w:t xml:space="preserve"> Л.И. </w:t>
      </w:r>
      <w:r>
        <w:rPr>
          <w:szCs w:val="28"/>
        </w:rPr>
        <w:t xml:space="preserve">Автоматизация производственных процессов: </w:t>
      </w:r>
      <w:proofErr w:type="spellStart"/>
      <w:r>
        <w:rPr>
          <w:szCs w:val="28"/>
        </w:rPr>
        <w:t>Уч</w:t>
      </w:r>
      <w:proofErr w:type="spellEnd"/>
      <w:r>
        <w:rPr>
          <w:szCs w:val="28"/>
        </w:rPr>
        <w:t xml:space="preserve">. пособие. – М.: Машиностроение. 2007. – 380 </w:t>
      </w:r>
      <w:proofErr w:type="gramStart"/>
      <w:r>
        <w:rPr>
          <w:szCs w:val="28"/>
        </w:rPr>
        <w:t>с</w:t>
      </w:r>
      <w:proofErr w:type="gramEnd"/>
      <w:r>
        <w:rPr>
          <w:szCs w:val="28"/>
        </w:rPr>
        <w:t>.</w:t>
      </w:r>
    </w:p>
    <w:p w:rsidR="0000460A" w:rsidRDefault="0000460A" w:rsidP="00010902">
      <w:pPr>
        <w:pStyle w:val="a3"/>
        <w:numPr>
          <w:ilvl w:val="0"/>
          <w:numId w:val="33"/>
        </w:numPr>
        <w:spacing w:line="360" w:lineRule="auto"/>
        <w:rPr>
          <w:szCs w:val="28"/>
        </w:rPr>
      </w:pPr>
      <w:proofErr w:type="spellStart"/>
      <w:r w:rsidRPr="00314308">
        <w:rPr>
          <w:b/>
          <w:szCs w:val="28"/>
        </w:rPr>
        <w:t>Абдеева</w:t>
      </w:r>
      <w:proofErr w:type="spellEnd"/>
      <w:r w:rsidRPr="00314308">
        <w:rPr>
          <w:b/>
          <w:szCs w:val="28"/>
        </w:rPr>
        <w:t>, Н.А.</w:t>
      </w:r>
      <w:r w:rsidRPr="00314308">
        <w:rPr>
          <w:b/>
          <w:szCs w:val="28"/>
        </w:rPr>
        <w:br/>
      </w:r>
      <w:r w:rsidRPr="00314308">
        <w:rPr>
          <w:rStyle w:val="ab"/>
          <w:b w:val="0"/>
          <w:szCs w:val="28"/>
        </w:rPr>
        <w:t>Теория автоматов и теория алгоритмов</w:t>
      </w:r>
      <w:r w:rsidRPr="00D74B99">
        <w:rPr>
          <w:szCs w:val="28"/>
        </w:rPr>
        <w:t xml:space="preserve"> : учеб</w:t>
      </w:r>
      <w:proofErr w:type="gramStart"/>
      <w:r w:rsidRPr="00D74B99">
        <w:rPr>
          <w:szCs w:val="28"/>
        </w:rPr>
        <w:t>.</w:t>
      </w:r>
      <w:proofErr w:type="gramEnd"/>
      <w:r w:rsidRPr="00D74B99">
        <w:rPr>
          <w:szCs w:val="28"/>
        </w:rPr>
        <w:t xml:space="preserve"> </w:t>
      </w:r>
      <w:proofErr w:type="gramStart"/>
      <w:r w:rsidRPr="00D74B99">
        <w:rPr>
          <w:szCs w:val="28"/>
        </w:rPr>
        <w:t>п</w:t>
      </w:r>
      <w:proofErr w:type="gramEnd"/>
      <w:r w:rsidRPr="00D74B99">
        <w:rPr>
          <w:szCs w:val="28"/>
        </w:rPr>
        <w:t xml:space="preserve">особие / Н. А. </w:t>
      </w:r>
      <w:proofErr w:type="spellStart"/>
      <w:r w:rsidRPr="00D74B99">
        <w:rPr>
          <w:szCs w:val="28"/>
        </w:rPr>
        <w:t>Абдеева</w:t>
      </w:r>
      <w:proofErr w:type="spellEnd"/>
      <w:r w:rsidRPr="00D74B99">
        <w:rPr>
          <w:szCs w:val="28"/>
        </w:rPr>
        <w:t>. - Чита</w:t>
      </w:r>
      <w:proofErr w:type="gramStart"/>
      <w:r w:rsidRPr="00D74B99">
        <w:rPr>
          <w:szCs w:val="28"/>
        </w:rPr>
        <w:t xml:space="preserve"> :</w:t>
      </w:r>
      <w:proofErr w:type="gramEnd"/>
      <w:r w:rsidRPr="00D74B99">
        <w:rPr>
          <w:szCs w:val="28"/>
        </w:rPr>
        <w:t xml:space="preserve"> </w:t>
      </w:r>
      <w:proofErr w:type="spellStart"/>
      <w:r w:rsidRPr="00D74B99">
        <w:rPr>
          <w:szCs w:val="28"/>
        </w:rPr>
        <w:t>ЗабГУ</w:t>
      </w:r>
      <w:proofErr w:type="spellEnd"/>
      <w:r w:rsidRPr="00D74B99">
        <w:rPr>
          <w:szCs w:val="28"/>
        </w:rPr>
        <w:t>, 2016. - 204 с. - ISBN 978-5-9293-1734-7</w:t>
      </w:r>
      <w:proofErr w:type="gramStart"/>
      <w:r w:rsidRPr="00D74B99">
        <w:rPr>
          <w:szCs w:val="28"/>
        </w:rPr>
        <w:t xml:space="preserve"> :</w:t>
      </w:r>
      <w:proofErr w:type="gramEnd"/>
      <w:r w:rsidRPr="00D74B99">
        <w:rPr>
          <w:szCs w:val="28"/>
        </w:rPr>
        <w:t xml:space="preserve"> 204-00. Всего: 10, из них: К.х.-2, Н.аб.-2, У.аб.-5, </w:t>
      </w:r>
      <w:proofErr w:type="spellStart"/>
      <w:r w:rsidRPr="00D74B99">
        <w:rPr>
          <w:szCs w:val="28"/>
        </w:rPr>
        <w:t>Ч.з</w:t>
      </w:r>
      <w:proofErr w:type="spellEnd"/>
      <w:r w:rsidRPr="00D74B99">
        <w:rPr>
          <w:szCs w:val="28"/>
        </w:rPr>
        <w:t xml:space="preserve">. тех. </w:t>
      </w:r>
      <w:proofErr w:type="gramStart"/>
      <w:r w:rsidRPr="00D74B99">
        <w:rPr>
          <w:szCs w:val="28"/>
        </w:rPr>
        <w:t>лит</w:t>
      </w:r>
      <w:proofErr w:type="gramEnd"/>
      <w:r w:rsidRPr="00D74B99">
        <w:rPr>
          <w:szCs w:val="28"/>
        </w:rPr>
        <w:t>.-1.</w:t>
      </w:r>
    </w:p>
    <w:p w:rsidR="0000460A" w:rsidRDefault="0000460A" w:rsidP="00010902">
      <w:pPr>
        <w:pStyle w:val="a3"/>
        <w:numPr>
          <w:ilvl w:val="0"/>
          <w:numId w:val="33"/>
        </w:numPr>
        <w:spacing w:line="360" w:lineRule="auto"/>
        <w:rPr>
          <w:szCs w:val="28"/>
        </w:rPr>
      </w:pPr>
      <w:r w:rsidRPr="000E0FD3">
        <w:rPr>
          <w:szCs w:val="28"/>
        </w:rPr>
        <w:t>Автоматизация технологических процессов : учеб</w:t>
      </w:r>
      <w:proofErr w:type="gramStart"/>
      <w:r w:rsidRPr="000E0FD3">
        <w:rPr>
          <w:szCs w:val="28"/>
        </w:rPr>
        <w:t>.</w:t>
      </w:r>
      <w:proofErr w:type="gramEnd"/>
      <w:r w:rsidRPr="000E0FD3">
        <w:rPr>
          <w:szCs w:val="28"/>
        </w:rPr>
        <w:t xml:space="preserve"> </w:t>
      </w:r>
      <w:proofErr w:type="gramStart"/>
      <w:r w:rsidRPr="000E0FD3">
        <w:rPr>
          <w:szCs w:val="28"/>
        </w:rPr>
        <w:t>п</w:t>
      </w:r>
      <w:proofErr w:type="gramEnd"/>
      <w:r w:rsidRPr="000E0FD3">
        <w:rPr>
          <w:szCs w:val="28"/>
        </w:rPr>
        <w:t xml:space="preserve">особие / </w:t>
      </w:r>
      <w:proofErr w:type="spellStart"/>
      <w:r w:rsidRPr="000E0FD3">
        <w:rPr>
          <w:szCs w:val="28"/>
        </w:rPr>
        <w:t>Схиртладзе</w:t>
      </w:r>
      <w:proofErr w:type="spellEnd"/>
      <w:r w:rsidRPr="000E0FD3">
        <w:rPr>
          <w:szCs w:val="28"/>
        </w:rPr>
        <w:t xml:space="preserve"> Александр Георгиевич [и др.]. - Старый Оскол</w:t>
      </w:r>
      <w:proofErr w:type="gramStart"/>
      <w:r w:rsidRPr="000E0FD3">
        <w:rPr>
          <w:szCs w:val="28"/>
        </w:rPr>
        <w:t xml:space="preserve"> :</w:t>
      </w:r>
      <w:proofErr w:type="gramEnd"/>
      <w:r w:rsidRPr="000E0FD3">
        <w:rPr>
          <w:szCs w:val="28"/>
        </w:rPr>
        <w:t xml:space="preserve"> ТНТ, 2013. - 524 с. - ISBN 978-5-94178-319-9</w:t>
      </w:r>
      <w:proofErr w:type="gramStart"/>
      <w:r w:rsidRPr="000E0FD3">
        <w:rPr>
          <w:szCs w:val="28"/>
        </w:rPr>
        <w:t xml:space="preserve"> :</w:t>
      </w:r>
      <w:proofErr w:type="gramEnd"/>
      <w:r w:rsidRPr="000E0FD3">
        <w:rPr>
          <w:szCs w:val="28"/>
        </w:rPr>
        <w:t xml:space="preserve"> 622-95. Всего: 15, из них: К.х.-1, Н.аб.-4, У.аб.-10.</w:t>
      </w:r>
    </w:p>
    <w:p w:rsidR="0000460A" w:rsidRDefault="0000460A" w:rsidP="00010902">
      <w:pPr>
        <w:pStyle w:val="a3"/>
        <w:numPr>
          <w:ilvl w:val="0"/>
          <w:numId w:val="33"/>
        </w:numPr>
        <w:spacing w:line="360" w:lineRule="auto"/>
        <w:rPr>
          <w:szCs w:val="28"/>
        </w:rPr>
      </w:pPr>
      <w:r w:rsidRPr="000E0FD3">
        <w:rPr>
          <w:b/>
          <w:szCs w:val="28"/>
        </w:rPr>
        <w:t>Благовещенский, Владимир Сергеевич.</w:t>
      </w:r>
      <w:r w:rsidRPr="000E0FD3">
        <w:rPr>
          <w:szCs w:val="28"/>
        </w:rPr>
        <w:br/>
        <w:t>Датчики для систем управления и средств измерения : учеб</w:t>
      </w:r>
      <w:proofErr w:type="gramStart"/>
      <w:r w:rsidRPr="000E0FD3">
        <w:rPr>
          <w:szCs w:val="28"/>
        </w:rPr>
        <w:t>.</w:t>
      </w:r>
      <w:proofErr w:type="gramEnd"/>
      <w:r w:rsidRPr="000E0FD3">
        <w:rPr>
          <w:szCs w:val="28"/>
        </w:rPr>
        <w:t xml:space="preserve"> </w:t>
      </w:r>
      <w:proofErr w:type="gramStart"/>
      <w:r w:rsidRPr="000E0FD3">
        <w:rPr>
          <w:szCs w:val="28"/>
        </w:rPr>
        <w:t>п</w:t>
      </w:r>
      <w:proofErr w:type="gramEnd"/>
      <w:r w:rsidRPr="000E0FD3">
        <w:rPr>
          <w:szCs w:val="28"/>
        </w:rPr>
        <w:t>особие / Благовещенский Владимир Сергеевич. - Чита</w:t>
      </w:r>
      <w:proofErr w:type="gramStart"/>
      <w:r w:rsidRPr="000E0FD3">
        <w:rPr>
          <w:szCs w:val="28"/>
        </w:rPr>
        <w:t xml:space="preserve"> :</w:t>
      </w:r>
      <w:proofErr w:type="gramEnd"/>
      <w:r w:rsidRPr="000E0FD3">
        <w:rPr>
          <w:szCs w:val="28"/>
        </w:rPr>
        <w:t xml:space="preserve"> </w:t>
      </w:r>
      <w:proofErr w:type="spellStart"/>
      <w:r w:rsidRPr="000E0FD3">
        <w:rPr>
          <w:szCs w:val="28"/>
        </w:rPr>
        <w:t>ЗабГУ</w:t>
      </w:r>
      <w:proofErr w:type="spellEnd"/>
      <w:r w:rsidRPr="000E0FD3">
        <w:rPr>
          <w:szCs w:val="28"/>
        </w:rPr>
        <w:t>, 2013. - 154 с. - ISBN 978-5-9293-0870-3</w:t>
      </w:r>
      <w:proofErr w:type="gramStart"/>
      <w:r w:rsidRPr="000E0FD3">
        <w:rPr>
          <w:szCs w:val="28"/>
        </w:rPr>
        <w:t xml:space="preserve"> :</w:t>
      </w:r>
      <w:proofErr w:type="gramEnd"/>
      <w:r w:rsidRPr="000E0FD3">
        <w:rPr>
          <w:szCs w:val="28"/>
        </w:rPr>
        <w:t xml:space="preserve"> 112-00. Всего: 25, из них: К.х.-1, Н.аб.-2, У.аб.-20, </w:t>
      </w:r>
      <w:proofErr w:type="spellStart"/>
      <w:r w:rsidRPr="000E0FD3">
        <w:rPr>
          <w:szCs w:val="28"/>
        </w:rPr>
        <w:t>Ч.з</w:t>
      </w:r>
      <w:proofErr w:type="spellEnd"/>
      <w:r w:rsidRPr="000E0FD3">
        <w:rPr>
          <w:szCs w:val="28"/>
        </w:rPr>
        <w:t xml:space="preserve">. тех. </w:t>
      </w:r>
      <w:proofErr w:type="gramStart"/>
      <w:r w:rsidRPr="000E0FD3">
        <w:rPr>
          <w:szCs w:val="28"/>
        </w:rPr>
        <w:t>лит</w:t>
      </w:r>
      <w:proofErr w:type="gramEnd"/>
      <w:r w:rsidRPr="000E0FD3">
        <w:rPr>
          <w:szCs w:val="28"/>
        </w:rPr>
        <w:t>.-2.</w:t>
      </w:r>
    </w:p>
    <w:p w:rsidR="0000460A" w:rsidRDefault="0000460A" w:rsidP="00010902">
      <w:pPr>
        <w:pStyle w:val="a3"/>
        <w:numPr>
          <w:ilvl w:val="0"/>
          <w:numId w:val="33"/>
        </w:numPr>
        <w:spacing w:line="360" w:lineRule="auto"/>
        <w:rPr>
          <w:szCs w:val="28"/>
        </w:rPr>
      </w:pPr>
      <w:r w:rsidRPr="000E0FD3">
        <w:rPr>
          <w:b/>
          <w:szCs w:val="28"/>
        </w:rPr>
        <w:lastRenderedPageBreak/>
        <w:t>Кочетков, Владимир Петрович.</w:t>
      </w:r>
      <w:r w:rsidRPr="000E0FD3">
        <w:rPr>
          <w:szCs w:val="28"/>
        </w:rPr>
        <w:br/>
        <w:t>Основы теории управления : учеб</w:t>
      </w:r>
      <w:proofErr w:type="gramStart"/>
      <w:r w:rsidRPr="000E0FD3">
        <w:rPr>
          <w:szCs w:val="28"/>
        </w:rPr>
        <w:t>.</w:t>
      </w:r>
      <w:proofErr w:type="gramEnd"/>
      <w:r w:rsidRPr="000E0FD3">
        <w:rPr>
          <w:szCs w:val="28"/>
        </w:rPr>
        <w:t xml:space="preserve"> </w:t>
      </w:r>
      <w:proofErr w:type="gramStart"/>
      <w:r w:rsidRPr="000E0FD3">
        <w:rPr>
          <w:szCs w:val="28"/>
        </w:rPr>
        <w:t>п</w:t>
      </w:r>
      <w:proofErr w:type="gramEnd"/>
      <w:r w:rsidRPr="000E0FD3">
        <w:rPr>
          <w:szCs w:val="28"/>
        </w:rPr>
        <w:t>особие / Кочетков Владимир Петрович. - Ростов-на-Дону</w:t>
      </w:r>
      <w:proofErr w:type="gramStart"/>
      <w:r w:rsidRPr="000E0FD3">
        <w:rPr>
          <w:szCs w:val="28"/>
        </w:rPr>
        <w:t xml:space="preserve"> :</w:t>
      </w:r>
      <w:proofErr w:type="gramEnd"/>
      <w:r w:rsidRPr="000E0FD3">
        <w:rPr>
          <w:szCs w:val="28"/>
        </w:rPr>
        <w:t xml:space="preserve"> Феникс, 2012. - 411 с. - (Высшее образование). - ISBN 978-5-222-18884-2</w:t>
      </w:r>
      <w:proofErr w:type="gramStart"/>
      <w:r w:rsidRPr="000E0FD3">
        <w:rPr>
          <w:szCs w:val="28"/>
        </w:rPr>
        <w:t xml:space="preserve"> :</w:t>
      </w:r>
      <w:proofErr w:type="gramEnd"/>
      <w:r w:rsidRPr="000E0FD3">
        <w:rPr>
          <w:szCs w:val="28"/>
        </w:rPr>
        <w:t xml:space="preserve"> 401-80. Всего: 10, из них: Аб</w:t>
      </w:r>
      <w:proofErr w:type="gramStart"/>
      <w:r w:rsidRPr="000E0FD3">
        <w:rPr>
          <w:szCs w:val="28"/>
        </w:rPr>
        <w:t>.п</w:t>
      </w:r>
      <w:proofErr w:type="gramEnd"/>
      <w:r w:rsidRPr="000E0FD3">
        <w:rPr>
          <w:szCs w:val="28"/>
        </w:rPr>
        <w:t xml:space="preserve">ед.лит.-9, </w:t>
      </w:r>
      <w:proofErr w:type="spellStart"/>
      <w:r w:rsidRPr="000E0FD3">
        <w:rPr>
          <w:szCs w:val="28"/>
        </w:rPr>
        <w:t>Ч.з</w:t>
      </w:r>
      <w:proofErr w:type="spellEnd"/>
      <w:r w:rsidRPr="000E0FD3">
        <w:rPr>
          <w:szCs w:val="28"/>
        </w:rPr>
        <w:t xml:space="preserve">. </w:t>
      </w:r>
      <w:proofErr w:type="spellStart"/>
      <w:r w:rsidRPr="000E0FD3">
        <w:rPr>
          <w:szCs w:val="28"/>
        </w:rPr>
        <w:t>пед</w:t>
      </w:r>
      <w:proofErr w:type="spellEnd"/>
      <w:r w:rsidRPr="000E0FD3">
        <w:rPr>
          <w:szCs w:val="28"/>
        </w:rPr>
        <w:t>. лит.-1.</w:t>
      </w:r>
    </w:p>
    <w:p w:rsidR="0000460A" w:rsidRPr="000E0FD3" w:rsidRDefault="0000460A" w:rsidP="00010902">
      <w:pPr>
        <w:pStyle w:val="a3"/>
        <w:numPr>
          <w:ilvl w:val="0"/>
          <w:numId w:val="33"/>
        </w:numPr>
        <w:spacing w:line="360" w:lineRule="auto"/>
        <w:rPr>
          <w:szCs w:val="28"/>
        </w:rPr>
      </w:pPr>
      <w:r w:rsidRPr="000E0FD3">
        <w:rPr>
          <w:b/>
          <w:szCs w:val="28"/>
        </w:rPr>
        <w:t>Конюшков, Геннадий Владимирович</w:t>
      </w:r>
      <w:r w:rsidRPr="000E0FD3">
        <w:rPr>
          <w:szCs w:val="28"/>
        </w:rPr>
        <w:t>.</w:t>
      </w:r>
      <w:r w:rsidRPr="000E0FD3">
        <w:rPr>
          <w:szCs w:val="28"/>
        </w:rPr>
        <w:br/>
        <w:t>Основы конструирования механизмов электронной техники : учеб</w:t>
      </w:r>
      <w:proofErr w:type="gramStart"/>
      <w:r w:rsidRPr="000E0FD3">
        <w:rPr>
          <w:szCs w:val="28"/>
        </w:rPr>
        <w:t>.</w:t>
      </w:r>
      <w:proofErr w:type="gramEnd"/>
      <w:r w:rsidRPr="000E0FD3">
        <w:rPr>
          <w:szCs w:val="28"/>
        </w:rPr>
        <w:t xml:space="preserve"> </w:t>
      </w:r>
      <w:proofErr w:type="gramStart"/>
      <w:r w:rsidRPr="000E0FD3">
        <w:rPr>
          <w:szCs w:val="28"/>
        </w:rPr>
        <w:t>п</w:t>
      </w:r>
      <w:proofErr w:type="gramEnd"/>
      <w:r w:rsidRPr="000E0FD3">
        <w:rPr>
          <w:szCs w:val="28"/>
        </w:rPr>
        <w:t>особие / Конюшков Геннадий Владимирович, Воронин Валерий Иванович, Лисовский Сергей Михайлович. - Москва</w:t>
      </w:r>
      <w:proofErr w:type="gramStart"/>
      <w:r w:rsidRPr="000E0FD3">
        <w:rPr>
          <w:szCs w:val="28"/>
        </w:rPr>
        <w:t xml:space="preserve"> :</w:t>
      </w:r>
      <w:proofErr w:type="gramEnd"/>
      <w:r w:rsidRPr="000E0FD3">
        <w:rPr>
          <w:szCs w:val="28"/>
        </w:rPr>
        <w:t xml:space="preserve"> Дашков и К, 2010</w:t>
      </w:r>
      <w:proofErr w:type="gramStart"/>
      <w:r w:rsidRPr="000E0FD3">
        <w:rPr>
          <w:szCs w:val="28"/>
        </w:rPr>
        <w:t xml:space="preserve"> ;</w:t>
      </w:r>
      <w:proofErr w:type="gramEnd"/>
      <w:r w:rsidRPr="000E0FD3">
        <w:rPr>
          <w:szCs w:val="28"/>
        </w:rPr>
        <w:t xml:space="preserve"> Саратов : </w:t>
      </w:r>
      <w:proofErr w:type="gramStart"/>
      <w:r w:rsidRPr="000E0FD3">
        <w:rPr>
          <w:szCs w:val="28"/>
        </w:rPr>
        <w:t>Ай</w:t>
      </w:r>
      <w:proofErr w:type="gramEnd"/>
      <w:r w:rsidRPr="000E0FD3">
        <w:rPr>
          <w:szCs w:val="28"/>
        </w:rPr>
        <w:t xml:space="preserve"> Пи Эр </w:t>
      </w:r>
      <w:proofErr w:type="spellStart"/>
      <w:r w:rsidRPr="000E0FD3">
        <w:rPr>
          <w:szCs w:val="28"/>
        </w:rPr>
        <w:t>Медиа</w:t>
      </w:r>
      <w:proofErr w:type="spellEnd"/>
      <w:r w:rsidRPr="000E0FD3">
        <w:rPr>
          <w:szCs w:val="28"/>
        </w:rPr>
        <w:t>. - 184 с. - ISBN 978-5-394-00502-2. - ISBN 978-5-904000-14-1</w:t>
      </w:r>
      <w:proofErr w:type="gramStart"/>
      <w:r w:rsidRPr="000E0FD3">
        <w:rPr>
          <w:szCs w:val="28"/>
        </w:rPr>
        <w:t xml:space="preserve"> :</w:t>
      </w:r>
      <w:proofErr w:type="gramEnd"/>
      <w:r w:rsidRPr="000E0FD3">
        <w:rPr>
          <w:szCs w:val="28"/>
        </w:rPr>
        <w:t xml:space="preserve"> 143-00. Всего: 10, из них: Н.аб.-2, У.аб.-8.</w:t>
      </w:r>
    </w:p>
    <w:p w:rsidR="0000460A" w:rsidRPr="00D74B99" w:rsidRDefault="0000460A" w:rsidP="00010902">
      <w:pPr>
        <w:pStyle w:val="a3"/>
        <w:spacing w:line="360" w:lineRule="auto"/>
        <w:ind w:left="218"/>
        <w:rPr>
          <w:szCs w:val="28"/>
        </w:rPr>
      </w:pPr>
    </w:p>
    <w:p w:rsidR="007C110D" w:rsidRPr="00500744" w:rsidRDefault="007C110D" w:rsidP="00010902">
      <w:pPr>
        <w:pStyle w:val="a3"/>
        <w:tabs>
          <w:tab w:val="left" w:pos="426"/>
        </w:tabs>
        <w:spacing w:line="360" w:lineRule="auto"/>
        <w:ind w:left="1134" w:firstLine="284"/>
        <w:outlineLvl w:val="1"/>
        <w:rPr>
          <w:b/>
          <w:szCs w:val="28"/>
        </w:rPr>
      </w:pPr>
    </w:p>
    <w:p w:rsidR="00C8314F" w:rsidRDefault="00C8314F" w:rsidP="00010902">
      <w:pPr>
        <w:pStyle w:val="a3"/>
        <w:numPr>
          <w:ilvl w:val="1"/>
          <w:numId w:val="20"/>
        </w:numPr>
        <w:spacing w:line="360" w:lineRule="auto"/>
        <w:ind w:left="1134" w:firstLine="284"/>
        <w:rPr>
          <w:b/>
          <w:szCs w:val="28"/>
        </w:rPr>
      </w:pPr>
      <w:r w:rsidRPr="00500744">
        <w:rPr>
          <w:b/>
          <w:szCs w:val="28"/>
        </w:rPr>
        <w:t>Издания из ЭБС</w:t>
      </w:r>
    </w:p>
    <w:p w:rsidR="0000460A" w:rsidRPr="00500744" w:rsidRDefault="0000460A" w:rsidP="00010902">
      <w:pPr>
        <w:pStyle w:val="a3"/>
        <w:spacing w:line="360" w:lineRule="auto"/>
        <w:ind w:left="1418"/>
        <w:rPr>
          <w:b/>
          <w:szCs w:val="28"/>
        </w:rPr>
      </w:pPr>
    </w:p>
    <w:p w:rsidR="0000460A" w:rsidRPr="00D74B99" w:rsidRDefault="0000460A" w:rsidP="00010902">
      <w:pPr>
        <w:pStyle w:val="a3"/>
        <w:numPr>
          <w:ilvl w:val="0"/>
          <w:numId w:val="28"/>
        </w:numPr>
        <w:spacing w:line="360" w:lineRule="auto"/>
        <w:rPr>
          <w:szCs w:val="28"/>
        </w:rPr>
      </w:pPr>
      <w:r w:rsidRPr="00D74B99">
        <w:rPr>
          <w:szCs w:val="28"/>
        </w:rPr>
        <w:t xml:space="preserve">Системотехника и </w:t>
      </w:r>
      <w:proofErr w:type="spellStart"/>
      <w:r w:rsidRPr="00D74B99">
        <w:rPr>
          <w:szCs w:val="28"/>
        </w:rPr>
        <w:t>мехатроника</w:t>
      </w:r>
      <w:proofErr w:type="spellEnd"/>
      <w:r w:rsidRPr="00D74B99">
        <w:rPr>
          <w:szCs w:val="28"/>
        </w:rPr>
        <w:t xml:space="preserve"> технологических машин и оборудования [Электронный ресурс]</w:t>
      </w:r>
      <w:proofErr w:type="gramStart"/>
      <w:r w:rsidRPr="00D74B99">
        <w:rPr>
          <w:szCs w:val="28"/>
        </w:rPr>
        <w:t xml:space="preserve"> :</w:t>
      </w:r>
      <w:proofErr w:type="gramEnd"/>
      <w:r w:rsidRPr="00D74B99">
        <w:rPr>
          <w:szCs w:val="28"/>
        </w:rPr>
        <w:t xml:space="preserve"> Монография / В.В. Сторожев, Н.А. Феоктистов; под ред. д.т.н., профессора Феоктистова Н.А. - М.</w:t>
      </w:r>
      <w:proofErr w:type="gramStart"/>
      <w:r w:rsidRPr="00D74B99">
        <w:rPr>
          <w:szCs w:val="28"/>
        </w:rPr>
        <w:t xml:space="preserve"> :</w:t>
      </w:r>
      <w:proofErr w:type="gramEnd"/>
      <w:r w:rsidRPr="00D74B99">
        <w:rPr>
          <w:szCs w:val="28"/>
        </w:rPr>
        <w:t xml:space="preserve"> Дашков и К, 2016. – 412 с. - </w:t>
      </w:r>
      <w:hyperlink r:id="rId12" w:history="1">
        <w:r w:rsidRPr="00D74B99">
          <w:rPr>
            <w:rStyle w:val="a4"/>
            <w:szCs w:val="28"/>
          </w:rPr>
          <w:t>http://www.studentlibrary.ru/book/ISBN9785394024689.html</w:t>
        </w:r>
      </w:hyperlink>
      <w:r w:rsidRPr="00D74B99">
        <w:rPr>
          <w:szCs w:val="28"/>
        </w:rPr>
        <w:t>.</w:t>
      </w:r>
    </w:p>
    <w:p w:rsidR="0000460A" w:rsidRPr="00D74B99" w:rsidRDefault="0000460A" w:rsidP="00010902">
      <w:pPr>
        <w:pStyle w:val="a3"/>
        <w:numPr>
          <w:ilvl w:val="0"/>
          <w:numId w:val="28"/>
        </w:numPr>
        <w:spacing w:line="360" w:lineRule="auto"/>
        <w:rPr>
          <w:szCs w:val="28"/>
        </w:rPr>
      </w:pPr>
      <w:r w:rsidRPr="00D74B99">
        <w:rPr>
          <w:szCs w:val="28"/>
        </w:rPr>
        <w:t>Использование свободно программируемых контроллеров в управлении пневматическим приводом циклического действия: метод</w:t>
      </w:r>
      <w:proofErr w:type="gramStart"/>
      <w:r w:rsidRPr="00D74B99">
        <w:rPr>
          <w:szCs w:val="28"/>
        </w:rPr>
        <w:t>.</w:t>
      </w:r>
      <w:proofErr w:type="gramEnd"/>
      <w:r w:rsidRPr="00D74B99">
        <w:rPr>
          <w:szCs w:val="28"/>
        </w:rPr>
        <w:t xml:space="preserve"> </w:t>
      </w:r>
      <w:proofErr w:type="gramStart"/>
      <w:r w:rsidRPr="00D74B99">
        <w:rPr>
          <w:szCs w:val="28"/>
        </w:rPr>
        <w:t>у</w:t>
      </w:r>
      <w:proofErr w:type="gramEnd"/>
      <w:r w:rsidRPr="00D74B99">
        <w:rPr>
          <w:szCs w:val="28"/>
        </w:rPr>
        <w:t>казания к выполнению лабораторных работ по курсу "Пневматический привод и средства автоматики" [Электронный ресурс] / О.С. Гаврюшина, К.Д. Ефремова. - М.</w:t>
      </w:r>
      <w:proofErr w:type="gramStart"/>
      <w:r w:rsidRPr="00D74B99">
        <w:rPr>
          <w:szCs w:val="28"/>
        </w:rPr>
        <w:t xml:space="preserve"> :</w:t>
      </w:r>
      <w:proofErr w:type="gramEnd"/>
      <w:r w:rsidRPr="00D74B99">
        <w:rPr>
          <w:szCs w:val="28"/>
        </w:rPr>
        <w:t xml:space="preserve"> Издательство МГТУ им. Н. Э. Баумана, 2011.- 29 с. - </w:t>
      </w:r>
      <w:hyperlink r:id="rId13" w:history="1">
        <w:r w:rsidRPr="00D74B99">
          <w:rPr>
            <w:rStyle w:val="a4"/>
            <w:szCs w:val="28"/>
          </w:rPr>
          <w:t>http://www.studentlibrary.ru/book/bauman_0340.html</w:t>
        </w:r>
      </w:hyperlink>
      <w:r w:rsidRPr="00D74B99">
        <w:rPr>
          <w:szCs w:val="28"/>
        </w:rPr>
        <w:t>.</w:t>
      </w:r>
    </w:p>
    <w:p w:rsidR="0000460A" w:rsidRPr="00D74B99" w:rsidRDefault="0000460A" w:rsidP="00010902">
      <w:pPr>
        <w:pStyle w:val="a3"/>
        <w:numPr>
          <w:ilvl w:val="0"/>
          <w:numId w:val="28"/>
        </w:numPr>
        <w:spacing w:line="360" w:lineRule="auto"/>
        <w:rPr>
          <w:szCs w:val="28"/>
        </w:rPr>
      </w:pPr>
      <w:r w:rsidRPr="00D74B99">
        <w:rPr>
          <w:szCs w:val="28"/>
        </w:rPr>
        <w:t xml:space="preserve">Конструирование технологических машин: системный подход [Электронный ресурс]: учебное пособие для вузов / Г.Ф. Прокофьев, Н.Ю. </w:t>
      </w:r>
      <w:proofErr w:type="spellStart"/>
      <w:r w:rsidRPr="00D74B99">
        <w:rPr>
          <w:szCs w:val="28"/>
        </w:rPr>
        <w:t>Микловцик</w:t>
      </w:r>
      <w:proofErr w:type="spellEnd"/>
      <w:r w:rsidRPr="00D74B99">
        <w:rPr>
          <w:szCs w:val="28"/>
        </w:rPr>
        <w:t>, Е.А. Мосеев, Т.В. Цветкова - Архангельск</w:t>
      </w:r>
      <w:proofErr w:type="gramStart"/>
      <w:r w:rsidRPr="00D74B99">
        <w:rPr>
          <w:szCs w:val="28"/>
        </w:rPr>
        <w:t xml:space="preserve"> :</w:t>
      </w:r>
      <w:proofErr w:type="gramEnd"/>
      <w:r w:rsidRPr="00D74B99">
        <w:rPr>
          <w:szCs w:val="28"/>
        </w:rPr>
        <w:t xml:space="preserve"> ИД САФУ, 2015. – 254 с.  - </w:t>
      </w:r>
      <w:hyperlink r:id="rId14" w:history="1">
        <w:r w:rsidRPr="00D74B99">
          <w:rPr>
            <w:rStyle w:val="a4"/>
            <w:szCs w:val="28"/>
          </w:rPr>
          <w:t>http://www.studentlibrary.ru/book/ISBN9785261010661.html</w:t>
        </w:r>
      </w:hyperlink>
      <w:r w:rsidRPr="00D74B99">
        <w:rPr>
          <w:szCs w:val="28"/>
        </w:rPr>
        <w:t>.</w:t>
      </w:r>
    </w:p>
    <w:p w:rsidR="0000460A" w:rsidRDefault="0000460A" w:rsidP="00010902">
      <w:pPr>
        <w:pStyle w:val="a3"/>
        <w:numPr>
          <w:ilvl w:val="0"/>
          <w:numId w:val="28"/>
        </w:numPr>
        <w:spacing w:line="360" w:lineRule="auto"/>
        <w:rPr>
          <w:szCs w:val="28"/>
        </w:rPr>
      </w:pPr>
      <w:r w:rsidRPr="00D74B99">
        <w:rPr>
          <w:szCs w:val="28"/>
        </w:rPr>
        <w:lastRenderedPageBreak/>
        <w:t>Интеллектуальные автоматизированные системы управления технологическими объектами [Электронный ресурс]</w:t>
      </w:r>
      <w:proofErr w:type="gramStart"/>
      <w:r w:rsidRPr="00D74B99">
        <w:rPr>
          <w:szCs w:val="28"/>
        </w:rPr>
        <w:t xml:space="preserve"> :</w:t>
      </w:r>
      <w:proofErr w:type="gramEnd"/>
      <w:r w:rsidRPr="00D74B99">
        <w:rPr>
          <w:szCs w:val="28"/>
        </w:rPr>
        <w:t xml:space="preserve"> Учебно-практическое пособие / Трофимов В.Б., Кулаков С.М. - М.</w:t>
      </w:r>
      <w:proofErr w:type="gramStart"/>
      <w:r w:rsidRPr="00D74B99">
        <w:rPr>
          <w:szCs w:val="28"/>
        </w:rPr>
        <w:t xml:space="preserve"> :</w:t>
      </w:r>
      <w:proofErr w:type="gramEnd"/>
      <w:r w:rsidRPr="00D74B99">
        <w:rPr>
          <w:szCs w:val="28"/>
        </w:rPr>
        <w:t xml:space="preserve"> </w:t>
      </w:r>
      <w:proofErr w:type="spellStart"/>
      <w:r w:rsidRPr="00D74B99">
        <w:rPr>
          <w:szCs w:val="28"/>
        </w:rPr>
        <w:t>Инфра-Инженерия</w:t>
      </w:r>
      <w:proofErr w:type="spellEnd"/>
      <w:r w:rsidRPr="00D74B99">
        <w:rPr>
          <w:szCs w:val="28"/>
        </w:rPr>
        <w:t xml:space="preserve">, 2017. – 232 с. - </w:t>
      </w:r>
      <w:hyperlink r:id="rId15" w:history="1">
        <w:r w:rsidRPr="00D74B99">
          <w:rPr>
            <w:rStyle w:val="a4"/>
            <w:szCs w:val="28"/>
          </w:rPr>
          <w:t>http://www.studentlibrary.ru/book/ISBN9785972901357.html</w:t>
        </w:r>
      </w:hyperlink>
      <w:r w:rsidRPr="00D74B99">
        <w:rPr>
          <w:szCs w:val="28"/>
        </w:rPr>
        <w:t>.</w:t>
      </w:r>
    </w:p>
    <w:p w:rsidR="00C8314F" w:rsidRDefault="0000460A" w:rsidP="00010902">
      <w:pPr>
        <w:pStyle w:val="a3"/>
        <w:numPr>
          <w:ilvl w:val="0"/>
          <w:numId w:val="28"/>
        </w:numPr>
        <w:spacing w:line="360" w:lineRule="auto"/>
        <w:rPr>
          <w:szCs w:val="28"/>
        </w:rPr>
      </w:pPr>
      <w:r w:rsidRPr="0000460A">
        <w:rPr>
          <w:szCs w:val="28"/>
        </w:rPr>
        <w:t>Разработка функциональных схем автоматизации технологических процессов [Электронный ресурс]</w:t>
      </w:r>
      <w:proofErr w:type="gramStart"/>
      <w:r w:rsidRPr="0000460A">
        <w:rPr>
          <w:szCs w:val="28"/>
        </w:rPr>
        <w:t xml:space="preserve"> :</w:t>
      </w:r>
      <w:proofErr w:type="gramEnd"/>
      <w:r w:rsidRPr="0000460A">
        <w:rPr>
          <w:szCs w:val="28"/>
        </w:rPr>
        <w:t xml:space="preserve"> учебное пособие / В.А. </w:t>
      </w:r>
      <w:proofErr w:type="spellStart"/>
      <w:r w:rsidRPr="0000460A">
        <w:rPr>
          <w:szCs w:val="28"/>
        </w:rPr>
        <w:t>Валиуллина</w:t>
      </w:r>
      <w:proofErr w:type="spellEnd"/>
      <w:r w:rsidRPr="0000460A">
        <w:rPr>
          <w:szCs w:val="28"/>
        </w:rPr>
        <w:t>, В.А. Садофьев. - Казань</w:t>
      </w:r>
      <w:proofErr w:type="gramStart"/>
      <w:r w:rsidRPr="0000460A">
        <w:rPr>
          <w:szCs w:val="28"/>
        </w:rPr>
        <w:t xml:space="preserve"> :</w:t>
      </w:r>
      <w:proofErr w:type="gramEnd"/>
      <w:r w:rsidRPr="0000460A">
        <w:rPr>
          <w:szCs w:val="28"/>
        </w:rPr>
        <w:t xml:space="preserve"> Издательство КНИТУ, 2013.- 84 с.  - </w:t>
      </w:r>
      <w:hyperlink r:id="rId16" w:history="1">
        <w:r w:rsidRPr="0000460A">
          <w:rPr>
            <w:rStyle w:val="a4"/>
            <w:szCs w:val="28"/>
          </w:rPr>
          <w:t>http://www.studentlibrary.ru/book/ISBN9785788214733.html</w:t>
        </w:r>
      </w:hyperlink>
      <w:r w:rsidRPr="0000460A">
        <w:rPr>
          <w:szCs w:val="28"/>
        </w:rPr>
        <w:t>.</w:t>
      </w:r>
    </w:p>
    <w:p w:rsidR="0000460A" w:rsidRPr="0000460A" w:rsidRDefault="0000460A" w:rsidP="00010902">
      <w:pPr>
        <w:pStyle w:val="a3"/>
        <w:spacing w:line="360" w:lineRule="auto"/>
        <w:ind w:left="450"/>
        <w:rPr>
          <w:szCs w:val="28"/>
        </w:rPr>
      </w:pPr>
    </w:p>
    <w:p w:rsidR="00C8314F" w:rsidRPr="007C2393" w:rsidRDefault="00C8314F" w:rsidP="00010902">
      <w:pPr>
        <w:pStyle w:val="a3"/>
        <w:numPr>
          <w:ilvl w:val="0"/>
          <w:numId w:val="21"/>
        </w:numPr>
        <w:spacing w:line="360" w:lineRule="auto"/>
        <w:ind w:left="3402"/>
        <w:rPr>
          <w:b/>
          <w:szCs w:val="28"/>
        </w:rPr>
      </w:pPr>
      <w:r w:rsidRPr="007C2393">
        <w:rPr>
          <w:b/>
          <w:szCs w:val="28"/>
        </w:rPr>
        <w:t>Дополнительная литература</w:t>
      </w:r>
    </w:p>
    <w:p w:rsidR="00C8314F" w:rsidRPr="007C2393" w:rsidRDefault="00C8314F" w:rsidP="00010902">
      <w:pPr>
        <w:spacing w:line="360" w:lineRule="auto"/>
        <w:ind w:left="1134" w:firstLine="993"/>
        <w:rPr>
          <w:b/>
          <w:szCs w:val="28"/>
        </w:rPr>
      </w:pPr>
    </w:p>
    <w:p w:rsidR="00C8314F" w:rsidRPr="00500744" w:rsidRDefault="00C8314F" w:rsidP="00010902">
      <w:pPr>
        <w:pStyle w:val="a3"/>
        <w:numPr>
          <w:ilvl w:val="1"/>
          <w:numId w:val="21"/>
        </w:numPr>
        <w:spacing w:line="360" w:lineRule="auto"/>
        <w:ind w:left="1134" w:firstLine="993"/>
        <w:jc w:val="both"/>
        <w:rPr>
          <w:b/>
          <w:szCs w:val="28"/>
        </w:rPr>
      </w:pPr>
      <w:r w:rsidRPr="00500744">
        <w:rPr>
          <w:b/>
          <w:szCs w:val="28"/>
        </w:rPr>
        <w:t>Печатные издания</w:t>
      </w:r>
    </w:p>
    <w:p w:rsidR="0000460A" w:rsidRPr="00D74B99" w:rsidRDefault="0000460A" w:rsidP="00010902">
      <w:pPr>
        <w:pStyle w:val="a3"/>
        <w:numPr>
          <w:ilvl w:val="0"/>
          <w:numId w:val="30"/>
        </w:numPr>
        <w:tabs>
          <w:tab w:val="left" w:pos="993"/>
        </w:tabs>
        <w:spacing w:line="360" w:lineRule="auto"/>
        <w:rPr>
          <w:szCs w:val="28"/>
        </w:rPr>
      </w:pPr>
      <w:r w:rsidRPr="00D74B99">
        <w:rPr>
          <w:szCs w:val="28"/>
        </w:rPr>
        <w:t>Матвеев, Юрий Александрович.</w:t>
      </w:r>
      <w:r w:rsidRPr="00D74B99">
        <w:rPr>
          <w:szCs w:val="28"/>
        </w:rPr>
        <w:br/>
      </w:r>
      <w:r w:rsidRPr="00D74B99">
        <w:rPr>
          <w:rStyle w:val="ab"/>
          <w:szCs w:val="28"/>
        </w:rPr>
        <w:t>Теория механизмов и машин</w:t>
      </w:r>
      <w:r w:rsidRPr="00D74B99">
        <w:rPr>
          <w:szCs w:val="28"/>
        </w:rPr>
        <w:t xml:space="preserve"> : учеб</w:t>
      </w:r>
      <w:proofErr w:type="gramStart"/>
      <w:r w:rsidRPr="00D74B99">
        <w:rPr>
          <w:szCs w:val="28"/>
        </w:rPr>
        <w:t>.</w:t>
      </w:r>
      <w:proofErr w:type="gramEnd"/>
      <w:r w:rsidRPr="00D74B99">
        <w:rPr>
          <w:szCs w:val="28"/>
        </w:rPr>
        <w:t xml:space="preserve"> </w:t>
      </w:r>
      <w:proofErr w:type="gramStart"/>
      <w:r w:rsidRPr="00D74B99">
        <w:rPr>
          <w:szCs w:val="28"/>
        </w:rPr>
        <w:t>п</w:t>
      </w:r>
      <w:proofErr w:type="gramEnd"/>
      <w:r w:rsidRPr="00D74B99">
        <w:rPr>
          <w:szCs w:val="28"/>
        </w:rPr>
        <w:t>особие / Матвеев Юрий Александрович, Матвеева Луиза Владимировна. - Москва</w:t>
      </w:r>
      <w:proofErr w:type="gramStart"/>
      <w:r w:rsidRPr="00D74B99">
        <w:rPr>
          <w:szCs w:val="28"/>
        </w:rPr>
        <w:t xml:space="preserve"> :</w:t>
      </w:r>
      <w:proofErr w:type="gramEnd"/>
      <w:r w:rsidRPr="00D74B99">
        <w:rPr>
          <w:szCs w:val="28"/>
        </w:rPr>
        <w:t xml:space="preserve"> </w:t>
      </w:r>
      <w:proofErr w:type="spellStart"/>
      <w:r w:rsidRPr="00D74B99">
        <w:rPr>
          <w:szCs w:val="28"/>
        </w:rPr>
        <w:t>Альфа-М</w:t>
      </w:r>
      <w:proofErr w:type="spellEnd"/>
      <w:proofErr w:type="gramStart"/>
      <w:r w:rsidRPr="00D74B99">
        <w:rPr>
          <w:szCs w:val="28"/>
        </w:rPr>
        <w:t xml:space="preserve"> :</w:t>
      </w:r>
      <w:proofErr w:type="gramEnd"/>
      <w:r w:rsidRPr="00D74B99">
        <w:rPr>
          <w:szCs w:val="28"/>
        </w:rPr>
        <w:t xml:space="preserve"> ИНФРА-М, 2011. - 320 с.</w:t>
      </w:r>
      <w:proofErr w:type="gramStart"/>
      <w:r w:rsidRPr="00D74B99">
        <w:rPr>
          <w:szCs w:val="28"/>
        </w:rPr>
        <w:t xml:space="preserve"> :</w:t>
      </w:r>
      <w:proofErr w:type="gramEnd"/>
      <w:r w:rsidRPr="00D74B99">
        <w:rPr>
          <w:szCs w:val="28"/>
        </w:rPr>
        <w:t xml:space="preserve"> ил. - ISBN 978-5-98281-150-9. - ISBN 978-5-16-003437-9</w:t>
      </w:r>
      <w:proofErr w:type="gramStart"/>
      <w:r w:rsidRPr="00D74B99">
        <w:rPr>
          <w:szCs w:val="28"/>
        </w:rPr>
        <w:t xml:space="preserve"> :</w:t>
      </w:r>
      <w:proofErr w:type="gramEnd"/>
      <w:r w:rsidRPr="00D74B99">
        <w:rPr>
          <w:szCs w:val="28"/>
        </w:rPr>
        <w:t xml:space="preserve"> 185-34. Всего: 10, из них: Аб</w:t>
      </w:r>
      <w:proofErr w:type="gramStart"/>
      <w:r w:rsidRPr="00D74B99">
        <w:rPr>
          <w:szCs w:val="28"/>
        </w:rPr>
        <w:t>.п</w:t>
      </w:r>
      <w:proofErr w:type="gramEnd"/>
      <w:r w:rsidRPr="00D74B99">
        <w:rPr>
          <w:szCs w:val="28"/>
        </w:rPr>
        <w:t>ед.лит.-10.</w:t>
      </w:r>
    </w:p>
    <w:p w:rsidR="0000460A" w:rsidRPr="00D74B99" w:rsidRDefault="0000460A" w:rsidP="00010902">
      <w:pPr>
        <w:pStyle w:val="a3"/>
        <w:numPr>
          <w:ilvl w:val="0"/>
          <w:numId w:val="30"/>
        </w:numPr>
        <w:tabs>
          <w:tab w:val="left" w:pos="709"/>
          <w:tab w:val="left" w:pos="1134"/>
        </w:tabs>
        <w:spacing w:line="360" w:lineRule="auto"/>
        <w:rPr>
          <w:szCs w:val="28"/>
        </w:rPr>
      </w:pPr>
      <w:proofErr w:type="spellStart"/>
      <w:r w:rsidRPr="00D74B99">
        <w:rPr>
          <w:szCs w:val="28"/>
        </w:rPr>
        <w:t>Смелягин</w:t>
      </w:r>
      <w:proofErr w:type="spellEnd"/>
      <w:r w:rsidRPr="00D74B99">
        <w:rPr>
          <w:szCs w:val="28"/>
        </w:rPr>
        <w:t>, А.И.</w:t>
      </w:r>
      <w:r w:rsidRPr="00D74B99">
        <w:rPr>
          <w:szCs w:val="28"/>
        </w:rPr>
        <w:br/>
      </w:r>
      <w:r w:rsidRPr="00D74B99">
        <w:rPr>
          <w:rStyle w:val="ab"/>
          <w:szCs w:val="28"/>
        </w:rPr>
        <w:t>Теория механизмов и машин</w:t>
      </w:r>
      <w:r w:rsidRPr="00D74B99">
        <w:rPr>
          <w:szCs w:val="28"/>
        </w:rPr>
        <w:t xml:space="preserve"> : учеб</w:t>
      </w:r>
      <w:proofErr w:type="gramStart"/>
      <w:r w:rsidRPr="00D74B99">
        <w:rPr>
          <w:szCs w:val="28"/>
        </w:rPr>
        <w:t>.</w:t>
      </w:r>
      <w:proofErr w:type="gramEnd"/>
      <w:r w:rsidRPr="00D74B99">
        <w:rPr>
          <w:szCs w:val="28"/>
        </w:rPr>
        <w:t xml:space="preserve"> </w:t>
      </w:r>
      <w:proofErr w:type="gramStart"/>
      <w:r w:rsidRPr="00D74B99">
        <w:rPr>
          <w:szCs w:val="28"/>
        </w:rPr>
        <w:t>п</w:t>
      </w:r>
      <w:proofErr w:type="gramEnd"/>
      <w:r w:rsidRPr="00D74B99">
        <w:rPr>
          <w:szCs w:val="28"/>
        </w:rPr>
        <w:t xml:space="preserve">особие / А. И. </w:t>
      </w:r>
      <w:proofErr w:type="spellStart"/>
      <w:r w:rsidRPr="00D74B99">
        <w:rPr>
          <w:szCs w:val="28"/>
        </w:rPr>
        <w:t>Смелягин</w:t>
      </w:r>
      <w:proofErr w:type="spellEnd"/>
      <w:r w:rsidRPr="00D74B99">
        <w:rPr>
          <w:szCs w:val="28"/>
        </w:rPr>
        <w:t>. - Москва</w:t>
      </w:r>
      <w:proofErr w:type="gramStart"/>
      <w:r w:rsidRPr="00D74B99">
        <w:rPr>
          <w:szCs w:val="28"/>
        </w:rPr>
        <w:t xml:space="preserve"> :</w:t>
      </w:r>
      <w:proofErr w:type="gramEnd"/>
      <w:r w:rsidRPr="00D74B99">
        <w:rPr>
          <w:szCs w:val="28"/>
        </w:rPr>
        <w:t xml:space="preserve"> ИНФРА-М, 2011. - 263 с. - (Высшее образование). - ISBN 978-5-16-002557-X</w:t>
      </w:r>
      <w:proofErr w:type="gramStart"/>
      <w:r w:rsidRPr="00D74B99">
        <w:rPr>
          <w:szCs w:val="28"/>
        </w:rPr>
        <w:t xml:space="preserve"> :</w:t>
      </w:r>
      <w:proofErr w:type="gramEnd"/>
      <w:r w:rsidRPr="00D74B99">
        <w:rPr>
          <w:szCs w:val="28"/>
        </w:rPr>
        <w:t xml:space="preserve"> 165-82. Всего: 10, из них: Аб</w:t>
      </w:r>
      <w:proofErr w:type="gramStart"/>
      <w:r w:rsidRPr="00D74B99">
        <w:rPr>
          <w:szCs w:val="28"/>
        </w:rPr>
        <w:t>.п</w:t>
      </w:r>
      <w:proofErr w:type="gramEnd"/>
      <w:r w:rsidRPr="00D74B99">
        <w:rPr>
          <w:szCs w:val="28"/>
        </w:rPr>
        <w:t xml:space="preserve">ед.лит.-9, </w:t>
      </w:r>
      <w:proofErr w:type="spellStart"/>
      <w:r w:rsidRPr="00D74B99">
        <w:rPr>
          <w:szCs w:val="28"/>
        </w:rPr>
        <w:t>Ч.з</w:t>
      </w:r>
      <w:proofErr w:type="spellEnd"/>
      <w:r w:rsidRPr="00D74B99">
        <w:rPr>
          <w:szCs w:val="28"/>
        </w:rPr>
        <w:t xml:space="preserve">. </w:t>
      </w:r>
      <w:proofErr w:type="spellStart"/>
      <w:r w:rsidRPr="00D74B99">
        <w:rPr>
          <w:szCs w:val="28"/>
        </w:rPr>
        <w:t>пед</w:t>
      </w:r>
      <w:proofErr w:type="spellEnd"/>
      <w:r w:rsidRPr="00D74B99">
        <w:rPr>
          <w:szCs w:val="28"/>
        </w:rPr>
        <w:t>. лит.-1.</w:t>
      </w:r>
    </w:p>
    <w:p w:rsidR="0000460A" w:rsidRPr="00D74B99" w:rsidRDefault="0000460A" w:rsidP="00010902">
      <w:pPr>
        <w:pStyle w:val="a3"/>
        <w:numPr>
          <w:ilvl w:val="0"/>
          <w:numId w:val="30"/>
        </w:numPr>
        <w:tabs>
          <w:tab w:val="left" w:pos="1134"/>
        </w:tabs>
        <w:spacing w:line="360" w:lineRule="auto"/>
        <w:rPr>
          <w:szCs w:val="28"/>
        </w:rPr>
      </w:pPr>
      <w:r w:rsidRPr="00D74B99">
        <w:rPr>
          <w:rStyle w:val="ab"/>
          <w:szCs w:val="28"/>
        </w:rPr>
        <w:t>Теория механизмов и машин</w:t>
      </w:r>
      <w:r w:rsidRPr="00D74B99">
        <w:rPr>
          <w:szCs w:val="28"/>
        </w:rPr>
        <w:t xml:space="preserve"> : учеб</w:t>
      </w:r>
      <w:proofErr w:type="gramStart"/>
      <w:r w:rsidRPr="00D74B99">
        <w:rPr>
          <w:szCs w:val="28"/>
        </w:rPr>
        <w:t>.</w:t>
      </w:r>
      <w:proofErr w:type="gramEnd"/>
      <w:r w:rsidRPr="00D74B99">
        <w:rPr>
          <w:szCs w:val="28"/>
        </w:rPr>
        <w:t xml:space="preserve"> </w:t>
      </w:r>
      <w:proofErr w:type="gramStart"/>
      <w:r w:rsidRPr="00D74B99">
        <w:rPr>
          <w:szCs w:val="28"/>
        </w:rPr>
        <w:t>п</w:t>
      </w:r>
      <w:proofErr w:type="gramEnd"/>
      <w:r w:rsidRPr="00D74B99">
        <w:rPr>
          <w:szCs w:val="28"/>
        </w:rPr>
        <w:t xml:space="preserve">особие / </w:t>
      </w:r>
      <w:proofErr w:type="spellStart"/>
      <w:r w:rsidRPr="00D74B99">
        <w:rPr>
          <w:szCs w:val="28"/>
        </w:rPr>
        <w:t>Коловский</w:t>
      </w:r>
      <w:proofErr w:type="spellEnd"/>
      <w:r w:rsidRPr="00D74B99">
        <w:rPr>
          <w:szCs w:val="28"/>
        </w:rPr>
        <w:t xml:space="preserve"> Михаил Захарович [и др.]. - 2-е изд., </w:t>
      </w:r>
      <w:proofErr w:type="spellStart"/>
      <w:r w:rsidRPr="00D74B99">
        <w:rPr>
          <w:szCs w:val="28"/>
        </w:rPr>
        <w:t>испр</w:t>
      </w:r>
      <w:proofErr w:type="spellEnd"/>
      <w:r w:rsidRPr="00D74B99">
        <w:rPr>
          <w:szCs w:val="28"/>
        </w:rPr>
        <w:t>. - Москва</w:t>
      </w:r>
      <w:proofErr w:type="gramStart"/>
      <w:r w:rsidRPr="00D74B99">
        <w:rPr>
          <w:szCs w:val="28"/>
        </w:rPr>
        <w:t xml:space="preserve"> :</w:t>
      </w:r>
      <w:proofErr w:type="gramEnd"/>
      <w:r w:rsidRPr="00D74B99">
        <w:rPr>
          <w:szCs w:val="28"/>
        </w:rPr>
        <w:t xml:space="preserve"> Академия, 2008. - 560с. - ISBN 978-5-7695-4777-5</w:t>
      </w:r>
      <w:proofErr w:type="gramStart"/>
      <w:r w:rsidRPr="00D74B99">
        <w:rPr>
          <w:szCs w:val="28"/>
        </w:rPr>
        <w:t xml:space="preserve"> :</w:t>
      </w:r>
      <w:proofErr w:type="gramEnd"/>
      <w:r w:rsidRPr="00D74B99">
        <w:rPr>
          <w:szCs w:val="28"/>
        </w:rPr>
        <w:t xml:space="preserve"> 415-00. Всего: 20, из них: К.х.-1, Н.аб.-6, У.аб.-13.</w:t>
      </w:r>
    </w:p>
    <w:p w:rsidR="0000460A" w:rsidRPr="00D74B99" w:rsidRDefault="0000460A" w:rsidP="00010902">
      <w:pPr>
        <w:pStyle w:val="a3"/>
        <w:numPr>
          <w:ilvl w:val="0"/>
          <w:numId w:val="30"/>
        </w:numPr>
        <w:tabs>
          <w:tab w:val="left" w:pos="1134"/>
        </w:tabs>
        <w:spacing w:line="360" w:lineRule="auto"/>
        <w:rPr>
          <w:szCs w:val="28"/>
        </w:rPr>
      </w:pPr>
      <w:r w:rsidRPr="00D74B99">
        <w:rPr>
          <w:b/>
          <w:szCs w:val="28"/>
        </w:rPr>
        <w:t>Кузьмин, Александр Васильевич</w:t>
      </w:r>
      <w:r w:rsidRPr="00D74B99">
        <w:rPr>
          <w:szCs w:val="28"/>
        </w:rPr>
        <w:t>.</w:t>
      </w:r>
      <w:r w:rsidRPr="00D74B99">
        <w:rPr>
          <w:szCs w:val="28"/>
        </w:rPr>
        <w:br/>
        <w:t>Основы построения систем числового программного управления : учеб</w:t>
      </w:r>
      <w:proofErr w:type="gramStart"/>
      <w:r w:rsidRPr="00D74B99">
        <w:rPr>
          <w:szCs w:val="28"/>
        </w:rPr>
        <w:t>.</w:t>
      </w:r>
      <w:proofErr w:type="gramEnd"/>
      <w:r w:rsidRPr="00D74B99">
        <w:rPr>
          <w:szCs w:val="28"/>
        </w:rPr>
        <w:t xml:space="preserve"> </w:t>
      </w:r>
      <w:proofErr w:type="gramStart"/>
      <w:r w:rsidRPr="00D74B99">
        <w:rPr>
          <w:szCs w:val="28"/>
        </w:rPr>
        <w:t>п</w:t>
      </w:r>
      <w:proofErr w:type="gramEnd"/>
      <w:r w:rsidRPr="00D74B99">
        <w:rPr>
          <w:szCs w:val="28"/>
        </w:rPr>
        <w:t xml:space="preserve">особие / Кузьмин Александр Васильевич, </w:t>
      </w:r>
      <w:proofErr w:type="spellStart"/>
      <w:r w:rsidRPr="00D74B99">
        <w:rPr>
          <w:szCs w:val="28"/>
        </w:rPr>
        <w:t>Схиртладзе</w:t>
      </w:r>
      <w:proofErr w:type="spellEnd"/>
      <w:r w:rsidRPr="00D74B99">
        <w:rPr>
          <w:szCs w:val="28"/>
        </w:rPr>
        <w:t xml:space="preserve"> Александр Георгиевич, Борискин Владимир Петрович. - 2-е изд., </w:t>
      </w:r>
      <w:proofErr w:type="spellStart"/>
      <w:r w:rsidRPr="00D74B99">
        <w:rPr>
          <w:szCs w:val="28"/>
        </w:rPr>
        <w:t>перераб</w:t>
      </w:r>
      <w:proofErr w:type="spellEnd"/>
      <w:r w:rsidRPr="00D74B99">
        <w:rPr>
          <w:szCs w:val="28"/>
        </w:rPr>
        <w:t xml:space="preserve">. и доп. - </w:t>
      </w:r>
      <w:r w:rsidRPr="00D74B99">
        <w:rPr>
          <w:szCs w:val="28"/>
        </w:rPr>
        <w:lastRenderedPageBreak/>
        <w:t>Старый Оскол : ТНТ, 2010. - 200 с. - ISBN 978-5-94178-121-8</w:t>
      </w:r>
      <w:proofErr w:type="gramStart"/>
      <w:r w:rsidRPr="00D74B99">
        <w:rPr>
          <w:szCs w:val="28"/>
        </w:rPr>
        <w:t xml:space="preserve"> :</w:t>
      </w:r>
      <w:proofErr w:type="gramEnd"/>
      <w:r w:rsidRPr="00D74B99">
        <w:rPr>
          <w:szCs w:val="28"/>
        </w:rPr>
        <w:t xml:space="preserve"> 315-00. Всего: 10, из них: Н.аб.-1, У.аб.-9.</w:t>
      </w:r>
    </w:p>
    <w:p w:rsidR="0000460A" w:rsidRPr="00D74B99" w:rsidRDefault="0000460A" w:rsidP="00010902">
      <w:pPr>
        <w:pStyle w:val="a3"/>
        <w:numPr>
          <w:ilvl w:val="0"/>
          <w:numId w:val="30"/>
        </w:numPr>
        <w:tabs>
          <w:tab w:val="left" w:pos="1134"/>
        </w:tabs>
        <w:spacing w:line="360" w:lineRule="auto"/>
        <w:rPr>
          <w:szCs w:val="28"/>
        </w:rPr>
      </w:pPr>
      <w:proofErr w:type="spellStart"/>
      <w:r w:rsidRPr="00D74B99">
        <w:rPr>
          <w:b/>
          <w:szCs w:val="28"/>
        </w:rPr>
        <w:t>Шишмарев</w:t>
      </w:r>
      <w:proofErr w:type="spellEnd"/>
      <w:r w:rsidRPr="00D74B99">
        <w:rPr>
          <w:b/>
          <w:szCs w:val="28"/>
        </w:rPr>
        <w:t>, Владимир Юрьевич.</w:t>
      </w:r>
      <w:r w:rsidRPr="00D74B99">
        <w:rPr>
          <w:szCs w:val="28"/>
        </w:rPr>
        <w:br/>
        <w:t>Автоматизация технологических процессов : учеб</w:t>
      </w:r>
      <w:proofErr w:type="gramStart"/>
      <w:r w:rsidRPr="00D74B99">
        <w:rPr>
          <w:szCs w:val="28"/>
        </w:rPr>
        <w:t>.</w:t>
      </w:r>
      <w:proofErr w:type="gramEnd"/>
      <w:r w:rsidRPr="00D74B99">
        <w:rPr>
          <w:szCs w:val="28"/>
        </w:rPr>
        <w:t xml:space="preserve"> </w:t>
      </w:r>
      <w:proofErr w:type="gramStart"/>
      <w:r w:rsidRPr="00D74B99">
        <w:rPr>
          <w:szCs w:val="28"/>
        </w:rPr>
        <w:t>п</w:t>
      </w:r>
      <w:proofErr w:type="gramEnd"/>
      <w:r w:rsidRPr="00D74B99">
        <w:rPr>
          <w:szCs w:val="28"/>
        </w:rPr>
        <w:t xml:space="preserve">особие / </w:t>
      </w:r>
      <w:proofErr w:type="spellStart"/>
      <w:r w:rsidRPr="00D74B99">
        <w:rPr>
          <w:szCs w:val="28"/>
        </w:rPr>
        <w:t>Шишмарев</w:t>
      </w:r>
      <w:proofErr w:type="spellEnd"/>
      <w:r w:rsidRPr="00D74B99">
        <w:rPr>
          <w:szCs w:val="28"/>
        </w:rPr>
        <w:t xml:space="preserve"> Владимир Юрьевич. - Москва</w:t>
      </w:r>
      <w:proofErr w:type="gramStart"/>
      <w:r w:rsidRPr="00D74B99">
        <w:rPr>
          <w:szCs w:val="28"/>
        </w:rPr>
        <w:t xml:space="preserve"> :</w:t>
      </w:r>
      <w:proofErr w:type="gramEnd"/>
      <w:r w:rsidRPr="00D74B99">
        <w:rPr>
          <w:szCs w:val="28"/>
        </w:rPr>
        <w:t xml:space="preserve"> Академия, 2009. - 352 с. - ISBN 978-5-7695-6371-3</w:t>
      </w:r>
      <w:proofErr w:type="gramStart"/>
      <w:r w:rsidRPr="00D74B99">
        <w:rPr>
          <w:szCs w:val="28"/>
        </w:rPr>
        <w:t xml:space="preserve"> :</w:t>
      </w:r>
      <w:proofErr w:type="gramEnd"/>
      <w:r w:rsidRPr="00D74B99">
        <w:rPr>
          <w:szCs w:val="28"/>
        </w:rPr>
        <w:t xml:space="preserve"> 397-10. Всего: 5, из них: К.х.-1, Н.аб.-4.</w:t>
      </w:r>
    </w:p>
    <w:p w:rsidR="0000460A" w:rsidRPr="00D74B99" w:rsidRDefault="0000460A" w:rsidP="00010902">
      <w:pPr>
        <w:pStyle w:val="a3"/>
        <w:tabs>
          <w:tab w:val="left" w:pos="1134"/>
        </w:tabs>
        <w:spacing w:line="360" w:lineRule="auto"/>
        <w:ind w:left="567"/>
        <w:rPr>
          <w:szCs w:val="28"/>
        </w:rPr>
      </w:pPr>
    </w:p>
    <w:p w:rsidR="00C8314F" w:rsidRPr="00520488" w:rsidRDefault="00C8314F" w:rsidP="00010902">
      <w:pPr>
        <w:spacing w:line="360" w:lineRule="auto"/>
        <w:ind w:left="1134" w:firstLine="993"/>
        <w:rPr>
          <w:b/>
        </w:rPr>
      </w:pPr>
    </w:p>
    <w:p w:rsidR="00C8314F" w:rsidRDefault="00C8314F" w:rsidP="00010902">
      <w:pPr>
        <w:pStyle w:val="a9"/>
        <w:tabs>
          <w:tab w:val="left" w:pos="851"/>
        </w:tabs>
        <w:spacing w:line="360" w:lineRule="auto"/>
        <w:ind w:left="1134" w:firstLine="993"/>
        <w:rPr>
          <w:rFonts w:ascii="Times New Roman" w:hAnsi="Times New Roman" w:cs="Times New Roman"/>
          <w:color w:val="000000"/>
          <w:sz w:val="24"/>
          <w:szCs w:val="24"/>
        </w:rPr>
      </w:pPr>
    </w:p>
    <w:p w:rsidR="00C8314F" w:rsidRPr="00500744" w:rsidRDefault="00C8314F" w:rsidP="00010902">
      <w:pPr>
        <w:pStyle w:val="a3"/>
        <w:numPr>
          <w:ilvl w:val="1"/>
          <w:numId w:val="30"/>
        </w:numPr>
        <w:spacing w:line="360" w:lineRule="auto"/>
        <w:ind w:left="1134" w:firstLine="993"/>
        <w:rPr>
          <w:b/>
          <w:szCs w:val="28"/>
        </w:rPr>
      </w:pPr>
      <w:r w:rsidRPr="00500744">
        <w:rPr>
          <w:b/>
          <w:szCs w:val="28"/>
        </w:rPr>
        <w:t>Издания из ЭБС</w:t>
      </w:r>
    </w:p>
    <w:p w:rsidR="0000460A" w:rsidRPr="00D74B99" w:rsidRDefault="0000460A" w:rsidP="00010902">
      <w:pPr>
        <w:pStyle w:val="a3"/>
        <w:numPr>
          <w:ilvl w:val="0"/>
          <w:numId w:val="32"/>
        </w:numPr>
        <w:tabs>
          <w:tab w:val="left" w:pos="1134"/>
        </w:tabs>
        <w:spacing w:line="360" w:lineRule="auto"/>
        <w:rPr>
          <w:szCs w:val="28"/>
        </w:rPr>
      </w:pPr>
      <w:r w:rsidRPr="00D74B99">
        <w:rPr>
          <w:szCs w:val="28"/>
        </w:rPr>
        <w:t>Краткий</w:t>
      </w:r>
      <w:r w:rsidRPr="00D74B99">
        <w:rPr>
          <w:color w:val="FF0000"/>
          <w:szCs w:val="28"/>
        </w:rPr>
        <w:t xml:space="preserve"> </w:t>
      </w:r>
      <w:r w:rsidRPr="00D74B99">
        <w:rPr>
          <w:szCs w:val="28"/>
        </w:rPr>
        <w:t>курс теоретической механики [Электронный ресурс]</w:t>
      </w:r>
      <w:proofErr w:type="gramStart"/>
      <w:r w:rsidRPr="00D74B99">
        <w:rPr>
          <w:szCs w:val="28"/>
        </w:rPr>
        <w:t xml:space="preserve"> :</w:t>
      </w:r>
      <w:proofErr w:type="gramEnd"/>
      <w:r w:rsidRPr="00D74B99">
        <w:rPr>
          <w:szCs w:val="28"/>
        </w:rPr>
        <w:t xml:space="preserve"> учебное пособие / </w:t>
      </w:r>
      <w:proofErr w:type="spellStart"/>
      <w:r w:rsidRPr="00D74B99">
        <w:rPr>
          <w:szCs w:val="28"/>
        </w:rPr>
        <w:t>Яковенко</w:t>
      </w:r>
      <w:proofErr w:type="spellEnd"/>
      <w:r w:rsidRPr="00D74B99">
        <w:rPr>
          <w:szCs w:val="28"/>
        </w:rPr>
        <w:t xml:space="preserve"> Г.Н. - 4-е изд. (</w:t>
      </w:r>
      <w:proofErr w:type="spellStart"/>
      <w:r w:rsidRPr="00D74B99">
        <w:rPr>
          <w:szCs w:val="28"/>
        </w:rPr>
        <w:t>эл</w:t>
      </w:r>
      <w:proofErr w:type="spellEnd"/>
      <w:r w:rsidRPr="00D74B99">
        <w:rPr>
          <w:szCs w:val="28"/>
        </w:rPr>
        <w:t>.). - М.</w:t>
      </w:r>
      <w:proofErr w:type="gramStart"/>
      <w:r w:rsidRPr="00D74B99">
        <w:rPr>
          <w:szCs w:val="28"/>
        </w:rPr>
        <w:t xml:space="preserve"> :</w:t>
      </w:r>
      <w:proofErr w:type="gramEnd"/>
      <w:r w:rsidRPr="00D74B99">
        <w:rPr>
          <w:szCs w:val="28"/>
        </w:rPr>
        <w:t xml:space="preserve"> БИНОМ, 2013. – 116 с.  - </w:t>
      </w:r>
      <w:hyperlink r:id="rId17" w:history="1">
        <w:r w:rsidRPr="00D74B99">
          <w:rPr>
            <w:rStyle w:val="a4"/>
            <w:szCs w:val="28"/>
          </w:rPr>
          <w:t>http://www.studentlibrary.ru/book/ISBN9785996322756.html</w:t>
        </w:r>
      </w:hyperlink>
      <w:r w:rsidRPr="00D74B99">
        <w:rPr>
          <w:szCs w:val="28"/>
        </w:rPr>
        <w:t>.</w:t>
      </w:r>
    </w:p>
    <w:p w:rsidR="0000460A" w:rsidRPr="00D74B99" w:rsidRDefault="0000460A" w:rsidP="00010902">
      <w:pPr>
        <w:pStyle w:val="a3"/>
        <w:numPr>
          <w:ilvl w:val="0"/>
          <w:numId w:val="32"/>
        </w:numPr>
        <w:tabs>
          <w:tab w:val="left" w:pos="1134"/>
        </w:tabs>
        <w:spacing w:line="360" w:lineRule="auto"/>
        <w:rPr>
          <w:szCs w:val="28"/>
        </w:rPr>
      </w:pPr>
      <w:r w:rsidRPr="00D74B99">
        <w:rPr>
          <w:szCs w:val="28"/>
        </w:rPr>
        <w:t>Зубчатые передачи. Нормативно-методическое обеспечение точности зубчатых передач на этапе проектирования [Электронный ресурс] / В.Е. Антонюк [и др.] - Минск</w:t>
      </w:r>
      <w:proofErr w:type="gramStart"/>
      <w:r w:rsidRPr="00D74B99">
        <w:rPr>
          <w:szCs w:val="28"/>
        </w:rPr>
        <w:t xml:space="preserve"> :</w:t>
      </w:r>
      <w:proofErr w:type="gramEnd"/>
      <w:r w:rsidRPr="00D74B99">
        <w:rPr>
          <w:szCs w:val="28"/>
        </w:rPr>
        <w:t xml:space="preserve"> Белорус</w:t>
      </w:r>
      <w:proofErr w:type="gramStart"/>
      <w:r w:rsidRPr="00D74B99">
        <w:rPr>
          <w:szCs w:val="28"/>
        </w:rPr>
        <w:t>.</w:t>
      </w:r>
      <w:proofErr w:type="gramEnd"/>
      <w:r w:rsidRPr="00D74B99">
        <w:rPr>
          <w:szCs w:val="28"/>
        </w:rPr>
        <w:t xml:space="preserve"> </w:t>
      </w:r>
      <w:proofErr w:type="gramStart"/>
      <w:r w:rsidRPr="00D74B99">
        <w:rPr>
          <w:szCs w:val="28"/>
        </w:rPr>
        <w:t>н</w:t>
      </w:r>
      <w:proofErr w:type="gramEnd"/>
      <w:r w:rsidRPr="00D74B99">
        <w:rPr>
          <w:szCs w:val="28"/>
        </w:rPr>
        <w:t xml:space="preserve">аука, 2016.- 251 с.  - </w:t>
      </w:r>
      <w:hyperlink r:id="rId18" w:history="1">
        <w:r w:rsidRPr="00D74B99">
          <w:rPr>
            <w:rStyle w:val="a4"/>
            <w:szCs w:val="28"/>
          </w:rPr>
          <w:t>http://www.studentlibrary.ru/book/ISBN9789850819895.html</w:t>
        </w:r>
      </w:hyperlink>
      <w:r w:rsidRPr="00D74B99">
        <w:rPr>
          <w:szCs w:val="28"/>
        </w:rPr>
        <w:t>.</w:t>
      </w:r>
    </w:p>
    <w:p w:rsidR="0000460A" w:rsidRPr="00D74B99" w:rsidRDefault="0000460A" w:rsidP="00010902">
      <w:pPr>
        <w:pStyle w:val="a3"/>
        <w:numPr>
          <w:ilvl w:val="0"/>
          <w:numId w:val="32"/>
        </w:numPr>
        <w:tabs>
          <w:tab w:val="left" w:pos="1134"/>
        </w:tabs>
        <w:spacing w:line="360" w:lineRule="auto"/>
        <w:rPr>
          <w:szCs w:val="28"/>
        </w:rPr>
      </w:pPr>
      <w:r w:rsidRPr="00D74B99">
        <w:rPr>
          <w:szCs w:val="28"/>
        </w:rPr>
        <w:t xml:space="preserve">Динамика механических систем. Рычажные и инерционно-упругие связи [Электронный ресурс] / С.В. </w:t>
      </w:r>
      <w:proofErr w:type="spellStart"/>
      <w:r w:rsidRPr="00D74B99">
        <w:rPr>
          <w:szCs w:val="28"/>
        </w:rPr>
        <w:t>Белокобыльский</w:t>
      </w:r>
      <w:proofErr w:type="spellEnd"/>
      <w:r w:rsidRPr="00D74B99">
        <w:rPr>
          <w:szCs w:val="28"/>
        </w:rPr>
        <w:t xml:space="preserve">, С.В. Елисеев, И.С. </w:t>
      </w:r>
      <w:proofErr w:type="spellStart"/>
      <w:r w:rsidRPr="00D74B99">
        <w:rPr>
          <w:szCs w:val="28"/>
        </w:rPr>
        <w:t>Ситов</w:t>
      </w:r>
      <w:proofErr w:type="spellEnd"/>
      <w:r w:rsidRPr="00D74B99">
        <w:rPr>
          <w:szCs w:val="28"/>
        </w:rPr>
        <w:t>. - СПб</w:t>
      </w:r>
      <w:proofErr w:type="gramStart"/>
      <w:r w:rsidRPr="00D74B99">
        <w:rPr>
          <w:szCs w:val="28"/>
        </w:rPr>
        <w:t xml:space="preserve">. : </w:t>
      </w:r>
      <w:proofErr w:type="gramEnd"/>
      <w:r w:rsidRPr="00D74B99">
        <w:rPr>
          <w:szCs w:val="28"/>
        </w:rPr>
        <w:t xml:space="preserve">Политехника, 2015. – 319 с. - </w:t>
      </w:r>
      <w:hyperlink r:id="rId19" w:history="1">
        <w:r w:rsidRPr="00D74B99">
          <w:rPr>
            <w:rStyle w:val="a4"/>
            <w:szCs w:val="28"/>
          </w:rPr>
          <w:t>http://www.studentlibrary.ru/book/ISBN9785732510355.html</w:t>
        </w:r>
      </w:hyperlink>
      <w:r w:rsidRPr="00D74B99">
        <w:rPr>
          <w:szCs w:val="28"/>
        </w:rPr>
        <w:t>.</w:t>
      </w:r>
    </w:p>
    <w:p w:rsidR="0000460A" w:rsidRPr="00D74B99" w:rsidRDefault="0000460A" w:rsidP="00010902">
      <w:pPr>
        <w:pStyle w:val="a3"/>
        <w:numPr>
          <w:ilvl w:val="0"/>
          <w:numId w:val="32"/>
        </w:numPr>
        <w:tabs>
          <w:tab w:val="left" w:pos="1134"/>
        </w:tabs>
        <w:spacing w:line="360" w:lineRule="auto"/>
        <w:rPr>
          <w:szCs w:val="28"/>
        </w:rPr>
      </w:pPr>
      <w:r w:rsidRPr="00D74B99">
        <w:rPr>
          <w:szCs w:val="28"/>
        </w:rPr>
        <w:t>Теория автоматического управления технологическими объектами (линейные системы) [Электронный ресурс]: учеб</w:t>
      </w:r>
      <w:proofErr w:type="gramStart"/>
      <w:r w:rsidRPr="00D74B99">
        <w:rPr>
          <w:szCs w:val="28"/>
        </w:rPr>
        <w:t>.</w:t>
      </w:r>
      <w:proofErr w:type="gramEnd"/>
      <w:r w:rsidRPr="00D74B99">
        <w:rPr>
          <w:szCs w:val="28"/>
        </w:rPr>
        <w:t xml:space="preserve"> </w:t>
      </w:r>
      <w:proofErr w:type="gramStart"/>
      <w:r w:rsidRPr="00D74B99">
        <w:rPr>
          <w:szCs w:val="28"/>
        </w:rPr>
        <w:t>п</w:t>
      </w:r>
      <w:proofErr w:type="gramEnd"/>
      <w:r w:rsidRPr="00D74B99">
        <w:rPr>
          <w:szCs w:val="28"/>
        </w:rPr>
        <w:t xml:space="preserve">особие / А.Н. Гаврилов, Ю.П. </w:t>
      </w:r>
      <w:proofErr w:type="spellStart"/>
      <w:r w:rsidRPr="00D74B99">
        <w:rPr>
          <w:szCs w:val="28"/>
        </w:rPr>
        <w:t>Барметов</w:t>
      </w:r>
      <w:proofErr w:type="spellEnd"/>
      <w:r w:rsidRPr="00D74B99">
        <w:rPr>
          <w:szCs w:val="28"/>
        </w:rPr>
        <w:t xml:space="preserve">, А.А. Хвостов - Воронеж : ВГУИТ, 2016.- 243 с.  - </w:t>
      </w:r>
      <w:hyperlink r:id="rId20" w:history="1">
        <w:r w:rsidRPr="00D74B99">
          <w:rPr>
            <w:rStyle w:val="a4"/>
            <w:szCs w:val="28"/>
          </w:rPr>
          <w:t>http://www.studentlibrary.ru/book/ISBN9785000321768.html</w:t>
        </w:r>
      </w:hyperlink>
      <w:r w:rsidRPr="00D74B99">
        <w:rPr>
          <w:szCs w:val="28"/>
        </w:rPr>
        <w:t>.</w:t>
      </w:r>
    </w:p>
    <w:p w:rsidR="0000460A" w:rsidRPr="00D74B99" w:rsidRDefault="0000460A" w:rsidP="00010902">
      <w:pPr>
        <w:pStyle w:val="a3"/>
        <w:numPr>
          <w:ilvl w:val="0"/>
          <w:numId w:val="32"/>
        </w:numPr>
        <w:tabs>
          <w:tab w:val="left" w:pos="1134"/>
        </w:tabs>
        <w:spacing w:line="360" w:lineRule="auto"/>
        <w:rPr>
          <w:szCs w:val="28"/>
        </w:rPr>
      </w:pPr>
      <w:r w:rsidRPr="00D74B99">
        <w:rPr>
          <w:szCs w:val="28"/>
        </w:rPr>
        <w:t>Кудрявцев, Валерий Борисович.</w:t>
      </w:r>
      <w:r w:rsidRPr="00D74B99">
        <w:rPr>
          <w:szCs w:val="28"/>
        </w:rPr>
        <w:br/>
      </w:r>
      <w:r w:rsidRPr="00D74B99">
        <w:rPr>
          <w:rStyle w:val="ab"/>
          <w:szCs w:val="28"/>
        </w:rPr>
        <w:t>Теория автоматов</w:t>
      </w:r>
      <w:proofErr w:type="gramStart"/>
      <w:r w:rsidRPr="00D74B99">
        <w:rPr>
          <w:szCs w:val="28"/>
        </w:rPr>
        <w:t xml:space="preserve"> :</w:t>
      </w:r>
      <w:proofErr w:type="gramEnd"/>
      <w:r w:rsidRPr="00D74B99">
        <w:rPr>
          <w:szCs w:val="28"/>
        </w:rPr>
        <w:t xml:space="preserve"> Учебник / Кудрявцев Валерий Борисович; Кудрявцев В.Б., Алешин С.В., </w:t>
      </w:r>
      <w:proofErr w:type="spellStart"/>
      <w:r w:rsidRPr="00D74B99">
        <w:rPr>
          <w:szCs w:val="28"/>
        </w:rPr>
        <w:t>Подколзин</w:t>
      </w:r>
      <w:proofErr w:type="spellEnd"/>
      <w:r w:rsidRPr="00D74B99">
        <w:rPr>
          <w:szCs w:val="28"/>
        </w:rPr>
        <w:t xml:space="preserve"> А.С. - 2-е изд. - М.</w:t>
      </w:r>
      <w:proofErr w:type="gramStart"/>
      <w:r w:rsidRPr="00D74B99">
        <w:rPr>
          <w:szCs w:val="28"/>
        </w:rPr>
        <w:t xml:space="preserve"> :</w:t>
      </w:r>
      <w:proofErr w:type="gramEnd"/>
      <w:r w:rsidRPr="00D74B99">
        <w:rPr>
          <w:szCs w:val="28"/>
        </w:rPr>
        <w:t xml:space="preserve"> Издательство </w:t>
      </w:r>
      <w:proofErr w:type="spellStart"/>
      <w:r w:rsidRPr="00D74B99">
        <w:rPr>
          <w:szCs w:val="28"/>
        </w:rPr>
        <w:t>Юрайт</w:t>
      </w:r>
      <w:proofErr w:type="spellEnd"/>
      <w:r w:rsidRPr="00D74B99">
        <w:rPr>
          <w:szCs w:val="28"/>
        </w:rPr>
        <w:t xml:space="preserve">, 2017. - 320. - </w:t>
      </w:r>
      <w:proofErr w:type="gramStart"/>
      <w:r w:rsidRPr="00D74B99">
        <w:rPr>
          <w:szCs w:val="28"/>
        </w:rPr>
        <w:t>(Бакалавр и магистр.</w:t>
      </w:r>
      <w:proofErr w:type="gramEnd"/>
      <w:r w:rsidRPr="00D74B99">
        <w:rPr>
          <w:szCs w:val="28"/>
        </w:rPr>
        <w:t xml:space="preserve"> </w:t>
      </w:r>
      <w:proofErr w:type="gramStart"/>
      <w:r w:rsidRPr="00D74B99">
        <w:rPr>
          <w:szCs w:val="28"/>
        </w:rPr>
        <w:t>Академический курс).</w:t>
      </w:r>
      <w:proofErr w:type="gramEnd"/>
      <w:r w:rsidRPr="00D74B99">
        <w:rPr>
          <w:szCs w:val="28"/>
        </w:rPr>
        <w:t xml:space="preserve"> - ISBN 978-5-534-00117-4</w:t>
      </w:r>
      <w:proofErr w:type="gramStart"/>
      <w:r w:rsidRPr="00D74B99">
        <w:rPr>
          <w:szCs w:val="28"/>
        </w:rPr>
        <w:t xml:space="preserve"> :</w:t>
      </w:r>
      <w:proofErr w:type="gramEnd"/>
      <w:r w:rsidRPr="00D74B99">
        <w:rPr>
          <w:szCs w:val="28"/>
        </w:rPr>
        <w:t xml:space="preserve"> 99.10.</w:t>
      </w:r>
    </w:p>
    <w:p w:rsidR="00C8314F" w:rsidRDefault="00C8314F" w:rsidP="00010902">
      <w:pPr>
        <w:pStyle w:val="a3"/>
        <w:numPr>
          <w:ilvl w:val="0"/>
          <w:numId w:val="28"/>
        </w:numPr>
        <w:tabs>
          <w:tab w:val="left" w:pos="426"/>
        </w:tabs>
        <w:spacing w:line="360" w:lineRule="auto"/>
        <w:jc w:val="both"/>
        <w:outlineLvl w:val="1"/>
        <w:rPr>
          <w:b/>
          <w:szCs w:val="28"/>
        </w:rPr>
      </w:pPr>
      <w:r w:rsidRPr="00C74925">
        <w:rPr>
          <w:b/>
          <w:szCs w:val="28"/>
        </w:rPr>
        <w:lastRenderedPageBreak/>
        <w:t xml:space="preserve">Базы данных, информационно-справочные и поисковые системы* </w:t>
      </w:r>
    </w:p>
    <w:p w:rsidR="00C8314F" w:rsidRDefault="00C8314F" w:rsidP="00010902">
      <w:pPr>
        <w:pStyle w:val="a3"/>
        <w:tabs>
          <w:tab w:val="left" w:pos="426"/>
        </w:tabs>
        <w:spacing w:line="360" w:lineRule="auto"/>
        <w:ind w:left="928"/>
        <w:jc w:val="both"/>
        <w:outlineLvl w:val="1"/>
        <w:rPr>
          <w:b/>
          <w:szCs w:val="28"/>
        </w:rPr>
      </w:pPr>
    </w:p>
    <w:p w:rsidR="00C8314F" w:rsidRPr="00AD2DBF" w:rsidRDefault="00C8314F" w:rsidP="00010902">
      <w:pPr>
        <w:pStyle w:val="a3"/>
        <w:numPr>
          <w:ilvl w:val="0"/>
          <w:numId w:val="16"/>
        </w:numPr>
        <w:spacing w:line="360" w:lineRule="auto"/>
        <w:rPr>
          <w:szCs w:val="28"/>
        </w:rPr>
      </w:pPr>
      <w:r w:rsidRPr="00FB7664">
        <w:rPr>
          <w:b/>
        </w:rPr>
        <w:t xml:space="preserve">        </w:t>
      </w:r>
      <w:hyperlink r:id="rId21" w:history="1">
        <w:r w:rsidRPr="00F25A0C">
          <w:rPr>
            <w:rStyle w:val="a4"/>
            <w:szCs w:val="28"/>
          </w:rPr>
          <w:t>http://window.edu.ru</w:t>
        </w:r>
      </w:hyperlink>
      <w:r w:rsidRPr="00A75EB0">
        <w:rPr>
          <w:szCs w:val="28"/>
        </w:rPr>
        <w:t xml:space="preserve">  </w:t>
      </w:r>
      <w:r>
        <w:rPr>
          <w:szCs w:val="28"/>
        </w:rPr>
        <w:t>Информационная система «Единое окно доступа к образовательным ресурсам» предоставляет свободный доступ к каталогу образовательных Интернет-ресурсов и полнотекстовой электронной учебно-методической библиотеке для общего и профессионального образования.</w:t>
      </w:r>
    </w:p>
    <w:p w:rsidR="00C8314F" w:rsidRDefault="00C619DA" w:rsidP="00010902">
      <w:pPr>
        <w:pStyle w:val="a3"/>
        <w:numPr>
          <w:ilvl w:val="0"/>
          <w:numId w:val="16"/>
        </w:numPr>
        <w:spacing w:line="360" w:lineRule="auto"/>
        <w:rPr>
          <w:szCs w:val="28"/>
        </w:rPr>
      </w:pPr>
      <w:hyperlink r:id="rId22" w:history="1">
        <w:r w:rsidR="00C8314F" w:rsidRPr="00B34E38">
          <w:rPr>
            <w:rStyle w:val="a4"/>
            <w:szCs w:val="28"/>
          </w:rPr>
          <w:t>http://www.gpntb.ru/</w:t>
        </w:r>
      </w:hyperlink>
      <w:r w:rsidR="00C8314F">
        <w:rPr>
          <w:szCs w:val="28"/>
        </w:rPr>
        <w:t xml:space="preserve"> </w:t>
      </w:r>
      <w:r w:rsidR="00C8314F" w:rsidRPr="000B6307">
        <w:rPr>
          <w:szCs w:val="28"/>
        </w:rPr>
        <w:t>Госуда</w:t>
      </w:r>
      <w:r w:rsidR="00C8314F">
        <w:rPr>
          <w:szCs w:val="28"/>
        </w:rPr>
        <w:t>рственная публичная научно-техническая</w:t>
      </w:r>
      <w:r w:rsidR="00C8314F" w:rsidRPr="000B6307">
        <w:rPr>
          <w:szCs w:val="28"/>
        </w:rPr>
        <w:t xml:space="preserve"> библиотека России</w:t>
      </w:r>
    </w:p>
    <w:p w:rsidR="00C8314F" w:rsidRDefault="00C619DA" w:rsidP="00010902">
      <w:pPr>
        <w:pStyle w:val="a3"/>
        <w:numPr>
          <w:ilvl w:val="0"/>
          <w:numId w:val="16"/>
        </w:numPr>
        <w:spacing w:line="360" w:lineRule="auto"/>
        <w:rPr>
          <w:szCs w:val="28"/>
        </w:rPr>
      </w:pPr>
      <w:hyperlink r:id="rId23" w:history="1">
        <w:r w:rsidR="00C8314F" w:rsidRPr="00AD1501">
          <w:rPr>
            <w:rStyle w:val="a4"/>
            <w:szCs w:val="28"/>
          </w:rPr>
          <w:t>http://techlib.org</w:t>
        </w:r>
      </w:hyperlink>
      <w:r w:rsidR="00C8314F">
        <w:rPr>
          <w:szCs w:val="28"/>
        </w:rPr>
        <w:t xml:space="preserve"> Библиотека технической литературы</w:t>
      </w:r>
    </w:p>
    <w:p w:rsidR="00C8314F" w:rsidRPr="00BE478B" w:rsidRDefault="00C619DA" w:rsidP="00010902">
      <w:pPr>
        <w:pStyle w:val="a3"/>
        <w:numPr>
          <w:ilvl w:val="0"/>
          <w:numId w:val="16"/>
        </w:numPr>
        <w:spacing w:line="360" w:lineRule="auto"/>
        <w:rPr>
          <w:szCs w:val="28"/>
        </w:rPr>
      </w:pPr>
      <w:hyperlink r:id="rId24" w:history="1">
        <w:r w:rsidR="00C8314F" w:rsidRPr="00BE478B">
          <w:rPr>
            <w:rStyle w:val="a4"/>
            <w:szCs w:val="28"/>
          </w:rPr>
          <w:t>https://e.lanbook.com/</w:t>
        </w:r>
      </w:hyperlink>
      <w:r w:rsidR="00C8314F" w:rsidRPr="00BE478B">
        <w:rPr>
          <w:szCs w:val="28"/>
        </w:rPr>
        <w:t xml:space="preserve"> Электронно-библиотечная система «Издательство «Лань».</w:t>
      </w:r>
    </w:p>
    <w:p w:rsidR="00C8314F" w:rsidRPr="00BE478B" w:rsidRDefault="00C619DA" w:rsidP="00010902">
      <w:pPr>
        <w:pStyle w:val="a3"/>
        <w:numPr>
          <w:ilvl w:val="0"/>
          <w:numId w:val="16"/>
        </w:numPr>
        <w:spacing w:line="360" w:lineRule="auto"/>
        <w:rPr>
          <w:szCs w:val="28"/>
        </w:rPr>
      </w:pPr>
      <w:hyperlink r:id="rId25" w:history="1">
        <w:r w:rsidR="00C8314F" w:rsidRPr="00BE478B">
          <w:rPr>
            <w:rStyle w:val="a4"/>
            <w:szCs w:val="28"/>
          </w:rPr>
          <w:t>https://www.biblio-online.ru/</w:t>
        </w:r>
      </w:hyperlink>
      <w:r w:rsidR="00C8314F" w:rsidRPr="00BE478B">
        <w:rPr>
          <w:szCs w:val="28"/>
        </w:rPr>
        <w:t xml:space="preserve"> Электронно-библиотечная система «</w:t>
      </w:r>
      <w:proofErr w:type="spellStart"/>
      <w:r w:rsidR="00C8314F" w:rsidRPr="00BE478B">
        <w:rPr>
          <w:szCs w:val="28"/>
        </w:rPr>
        <w:t>Юрайт</w:t>
      </w:r>
      <w:proofErr w:type="spellEnd"/>
      <w:r w:rsidR="00C8314F" w:rsidRPr="00BE478B">
        <w:rPr>
          <w:szCs w:val="28"/>
        </w:rPr>
        <w:t>»</w:t>
      </w:r>
    </w:p>
    <w:p w:rsidR="00C8314F" w:rsidRPr="00BE478B" w:rsidRDefault="00C619DA" w:rsidP="00010902">
      <w:pPr>
        <w:pStyle w:val="a3"/>
        <w:numPr>
          <w:ilvl w:val="0"/>
          <w:numId w:val="16"/>
        </w:numPr>
        <w:spacing w:line="360" w:lineRule="auto"/>
        <w:rPr>
          <w:szCs w:val="28"/>
        </w:rPr>
      </w:pPr>
      <w:hyperlink r:id="rId26" w:history="1">
        <w:r w:rsidR="00C8314F" w:rsidRPr="00BE478B">
          <w:rPr>
            <w:rStyle w:val="a4"/>
            <w:szCs w:val="28"/>
          </w:rPr>
          <w:t>http://www.studentlibrary.ru/</w:t>
        </w:r>
      </w:hyperlink>
      <w:r w:rsidR="00C8314F" w:rsidRPr="00BE478B">
        <w:rPr>
          <w:szCs w:val="28"/>
        </w:rPr>
        <w:t xml:space="preserve"> Электронно-библиотечная система «Консультант студента»</w:t>
      </w:r>
    </w:p>
    <w:p w:rsidR="00C8314F" w:rsidRPr="00BE478B" w:rsidRDefault="00C619DA" w:rsidP="00010902">
      <w:pPr>
        <w:pStyle w:val="a3"/>
        <w:numPr>
          <w:ilvl w:val="0"/>
          <w:numId w:val="16"/>
        </w:numPr>
        <w:spacing w:after="200" w:line="360" w:lineRule="auto"/>
        <w:rPr>
          <w:szCs w:val="28"/>
        </w:rPr>
      </w:pPr>
      <w:hyperlink r:id="rId27" w:history="1">
        <w:r w:rsidR="00C8314F" w:rsidRPr="00BE478B">
          <w:rPr>
            <w:rStyle w:val="a4"/>
            <w:szCs w:val="28"/>
          </w:rPr>
          <w:t>https://elibrary.ru/</w:t>
        </w:r>
      </w:hyperlink>
      <w:r w:rsidR="00C8314F" w:rsidRPr="00BE478B">
        <w:rPr>
          <w:szCs w:val="28"/>
        </w:rPr>
        <w:t xml:space="preserve"> Научная электронная библиотека </w:t>
      </w:r>
      <w:proofErr w:type="spellStart"/>
      <w:r w:rsidR="00C8314F" w:rsidRPr="00BE478B">
        <w:rPr>
          <w:szCs w:val="28"/>
        </w:rPr>
        <w:t>eLIBRARY.RU</w:t>
      </w:r>
      <w:proofErr w:type="spellEnd"/>
    </w:p>
    <w:p w:rsidR="00C8314F" w:rsidRPr="00BE478B" w:rsidRDefault="00C619DA" w:rsidP="00010902">
      <w:pPr>
        <w:pStyle w:val="a3"/>
        <w:numPr>
          <w:ilvl w:val="0"/>
          <w:numId w:val="16"/>
        </w:numPr>
        <w:spacing w:line="360" w:lineRule="auto"/>
        <w:jc w:val="both"/>
        <w:rPr>
          <w:color w:val="090904"/>
          <w:szCs w:val="28"/>
        </w:rPr>
      </w:pPr>
      <w:hyperlink r:id="rId28" w:tgtFrame="_blank" w:history="1">
        <w:r w:rsidR="00C8314F" w:rsidRPr="00BE478B">
          <w:rPr>
            <w:rStyle w:val="a4"/>
            <w:szCs w:val="28"/>
          </w:rPr>
          <w:t>http://techlibrary.ru/</w:t>
        </w:r>
      </w:hyperlink>
      <w:r w:rsidR="00C8314F" w:rsidRPr="00BE478B">
        <w:rPr>
          <w:bCs/>
          <w:iCs/>
          <w:color w:val="090904"/>
          <w:szCs w:val="28"/>
        </w:rPr>
        <w:t xml:space="preserve"> Техническая библиотека</w:t>
      </w:r>
    </w:p>
    <w:p w:rsidR="00C8314F" w:rsidRDefault="00C8314F" w:rsidP="00010902">
      <w:pPr>
        <w:pStyle w:val="a3"/>
        <w:tabs>
          <w:tab w:val="left" w:pos="426"/>
        </w:tabs>
        <w:spacing w:line="360" w:lineRule="auto"/>
        <w:ind w:left="928"/>
        <w:jc w:val="both"/>
        <w:outlineLvl w:val="1"/>
        <w:rPr>
          <w:b/>
          <w:szCs w:val="28"/>
        </w:rPr>
      </w:pPr>
    </w:p>
    <w:p w:rsidR="00C8314F" w:rsidRPr="009810A9" w:rsidRDefault="00C8314F" w:rsidP="00010902">
      <w:pPr>
        <w:spacing w:line="360" w:lineRule="auto"/>
        <w:ind w:firstLine="709"/>
      </w:pPr>
    </w:p>
    <w:p w:rsidR="00500744" w:rsidRDefault="00500744" w:rsidP="00010902">
      <w:pPr>
        <w:spacing w:line="360" w:lineRule="auto"/>
        <w:jc w:val="both"/>
        <w:rPr>
          <w:szCs w:val="28"/>
        </w:rPr>
      </w:pPr>
      <w:r w:rsidRPr="00FC0E77">
        <w:rPr>
          <w:szCs w:val="28"/>
        </w:rPr>
        <w:t>Ведущий преподаватель</w:t>
      </w:r>
      <w:r>
        <w:rPr>
          <w:szCs w:val="28"/>
        </w:rPr>
        <w:t>:</w:t>
      </w:r>
    </w:p>
    <w:p w:rsidR="00010902" w:rsidRDefault="001F609D" w:rsidP="00010902">
      <w:pPr>
        <w:spacing w:line="360" w:lineRule="auto"/>
        <w:jc w:val="both"/>
        <w:rPr>
          <w:szCs w:val="28"/>
        </w:rPr>
      </w:pPr>
      <w:r>
        <w:rPr>
          <w:szCs w:val="28"/>
        </w:rPr>
        <w:t>Доцент</w:t>
      </w:r>
      <w:r w:rsidR="00500744">
        <w:rPr>
          <w:szCs w:val="28"/>
        </w:rPr>
        <w:t xml:space="preserve"> кафедры </w:t>
      </w:r>
    </w:p>
    <w:p w:rsidR="00500744" w:rsidRPr="00FC0E77" w:rsidRDefault="001F609D" w:rsidP="00010902">
      <w:pPr>
        <w:spacing w:line="360" w:lineRule="auto"/>
        <w:jc w:val="both"/>
        <w:rPr>
          <w:szCs w:val="28"/>
        </w:rPr>
      </w:pPr>
      <w:r>
        <w:rPr>
          <w:szCs w:val="28"/>
        </w:rPr>
        <w:t>технических систем и роботизации к</w:t>
      </w:r>
      <w:r w:rsidR="00500744">
        <w:rPr>
          <w:szCs w:val="28"/>
        </w:rPr>
        <w:t xml:space="preserve">.т.н. </w:t>
      </w:r>
      <w:r w:rsidR="00010902">
        <w:rPr>
          <w:szCs w:val="28"/>
        </w:rPr>
        <w:tab/>
      </w:r>
      <w:r w:rsidR="00010902">
        <w:rPr>
          <w:szCs w:val="28"/>
        </w:rPr>
        <w:tab/>
      </w:r>
      <w:r w:rsidR="00010902">
        <w:rPr>
          <w:szCs w:val="28"/>
        </w:rPr>
        <w:tab/>
      </w:r>
      <w:r>
        <w:rPr>
          <w:szCs w:val="28"/>
        </w:rPr>
        <w:t>А.Г. Калинин</w:t>
      </w:r>
      <w:r w:rsidR="00500744">
        <w:rPr>
          <w:szCs w:val="28"/>
        </w:rPr>
        <w:t>.</w:t>
      </w:r>
    </w:p>
    <w:p w:rsidR="00500744" w:rsidRDefault="00500744" w:rsidP="00010902">
      <w:pPr>
        <w:spacing w:line="360" w:lineRule="auto"/>
        <w:jc w:val="both"/>
      </w:pPr>
    </w:p>
    <w:p w:rsidR="00500744" w:rsidRPr="00DE1292" w:rsidRDefault="00500744" w:rsidP="00010902">
      <w:pPr>
        <w:spacing w:line="360" w:lineRule="auto"/>
        <w:jc w:val="both"/>
      </w:pPr>
      <w:r>
        <w:rPr>
          <w:szCs w:val="28"/>
        </w:rPr>
        <w:t>З</w:t>
      </w:r>
      <w:r w:rsidRPr="00FC0E77">
        <w:rPr>
          <w:szCs w:val="28"/>
        </w:rPr>
        <w:t>ав</w:t>
      </w:r>
      <w:r>
        <w:rPr>
          <w:szCs w:val="28"/>
        </w:rPr>
        <w:t>.</w:t>
      </w:r>
      <w:r w:rsidRPr="00FC0E77">
        <w:rPr>
          <w:szCs w:val="28"/>
        </w:rPr>
        <w:t xml:space="preserve"> кафедрой </w:t>
      </w:r>
      <w:proofErr w:type="spellStart"/>
      <w:r w:rsidR="001F609D">
        <w:rPr>
          <w:szCs w:val="28"/>
        </w:rPr>
        <w:t>ТСиР</w:t>
      </w:r>
      <w:proofErr w:type="spellEnd"/>
      <w:r>
        <w:rPr>
          <w:szCs w:val="28"/>
        </w:rPr>
        <w:t xml:space="preserve"> к.т.н., доцент </w:t>
      </w:r>
      <w:r w:rsidR="00010902">
        <w:rPr>
          <w:szCs w:val="28"/>
        </w:rPr>
        <w:tab/>
      </w:r>
      <w:r w:rsidR="00010902">
        <w:rPr>
          <w:szCs w:val="28"/>
        </w:rPr>
        <w:tab/>
      </w:r>
      <w:r w:rsidR="00010902">
        <w:rPr>
          <w:szCs w:val="28"/>
        </w:rPr>
        <w:tab/>
      </w:r>
      <w:r w:rsidR="00010902">
        <w:rPr>
          <w:szCs w:val="28"/>
        </w:rPr>
        <w:tab/>
      </w:r>
      <w:r w:rsidR="00010902">
        <w:rPr>
          <w:szCs w:val="28"/>
        </w:rPr>
        <w:tab/>
        <w:t xml:space="preserve">Л.А. </w:t>
      </w:r>
      <w:proofErr w:type="spellStart"/>
      <w:r w:rsidR="001F609D">
        <w:rPr>
          <w:szCs w:val="28"/>
        </w:rPr>
        <w:t>Лапшакова</w:t>
      </w:r>
      <w:proofErr w:type="spellEnd"/>
    </w:p>
    <w:p w:rsidR="00A30961" w:rsidRPr="00546218" w:rsidRDefault="00A30961" w:rsidP="00513417">
      <w:pPr>
        <w:spacing w:line="360" w:lineRule="auto"/>
      </w:pPr>
    </w:p>
    <w:sectPr w:rsidR="00A30961" w:rsidRPr="00546218" w:rsidSect="002F42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661B47"/>
    <w:multiLevelType w:val="hybridMultilevel"/>
    <w:tmpl w:val="B78048EC"/>
    <w:lvl w:ilvl="0" w:tplc="BE02C254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1">
    <w:nsid w:val="0D54061D"/>
    <w:multiLevelType w:val="hybridMultilevel"/>
    <w:tmpl w:val="66B6F158"/>
    <w:lvl w:ilvl="0" w:tplc="6EFC245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360DEB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468699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E22DB3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5BCD16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FC0DB0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1AA2A4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F106E4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9D2CB1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16FA393D"/>
    <w:multiLevelType w:val="multilevel"/>
    <w:tmpl w:val="C2106B1A"/>
    <w:lvl w:ilvl="0">
      <w:start w:val="1"/>
      <w:numFmt w:val="decimal"/>
      <w:lvlText w:val="%1."/>
      <w:lvlJc w:val="left"/>
      <w:pPr>
        <w:ind w:left="170" w:firstLine="114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928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6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6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5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4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6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2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48" w:hanging="1800"/>
      </w:pPr>
      <w:rPr>
        <w:rFonts w:hint="default"/>
      </w:rPr>
    </w:lvl>
  </w:abstractNum>
  <w:abstractNum w:abstractNumId="3">
    <w:nsid w:val="1FB17446"/>
    <w:multiLevelType w:val="multilevel"/>
    <w:tmpl w:val="32D8D774"/>
    <w:lvl w:ilvl="0">
      <w:start w:val="1"/>
      <w:numFmt w:val="decimal"/>
      <w:lvlText w:val="%1."/>
      <w:lvlJc w:val="left"/>
      <w:pPr>
        <w:ind w:left="170" w:firstLine="114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928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6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6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5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4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6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2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48" w:hanging="1800"/>
      </w:pPr>
      <w:rPr>
        <w:rFonts w:hint="default"/>
      </w:rPr>
    </w:lvl>
  </w:abstractNum>
  <w:abstractNum w:abstractNumId="4">
    <w:nsid w:val="200A5248"/>
    <w:multiLevelType w:val="multilevel"/>
    <w:tmpl w:val="BE2661D2"/>
    <w:lvl w:ilvl="0">
      <w:start w:val="7"/>
      <w:numFmt w:val="decimal"/>
      <w:lvlText w:val="%1."/>
      <w:lvlJc w:val="left"/>
      <w:pPr>
        <w:ind w:left="170" w:firstLine="114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928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6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6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5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4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6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2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48" w:hanging="1800"/>
      </w:pPr>
      <w:rPr>
        <w:rFonts w:hint="default"/>
      </w:rPr>
    </w:lvl>
  </w:abstractNum>
  <w:abstractNum w:abstractNumId="5">
    <w:nsid w:val="20B5713F"/>
    <w:multiLevelType w:val="multilevel"/>
    <w:tmpl w:val="B21C5020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56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69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519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632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7824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931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045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1949" w:hanging="2160"/>
      </w:pPr>
      <w:rPr>
        <w:rFonts w:hint="default"/>
      </w:rPr>
    </w:lvl>
  </w:abstractNum>
  <w:abstractNum w:abstractNumId="6">
    <w:nsid w:val="226A7016"/>
    <w:multiLevelType w:val="multilevel"/>
    <w:tmpl w:val="143A73E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40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469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214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583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98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392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761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1664" w:hanging="2160"/>
      </w:pPr>
      <w:rPr>
        <w:rFonts w:hint="default"/>
      </w:rPr>
    </w:lvl>
  </w:abstractNum>
  <w:abstractNum w:abstractNumId="7">
    <w:nsid w:val="249516C4"/>
    <w:multiLevelType w:val="hybridMultilevel"/>
    <w:tmpl w:val="1FF2DC18"/>
    <w:lvl w:ilvl="0" w:tplc="1E2E09E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20CC09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E4A4F1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56E8FE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9BE31D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75AF5F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F8ABFD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CD0608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2320D4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>
    <w:nsid w:val="262E7C75"/>
    <w:multiLevelType w:val="hybridMultilevel"/>
    <w:tmpl w:val="C03A05D0"/>
    <w:lvl w:ilvl="0" w:tplc="0419000F">
      <w:start w:val="1"/>
      <w:numFmt w:val="decimal"/>
      <w:lvlText w:val="%1."/>
      <w:lvlJc w:val="left"/>
      <w:pPr>
        <w:ind w:left="928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7406CAA"/>
    <w:multiLevelType w:val="multilevel"/>
    <w:tmpl w:val="041E74A6"/>
    <w:lvl w:ilvl="0">
      <w:start w:val="1"/>
      <w:numFmt w:val="decimal"/>
      <w:lvlText w:val="%1."/>
      <w:lvlJc w:val="left"/>
      <w:pPr>
        <w:ind w:left="170" w:firstLine="114"/>
      </w:pPr>
      <w:rPr>
        <w:rFonts w:hint="default"/>
        <w:b/>
      </w:rPr>
    </w:lvl>
    <w:lvl w:ilvl="1">
      <w:start w:val="1"/>
      <w:numFmt w:val="decimal"/>
      <w:isLgl/>
      <w:lvlText w:val="%2."/>
      <w:lvlJc w:val="left"/>
      <w:pPr>
        <w:ind w:left="928" w:hanging="360"/>
      </w:pPr>
      <w:rPr>
        <w:rFonts w:ascii="Times New Roman" w:eastAsia="Times New Roman" w:hAnsi="Times New Roman" w:cs="Times New Roman"/>
      </w:rPr>
    </w:lvl>
    <w:lvl w:ilvl="2">
      <w:start w:val="1"/>
      <w:numFmt w:val="decimal"/>
      <w:isLgl/>
      <w:lvlText w:val="%1.%2.%3."/>
      <w:lvlJc w:val="left"/>
      <w:pPr>
        <w:ind w:left="256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6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5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4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6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2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48" w:hanging="1800"/>
      </w:pPr>
      <w:rPr>
        <w:rFonts w:hint="default"/>
      </w:rPr>
    </w:lvl>
  </w:abstractNum>
  <w:abstractNum w:abstractNumId="10">
    <w:nsid w:val="29D3330A"/>
    <w:multiLevelType w:val="hybridMultilevel"/>
    <w:tmpl w:val="489E46E0"/>
    <w:lvl w:ilvl="0" w:tplc="96002784">
      <w:start w:val="1"/>
      <w:numFmt w:val="decimal"/>
      <w:lvlText w:val="%1."/>
      <w:lvlJc w:val="left"/>
      <w:pPr>
        <w:ind w:left="144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2BF93085"/>
    <w:multiLevelType w:val="hybridMultilevel"/>
    <w:tmpl w:val="456E03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1B53B7E"/>
    <w:multiLevelType w:val="hybridMultilevel"/>
    <w:tmpl w:val="A29472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1DE521D"/>
    <w:multiLevelType w:val="hybridMultilevel"/>
    <w:tmpl w:val="4D9271B4"/>
    <w:lvl w:ilvl="0" w:tplc="0B96D934">
      <w:start w:val="1"/>
      <w:numFmt w:val="decimal"/>
      <w:lvlText w:val="%1."/>
      <w:lvlJc w:val="left"/>
      <w:pPr>
        <w:ind w:left="81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34" w:hanging="360"/>
      </w:pPr>
    </w:lvl>
    <w:lvl w:ilvl="2" w:tplc="0419001B" w:tentative="1">
      <w:start w:val="1"/>
      <w:numFmt w:val="lowerRoman"/>
      <w:lvlText w:val="%3."/>
      <w:lvlJc w:val="right"/>
      <w:pPr>
        <w:ind w:left="2254" w:hanging="180"/>
      </w:pPr>
    </w:lvl>
    <w:lvl w:ilvl="3" w:tplc="0419000F" w:tentative="1">
      <w:start w:val="1"/>
      <w:numFmt w:val="decimal"/>
      <w:lvlText w:val="%4."/>
      <w:lvlJc w:val="left"/>
      <w:pPr>
        <w:ind w:left="2974" w:hanging="360"/>
      </w:pPr>
    </w:lvl>
    <w:lvl w:ilvl="4" w:tplc="04190019" w:tentative="1">
      <w:start w:val="1"/>
      <w:numFmt w:val="lowerLetter"/>
      <w:lvlText w:val="%5."/>
      <w:lvlJc w:val="left"/>
      <w:pPr>
        <w:ind w:left="3694" w:hanging="360"/>
      </w:pPr>
    </w:lvl>
    <w:lvl w:ilvl="5" w:tplc="0419001B" w:tentative="1">
      <w:start w:val="1"/>
      <w:numFmt w:val="lowerRoman"/>
      <w:lvlText w:val="%6."/>
      <w:lvlJc w:val="right"/>
      <w:pPr>
        <w:ind w:left="4414" w:hanging="180"/>
      </w:pPr>
    </w:lvl>
    <w:lvl w:ilvl="6" w:tplc="0419000F" w:tentative="1">
      <w:start w:val="1"/>
      <w:numFmt w:val="decimal"/>
      <w:lvlText w:val="%7."/>
      <w:lvlJc w:val="left"/>
      <w:pPr>
        <w:ind w:left="5134" w:hanging="360"/>
      </w:pPr>
    </w:lvl>
    <w:lvl w:ilvl="7" w:tplc="04190019" w:tentative="1">
      <w:start w:val="1"/>
      <w:numFmt w:val="lowerLetter"/>
      <w:lvlText w:val="%8."/>
      <w:lvlJc w:val="left"/>
      <w:pPr>
        <w:ind w:left="5854" w:hanging="360"/>
      </w:pPr>
    </w:lvl>
    <w:lvl w:ilvl="8" w:tplc="0419001B" w:tentative="1">
      <w:start w:val="1"/>
      <w:numFmt w:val="lowerRoman"/>
      <w:lvlText w:val="%9."/>
      <w:lvlJc w:val="right"/>
      <w:pPr>
        <w:ind w:left="6574" w:hanging="180"/>
      </w:pPr>
    </w:lvl>
  </w:abstractNum>
  <w:abstractNum w:abstractNumId="14">
    <w:nsid w:val="36A922C7"/>
    <w:multiLevelType w:val="hybridMultilevel"/>
    <w:tmpl w:val="D2F469A2"/>
    <w:lvl w:ilvl="0" w:tplc="3890794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40DE3BF1"/>
    <w:multiLevelType w:val="multilevel"/>
    <w:tmpl w:val="ABBE2AF2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40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469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214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583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98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392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761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1664" w:hanging="2160"/>
      </w:pPr>
      <w:rPr>
        <w:rFonts w:hint="default"/>
      </w:rPr>
    </w:lvl>
  </w:abstractNum>
  <w:abstractNum w:abstractNumId="16">
    <w:nsid w:val="444301D4"/>
    <w:multiLevelType w:val="hybridMultilevel"/>
    <w:tmpl w:val="618241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6EE5B3F"/>
    <w:multiLevelType w:val="hybridMultilevel"/>
    <w:tmpl w:val="2206B6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D423277"/>
    <w:multiLevelType w:val="hybridMultilevel"/>
    <w:tmpl w:val="C12069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58B09E9"/>
    <w:multiLevelType w:val="hybridMultilevel"/>
    <w:tmpl w:val="5AE6C42C"/>
    <w:lvl w:ilvl="0" w:tplc="E452CBB4">
      <w:start w:val="1"/>
      <w:numFmt w:val="decimal"/>
      <w:lvlText w:val="%1."/>
      <w:lvlJc w:val="left"/>
      <w:pPr>
        <w:ind w:left="814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534" w:hanging="360"/>
      </w:pPr>
    </w:lvl>
    <w:lvl w:ilvl="2" w:tplc="0419001B" w:tentative="1">
      <w:start w:val="1"/>
      <w:numFmt w:val="lowerRoman"/>
      <w:lvlText w:val="%3."/>
      <w:lvlJc w:val="right"/>
      <w:pPr>
        <w:ind w:left="2254" w:hanging="180"/>
      </w:pPr>
    </w:lvl>
    <w:lvl w:ilvl="3" w:tplc="0419000F" w:tentative="1">
      <w:start w:val="1"/>
      <w:numFmt w:val="decimal"/>
      <w:lvlText w:val="%4."/>
      <w:lvlJc w:val="left"/>
      <w:pPr>
        <w:ind w:left="2974" w:hanging="360"/>
      </w:pPr>
    </w:lvl>
    <w:lvl w:ilvl="4" w:tplc="04190019" w:tentative="1">
      <w:start w:val="1"/>
      <w:numFmt w:val="lowerLetter"/>
      <w:lvlText w:val="%5."/>
      <w:lvlJc w:val="left"/>
      <w:pPr>
        <w:ind w:left="3694" w:hanging="360"/>
      </w:pPr>
    </w:lvl>
    <w:lvl w:ilvl="5" w:tplc="0419001B" w:tentative="1">
      <w:start w:val="1"/>
      <w:numFmt w:val="lowerRoman"/>
      <w:lvlText w:val="%6."/>
      <w:lvlJc w:val="right"/>
      <w:pPr>
        <w:ind w:left="4414" w:hanging="180"/>
      </w:pPr>
    </w:lvl>
    <w:lvl w:ilvl="6" w:tplc="0419000F" w:tentative="1">
      <w:start w:val="1"/>
      <w:numFmt w:val="decimal"/>
      <w:lvlText w:val="%7."/>
      <w:lvlJc w:val="left"/>
      <w:pPr>
        <w:ind w:left="5134" w:hanging="360"/>
      </w:pPr>
    </w:lvl>
    <w:lvl w:ilvl="7" w:tplc="04190019" w:tentative="1">
      <w:start w:val="1"/>
      <w:numFmt w:val="lowerLetter"/>
      <w:lvlText w:val="%8."/>
      <w:lvlJc w:val="left"/>
      <w:pPr>
        <w:ind w:left="5854" w:hanging="360"/>
      </w:pPr>
    </w:lvl>
    <w:lvl w:ilvl="8" w:tplc="0419001B" w:tentative="1">
      <w:start w:val="1"/>
      <w:numFmt w:val="lowerRoman"/>
      <w:lvlText w:val="%9."/>
      <w:lvlJc w:val="right"/>
      <w:pPr>
        <w:ind w:left="6574" w:hanging="180"/>
      </w:pPr>
    </w:lvl>
  </w:abstractNum>
  <w:abstractNum w:abstractNumId="20">
    <w:nsid w:val="5F673FBD"/>
    <w:multiLevelType w:val="hybridMultilevel"/>
    <w:tmpl w:val="D770A344"/>
    <w:lvl w:ilvl="0" w:tplc="86FAA8F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>
    <w:nsid w:val="631A1C63"/>
    <w:multiLevelType w:val="hybridMultilevel"/>
    <w:tmpl w:val="5F4202AC"/>
    <w:lvl w:ilvl="0" w:tplc="EFA8B9D2">
      <w:start w:val="1"/>
      <w:numFmt w:val="decimal"/>
      <w:lvlText w:val="(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>
    <w:nsid w:val="63BF5D7E"/>
    <w:multiLevelType w:val="hybridMultilevel"/>
    <w:tmpl w:val="F2B23C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404395F"/>
    <w:multiLevelType w:val="hybridMultilevel"/>
    <w:tmpl w:val="1102B56A"/>
    <w:lvl w:ilvl="0" w:tplc="ABA46424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4">
    <w:nsid w:val="674641D4"/>
    <w:multiLevelType w:val="hybridMultilevel"/>
    <w:tmpl w:val="B3507802"/>
    <w:lvl w:ilvl="0" w:tplc="0A72F3A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68F24C17"/>
    <w:multiLevelType w:val="multilevel"/>
    <w:tmpl w:val="70E686C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256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440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661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84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6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286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70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6912" w:hanging="2160"/>
      </w:pPr>
      <w:rPr>
        <w:rFonts w:hint="default"/>
      </w:rPr>
    </w:lvl>
  </w:abstractNum>
  <w:abstractNum w:abstractNumId="26">
    <w:nsid w:val="69413F01"/>
    <w:multiLevelType w:val="multilevel"/>
    <w:tmpl w:val="07221C14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56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69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519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632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7824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931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045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1949" w:hanging="2160"/>
      </w:pPr>
      <w:rPr>
        <w:rFonts w:hint="default"/>
      </w:rPr>
    </w:lvl>
  </w:abstractNum>
  <w:abstractNum w:abstractNumId="27">
    <w:nsid w:val="69C618D1"/>
    <w:multiLevelType w:val="multilevel"/>
    <w:tmpl w:val="90429E6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256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440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661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84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6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286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70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6912" w:hanging="2160"/>
      </w:pPr>
      <w:rPr>
        <w:rFonts w:hint="default"/>
      </w:rPr>
    </w:lvl>
  </w:abstractNum>
  <w:abstractNum w:abstractNumId="28">
    <w:nsid w:val="71F34989"/>
    <w:multiLevelType w:val="multilevel"/>
    <w:tmpl w:val="BB8EE698"/>
    <w:lvl w:ilvl="0">
      <w:start w:val="1"/>
      <w:numFmt w:val="decimal"/>
      <w:lvlText w:val="%1."/>
      <w:lvlJc w:val="left"/>
      <w:pPr>
        <w:ind w:left="170" w:firstLine="114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928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6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6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5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4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6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2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48" w:hanging="1800"/>
      </w:pPr>
      <w:rPr>
        <w:rFonts w:hint="default"/>
      </w:rPr>
    </w:lvl>
  </w:abstractNum>
  <w:abstractNum w:abstractNumId="29">
    <w:nsid w:val="755F0F43"/>
    <w:multiLevelType w:val="hybridMultilevel"/>
    <w:tmpl w:val="AD4E2EBC"/>
    <w:lvl w:ilvl="0" w:tplc="FEE67936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30">
    <w:nsid w:val="77EC6C90"/>
    <w:multiLevelType w:val="multilevel"/>
    <w:tmpl w:val="7152EF10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56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69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519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632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7824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931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045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1949" w:hanging="2160"/>
      </w:pPr>
      <w:rPr>
        <w:rFonts w:hint="default"/>
      </w:rPr>
    </w:lvl>
  </w:abstractNum>
  <w:abstractNum w:abstractNumId="31">
    <w:nsid w:val="7A9627B3"/>
    <w:multiLevelType w:val="hybridMultilevel"/>
    <w:tmpl w:val="B63E0DF6"/>
    <w:lvl w:ilvl="0" w:tplc="DF30E9B0">
      <w:start w:val="1"/>
      <w:numFmt w:val="decimal"/>
      <w:lvlText w:val="%1.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7DAF06CD"/>
    <w:multiLevelType w:val="multilevel"/>
    <w:tmpl w:val="14CC1FC4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40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469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214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583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98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392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761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1664" w:hanging="2160"/>
      </w:pPr>
      <w:rPr>
        <w:rFonts w:hint="default"/>
      </w:rPr>
    </w:lvl>
  </w:abstractNum>
  <w:num w:numId="1">
    <w:abstractNumId w:val="24"/>
  </w:num>
  <w:num w:numId="2">
    <w:abstractNumId w:val="10"/>
  </w:num>
  <w:num w:numId="3">
    <w:abstractNumId w:val="31"/>
  </w:num>
  <w:num w:numId="4">
    <w:abstractNumId w:val="12"/>
  </w:num>
  <w:num w:numId="5">
    <w:abstractNumId w:val="14"/>
  </w:num>
  <w:num w:numId="6">
    <w:abstractNumId w:val="22"/>
  </w:num>
  <w:num w:numId="7">
    <w:abstractNumId w:val="11"/>
  </w:num>
  <w:num w:numId="8">
    <w:abstractNumId w:val="21"/>
  </w:num>
  <w:num w:numId="9">
    <w:abstractNumId w:val="20"/>
  </w:num>
  <w:num w:numId="10">
    <w:abstractNumId w:val="1"/>
  </w:num>
  <w:num w:numId="11">
    <w:abstractNumId w:val="8"/>
  </w:num>
  <w:num w:numId="12">
    <w:abstractNumId w:val="9"/>
  </w:num>
  <w:num w:numId="13">
    <w:abstractNumId w:val="26"/>
  </w:num>
  <w:num w:numId="14">
    <w:abstractNumId w:val="19"/>
  </w:num>
  <w:num w:numId="15">
    <w:abstractNumId w:val="13"/>
  </w:num>
  <w:num w:numId="16">
    <w:abstractNumId w:val="2"/>
  </w:num>
  <w:num w:numId="17">
    <w:abstractNumId w:val="28"/>
  </w:num>
  <w:num w:numId="18">
    <w:abstractNumId w:val="4"/>
  </w:num>
  <w:num w:numId="19">
    <w:abstractNumId w:val="3"/>
  </w:num>
  <w:num w:numId="20">
    <w:abstractNumId w:val="27"/>
  </w:num>
  <w:num w:numId="21">
    <w:abstractNumId w:val="15"/>
  </w:num>
  <w:num w:numId="22">
    <w:abstractNumId w:val="18"/>
  </w:num>
  <w:num w:numId="23">
    <w:abstractNumId w:val="7"/>
  </w:num>
  <w:num w:numId="24">
    <w:abstractNumId w:val="16"/>
  </w:num>
  <w:num w:numId="25">
    <w:abstractNumId w:val="29"/>
  </w:num>
  <w:num w:numId="26">
    <w:abstractNumId w:val="30"/>
  </w:num>
  <w:num w:numId="27">
    <w:abstractNumId w:val="23"/>
  </w:num>
  <w:num w:numId="28">
    <w:abstractNumId w:val="25"/>
  </w:num>
  <w:num w:numId="29">
    <w:abstractNumId w:val="0"/>
  </w:num>
  <w:num w:numId="30">
    <w:abstractNumId w:val="6"/>
  </w:num>
  <w:num w:numId="31">
    <w:abstractNumId w:val="17"/>
  </w:num>
  <w:num w:numId="32">
    <w:abstractNumId w:val="32"/>
  </w:num>
  <w:num w:numId="33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E76096"/>
    <w:rsid w:val="0000460A"/>
    <w:rsid w:val="00010902"/>
    <w:rsid w:val="00016854"/>
    <w:rsid w:val="000261BD"/>
    <w:rsid w:val="00055670"/>
    <w:rsid w:val="00061EF1"/>
    <w:rsid w:val="00084735"/>
    <w:rsid w:val="00085061"/>
    <w:rsid w:val="00096CDC"/>
    <w:rsid w:val="000D2EAB"/>
    <w:rsid w:val="000E0FD3"/>
    <w:rsid w:val="000F0CE9"/>
    <w:rsid w:val="001051D2"/>
    <w:rsid w:val="0011098C"/>
    <w:rsid w:val="0012329B"/>
    <w:rsid w:val="00127D17"/>
    <w:rsid w:val="001674FE"/>
    <w:rsid w:val="00174B01"/>
    <w:rsid w:val="001857CF"/>
    <w:rsid w:val="001A4FDB"/>
    <w:rsid w:val="001A58B3"/>
    <w:rsid w:val="001E1AA1"/>
    <w:rsid w:val="001E3075"/>
    <w:rsid w:val="001F609D"/>
    <w:rsid w:val="00222CBB"/>
    <w:rsid w:val="0023171A"/>
    <w:rsid w:val="00235F3A"/>
    <w:rsid w:val="00276549"/>
    <w:rsid w:val="00284B73"/>
    <w:rsid w:val="002A1FE7"/>
    <w:rsid w:val="002A50CD"/>
    <w:rsid w:val="002A53A0"/>
    <w:rsid w:val="002C49B0"/>
    <w:rsid w:val="002F427B"/>
    <w:rsid w:val="00314308"/>
    <w:rsid w:val="00340BA2"/>
    <w:rsid w:val="00341816"/>
    <w:rsid w:val="00385A5B"/>
    <w:rsid w:val="00396FC7"/>
    <w:rsid w:val="003A7B93"/>
    <w:rsid w:val="003B2194"/>
    <w:rsid w:val="003C3BF4"/>
    <w:rsid w:val="0040343C"/>
    <w:rsid w:val="00432451"/>
    <w:rsid w:val="00441887"/>
    <w:rsid w:val="00444E29"/>
    <w:rsid w:val="004B1068"/>
    <w:rsid w:val="004B2109"/>
    <w:rsid w:val="004B4956"/>
    <w:rsid w:val="004C17D1"/>
    <w:rsid w:val="004D6E13"/>
    <w:rsid w:val="00500744"/>
    <w:rsid w:val="00513417"/>
    <w:rsid w:val="00520E73"/>
    <w:rsid w:val="005237C1"/>
    <w:rsid w:val="005372AA"/>
    <w:rsid w:val="0054192D"/>
    <w:rsid w:val="00554C83"/>
    <w:rsid w:val="00586FF0"/>
    <w:rsid w:val="005C20D3"/>
    <w:rsid w:val="005D05EE"/>
    <w:rsid w:val="005D387F"/>
    <w:rsid w:val="005D508D"/>
    <w:rsid w:val="0060327F"/>
    <w:rsid w:val="00641347"/>
    <w:rsid w:val="006472FF"/>
    <w:rsid w:val="00653372"/>
    <w:rsid w:val="00655796"/>
    <w:rsid w:val="00686757"/>
    <w:rsid w:val="00697114"/>
    <w:rsid w:val="006A22C3"/>
    <w:rsid w:val="0072536B"/>
    <w:rsid w:val="007857C2"/>
    <w:rsid w:val="007C110D"/>
    <w:rsid w:val="007C4CC8"/>
    <w:rsid w:val="007D1F90"/>
    <w:rsid w:val="007D5741"/>
    <w:rsid w:val="007D5B23"/>
    <w:rsid w:val="007E0941"/>
    <w:rsid w:val="007E1734"/>
    <w:rsid w:val="0080189D"/>
    <w:rsid w:val="00853030"/>
    <w:rsid w:val="0087185C"/>
    <w:rsid w:val="008733C6"/>
    <w:rsid w:val="00891033"/>
    <w:rsid w:val="00897333"/>
    <w:rsid w:val="008A5498"/>
    <w:rsid w:val="008A5DC8"/>
    <w:rsid w:val="008B208F"/>
    <w:rsid w:val="00900225"/>
    <w:rsid w:val="009335BB"/>
    <w:rsid w:val="00970C41"/>
    <w:rsid w:val="00991877"/>
    <w:rsid w:val="009938B2"/>
    <w:rsid w:val="009E4DD4"/>
    <w:rsid w:val="00A16365"/>
    <w:rsid w:val="00A23D1D"/>
    <w:rsid w:val="00A30961"/>
    <w:rsid w:val="00A64CE6"/>
    <w:rsid w:val="00A74447"/>
    <w:rsid w:val="00A74B10"/>
    <w:rsid w:val="00A90843"/>
    <w:rsid w:val="00AA5BDF"/>
    <w:rsid w:val="00AB228F"/>
    <w:rsid w:val="00AF47B2"/>
    <w:rsid w:val="00B20E78"/>
    <w:rsid w:val="00B6441C"/>
    <w:rsid w:val="00B876E2"/>
    <w:rsid w:val="00BB2D31"/>
    <w:rsid w:val="00BB796C"/>
    <w:rsid w:val="00BD0746"/>
    <w:rsid w:val="00BF3594"/>
    <w:rsid w:val="00BF7C6C"/>
    <w:rsid w:val="00C50106"/>
    <w:rsid w:val="00C60059"/>
    <w:rsid w:val="00C619DA"/>
    <w:rsid w:val="00C8314F"/>
    <w:rsid w:val="00CB0EB1"/>
    <w:rsid w:val="00CF5AA0"/>
    <w:rsid w:val="00D101DF"/>
    <w:rsid w:val="00D2746B"/>
    <w:rsid w:val="00D322AA"/>
    <w:rsid w:val="00D41D28"/>
    <w:rsid w:val="00D46141"/>
    <w:rsid w:val="00D778A3"/>
    <w:rsid w:val="00DB019C"/>
    <w:rsid w:val="00DC056E"/>
    <w:rsid w:val="00DC551C"/>
    <w:rsid w:val="00DC75CE"/>
    <w:rsid w:val="00E2351A"/>
    <w:rsid w:val="00E35F80"/>
    <w:rsid w:val="00E40B20"/>
    <w:rsid w:val="00E562DA"/>
    <w:rsid w:val="00E7248F"/>
    <w:rsid w:val="00E76096"/>
    <w:rsid w:val="00EA2FBF"/>
    <w:rsid w:val="00EA3A21"/>
    <w:rsid w:val="00EB0909"/>
    <w:rsid w:val="00EB4C34"/>
    <w:rsid w:val="00EB51C4"/>
    <w:rsid w:val="00F24B48"/>
    <w:rsid w:val="00F70D4E"/>
    <w:rsid w:val="00F74976"/>
    <w:rsid w:val="00F802D7"/>
    <w:rsid w:val="00F93EA7"/>
    <w:rsid w:val="00FA5D0D"/>
    <w:rsid w:val="00FE3867"/>
    <w:rsid w:val="00FF42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ind w:left="992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3BF4"/>
    <w:pPr>
      <w:ind w:left="0"/>
    </w:pPr>
    <w:rPr>
      <w:rFonts w:eastAsia="Times New Roman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A30961"/>
    <w:pPr>
      <w:keepNext/>
      <w:spacing w:after="240"/>
      <w:jc w:val="center"/>
      <w:outlineLvl w:val="0"/>
    </w:pPr>
    <w:rPr>
      <w:rFonts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A30961"/>
    <w:pPr>
      <w:keepNext/>
      <w:spacing w:before="360" w:after="240"/>
      <w:jc w:val="center"/>
      <w:outlineLvl w:val="1"/>
    </w:pPr>
    <w:rPr>
      <w:rFonts w:cs="Arial"/>
      <w:b/>
      <w:bCs/>
      <w:iCs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76096"/>
    <w:pPr>
      <w:ind w:left="720"/>
      <w:contextualSpacing/>
    </w:pPr>
  </w:style>
  <w:style w:type="character" w:styleId="a4">
    <w:name w:val="Hyperlink"/>
    <w:basedOn w:val="a0"/>
    <w:uiPriority w:val="99"/>
    <w:rsid w:val="00E76096"/>
    <w:rPr>
      <w:rFonts w:cs="Times New Roman"/>
      <w:color w:val="0000FF"/>
      <w:u w:val="single"/>
    </w:rPr>
  </w:style>
  <w:style w:type="table" w:styleId="a5">
    <w:name w:val="Table Grid"/>
    <w:basedOn w:val="a1"/>
    <w:rsid w:val="00E76096"/>
    <w:pPr>
      <w:ind w:left="0"/>
    </w:pPr>
    <w:rPr>
      <w:rFonts w:asciiTheme="minorHAnsi" w:eastAsiaTheme="minorEastAsia" w:hAnsiTheme="minorHAnsi" w:cstheme="minorBidi"/>
      <w:sz w:val="22"/>
      <w:szCs w:val="22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">
    <w:name w:val="Стиль1"/>
    <w:basedOn w:val="a"/>
    <w:link w:val="12"/>
    <w:rsid w:val="00E76096"/>
    <w:pPr>
      <w:spacing w:line="360" w:lineRule="auto"/>
      <w:ind w:firstLine="709"/>
      <w:jc w:val="both"/>
    </w:pPr>
    <w:rPr>
      <w:rFonts w:eastAsia="MS Mincho"/>
      <w:szCs w:val="28"/>
      <w:lang w:eastAsia="ja-JP"/>
    </w:rPr>
  </w:style>
  <w:style w:type="character" w:customStyle="1" w:styleId="12">
    <w:name w:val="Стиль1 Знак"/>
    <w:basedOn w:val="a0"/>
    <w:link w:val="11"/>
    <w:locked/>
    <w:rsid w:val="00E76096"/>
    <w:rPr>
      <w:rFonts w:eastAsia="MS Mincho"/>
      <w:lang w:eastAsia="ja-JP"/>
    </w:rPr>
  </w:style>
  <w:style w:type="character" w:customStyle="1" w:styleId="10">
    <w:name w:val="Заголовок 1 Знак"/>
    <w:basedOn w:val="a0"/>
    <w:link w:val="1"/>
    <w:rsid w:val="00A30961"/>
    <w:rPr>
      <w:rFonts w:eastAsia="Times New Roman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A30961"/>
    <w:rPr>
      <w:rFonts w:eastAsia="Times New Roman" w:cs="Arial"/>
      <w:b/>
      <w:bCs/>
      <w:iCs/>
      <w:lang w:eastAsia="ru-RU"/>
    </w:rPr>
  </w:style>
  <w:style w:type="paragraph" w:customStyle="1" w:styleId="a6">
    <w:name w:val="Рисунок"/>
    <w:basedOn w:val="11"/>
    <w:next w:val="a"/>
    <w:rsid w:val="00A30961"/>
    <w:pPr>
      <w:widowControl w:val="0"/>
      <w:spacing w:after="240" w:line="240" w:lineRule="auto"/>
      <w:ind w:firstLine="0"/>
      <w:jc w:val="center"/>
    </w:pPr>
    <w:rPr>
      <w:rFonts w:eastAsia="Times New Roman"/>
      <w:b/>
      <w:lang w:eastAsia="ru-RU"/>
    </w:rPr>
  </w:style>
  <w:style w:type="paragraph" w:styleId="a7">
    <w:name w:val="Body Text Indent"/>
    <w:basedOn w:val="a"/>
    <w:link w:val="a8"/>
    <w:uiPriority w:val="99"/>
    <w:unhideWhenUsed/>
    <w:rsid w:val="00A30961"/>
    <w:pPr>
      <w:spacing w:after="120" w:line="276" w:lineRule="auto"/>
      <w:ind w:left="283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8">
    <w:name w:val="Основной текст с отступом Знак"/>
    <w:basedOn w:val="a0"/>
    <w:link w:val="a7"/>
    <w:uiPriority w:val="99"/>
    <w:rsid w:val="00A30961"/>
    <w:rPr>
      <w:rFonts w:asciiTheme="minorHAnsi" w:hAnsiTheme="minorHAnsi" w:cstheme="minorBidi"/>
      <w:sz w:val="22"/>
      <w:szCs w:val="22"/>
    </w:rPr>
  </w:style>
  <w:style w:type="paragraph" w:styleId="a9">
    <w:name w:val="Plain Text"/>
    <w:basedOn w:val="a"/>
    <w:link w:val="aa"/>
    <w:rsid w:val="00C8314F"/>
    <w:pPr>
      <w:autoSpaceDE w:val="0"/>
      <w:autoSpaceDN w:val="0"/>
    </w:pPr>
    <w:rPr>
      <w:rFonts w:ascii="Courier New" w:hAnsi="Courier New" w:cs="Courier New"/>
      <w:sz w:val="20"/>
      <w:szCs w:val="20"/>
    </w:rPr>
  </w:style>
  <w:style w:type="character" w:customStyle="1" w:styleId="aa">
    <w:name w:val="Текст Знак"/>
    <w:basedOn w:val="a0"/>
    <w:link w:val="a9"/>
    <w:rsid w:val="00C8314F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Normal">
    <w:name w:val="ConsPlusNormal"/>
    <w:rsid w:val="00C8314F"/>
    <w:pPr>
      <w:autoSpaceDE w:val="0"/>
      <w:autoSpaceDN w:val="0"/>
      <w:adjustRightInd w:val="0"/>
      <w:ind w:left="0" w:firstLine="720"/>
    </w:pPr>
    <w:rPr>
      <w:rFonts w:ascii="Arial" w:eastAsia="Calibri" w:hAnsi="Arial" w:cs="Arial"/>
      <w:sz w:val="20"/>
      <w:szCs w:val="20"/>
    </w:rPr>
  </w:style>
  <w:style w:type="character" w:styleId="ab">
    <w:name w:val="Strong"/>
    <w:basedOn w:val="a0"/>
    <w:uiPriority w:val="22"/>
    <w:qFormat/>
    <w:rsid w:val="00C8314F"/>
    <w:rPr>
      <w:b/>
      <w:bCs/>
    </w:rPr>
  </w:style>
  <w:style w:type="paragraph" w:styleId="ac">
    <w:name w:val="Balloon Text"/>
    <w:basedOn w:val="a"/>
    <w:link w:val="ad"/>
    <w:uiPriority w:val="99"/>
    <w:semiHidden/>
    <w:unhideWhenUsed/>
    <w:rsid w:val="008B208F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8B208F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pple-converted-space">
    <w:name w:val="apple-converted-space"/>
    <w:basedOn w:val="a0"/>
    <w:rsid w:val="007C110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://www.studentlibrary.ru/book/bauman_0340.html" TargetMode="External"/><Relationship Id="rId18" Type="http://schemas.openxmlformats.org/officeDocument/2006/relationships/hyperlink" Target="http://www.studentlibrary.ru/book/ISBN9789850819895.html" TargetMode="External"/><Relationship Id="rId26" Type="http://schemas.openxmlformats.org/officeDocument/2006/relationships/hyperlink" Target="http://www.studentlibrary.ru/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indow.edu.ru" TargetMode="External"/><Relationship Id="rId7" Type="http://schemas.openxmlformats.org/officeDocument/2006/relationships/image" Target="media/image2.jpeg"/><Relationship Id="rId12" Type="http://schemas.openxmlformats.org/officeDocument/2006/relationships/hyperlink" Target="http://www.studentlibrary.ru/book/ISBN9785394024689.html" TargetMode="External"/><Relationship Id="rId17" Type="http://schemas.openxmlformats.org/officeDocument/2006/relationships/hyperlink" Target="http://www.studentlibrary.ru/book/ISBN9785996322756.html" TargetMode="External"/><Relationship Id="rId25" Type="http://schemas.openxmlformats.org/officeDocument/2006/relationships/hyperlink" Target="https://www.biblio-online.ru/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studentlibrary.ru/book/ISBN9785788214733.html" TargetMode="External"/><Relationship Id="rId20" Type="http://schemas.openxmlformats.org/officeDocument/2006/relationships/hyperlink" Target="http://www.studentlibrary.ru/book/ISBN9785000321768.html" TargetMode="External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yperlink" Target="https://e.lanbook.com/" TargetMode="External"/><Relationship Id="rId5" Type="http://schemas.openxmlformats.org/officeDocument/2006/relationships/hyperlink" Target="http://zabgu.ru/files/html_document/pdf_files/fixed/Normativny%27e_dokumenty%27_i_obrazcy%27_zayavlenij/Obshhie_trebovaniya_k_postroeniyu_i_oformleniyu_uchebnoj_tekstovoj_dokumentacii.pdf" TargetMode="External"/><Relationship Id="rId15" Type="http://schemas.openxmlformats.org/officeDocument/2006/relationships/hyperlink" Target="http://www.studentlibrary.ru/book/ISBN9785972901357.html" TargetMode="External"/><Relationship Id="rId23" Type="http://schemas.openxmlformats.org/officeDocument/2006/relationships/hyperlink" Target="http://techlib.org" TargetMode="External"/><Relationship Id="rId28" Type="http://schemas.openxmlformats.org/officeDocument/2006/relationships/hyperlink" Target="http://techlibrary.ru/" TargetMode="External"/><Relationship Id="rId10" Type="http://schemas.openxmlformats.org/officeDocument/2006/relationships/image" Target="media/image5.jpeg"/><Relationship Id="rId19" Type="http://schemas.openxmlformats.org/officeDocument/2006/relationships/hyperlink" Target="http://www.studentlibrary.ru/book/ISBN9785732510355.htm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hyperlink" Target="http://www.studentlibrary.ru/book/ISBN9785261010661.html" TargetMode="External"/><Relationship Id="rId22" Type="http://schemas.openxmlformats.org/officeDocument/2006/relationships/hyperlink" Target="http://www.gpntb.ru/" TargetMode="External"/><Relationship Id="rId27" Type="http://schemas.openxmlformats.org/officeDocument/2006/relationships/hyperlink" Target="https://elibrary.ru/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16</Pages>
  <Words>2768</Words>
  <Characters>15779</Characters>
  <Application>Microsoft Office Word</Application>
  <DocSecurity>0</DocSecurity>
  <Lines>131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18510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</dc:creator>
  <cp:keywords/>
  <dc:description/>
  <cp:lastModifiedBy>GrigoryevaTN</cp:lastModifiedBy>
  <cp:revision>8</cp:revision>
  <dcterms:created xsi:type="dcterms:W3CDTF">2022-10-04T23:26:00Z</dcterms:created>
  <dcterms:modified xsi:type="dcterms:W3CDTF">2022-10-07T07:48:00Z</dcterms:modified>
</cp:coreProperties>
</file>