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F" w:rsidRDefault="00D7138F" w:rsidP="00D7138F">
      <w:pPr>
        <w:jc w:val="center"/>
        <w:outlineLvl w:val="0"/>
      </w:pPr>
    </w:p>
    <w:p w:rsidR="00D7138F" w:rsidRDefault="00D7138F" w:rsidP="00D7138F">
      <w:pPr>
        <w:jc w:val="center"/>
        <w:outlineLvl w:val="0"/>
      </w:pPr>
    </w:p>
    <w:p w:rsidR="00D7138F" w:rsidRDefault="00D7138F" w:rsidP="00D7138F">
      <w:pPr>
        <w:jc w:val="center"/>
        <w:outlineLvl w:val="0"/>
      </w:pPr>
      <w:r>
        <w:t xml:space="preserve">МИНИСТЕРСТВО НАУКИ И ВЫСШЕГО ОБРАЗОВАНИЯ  </w:t>
      </w:r>
    </w:p>
    <w:p w:rsidR="00D7138F" w:rsidRDefault="00D7138F" w:rsidP="00D7138F">
      <w:pPr>
        <w:jc w:val="center"/>
        <w:outlineLvl w:val="0"/>
      </w:pPr>
      <w:r>
        <w:t>РОССИЙСКОЙ ФЕДЕРАЦИИ</w:t>
      </w:r>
    </w:p>
    <w:p w:rsidR="00D7138F" w:rsidRDefault="00D7138F" w:rsidP="00D7138F">
      <w:pPr>
        <w:jc w:val="center"/>
      </w:pPr>
      <w:r>
        <w:t>Федеральное государственное бюджетное образовательное учреждение</w:t>
      </w:r>
    </w:p>
    <w:p w:rsidR="00D7138F" w:rsidRDefault="00D7138F" w:rsidP="00D7138F">
      <w:pPr>
        <w:jc w:val="center"/>
      </w:pPr>
      <w:r>
        <w:t>высшего образования</w:t>
      </w:r>
    </w:p>
    <w:p w:rsidR="00D7138F" w:rsidRDefault="00D7138F" w:rsidP="00D7138F">
      <w:pPr>
        <w:jc w:val="center"/>
      </w:pPr>
      <w:r>
        <w:t>«Забайкальский государственный университет»</w:t>
      </w:r>
    </w:p>
    <w:p w:rsidR="00D7138F" w:rsidRDefault="00D7138F" w:rsidP="00D7138F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D7138F" w:rsidRDefault="00D7138F" w:rsidP="00D7138F">
      <w:pPr>
        <w:spacing w:line="360" w:lineRule="auto"/>
        <w:jc w:val="center"/>
        <w:rPr>
          <w:sz w:val="28"/>
          <w:szCs w:val="28"/>
        </w:rPr>
      </w:pPr>
    </w:p>
    <w:p w:rsidR="00D7138F" w:rsidRPr="00136413" w:rsidRDefault="00D7138F" w:rsidP="00E53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 </w:t>
      </w:r>
      <w:r w:rsidR="00E53A2D" w:rsidRPr="00E53A2D">
        <w:rPr>
          <w:sz w:val="28"/>
          <w:szCs w:val="28"/>
          <w:u w:val="single"/>
        </w:rPr>
        <w:t>с</w:t>
      </w:r>
      <w:r w:rsidRPr="00E53A2D">
        <w:rPr>
          <w:sz w:val="28"/>
          <w:szCs w:val="28"/>
          <w:u w:val="single"/>
        </w:rPr>
        <w:t>троительства и экологии</w:t>
      </w:r>
    </w:p>
    <w:p w:rsidR="00D7138F" w:rsidRPr="00E53A2D" w:rsidRDefault="00D7138F" w:rsidP="00E53A2D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36413">
        <w:rPr>
          <w:sz w:val="28"/>
          <w:szCs w:val="28"/>
        </w:rPr>
        <w:t>Кафедра</w:t>
      </w:r>
      <w:r w:rsidRPr="00136413">
        <w:t xml:space="preserve">  </w:t>
      </w:r>
      <w:r w:rsidR="00E53A2D" w:rsidRPr="00E53A2D">
        <w:rPr>
          <w:sz w:val="28"/>
          <w:szCs w:val="28"/>
          <w:u w:val="single"/>
        </w:rPr>
        <w:t>водного хозяйства, экологической и промышленной безопасности</w:t>
      </w:r>
    </w:p>
    <w:p w:rsidR="00D7138F" w:rsidRDefault="00D7138F" w:rsidP="00D7138F">
      <w:pPr>
        <w:jc w:val="center"/>
        <w:outlineLvl w:val="0"/>
      </w:pPr>
    </w:p>
    <w:p w:rsidR="00D7138F" w:rsidRDefault="00D7138F" w:rsidP="00D7138F">
      <w:pPr>
        <w:jc w:val="center"/>
        <w:outlineLvl w:val="0"/>
        <w:rPr>
          <w:sz w:val="28"/>
          <w:szCs w:val="28"/>
        </w:rPr>
      </w:pPr>
    </w:p>
    <w:p w:rsidR="00E53A2D" w:rsidRDefault="00E53A2D" w:rsidP="00D7138F">
      <w:pPr>
        <w:jc w:val="center"/>
        <w:outlineLvl w:val="0"/>
        <w:rPr>
          <w:sz w:val="28"/>
          <w:szCs w:val="28"/>
        </w:rPr>
      </w:pPr>
    </w:p>
    <w:p w:rsidR="00E53A2D" w:rsidRDefault="00E53A2D" w:rsidP="00D7138F">
      <w:pPr>
        <w:jc w:val="center"/>
        <w:outlineLvl w:val="0"/>
        <w:rPr>
          <w:sz w:val="28"/>
          <w:szCs w:val="28"/>
        </w:rPr>
      </w:pPr>
    </w:p>
    <w:p w:rsidR="00E53A2D" w:rsidRDefault="00E53A2D" w:rsidP="00D7138F">
      <w:pPr>
        <w:jc w:val="center"/>
        <w:outlineLvl w:val="0"/>
        <w:rPr>
          <w:sz w:val="28"/>
          <w:szCs w:val="28"/>
        </w:rPr>
      </w:pPr>
    </w:p>
    <w:p w:rsidR="00D7138F" w:rsidRPr="00005F62" w:rsidRDefault="00D7138F" w:rsidP="00D7138F">
      <w:pPr>
        <w:jc w:val="center"/>
        <w:outlineLvl w:val="0"/>
        <w:rPr>
          <w:b/>
          <w:sz w:val="28"/>
          <w:szCs w:val="28"/>
        </w:rPr>
      </w:pPr>
      <w:r w:rsidRPr="00005F62">
        <w:rPr>
          <w:b/>
          <w:sz w:val="28"/>
          <w:szCs w:val="28"/>
        </w:rPr>
        <w:t>УЧЕБНЫЕ МАТЕРИАЛЫ</w:t>
      </w:r>
    </w:p>
    <w:p w:rsidR="00D7138F" w:rsidRPr="00005F62" w:rsidRDefault="00D7138F" w:rsidP="00D7138F">
      <w:pPr>
        <w:jc w:val="center"/>
        <w:outlineLvl w:val="0"/>
        <w:rPr>
          <w:sz w:val="28"/>
          <w:szCs w:val="28"/>
        </w:rPr>
      </w:pPr>
      <w:r w:rsidRPr="00005F62">
        <w:rPr>
          <w:b/>
          <w:sz w:val="28"/>
          <w:szCs w:val="28"/>
        </w:rPr>
        <w:t>для студентов заочной формы обучения</w:t>
      </w:r>
    </w:p>
    <w:p w:rsidR="00D7138F" w:rsidRPr="00005F62" w:rsidRDefault="00D7138F" w:rsidP="00D7138F">
      <w:pPr>
        <w:jc w:val="center"/>
        <w:outlineLvl w:val="0"/>
        <w:rPr>
          <w:sz w:val="28"/>
          <w:szCs w:val="28"/>
        </w:rPr>
      </w:pPr>
    </w:p>
    <w:p w:rsidR="00D7138F" w:rsidRDefault="00D7138F" w:rsidP="00D71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36413">
        <w:rPr>
          <w:sz w:val="28"/>
          <w:szCs w:val="28"/>
        </w:rPr>
        <w:t>дисциплине</w:t>
      </w:r>
      <w:r w:rsidRPr="00136413">
        <w:rPr>
          <w:b/>
          <w:sz w:val="28"/>
          <w:szCs w:val="28"/>
        </w:rPr>
        <w:t xml:space="preserve"> </w:t>
      </w:r>
      <w:r w:rsidRPr="00E53A2D">
        <w:rPr>
          <w:b/>
          <w:i/>
          <w:sz w:val="28"/>
          <w:szCs w:val="28"/>
          <w:u w:val="single"/>
        </w:rPr>
        <w:t>«Экология»</w:t>
      </w:r>
      <w:r w:rsidRPr="00136413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</w:p>
    <w:p w:rsidR="00D7138F" w:rsidRDefault="00D7138F" w:rsidP="00D7138F">
      <w:pPr>
        <w:spacing w:line="276" w:lineRule="auto"/>
        <w:jc w:val="center"/>
        <w:rPr>
          <w:sz w:val="28"/>
          <w:szCs w:val="28"/>
        </w:rPr>
      </w:pPr>
    </w:p>
    <w:p w:rsidR="00D7138F" w:rsidRPr="00E53A2D" w:rsidRDefault="00E53A2D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="00D7138F" w:rsidRPr="00E53A2D">
        <w:rPr>
          <w:b/>
          <w:sz w:val="28"/>
          <w:szCs w:val="28"/>
          <w:u w:val="single"/>
        </w:rPr>
        <w:t>23.03.03 - Эксплуатация транспортно-технологических машин и комплексов</w:t>
      </w:r>
    </w:p>
    <w:p w:rsidR="00D7138F" w:rsidRDefault="00D7138F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30504">
        <w:rPr>
          <w:sz w:val="28"/>
          <w:szCs w:val="28"/>
        </w:rPr>
        <w:t xml:space="preserve">Профиль – </w:t>
      </w:r>
      <w:r w:rsidRPr="00E53A2D">
        <w:rPr>
          <w:b/>
          <w:sz w:val="28"/>
          <w:szCs w:val="28"/>
          <w:u w:val="single"/>
        </w:rPr>
        <w:t>Автомобили и автомобильное хозяйство</w:t>
      </w:r>
    </w:p>
    <w:p w:rsidR="00E53A2D" w:rsidRDefault="00E53A2D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E53A2D" w:rsidRDefault="00E53A2D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E53A2D" w:rsidRDefault="00E53A2D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E53A2D" w:rsidRDefault="00E53A2D" w:rsidP="00E53A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E53A2D" w:rsidRPr="00730504" w:rsidRDefault="00E53A2D" w:rsidP="00E53A2D">
      <w:pPr>
        <w:spacing w:line="276" w:lineRule="auto"/>
        <w:jc w:val="center"/>
        <w:rPr>
          <w:sz w:val="28"/>
          <w:szCs w:val="28"/>
        </w:rPr>
      </w:pPr>
    </w:p>
    <w:p w:rsidR="00D7138F" w:rsidRPr="00730504" w:rsidRDefault="00D7138F" w:rsidP="00D7138F">
      <w:pPr>
        <w:spacing w:line="276" w:lineRule="auto"/>
        <w:rPr>
          <w:sz w:val="28"/>
          <w:szCs w:val="28"/>
        </w:rPr>
      </w:pPr>
      <w:r w:rsidRPr="00730504">
        <w:rPr>
          <w:color w:val="000000"/>
          <w:sz w:val="28"/>
          <w:szCs w:val="28"/>
        </w:rPr>
        <w:t xml:space="preserve">Общая трудоемкость дисциплины </w:t>
      </w:r>
      <w:r w:rsidRPr="00730504">
        <w:rPr>
          <w:sz w:val="28"/>
          <w:szCs w:val="28"/>
        </w:rPr>
        <w:t xml:space="preserve">72 ч </w:t>
      </w:r>
    </w:p>
    <w:p w:rsidR="00D7138F" w:rsidRPr="00730504" w:rsidRDefault="00D7138F" w:rsidP="00D7138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30504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D7138F" w:rsidRPr="00730504" w:rsidRDefault="00D7138F" w:rsidP="00D7138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30504">
        <w:rPr>
          <w:color w:val="000000"/>
          <w:sz w:val="28"/>
          <w:szCs w:val="28"/>
        </w:rPr>
        <w:t>Форма промежуточной аттестации – зачет</w:t>
      </w:r>
    </w:p>
    <w:p w:rsidR="00D7138F" w:rsidRDefault="00D7138F" w:rsidP="00D7138F">
      <w:pPr>
        <w:spacing w:line="276" w:lineRule="auto"/>
        <w:rPr>
          <w:sz w:val="28"/>
          <w:szCs w:val="28"/>
        </w:rPr>
      </w:pPr>
      <w:r w:rsidRPr="00730504">
        <w:rPr>
          <w:sz w:val="28"/>
          <w:szCs w:val="28"/>
        </w:rPr>
        <w:t>Семестр – 2</w:t>
      </w: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Default="00E53A2D" w:rsidP="00D7138F">
      <w:pPr>
        <w:spacing w:line="276" w:lineRule="auto"/>
        <w:rPr>
          <w:sz w:val="28"/>
          <w:szCs w:val="28"/>
        </w:rPr>
      </w:pPr>
    </w:p>
    <w:p w:rsidR="00E53A2D" w:rsidRPr="00730504" w:rsidRDefault="00E53A2D" w:rsidP="00D7138F">
      <w:pPr>
        <w:spacing w:line="276" w:lineRule="auto"/>
        <w:rPr>
          <w:sz w:val="28"/>
          <w:szCs w:val="28"/>
        </w:rPr>
      </w:pPr>
    </w:p>
    <w:p w:rsidR="00D7138F" w:rsidRDefault="00D7138F" w:rsidP="00D713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Краткое содержание курса</w:t>
      </w:r>
    </w:p>
    <w:p w:rsidR="00D7138F" w:rsidRDefault="00D7138F" w:rsidP="00D7138F">
      <w:pPr>
        <w:spacing w:line="240" w:lineRule="atLeast"/>
        <w:rPr>
          <w:b/>
          <w:sz w:val="28"/>
          <w:szCs w:val="28"/>
        </w:rPr>
      </w:pPr>
    </w:p>
    <w:p w:rsidR="00D7138F" w:rsidRPr="00513F3D" w:rsidRDefault="00D7138F" w:rsidP="00D713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13F3D">
        <w:rPr>
          <w:b/>
          <w:sz w:val="28"/>
          <w:szCs w:val="28"/>
        </w:rPr>
        <w:t xml:space="preserve">1. Важнейшие экологические проблемы современности. </w:t>
      </w:r>
    </w:p>
    <w:p w:rsidR="00D7138F" w:rsidRPr="00424991" w:rsidRDefault="00D7138F" w:rsidP="00D7138F">
      <w:pPr>
        <w:jc w:val="both"/>
        <w:rPr>
          <w:sz w:val="28"/>
          <w:szCs w:val="28"/>
        </w:rPr>
      </w:pPr>
      <w:r w:rsidRPr="00424991">
        <w:rPr>
          <w:sz w:val="28"/>
          <w:szCs w:val="28"/>
        </w:rPr>
        <w:t xml:space="preserve">Перенаселение планеты; загрязнение экосистем; сокращение видового разнообразия; </w:t>
      </w:r>
      <w:proofErr w:type="spellStart"/>
      <w:r w:rsidRPr="00424991">
        <w:rPr>
          <w:sz w:val="28"/>
          <w:szCs w:val="28"/>
        </w:rPr>
        <w:t>обезлесивание</w:t>
      </w:r>
      <w:proofErr w:type="spellEnd"/>
      <w:r w:rsidRPr="00424991">
        <w:rPr>
          <w:sz w:val="28"/>
          <w:szCs w:val="28"/>
        </w:rPr>
        <w:t xml:space="preserve"> и оп</w:t>
      </w:r>
      <w:r>
        <w:rPr>
          <w:sz w:val="28"/>
          <w:szCs w:val="28"/>
        </w:rPr>
        <w:t>у</w:t>
      </w:r>
      <w:r w:rsidRPr="00424991">
        <w:rPr>
          <w:sz w:val="28"/>
          <w:szCs w:val="28"/>
        </w:rPr>
        <w:t xml:space="preserve">стынивание; деградация почв; истощение </w:t>
      </w:r>
      <w:proofErr w:type="spellStart"/>
      <w:r w:rsidRPr="00424991">
        <w:rPr>
          <w:sz w:val="28"/>
          <w:szCs w:val="28"/>
        </w:rPr>
        <w:t>жизненнонеобходимых</w:t>
      </w:r>
      <w:proofErr w:type="spellEnd"/>
      <w:r w:rsidRPr="00424991">
        <w:rPr>
          <w:sz w:val="28"/>
          <w:szCs w:val="28"/>
        </w:rPr>
        <w:t xml:space="preserve"> ресурсов; сокращение видового разнообразия; парниковый эффект и глобальное потепление климата; истощение озонового слоя, его последствия; окисление природной среды; образование городских </w:t>
      </w:r>
      <w:proofErr w:type="spellStart"/>
      <w:r w:rsidRPr="00424991">
        <w:rPr>
          <w:sz w:val="28"/>
          <w:szCs w:val="28"/>
        </w:rPr>
        <w:t>смогов</w:t>
      </w:r>
      <w:proofErr w:type="spellEnd"/>
      <w:r w:rsidRPr="0042499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накопление отходов производства и потребления (кризис </w:t>
      </w:r>
      <w:proofErr w:type="spellStart"/>
      <w:r>
        <w:rPr>
          <w:sz w:val="28"/>
          <w:szCs w:val="28"/>
        </w:rPr>
        <w:t>редуцентов</w:t>
      </w:r>
      <w:proofErr w:type="spellEnd"/>
      <w:r>
        <w:rPr>
          <w:sz w:val="28"/>
          <w:szCs w:val="28"/>
        </w:rPr>
        <w:t xml:space="preserve">). </w:t>
      </w:r>
    </w:p>
    <w:p w:rsidR="00D7138F" w:rsidRDefault="00D7138F" w:rsidP="00D7138F">
      <w:pPr>
        <w:ind w:left="360"/>
        <w:rPr>
          <w:b/>
          <w:sz w:val="28"/>
          <w:szCs w:val="28"/>
        </w:rPr>
      </w:pPr>
    </w:p>
    <w:p w:rsidR="00D7138F" w:rsidRDefault="00D7138F" w:rsidP="00D713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13F3D">
        <w:rPr>
          <w:b/>
          <w:sz w:val="28"/>
          <w:szCs w:val="28"/>
        </w:rPr>
        <w:t>2. Биологические аспекты экологии</w:t>
      </w:r>
    </w:p>
    <w:p w:rsidR="00D7138F" w:rsidRPr="00DD4841" w:rsidRDefault="00D7138F" w:rsidP="00D7138F">
      <w:pPr>
        <w:rPr>
          <w:b/>
          <w:sz w:val="28"/>
          <w:szCs w:val="28"/>
        </w:rPr>
      </w:pPr>
      <w:r w:rsidRPr="00513F3D">
        <w:rPr>
          <w:sz w:val="28"/>
          <w:szCs w:val="28"/>
        </w:rPr>
        <w:t>Биосфера, как общепланетарная биогеохимическая система: строение и свойства биосферы; фундаментальная роль живого вещества; основные функции и свойства живого вещества. Круговороты веществ в биосфере</w:t>
      </w:r>
      <w:r>
        <w:rPr>
          <w:sz w:val="28"/>
          <w:szCs w:val="28"/>
        </w:rPr>
        <w:t xml:space="preserve">. </w:t>
      </w:r>
      <w:r w:rsidRPr="00513F3D">
        <w:rPr>
          <w:sz w:val="28"/>
          <w:szCs w:val="28"/>
        </w:rPr>
        <w:t>Экология организмов (аутэкология): взаимодействие организма и среды; среды жизни на планете Земля. Экологические факторы и их действие на жизнедеятельность; основн</w:t>
      </w:r>
      <w:r>
        <w:rPr>
          <w:sz w:val="28"/>
          <w:szCs w:val="28"/>
        </w:rPr>
        <w:t>ые законы лимитирующих факторов</w:t>
      </w:r>
      <w:r w:rsidRPr="00513F3D">
        <w:rPr>
          <w:sz w:val="28"/>
          <w:szCs w:val="28"/>
        </w:rPr>
        <w:t xml:space="preserve">; адаптация организмов к условиям окружающей среды. </w:t>
      </w:r>
      <w:r w:rsidRPr="00DD4841">
        <w:rPr>
          <w:sz w:val="28"/>
          <w:szCs w:val="28"/>
        </w:rPr>
        <w:t>Экология популяций (</w:t>
      </w:r>
      <w:proofErr w:type="spellStart"/>
      <w:r w:rsidRPr="00DD4841">
        <w:rPr>
          <w:sz w:val="28"/>
          <w:szCs w:val="28"/>
        </w:rPr>
        <w:t>демэкология</w:t>
      </w:r>
      <w:proofErr w:type="spellEnd"/>
      <w:r w:rsidRPr="00DD4841">
        <w:rPr>
          <w:sz w:val="28"/>
          <w:szCs w:val="28"/>
        </w:rPr>
        <w:t xml:space="preserve">): статические </w:t>
      </w:r>
      <w:r>
        <w:rPr>
          <w:sz w:val="28"/>
          <w:szCs w:val="28"/>
        </w:rPr>
        <w:t xml:space="preserve">и динамические </w:t>
      </w:r>
      <w:r w:rsidRPr="00DD4841">
        <w:rPr>
          <w:sz w:val="28"/>
          <w:szCs w:val="28"/>
        </w:rPr>
        <w:t>показатели популя</w:t>
      </w:r>
      <w:r>
        <w:rPr>
          <w:sz w:val="28"/>
          <w:szCs w:val="28"/>
        </w:rPr>
        <w:t xml:space="preserve">ции. </w:t>
      </w:r>
      <w:r w:rsidRPr="00DD4841">
        <w:rPr>
          <w:sz w:val="28"/>
          <w:szCs w:val="28"/>
        </w:rPr>
        <w:t xml:space="preserve">Экология сообществ и экосистем (синэкология):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DD4841">
        <w:rPr>
          <w:sz w:val="28"/>
          <w:szCs w:val="28"/>
        </w:rPr>
        <w:t>агро</w:t>
      </w:r>
      <w:r>
        <w:rPr>
          <w:sz w:val="28"/>
          <w:szCs w:val="28"/>
        </w:rPr>
        <w:t>ценозы</w:t>
      </w:r>
      <w:proofErr w:type="spellEnd"/>
      <w:r>
        <w:rPr>
          <w:sz w:val="28"/>
          <w:szCs w:val="28"/>
        </w:rPr>
        <w:t xml:space="preserve"> </w:t>
      </w:r>
      <w:r w:rsidRPr="00DD4841">
        <w:rPr>
          <w:sz w:val="28"/>
          <w:szCs w:val="28"/>
        </w:rPr>
        <w:t xml:space="preserve">и </w:t>
      </w:r>
      <w:proofErr w:type="spellStart"/>
      <w:r w:rsidRPr="00DD4841">
        <w:rPr>
          <w:sz w:val="28"/>
          <w:szCs w:val="28"/>
        </w:rPr>
        <w:t>урбосистемы</w:t>
      </w:r>
      <w:proofErr w:type="spellEnd"/>
      <w:r w:rsidRPr="00DD4841">
        <w:rPr>
          <w:sz w:val="28"/>
          <w:szCs w:val="28"/>
        </w:rPr>
        <w:t>. Динамика экосистем; типы сукцессий; типы связей и взаимоотношений между организмами в экосистемах; перенос вещества и энергии в природных экосистемах; экологические пирамиды; биологическая продуктивность экосистем.</w:t>
      </w:r>
    </w:p>
    <w:p w:rsidR="00D7138F" w:rsidRDefault="00D7138F" w:rsidP="00D7138F">
      <w:pPr>
        <w:ind w:left="360"/>
        <w:rPr>
          <w:b/>
          <w:sz w:val="28"/>
          <w:szCs w:val="28"/>
        </w:rPr>
      </w:pPr>
    </w:p>
    <w:p w:rsidR="00D7138F" w:rsidRDefault="00D7138F" w:rsidP="00D713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13F3D">
        <w:rPr>
          <w:b/>
          <w:sz w:val="28"/>
          <w:szCs w:val="28"/>
        </w:rPr>
        <w:t>3. Основы прикладной экологии</w:t>
      </w:r>
    </w:p>
    <w:p w:rsidR="00D7138F" w:rsidRDefault="00D7138F" w:rsidP="00D7138F">
      <w:pPr>
        <w:jc w:val="both"/>
        <w:rPr>
          <w:sz w:val="28"/>
          <w:szCs w:val="28"/>
        </w:rPr>
      </w:pPr>
      <w:r w:rsidRPr="00CB627E">
        <w:rPr>
          <w:sz w:val="28"/>
          <w:szCs w:val="28"/>
        </w:rPr>
        <w:t>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 Особые виды воздействия отрасли на биосферу: шумовое, электромагнитное, радиоактивное, биологич</w:t>
      </w:r>
      <w:r w:rsidR="005A466C">
        <w:rPr>
          <w:sz w:val="28"/>
          <w:szCs w:val="28"/>
        </w:rPr>
        <w:t>е</w:t>
      </w:r>
      <w:r w:rsidRPr="00CB627E">
        <w:rPr>
          <w:sz w:val="28"/>
          <w:szCs w:val="28"/>
        </w:rPr>
        <w:t>ское.</w:t>
      </w:r>
      <w:r>
        <w:rPr>
          <w:sz w:val="28"/>
          <w:szCs w:val="28"/>
        </w:rPr>
        <w:t xml:space="preserve"> </w:t>
      </w:r>
    </w:p>
    <w:p w:rsidR="00D7138F" w:rsidRPr="00CB627E" w:rsidRDefault="00D7138F" w:rsidP="00D7138F">
      <w:pPr>
        <w:jc w:val="both"/>
        <w:rPr>
          <w:sz w:val="28"/>
          <w:szCs w:val="28"/>
        </w:rPr>
      </w:pPr>
      <w:r w:rsidRPr="00CB627E">
        <w:rPr>
          <w:spacing w:val="-6"/>
          <w:sz w:val="28"/>
          <w:szCs w:val="28"/>
        </w:rPr>
        <w:t xml:space="preserve"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  </w:t>
      </w:r>
    </w:p>
    <w:p w:rsidR="00D7138F" w:rsidRPr="00CB627E" w:rsidRDefault="00D7138F" w:rsidP="00D7138F">
      <w:pPr>
        <w:jc w:val="both"/>
        <w:rPr>
          <w:spacing w:val="-6"/>
          <w:sz w:val="28"/>
          <w:szCs w:val="28"/>
        </w:rPr>
      </w:pPr>
    </w:p>
    <w:p w:rsidR="00D7138F" w:rsidRPr="00513F3D" w:rsidRDefault="00D7138F" w:rsidP="00D713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513F3D">
        <w:rPr>
          <w:b/>
          <w:sz w:val="28"/>
          <w:szCs w:val="28"/>
        </w:rPr>
        <w:t>. Организационные, правовые и экологические методы решения экологических проблем</w:t>
      </w:r>
    </w:p>
    <w:p w:rsidR="00D7138F" w:rsidRPr="00CB627E" w:rsidRDefault="00D7138F" w:rsidP="00D7138F">
      <w:pPr>
        <w:jc w:val="both"/>
        <w:rPr>
          <w:sz w:val="28"/>
          <w:szCs w:val="28"/>
        </w:rPr>
      </w:pPr>
      <w:r w:rsidRPr="00CB627E">
        <w:rPr>
          <w:spacing w:val="-6"/>
          <w:sz w:val="28"/>
          <w:szCs w:val="28"/>
        </w:rPr>
        <w:t xml:space="preserve">Мероприятия по сохранению численности и популяционно-видового состава растений и животных; международная Красная книга; особо охраняемые </w:t>
      </w:r>
      <w:r w:rsidRPr="00CB627E">
        <w:rPr>
          <w:spacing w:val="-6"/>
          <w:sz w:val="28"/>
          <w:szCs w:val="28"/>
        </w:rPr>
        <w:lastRenderedPageBreak/>
        <w:t xml:space="preserve">природные территории.  </w:t>
      </w:r>
      <w:r>
        <w:rPr>
          <w:spacing w:val="-6"/>
          <w:sz w:val="28"/>
          <w:szCs w:val="28"/>
        </w:rPr>
        <w:t>И</w:t>
      </w:r>
      <w:r w:rsidRPr="00CB627E">
        <w:rPr>
          <w:sz w:val="28"/>
          <w:szCs w:val="28"/>
        </w:rPr>
        <w:t>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экологическая экспертиза; оценка воздействия отрасли на окружающую среду (ОВОС). Мониторинг окружающей среды. Нормирование качества окружающей среды: основные экологические нормативы, определяю</w:t>
      </w:r>
      <w:r>
        <w:rPr>
          <w:sz w:val="28"/>
          <w:szCs w:val="28"/>
        </w:rPr>
        <w:t xml:space="preserve">щие качество природной среды. </w:t>
      </w:r>
      <w:r w:rsidRPr="00CB627E">
        <w:rPr>
          <w:sz w:val="28"/>
          <w:szCs w:val="28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</w:t>
      </w:r>
      <w:r>
        <w:rPr>
          <w:sz w:val="28"/>
          <w:szCs w:val="28"/>
        </w:rPr>
        <w:t xml:space="preserve"> </w:t>
      </w:r>
      <w:r w:rsidRPr="00CB627E">
        <w:rPr>
          <w:sz w:val="28"/>
          <w:szCs w:val="28"/>
        </w:rPr>
        <w:t>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D7138F" w:rsidRDefault="00D7138F" w:rsidP="00D7138F">
      <w:pPr>
        <w:spacing w:line="240" w:lineRule="atLeast"/>
        <w:jc w:val="center"/>
        <w:rPr>
          <w:b/>
          <w:sz w:val="28"/>
          <w:szCs w:val="28"/>
        </w:rPr>
      </w:pPr>
    </w:p>
    <w:p w:rsidR="00D7138F" w:rsidRDefault="00D7138F" w:rsidP="00D7138F">
      <w:pPr>
        <w:spacing w:line="240" w:lineRule="atLeast"/>
        <w:jc w:val="center"/>
        <w:rPr>
          <w:b/>
          <w:sz w:val="28"/>
          <w:szCs w:val="28"/>
        </w:rPr>
      </w:pPr>
    </w:p>
    <w:p w:rsidR="00D7138F" w:rsidRDefault="00D7138F" w:rsidP="00D7138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текущего контроля</w:t>
      </w:r>
    </w:p>
    <w:p w:rsidR="00D7138F" w:rsidRDefault="00D7138F" w:rsidP="00D7138F">
      <w:pPr>
        <w:spacing w:line="216" w:lineRule="auto"/>
        <w:jc w:val="center"/>
        <w:rPr>
          <w:b/>
          <w:sz w:val="28"/>
          <w:szCs w:val="28"/>
        </w:rPr>
      </w:pPr>
    </w:p>
    <w:p w:rsidR="00D7138F" w:rsidRDefault="00D7138F" w:rsidP="00D7138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D7138F" w:rsidRDefault="00D7138F" w:rsidP="00D7138F">
      <w:pPr>
        <w:spacing w:line="216" w:lineRule="auto"/>
        <w:rPr>
          <w:b/>
          <w:sz w:val="28"/>
          <w:szCs w:val="28"/>
        </w:rPr>
      </w:pPr>
    </w:p>
    <w:p w:rsidR="00D7138F" w:rsidRDefault="00D7138F" w:rsidP="00D7138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</w:t>
      </w:r>
    </w:p>
    <w:p w:rsidR="00D7138F" w:rsidRDefault="00D7138F" w:rsidP="00D7138F">
      <w:pPr>
        <w:spacing w:line="216" w:lineRule="auto"/>
        <w:rPr>
          <w:bCs/>
          <w:sz w:val="28"/>
          <w:szCs w:val="28"/>
        </w:rPr>
      </w:pPr>
    </w:p>
    <w:p w:rsidR="00D7138F" w:rsidRPr="00EA3632" w:rsidRDefault="00D7138F" w:rsidP="00D7138F">
      <w:pPr>
        <w:ind w:firstLine="708"/>
        <w:jc w:val="both"/>
        <w:rPr>
          <w:spacing w:val="10"/>
          <w:sz w:val="28"/>
          <w:szCs w:val="28"/>
        </w:rPr>
      </w:pPr>
      <w:r w:rsidRPr="00EA3632">
        <w:rPr>
          <w:bCs/>
          <w:sz w:val="28"/>
          <w:szCs w:val="28"/>
        </w:rPr>
        <w:t xml:space="preserve">Контрольная работа включает в себя письменные ответы </w:t>
      </w:r>
      <w:r w:rsidRPr="00EA3632">
        <w:rPr>
          <w:spacing w:val="10"/>
          <w:sz w:val="28"/>
          <w:szCs w:val="28"/>
        </w:rPr>
        <w:t xml:space="preserve">на 4 контрольных вопроса. Номер </w:t>
      </w:r>
      <w:r w:rsidRPr="00EA3632">
        <w:rPr>
          <w:bCs/>
          <w:sz w:val="28"/>
          <w:szCs w:val="28"/>
        </w:rPr>
        <w:t>варианта выбирается студентом из табли</w:t>
      </w:r>
      <w:r w:rsidRPr="00EA3632">
        <w:rPr>
          <w:bCs/>
          <w:sz w:val="28"/>
          <w:szCs w:val="28"/>
        </w:rPr>
        <w:softHyphen/>
        <w:t xml:space="preserve">цы. Он должен </w:t>
      </w:r>
      <w:r w:rsidRPr="00EA3632">
        <w:rPr>
          <w:spacing w:val="10"/>
          <w:sz w:val="28"/>
          <w:szCs w:val="28"/>
        </w:rPr>
        <w:t xml:space="preserve">соответствовать последней цифре номера зачетной </w:t>
      </w:r>
      <w:r w:rsidRPr="00EA3632">
        <w:rPr>
          <w:bCs/>
          <w:sz w:val="28"/>
          <w:szCs w:val="28"/>
        </w:rPr>
        <w:t>книжки. При оформлении кон</w:t>
      </w:r>
      <w:r w:rsidRPr="00EA3632">
        <w:rPr>
          <w:bCs/>
          <w:sz w:val="28"/>
          <w:szCs w:val="28"/>
        </w:rPr>
        <w:softHyphen/>
        <w:t xml:space="preserve">трольной работы </w:t>
      </w:r>
      <w:r w:rsidRPr="00EA3632">
        <w:rPr>
          <w:spacing w:val="10"/>
          <w:sz w:val="28"/>
          <w:szCs w:val="28"/>
        </w:rPr>
        <w:t xml:space="preserve">необходимо указать номер варианта и </w:t>
      </w:r>
      <w:r w:rsidRPr="00EA3632">
        <w:rPr>
          <w:bCs/>
          <w:sz w:val="28"/>
          <w:szCs w:val="28"/>
        </w:rPr>
        <w:t xml:space="preserve">наименование вопросов. Рекомендуемый объем ответа на </w:t>
      </w:r>
      <w:r w:rsidRPr="00EA3632">
        <w:rPr>
          <w:spacing w:val="10"/>
          <w:sz w:val="28"/>
          <w:szCs w:val="28"/>
        </w:rPr>
        <w:t xml:space="preserve">каждый контрольный вопрос - </w:t>
      </w:r>
      <w:r>
        <w:rPr>
          <w:spacing w:val="10"/>
          <w:sz w:val="28"/>
          <w:szCs w:val="28"/>
        </w:rPr>
        <w:t>2</w:t>
      </w:r>
      <w:r w:rsidRPr="00EA3632">
        <w:rPr>
          <w:spacing w:val="10"/>
          <w:sz w:val="28"/>
          <w:szCs w:val="28"/>
        </w:rPr>
        <w:t>...</w:t>
      </w:r>
      <w:r>
        <w:rPr>
          <w:spacing w:val="10"/>
          <w:sz w:val="28"/>
          <w:szCs w:val="28"/>
        </w:rPr>
        <w:t>3</w:t>
      </w:r>
      <w:r w:rsidRPr="00EA3632">
        <w:rPr>
          <w:spacing w:val="10"/>
          <w:sz w:val="28"/>
          <w:szCs w:val="28"/>
        </w:rPr>
        <w:t xml:space="preserve"> страниц</w:t>
      </w:r>
      <w:r>
        <w:rPr>
          <w:spacing w:val="10"/>
          <w:sz w:val="28"/>
          <w:szCs w:val="28"/>
        </w:rPr>
        <w:t>ы</w:t>
      </w:r>
      <w:r w:rsidRPr="00EA3632">
        <w:rPr>
          <w:spacing w:val="10"/>
          <w:sz w:val="28"/>
          <w:szCs w:val="28"/>
        </w:rPr>
        <w:t xml:space="preserve"> </w:t>
      </w:r>
      <w:r w:rsidRPr="00EA3632">
        <w:rPr>
          <w:bCs/>
          <w:sz w:val="28"/>
          <w:szCs w:val="28"/>
        </w:rPr>
        <w:t xml:space="preserve">машинописного текста. Выполненная работа сдается для </w:t>
      </w:r>
      <w:r w:rsidRPr="00EA3632">
        <w:rPr>
          <w:spacing w:val="10"/>
          <w:sz w:val="28"/>
          <w:szCs w:val="28"/>
        </w:rPr>
        <w:t xml:space="preserve">проверки на кафедру БЖД </w:t>
      </w:r>
      <w:proofErr w:type="spellStart"/>
      <w:r w:rsidRPr="00EA3632">
        <w:rPr>
          <w:spacing w:val="10"/>
          <w:sz w:val="28"/>
          <w:szCs w:val="28"/>
        </w:rPr>
        <w:t>ЗабГУ</w:t>
      </w:r>
      <w:proofErr w:type="spellEnd"/>
      <w:r w:rsidRPr="00EA3632">
        <w:rPr>
          <w:spacing w:val="10"/>
          <w:sz w:val="28"/>
          <w:szCs w:val="28"/>
        </w:rPr>
        <w:t xml:space="preserve">. </w:t>
      </w:r>
      <w:r w:rsidRPr="00EA3632">
        <w:rPr>
          <w:bCs/>
          <w:sz w:val="28"/>
          <w:szCs w:val="28"/>
        </w:rPr>
        <w:t xml:space="preserve">Предложенный в пособии список литературы рекомендуется </w:t>
      </w:r>
      <w:r w:rsidRPr="00EA3632">
        <w:rPr>
          <w:spacing w:val="10"/>
          <w:sz w:val="28"/>
          <w:szCs w:val="28"/>
        </w:rPr>
        <w:t xml:space="preserve">использовать в первую очередь при подготовке </w:t>
      </w:r>
      <w:r w:rsidRPr="00EA3632">
        <w:rPr>
          <w:bCs/>
          <w:sz w:val="28"/>
          <w:szCs w:val="28"/>
        </w:rPr>
        <w:t xml:space="preserve">к зачету или экзамену, а также для выполнения </w:t>
      </w:r>
      <w:r w:rsidRPr="00EA3632">
        <w:rPr>
          <w:spacing w:val="10"/>
          <w:sz w:val="28"/>
          <w:szCs w:val="28"/>
        </w:rPr>
        <w:t xml:space="preserve">контрольной работы. Студент может использовать </w:t>
      </w:r>
      <w:r w:rsidRPr="00EA3632">
        <w:rPr>
          <w:bCs/>
          <w:sz w:val="28"/>
          <w:szCs w:val="28"/>
        </w:rPr>
        <w:t xml:space="preserve">любую литературу по Экологии, но обязательными </w:t>
      </w:r>
      <w:r w:rsidRPr="00EA3632">
        <w:rPr>
          <w:spacing w:val="10"/>
          <w:sz w:val="28"/>
          <w:szCs w:val="28"/>
        </w:rPr>
        <w:t xml:space="preserve">остаются контрольные вопросы, предусмотренные </w:t>
      </w:r>
      <w:r w:rsidRPr="00EA3632">
        <w:rPr>
          <w:bCs/>
          <w:sz w:val="28"/>
          <w:szCs w:val="28"/>
        </w:rPr>
        <w:t xml:space="preserve">вариантом контрольной работы.  В конце работы </w:t>
      </w:r>
      <w:r w:rsidRPr="00EA3632">
        <w:rPr>
          <w:spacing w:val="10"/>
          <w:sz w:val="28"/>
          <w:szCs w:val="28"/>
        </w:rPr>
        <w:t>ставится подпись студента и дата.</w:t>
      </w:r>
    </w:p>
    <w:p w:rsidR="00D7138F" w:rsidRDefault="00D7138F" w:rsidP="00D7138F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b/>
          <w:sz w:val="28"/>
          <w:szCs w:val="28"/>
        </w:rPr>
      </w:pPr>
    </w:p>
    <w:p w:rsidR="00D7138F" w:rsidRDefault="00D7138F" w:rsidP="00D7138F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 контрольной работы согласно М</w:t>
      </w:r>
      <w:r w:rsidR="00E53A2D">
        <w:rPr>
          <w:b/>
          <w:sz w:val="28"/>
          <w:szCs w:val="28"/>
        </w:rPr>
        <w:t xml:space="preserve">И 01-02-2018 </w:t>
      </w:r>
      <w:r>
        <w:rPr>
          <w:b/>
          <w:sz w:val="28"/>
          <w:szCs w:val="28"/>
        </w:rPr>
        <w:t xml:space="preserve">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7138F" w:rsidRDefault="00D7138F" w:rsidP="00D7138F">
      <w:pPr>
        <w:spacing w:line="216" w:lineRule="auto"/>
        <w:rPr>
          <w:spacing w:val="10"/>
          <w:sz w:val="28"/>
          <w:szCs w:val="28"/>
        </w:rPr>
      </w:pPr>
    </w:p>
    <w:p w:rsidR="00D7138F" w:rsidRDefault="00D7138F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p w:rsidR="00E53A2D" w:rsidRDefault="00E53A2D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p w:rsidR="00B66467" w:rsidRDefault="00B66467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p w:rsidR="00B66467" w:rsidRDefault="00B66467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53A2D" w:rsidRDefault="00E53A2D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p w:rsidR="00E53A2D" w:rsidRDefault="00E53A2D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p w:rsidR="00D7138F" w:rsidRDefault="00D7138F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Номера контрольных вопросов к выполнению контрольной работы</w:t>
      </w:r>
    </w:p>
    <w:p w:rsidR="00D7138F" w:rsidRDefault="00D7138F" w:rsidP="00D7138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3969"/>
      </w:tblGrid>
      <w:tr w:rsidR="00D7138F" w:rsidTr="008945F2">
        <w:trPr>
          <w:trHeight w:val="35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10"/>
                <w:sz w:val="20"/>
                <w:szCs w:val="20"/>
                <w:lang w:eastAsia="en-US"/>
              </w:rPr>
            </w:pPr>
            <w:r>
              <w:rPr>
                <w:spacing w:val="10"/>
                <w:sz w:val="20"/>
                <w:szCs w:val="20"/>
                <w:lang w:eastAsia="en-US"/>
              </w:rPr>
              <w:t>Номер варианта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autoSpaceDE w:val="0"/>
              <w:autoSpaceDN w:val="0"/>
              <w:adjustRightInd w:val="0"/>
              <w:spacing w:line="240" w:lineRule="atLeast"/>
              <w:ind w:left="312"/>
              <w:contextualSpacing/>
              <w:jc w:val="center"/>
              <w:rPr>
                <w:spacing w:val="10"/>
                <w:sz w:val="20"/>
                <w:szCs w:val="20"/>
                <w:lang w:eastAsia="en-US"/>
              </w:rPr>
            </w:pPr>
            <w:r>
              <w:rPr>
                <w:spacing w:val="10"/>
                <w:sz w:val="20"/>
                <w:szCs w:val="20"/>
                <w:lang w:eastAsia="en-US"/>
              </w:rPr>
              <w:t>Контрольные вопросы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1, 11,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21,31</w:t>
            </w:r>
          </w:p>
        </w:tc>
      </w:tr>
      <w:tr w:rsidR="00D7138F" w:rsidTr="008945F2">
        <w:trPr>
          <w:trHeight w:val="35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12,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22,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32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3, 13,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23,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33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4, 14, 24,34</w:t>
            </w:r>
          </w:p>
        </w:tc>
      </w:tr>
      <w:tr w:rsidR="00D7138F" w:rsidTr="008945F2">
        <w:trPr>
          <w:trHeight w:val="35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5, 15,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25,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35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6, 16, 26, 36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7, 17,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27,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37</w:t>
            </w:r>
          </w:p>
        </w:tc>
      </w:tr>
      <w:tr w:rsidR="00D7138F" w:rsidTr="008945F2">
        <w:trPr>
          <w:trHeight w:val="35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8, 18,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28, 38</w:t>
            </w:r>
          </w:p>
        </w:tc>
      </w:tr>
      <w:tr w:rsidR="00D7138F" w:rsidTr="008945F2">
        <w:trPr>
          <w:trHeight w:val="334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9, 19,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29,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39</w:t>
            </w:r>
          </w:p>
        </w:tc>
      </w:tr>
      <w:tr w:rsidR="00D7138F" w:rsidTr="008945F2">
        <w:trPr>
          <w:trHeight w:val="423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38F" w:rsidRDefault="00D7138F" w:rsidP="008945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20,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30,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40</w:t>
            </w:r>
          </w:p>
        </w:tc>
      </w:tr>
    </w:tbl>
    <w:p w:rsidR="00D7138F" w:rsidRDefault="00D7138F" w:rsidP="00D7138F">
      <w:pPr>
        <w:autoSpaceDE w:val="0"/>
        <w:autoSpaceDN w:val="0"/>
        <w:adjustRightInd w:val="0"/>
        <w:spacing w:line="240" w:lineRule="atLeast"/>
        <w:jc w:val="center"/>
      </w:pPr>
    </w:p>
    <w:p w:rsidR="00D7138F" w:rsidRDefault="00D7138F" w:rsidP="00D7138F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</w:p>
    <w:p w:rsidR="00D7138F" w:rsidRDefault="00D7138F" w:rsidP="00D713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промежуточной аттестации – зачёт</w:t>
      </w:r>
    </w:p>
    <w:p w:rsidR="00D7138F" w:rsidRDefault="00D7138F" w:rsidP="00D7138F">
      <w:pPr>
        <w:spacing w:line="240" w:lineRule="atLeast"/>
        <w:jc w:val="center"/>
        <w:rPr>
          <w:b/>
          <w:sz w:val="28"/>
          <w:szCs w:val="28"/>
        </w:rPr>
      </w:pPr>
    </w:p>
    <w:p w:rsidR="00D7138F" w:rsidRDefault="00D7138F" w:rsidP="00D7138F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выполнения контрольной работы и подготовки к зачёту</w:t>
      </w:r>
    </w:p>
    <w:p w:rsidR="00D7138F" w:rsidRDefault="00D7138F" w:rsidP="00D7138F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Особое значение экологических знаний в современном обществе. Что такое «антропогенное воздействие» на окружающую среду?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Автор термина «Экология»? Современное определение «Экологии».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Уровни организации живой материи. Какие уровни изучает общая экология?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разделы общей экологии.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Законы Барри Коммонера.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Геосферы Земли. Литосфера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Геосферы Земли. Атмосфера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Почвенный покров (</w:t>
      </w:r>
      <w:proofErr w:type="spellStart"/>
      <w:r>
        <w:rPr>
          <w:sz w:val="28"/>
          <w:szCs w:val="28"/>
        </w:rPr>
        <w:t>педосфера</w:t>
      </w:r>
      <w:proofErr w:type="spellEnd"/>
      <w:r>
        <w:rPr>
          <w:sz w:val="28"/>
          <w:szCs w:val="28"/>
        </w:rPr>
        <w:t>)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понятия о биосфере.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свойства живого вещества.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Круговороты веществ в биосфере. Большой (геологический) круговорот, эндогенные и экзогенные процессы.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(биогеохимический) круговорот. Примеры круговоротов газового и осадочного типов.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геохимические функции живого вещества.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Специфические свойства воды как среды обитания. Зоны воды по освещенности.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Экологические группы организмов по отношению к воде. Группы водных организмов.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наземно-воздушной среды. Адаптации организмов к среде жизни.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Экологические группы почвенной фауны.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абиотические факторы. Экологические группы организмов по условиям освещенности. Что такое фотопериодизм</w:t>
      </w:r>
      <w:r>
        <w:rPr>
          <w:sz w:val="28"/>
          <w:szCs w:val="28"/>
          <w:lang w:val="en-US"/>
        </w:rPr>
        <w:t>?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Группы организмов по отношению к температуре. Что такое гомойотермные и пойкилотермные организмы?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Механизмы терморегуляции организмов.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Биотические факторы. Основные типы биотических факторов.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Антагонистический тип отношений между организмами. Принцип </w:t>
      </w:r>
      <w:proofErr w:type="spellStart"/>
      <w:r>
        <w:rPr>
          <w:sz w:val="28"/>
          <w:szCs w:val="28"/>
        </w:rPr>
        <w:t>Гаузе</w:t>
      </w:r>
      <w:proofErr w:type="spellEnd"/>
      <w:r>
        <w:rPr>
          <w:sz w:val="28"/>
          <w:szCs w:val="28"/>
        </w:rPr>
        <w:t>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Неантагонистические отношения между организмами.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Лимитирующие факторы. Диапазон устойчивости. Эврибионтные и стенобионтные организмы.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законы лимитирующих факторов, закон Либиха и закон толерантности.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Пути приспособления организмов к условиям среды и виды адаптаций.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Популяция. Статические показатели популяции.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Популяция. Динамические показатели популяции. Кривые роста популяции.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Гомеостаз популяции, динамическое равновесие.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Понятия «биоценоз», «биотоп». Компоненты биоценоза.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Структуры биоценоза. Понятия: видовая насыщенность, доминирующие виды, викарирующие виды,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, мозаичность.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типы пресноводных экосистем.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Отличия </w:t>
      </w:r>
      <w:proofErr w:type="spellStart"/>
      <w:r>
        <w:rPr>
          <w:sz w:val="28"/>
          <w:szCs w:val="28"/>
        </w:rPr>
        <w:t>агроценозов</w:t>
      </w:r>
      <w:proofErr w:type="spellEnd"/>
      <w:r>
        <w:rPr>
          <w:sz w:val="28"/>
          <w:szCs w:val="28"/>
        </w:rPr>
        <w:t xml:space="preserve"> от естественных биоценозов.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Типы связей между организмами в экосистемах.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Трофические уровни. Виды трофических цепей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признаки, характерные для естественной экосистемы.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типы морских экосистем.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типы наземных биомов.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Виды изменений в биоценозах. Что такое сукцессия? </w:t>
      </w:r>
      <w:proofErr w:type="spellStart"/>
      <w:r>
        <w:rPr>
          <w:sz w:val="28"/>
          <w:szCs w:val="28"/>
        </w:rPr>
        <w:t>Климаксные</w:t>
      </w:r>
      <w:proofErr w:type="spellEnd"/>
      <w:r>
        <w:rPr>
          <w:sz w:val="28"/>
          <w:szCs w:val="28"/>
        </w:rPr>
        <w:t xml:space="preserve"> сообщества?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функциональные группы организмов, осуществляющие поток вещества и энергии.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 такое биологическая продуктивность экосистем, первичная и вторичная продукция?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антропогенные загрязнители атмосферного воздуха.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«смог»? Виды </w:t>
      </w:r>
      <w:proofErr w:type="spellStart"/>
      <w:r>
        <w:rPr>
          <w:sz w:val="28"/>
          <w:szCs w:val="28"/>
        </w:rPr>
        <w:t>смогов</w:t>
      </w:r>
      <w:proofErr w:type="spellEnd"/>
      <w:r>
        <w:rPr>
          <w:sz w:val="28"/>
          <w:szCs w:val="28"/>
        </w:rPr>
        <w:t>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Основные виды антропогенного загрязнения воды.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Две основные группы инженерных природоохранных мероприятий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Способы очистки газовых выбросов от пыли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Способы очистки газообразных выбросов от токсичных примесей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Механическая и химическая очистка сточных вод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Физико-химические методы очистки сточных вод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Поля фильтрации и биологические пруды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Биофильтры и </w:t>
      </w:r>
      <w:proofErr w:type="spellStart"/>
      <w:r>
        <w:rPr>
          <w:sz w:val="28"/>
          <w:szCs w:val="28"/>
        </w:rPr>
        <w:t>аэротенки</w:t>
      </w:r>
      <w:proofErr w:type="spellEnd"/>
      <w:r>
        <w:rPr>
          <w:sz w:val="28"/>
          <w:szCs w:val="28"/>
        </w:rPr>
        <w:t xml:space="preserve">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Обеззараживание сточных вод и обработка осадков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Общие методы защиты населения от вредных выбросов предприятий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Способы переработки твердых бытовых отходов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Источники экологического права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Государственная система управления охраной окружающей природной среды в России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Экологический паспорт предприятия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Экологический контроль, его цели, формы и объекты. 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Экологическая экспертиза, ее задача, объекты, принципы.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Оценка воздействия на окружающую среду. 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Экологический мониторинг. Виды мониторинга.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Нормирование качества окружающей природной среды. Основные экологические нормативы.</w:t>
      </w:r>
    </w:p>
    <w:p w:rsidR="00D7138F" w:rsidRDefault="00D7138F" w:rsidP="00D7138F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Предельно допустимая концентрация. Что такое разовый и среднесуточный норматив ПДК?</w:t>
      </w:r>
    </w:p>
    <w:p w:rsidR="00D7138F" w:rsidRDefault="00D7138F" w:rsidP="00D7138F">
      <w:pPr>
        <w:spacing w:line="240" w:lineRule="atLeast"/>
        <w:rPr>
          <w:sz w:val="28"/>
          <w:szCs w:val="28"/>
        </w:rPr>
      </w:pPr>
    </w:p>
    <w:p w:rsidR="00D7138F" w:rsidRDefault="00D7138F" w:rsidP="00D7138F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D7138F" w:rsidRDefault="00D7138F" w:rsidP="00D7138F">
      <w:pPr>
        <w:spacing w:line="240" w:lineRule="atLeast"/>
        <w:ind w:righ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7138F" w:rsidRDefault="00D7138F" w:rsidP="00D7138F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D7138F" w:rsidRPr="00680FD1" w:rsidRDefault="00D7138F" w:rsidP="00D7138F">
      <w:pPr>
        <w:jc w:val="center"/>
        <w:rPr>
          <w:i/>
          <w:sz w:val="28"/>
          <w:szCs w:val="28"/>
        </w:rPr>
      </w:pPr>
      <w:r w:rsidRPr="00680FD1">
        <w:rPr>
          <w:i/>
          <w:sz w:val="28"/>
          <w:szCs w:val="28"/>
        </w:rPr>
        <w:t>Основная литература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0FD1">
        <w:rPr>
          <w:sz w:val="28"/>
          <w:szCs w:val="28"/>
        </w:rPr>
        <w:t>. Резник, Юрий Николаевич. Основы общей экологии : учеб</w:t>
      </w:r>
      <w:proofErr w:type="gramStart"/>
      <w:r w:rsidRPr="00680FD1">
        <w:rPr>
          <w:sz w:val="28"/>
          <w:szCs w:val="28"/>
        </w:rPr>
        <w:t>.</w:t>
      </w:r>
      <w:proofErr w:type="gramEnd"/>
      <w:r w:rsidRPr="00680FD1">
        <w:rPr>
          <w:sz w:val="28"/>
          <w:szCs w:val="28"/>
        </w:rPr>
        <w:t xml:space="preserve"> </w:t>
      </w:r>
      <w:proofErr w:type="gramStart"/>
      <w:r w:rsidRPr="00680FD1">
        <w:rPr>
          <w:sz w:val="28"/>
          <w:szCs w:val="28"/>
        </w:rPr>
        <w:t>п</w:t>
      </w:r>
      <w:proofErr w:type="gramEnd"/>
      <w:r w:rsidRPr="00680FD1">
        <w:rPr>
          <w:sz w:val="28"/>
          <w:szCs w:val="28"/>
        </w:rPr>
        <w:t xml:space="preserve">особие / Резник </w:t>
      </w:r>
      <w:r>
        <w:rPr>
          <w:sz w:val="28"/>
          <w:szCs w:val="28"/>
        </w:rPr>
        <w:t>Ю.Н.</w:t>
      </w:r>
      <w:r w:rsidRPr="00680FD1">
        <w:rPr>
          <w:sz w:val="28"/>
          <w:szCs w:val="28"/>
        </w:rPr>
        <w:t xml:space="preserve">, Бондарь </w:t>
      </w:r>
      <w:r>
        <w:rPr>
          <w:sz w:val="28"/>
          <w:szCs w:val="28"/>
        </w:rPr>
        <w:t>И.А</w:t>
      </w:r>
      <w:r w:rsidRPr="00680FD1">
        <w:rPr>
          <w:sz w:val="28"/>
          <w:szCs w:val="28"/>
        </w:rPr>
        <w:t xml:space="preserve">. - Чита : </w:t>
      </w:r>
      <w:proofErr w:type="spellStart"/>
      <w:r w:rsidRPr="00680FD1">
        <w:rPr>
          <w:sz w:val="28"/>
          <w:szCs w:val="28"/>
        </w:rPr>
        <w:t>ЧитГУ</w:t>
      </w:r>
      <w:proofErr w:type="spellEnd"/>
      <w:r w:rsidRPr="00680FD1">
        <w:rPr>
          <w:sz w:val="28"/>
          <w:szCs w:val="28"/>
        </w:rPr>
        <w:t xml:space="preserve">, 2009. - 287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0FD1">
        <w:rPr>
          <w:sz w:val="28"/>
          <w:szCs w:val="28"/>
        </w:rPr>
        <w:t>.Звягинцева, Ольга Юрьевна. Медико-биологические основы безопасности жизнедеятельности : учеб</w:t>
      </w:r>
      <w:proofErr w:type="gramStart"/>
      <w:r w:rsidRPr="00680FD1">
        <w:rPr>
          <w:sz w:val="28"/>
          <w:szCs w:val="28"/>
        </w:rPr>
        <w:t>.</w:t>
      </w:r>
      <w:proofErr w:type="gramEnd"/>
      <w:r w:rsidRPr="00680FD1">
        <w:rPr>
          <w:sz w:val="28"/>
          <w:szCs w:val="28"/>
        </w:rPr>
        <w:t xml:space="preserve"> </w:t>
      </w:r>
      <w:proofErr w:type="gramStart"/>
      <w:r w:rsidRPr="00680FD1">
        <w:rPr>
          <w:sz w:val="28"/>
          <w:szCs w:val="28"/>
        </w:rPr>
        <w:t>п</w:t>
      </w:r>
      <w:proofErr w:type="gramEnd"/>
      <w:r w:rsidRPr="00680FD1">
        <w:rPr>
          <w:sz w:val="28"/>
          <w:szCs w:val="28"/>
        </w:rPr>
        <w:t xml:space="preserve">особие / Звягинцева </w:t>
      </w:r>
      <w:r>
        <w:rPr>
          <w:sz w:val="28"/>
          <w:szCs w:val="28"/>
        </w:rPr>
        <w:t>О.Ю</w:t>
      </w:r>
      <w:r w:rsidRPr="00680FD1">
        <w:rPr>
          <w:sz w:val="28"/>
          <w:szCs w:val="28"/>
        </w:rPr>
        <w:t xml:space="preserve">. - Чита : </w:t>
      </w:r>
      <w:proofErr w:type="spellStart"/>
      <w:r w:rsidRPr="00680FD1">
        <w:rPr>
          <w:sz w:val="28"/>
          <w:szCs w:val="28"/>
        </w:rPr>
        <w:t>ЗабГУ</w:t>
      </w:r>
      <w:proofErr w:type="spellEnd"/>
      <w:r w:rsidRPr="00680FD1">
        <w:rPr>
          <w:sz w:val="28"/>
          <w:szCs w:val="28"/>
        </w:rPr>
        <w:t xml:space="preserve">, 2011. - 142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0FD1">
        <w:rPr>
          <w:sz w:val="28"/>
          <w:szCs w:val="28"/>
        </w:rPr>
        <w:t>. Зима, Лия Николаевна. Промышленная экология : учеб</w:t>
      </w:r>
      <w:proofErr w:type="gramStart"/>
      <w:r w:rsidRPr="00680FD1">
        <w:rPr>
          <w:sz w:val="28"/>
          <w:szCs w:val="28"/>
        </w:rPr>
        <w:t>.</w:t>
      </w:r>
      <w:proofErr w:type="gramEnd"/>
      <w:r w:rsidRPr="00680FD1">
        <w:rPr>
          <w:sz w:val="28"/>
          <w:szCs w:val="28"/>
        </w:rPr>
        <w:t xml:space="preserve"> </w:t>
      </w:r>
      <w:proofErr w:type="gramStart"/>
      <w:r w:rsidRPr="00680FD1">
        <w:rPr>
          <w:sz w:val="28"/>
          <w:szCs w:val="28"/>
        </w:rPr>
        <w:t>п</w:t>
      </w:r>
      <w:proofErr w:type="gramEnd"/>
      <w:r w:rsidRPr="00680FD1">
        <w:rPr>
          <w:sz w:val="28"/>
          <w:szCs w:val="28"/>
        </w:rPr>
        <w:t xml:space="preserve">особие. Ч. 1 / Зима </w:t>
      </w:r>
      <w:r>
        <w:rPr>
          <w:sz w:val="28"/>
          <w:szCs w:val="28"/>
        </w:rPr>
        <w:t>Л.Н</w:t>
      </w:r>
      <w:r w:rsidRPr="00680FD1">
        <w:rPr>
          <w:sz w:val="28"/>
          <w:szCs w:val="28"/>
        </w:rPr>
        <w:t>. - Чита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</w:t>
      </w:r>
      <w:proofErr w:type="spellStart"/>
      <w:r w:rsidRPr="00680FD1">
        <w:rPr>
          <w:sz w:val="28"/>
          <w:szCs w:val="28"/>
        </w:rPr>
        <w:t>ЧитГУ</w:t>
      </w:r>
      <w:proofErr w:type="spellEnd"/>
      <w:r w:rsidRPr="00680FD1">
        <w:rPr>
          <w:sz w:val="28"/>
          <w:szCs w:val="28"/>
        </w:rPr>
        <w:t xml:space="preserve">, 2007. - 124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0FD1">
        <w:rPr>
          <w:sz w:val="28"/>
          <w:szCs w:val="28"/>
        </w:rPr>
        <w:t>. Зима, Лия Николаевна. Промышленная экология : учеб</w:t>
      </w:r>
      <w:proofErr w:type="gramStart"/>
      <w:r w:rsidRPr="00680FD1">
        <w:rPr>
          <w:sz w:val="28"/>
          <w:szCs w:val="28"/>
        </w:rPr>
        <w:t>.</w:t>
      </w:r>
      <w:proofErr w:type="gramEnd"/>
      <w:r w:rsidRPr="00680FD1">
        <w:rPr>
          <w:sz w:val="28"/>
          <w:szCs w:val="28"/>
        </w:rPr>
        <w:t xml:space="preserve"> </w:t>
      </w:r>
      <w:proofErr w:type="gramStart"/>
      <w:r w:rsidRPr="00680FD1">
        <w:rPr>
          <w:sz w:val="28"/>
          <w:szCs w:val="28"/>
        </w:rPr>
        <w:t>п</w:t>
      </w:r>
      <w:proofErr w:type="gramEnd"/>
      <w:r w:rsidRPr="00680FD1">
        <w:rPr>
          <w:sz w:val="28"/>
          <w:szCs w:val="28"/>
        </w:rPr>
        <w:t>особие. Ч. 2 / Зима</w:t>
      </w:r>
      <w:r>
        <w:rPr>
          <w:sz w:val="28"/>
          <w:szCs w:val="28"/>
        </w:rPr>
        <w:t xml:space="preserve"> Л.Н</w:t>
      </w:r>
      <w:r w:rsidRPr="00680FD1">
        <w:rPr>
          <w:sz w:val="28"/>
          <w:szCs w:val="28"/>
        </w:rPr>
        <w:t>. - Чита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</w:t>
      </w:r>
      <w:proofErr w:type="spellStart"/>
      <w:r w:rsidRPr="00680FD1">
        <w:rPr>
          <w:sz w:val="28"/>
          <w:szCs w:val="28"/>
        </w:rPr>
        <w:t>ЗабГУ</w:t>
      </w:r>
      <w:proofErr w:type="spellEnd"/>
      <w:r w:rsidRPr="00680FD1">
        <w:rPr>
          <w:sz w:val="28"/>
          <w:szCs w:val="28"/>
        </w:rPr>
        <w:t xml:space="preserve">, 2014. - 233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</w:p>
    <w:p w:rsidR="00D7138F" w:rsidRPr="00680FD1" w:rsidRDefault="00D7138F" w:rsidP="00D7138F">
      <w:pPr>
        <w:spacing w:line="276" w:lineRule="auto"/>
        <w:jc w:val="center"/>
        <w:rPr>
          <w:i/>
          <w:sz w:val="28"/>
          <w:szCs w:val="28"/>
        </w:rPr>
      </w:pPr>
      <w:r w:rsidRPr="00680FD1">
        <w:rPr>
          <w:i/>
          <w:sz w:val="28"/>
          <w:szCs w:val="28"/>
        </w:rPr>
        <w:t>Дополнительная литература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 w:rsidRPr="00680FD1">
        <w:rPr>
          <w:sz w:val="28"/>
          <w:szCs w:val="28"/>
        </w:rPr>
        <w:lastRenderedPageBreak/>
        <w:t>1.Горелов, Анатолий Алексеевич. Экология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учебник / Горелов </w:t>
      </w:r>
      <w:r>
        <w:rPr>
          <w:sz w:val="28"/>
          <w:szCs w:val="28"/>
        </w:rPr>
        <w:t>А.А</w:t>
      </w:r>
      <w:r w:rsidRPr="00680FD1">
        <w:rPr>
          <w:sz w:val="28"/>
          <w:szCs w:val="28"/>
        </w:rPr>
        <w:t>. - 2-е изд., стер. - Москва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Академия, 2007. - 400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 w:rsidRPr="00680FD1">
        <w:rPr>
          <w:sz w:val="28"/>
          <w:szCs w:val="28"/>
        </w:rPr>
        <w:t xml:space="preserve">2. </w:t>
      </w:r>
      <w:proofErr w:type="spellStart"/>
      <w:r w:rsidRPr="00680FD1">
        <w:rPr>
          <w:sz w:val="28"/>
          <w:szCs w:val="28"/>
        </w:rPr>
        <w:t>Манилюк</w:t>
      </w:r>
      <w:proofErr w:type="spellEnd"/>
      <w:r w:rsidRPr="00680FD1">
        <w:rPr>
          <w:sz w:val="28"/>
          <w:szCs w:val="28"/>
        </w:rPr>
        <w:t>, Татьяна Александровна. Теоретические основы защиты окружающей среды : учеб</w:t>
      </w:r>
      <w:proofErr w:type="gramStart"/>
      <w:r w:rsidRPr="00680FD1">
        <w:rPr>
          <w:sz w:val="28"/>
          <w:szCs w:val="28"/>
        </w:rPr>
        <w:t>.</w:t>
      </w:r>
      <w:proofErr w:type="gramEnd"/>
      <w:r w:rsidRPr="00680FD1">
        <w:rPr>
          <w:sz w:val="28"/>
          <w:szCs w:val="28"/>
        </w:rPr>
        <w:t xml:space="preserve"> </w:t>
      </w:r>
      <w:proofErr w:type="gramStart"/>
      <w:r w:rsidRPr="00680FD1">
        <w:rPr>
          <w:sz w:val="28"/>
          <w:szCs w:val="28"/>
        </w:rPr>
        <w:t>п</w:t>
      </w:r>
      <w:proofErr w:type="gramEnd"/>
      <w:r w:rsidRPr="00680FD1">
        <w:rPr>
          <w:sz w:val="28"/>
          <w:szCs w:val="28"/>
        </w:rPr>
        <w:t xml:space="preserve">особие / </w:t>
      </w:r>
      <w:proofErr w:type="spellStart"/>
      <w:r w:rsidRPr="00680FD1">
        <w:rPr>
          <w:sz w:val="28"/>
          <w:szCs w:val="28"/>
        </w:rPr>
        <w:t>Манилюк</w:t>
      </w:r>
      <w:proofErr w:type="spellEnd"/>
      <w:r w:rsidRPr="00680FD1">
        <w:rPr>
          <w:sz w:val="28"/>
          <w:szCs w:val="28"/>
        </w:rPr>
        <w:t xml:space="preserve"> </w:t>
      </w:r>
      <w:r>
        <w:rPr>
          <w:sz w:val="28"/>
          <w:szCs w:val="28"/>
        </w:rPr>
        <w:t>Т.А</w:t>
      </w:r>
      <w:r w:rsidRPr="00680FD1">
        <w:rPr>
          <w:sz w:val="28"/>
          <w:szCs w:val="28"/>
        </w:rPr>
        <w:t xml:space="preserve">. - Чита : </w:t>
      </w:r>
      <w:proofErr w:type="spellStart"/>
      <w:r w:rsidRPr="00680FD1">
        <w:rPr>
          <w:sz w:val="28"/>
          <w:szCs w:val="28"/>
        </w:rPr>
        <w:t>ЧитГУ</w:t>
      </w:r>
      <w:proofErr w:type="spellEnd"/>
      <w:r w:rsidRPr="00680FD1">
        <w:rPr>
          <w:sz w:val="28"/>
          <w:szCs w:val="28"/>
        </w:rPr>
        <w:t xml:space="preserve">, 2008. </w:t>
      </w:r>
      <w:r>
        <w:rPr>
          <w:sz w:val="28"/>
          <w:szCs w:val="28"/>
        </w:rPr>
        <w:t>–</w:t>
      </w:r>
      <w:r w:rsidRPr="00680FD1">
        <w:rPr>
          <w:sz w:val="28"/>
          <w:szCs w:val="28"/>
        </w:rPr>
        <w:t xml:space="preserve"> 123</w:t>
      </w:r>
      <w:r>
        <w:rPr>
          <w:sz w:val="28"/>
          <w:szCs w:val="28"/>
        </w:rPr>
        <w:t xml:space="preserve"> </w:t>
      </w:r>
      <w:r w:rsidRPr="00680FD1">
        <w:rPr>
          <w:sz w:val="28"/>
          <w:szCs w:val="28"/>
        </w:rPr>
        <w:t xml:space="preserve">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 w:rsidRPr="00680FD1">
        <w:rPr>
          <w:sz w:val="28"/>
          <w:szCs w:val="28"/>
        </w:rPr>
        <w:t xml:space="preserve">3. </w:t>
      </w:r>
      <w:proofErr w:type="spellStart"/>
      <w:r w:rsidRPr="00680FD1">
        <w:rPr>
          <w:sz w:val="28"/>
          <w:szCs w:val="28"/>
        </w:rPr>
        <w:t>Коробкин</w:t>
      </w:r>
      <w:proofErr w:type="spellEnd"/>
      <w:r w:rsidRPr="00680FD1">
        <w:rPr>
          <w:sz w:val="28"/>
          <w:szCs w:val="28"/>
        </w:rPr>
        <w:t>, В.И. Экология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учеб. / В. И. </w:t>
      </w:r>
      <w:proofErr w:type="spellStart"/>
      <w:r w:rsidRPr="00680FD1">
        <w:rPr>
          <w:sz w:val="28"/>
          <w:szCs w:val="28"/>
        </w:rPr>
        <w:t>Коробкин</w:t>
      </w:r>
      <w:proofErr w:type="spellEnd"/>
      <w:r w:rsidRPr="00680FD1">
        <w:rPr>
          <w:sz w:val="28"/>
          <w:szCs w:val="28"/>
        </w:rPr>
        <w:t xml:space="preserve">, Л. В. </w:t>
      </w:r>
      <w:proofErr w:type="spellStart"/>
      <w:r w:rsidRPr="00680FD1">
        <w:rPr>
          <w:sz w:val="28"/>
          <w:szCs w:val="28"/>
        </w:rPr>
        <w:t>Передельский</w:t>
      </w:r>
      <w:proofErr w:type="spellEnd"/>
      <w:r w:rsidRPr="00680FD1">
        <w:rPr>
          <w:sz w:val="28"/>
          <w:szCs w:val="28"/>
        </w:rPr>
        <w:t xml:space="preserve">. - 18-е изд., доп. и </w:t>
      </w:r>
      <w:proofErr w:type="spellStart"/>
      <w:r w:rsidRPr="00680FD1">
        <w:rPr>
          <w:sz w:val="28"/>
          <w:szCs w:val="28"/>
        </w:rPr>
        <w:t>перераб</w:t>
      </w:r>
      <w:proofErr w:type="spellEnd"/>
      <w:r w:rsidRPr="00680FD1">
        <w:rPr>
          <w:sz w:val="28"/>
          <w:szCs w:val="28"/>
        </w:rPr>
        <w:t>. - Ростов-на-Дону</w:t>
      </w:r>
      <w:proofErr w:type="gramStart"/>
      <w:r w:rsidRPr="00680FD1">
        <w:rPr>
          <w:sz w:val="28"/>
          <w:szCs w:val="28"/>
        </w:rPr>
        <w:t xml:space="preserve"> :</w:t>
      </w:r>
      <w:proofErr w:type="gramEnd"/>
      <w:r w:rsidRPr="00680FD1">
        <w:rPr>
          <w:sz w:val="28"/>
          <w:szCs w:val="28"/>
        </w:rPr>
        <w:t xml:space="preserve"> Феникс, 2012. - 601 с. </w:t>
      </w:r>
    </w:p>
    <w:p w:rsidR="00D7138F" w:rsidRDefault="00D7138F" w:rsidP="00D713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40F5">
        <w:rPr>
          <w:sz w:val="28"/>
          <w:szCs w:val="28"/>
        </w:rPr>
        <w:t>Бондарь, Ирина Алексеевна</w:t>
      </w:r>
      <w:r>
        <w:rPr>
          <w:sz w:val="28"/>
          <w:szCs w:val="28"/>
        </w:rPr>
        <w:t>.</w:t>
      </w:r>
      <w:r w:rsidRPr="005D40F5">
        <w:rPr>
          <w:sz w:val="28"/>
          <w:szCs w:val="28"/>
        </w:rPr>
        <w:t xml:space="preserve"> Практикум по экологии / И. А. Бондарь, О. Ю. Звягинцева. - Чита</w:t>
      </w:r>
      <w:proofErr w:type="gramStart"/>
      <w:r w:rsidRPr="005D40F5">
        <w:rPr>
          <w:sz w:val="28"/>
          <w:szCs w:val="28"/>
        </w:rPr>
        <w:t xml:space="preserve"> :</w:t>
      </w:r>
      <w:proofErr w:type="gramEnd"/>
      <w:r w:rsidRPr="005D40F5">
        <w:rPr>
          <w:sz w:val="28"/>
          <w:szCs w:val="28"/>
        </w:rPr>
        <w:t xml:space="preserve"> </w:t>
      </w:r>
      <w:proofErr w:type="spellStart"/>
      <w:r w:rsidRPr="005D40F5">
        <w:rPr>
          <w:sz w:val="28"/>
          <w:szCs w:val="28"/>
        </w:rPr>
        <w:t>ЗабГУ</w:t>
      </w:r>
      <w:proofErr w:type="spellEnd"/>
      <w:r w:rsidRPr="005D40F5">
        <w:rPr>
          <w:sz w:val="28"/>
          <w:szCs w:val="28"/>
        </w:rPr>
        <w:t xml:space="preserve">, 2017. - 149 с. - ISBN 978-5-9293-1899-3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7138F" w:rsidRDefault="00D7138F" w:rsidP="00D7138F">
      <w:pPr>
        <w:pStyle w:val="a4"/>
        <w:tabs>
          <w:tab w:val="left" w:pos="426"/>
        </w:tabs>
        <w:ind w:left="0"/>
        <w:outlineLvl w:val="1"/>
        <w:rPr>
          <w:rFonts w:ascii="Times New Roman" w:hAnsi="Times New Roman"/>
          <w:i/>
          <w:sz w:val="28"/>
          <w:szCs w:val="28"/>
        </w:rPr>
      </w:pPr>
      <w:r w:rsidRPr="00A06BC5">
        <w:rPr>
          <w:rFonts w:ascii="Times New Roman" w:hAnsi="Times New Roman"/>
          <w:i/>
          <w:sz w:val="28"/>
          <w:szCs w:val="28"/>
        </w:rPr>
        <w:t xml:space="preserve">Базы данных, информационно-справочные и поисковые системы </w:t>
      </w:r>
    </w:p>
    <w:p w:rsidR="00D7138F" w:rsidRDefault="00D7138F" w:rsidP="00D7138F">
      <w:pPr>
        <w:pStyle w:val="a4"/>
        <w:tabs>
          <w:tab w:val="left" w:pos="426"/>
        </w:tabs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1. https://e.lanbook.com/ Электронно-библиотечная система «Издательство «Лань» 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>2. https://www.biblio-online.ru/ Электронно-библиотечная система «</w:t>
      </w:r>
      <w:proofErr w:type="spellStart"/>
      <w:r w:rsidRPr="00482473">
        <w:rPr>
          <w:rFonts w:ascii="Times New Roman" w:hAnsi="Times New Roman"/>
          <w:sz w:val="28"/>
          <w:szCs w:val="28"/>
        </w:rPr>
        <w:t>Юрайт</w:t>
      </w:r>
      <w:proofErr w:type="spellEnd"/>
      <w:r w:rsidRPr="00482473">
        <w:rPr>
          <w:rFonts w:ascii="Times New Roman" w:hAnsi="Times New Roman"/>
          <w:sz w:val="28"/>
          <w:szCs w:val="28"/>
        </w:rPr>
        <w:t xml:space="preserve">»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3 . http://www.studentlibrary.ru/ Электронно-библиотечная система «Консультант студента»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4. ЭБС "Университетская библиотека </w:t>
      </w:r>
      <w:proofErr w:type="spellStart"/>
      <w:r w:rsidRPr="00482473">
        <w:rPr>
          <w:rFonts w:ascii="Times New Roman" w:hAnsi="Times New Roman"/>
          <w:sz w:val="28"/>
          <w:szCs w:val="28"/>
        </w:rPr>
        <w:t>Online</w:t>
      </w:r>
      <w:proofErr w:type="spellEnd"/>
      <w:r w:rsidRPr="00482473">
        <w:rPr>
          <w:rFonts w:ascii="Times New Roman" w:hAnsi="Times New Roman"/>
          <w:sz w:val="28"/>
          <w:szCs w:val="28"/>
        </w:rPr>
        <w:t xml:space="preserve">" http://biblioclub.ru/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5. ЭБС </w:t>
      </w:r>
      <w:proofErr w:type="spellStart"/>
      <w:r w:rsidRPr="00482473">
        <w:rPr>
          <w:rFonts w:ascii="Times New Roman" w:hAnsi="Times New Roman"/>
          <w:sz w:val="28"/>
          <w:szCs w:val="28"/>
        </w:rPr>
        <w:t>ЗабГУ</w:t>
      </w:r>
      <w:proofErr w:type="spellEnd"/>
      <w:r w:rsidRPr="00482473">
        <w:rPr>
          <w:rFonts w:ascii="Times New Roman" w:hAnsi="Times New Roman"/>
          <w:sz w:val="28"/>
          <w:szCs w:val="28"/>
        </w:rPr>
        <w:t xml:space="preserve"> http://library.zabgu.ru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</w:t>
      </w:r>
      <w:r>
        <w:rPr>
          <w:rFonts w:ascii="Times New Roman" w:hAnsi="Times New Roman"/>
          <w:sz w:val="28"/>
          <w:szCs w:val="28"/>
        </w:rPr>
        <w:t>-</w:t>
      </w:r>
      <w:r w:rsidRPr="00482473">
        <w:rPr>
          <w:rFonts w:ascii="Times New Roman" w:hAnsi="Times New Roman"/>
          <w:sz w:val="28"/>
          <w:szCs w:val="28"/>
        </w:rPr>
        <w:t xml:space="preserve">методической библиотеке для общего и профессионального образования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8. http://www.ecoindustry.ru/ Экология производства. Научно-практический журнал 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 xml:space="preserve">9. http://pravo.eup.ru/ Юридическая электронная библиотека </w:t>
      </w:r>
    </w:p>
    <w:p w:rsidR="00D7138F" w:rsidRPr="00482473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482473">
        <w:rPr>
          <w:rFonts w:ascii="Times New Roman" w:hAnsi="Times New Roman"/>
          <w:sz w:val="28"/>
          <w:szCs w:val="28"/>
        </w:rPr>
        <w:t>10. http://www.priroda.ru Природа России</w:t>
      </w:r>
    </w:p>
    <w:p w:rsidR="00D7138F" w:rsidRDefault="00D7138F" w:rsidP="00D7138F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7138F" w:rsidRDefault="00D7138F" w:rsidP="00D7138F">
      <w:pPr>
        <w:spacing w:line="240" w:lineRule="atLeast"/>
        <w:jc w:val="both"/>
        <w:rPr>
          <w:sz w:val="28"/>
          <w:szCs w:val="28"/>
        </w:rPr>
      </w:pPr>
    </w:p>
    <w:p w:rsidR="00D7138F" w:rsidRDefault="00D7138F" w:rsidP="00D713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D7138F" w:rsidRDefault="00D7138F" w:rsidP="00D713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БЖД,</w:t>
      </w:r>
    </w:p>
    <w:p w:rsidR="00D7138F" w:rsidRDefault="00D7138F" w:rsidP="00D713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Бондарь И.А.</w:t>
      </w:r>
    </w:p>
    <w:p w:rsidR="00D7138F" w:rsidRDefault="00D7138F" w:rsidP="00D7138F">
      <w:pPr>
        <w:tabs>
          <w:tab w:val="left" w:pos="1080"/>
        </w:tabs>
        <w:jc w:val="both"/>
        <w:rPr>
          <w:spacing w:val="-4"/>
        </w:rPr>
      </w:pPr>
    </w:p>
    <w:p w:rsidR="00D7138F" w:rsidRDefault="00D7138F" w:rsidP="00D7138F"/>
    <w:p w:rsidR="00D7138F" w:rsidRDefault="00D7138F" w:rsidP="00D7138F"/>
    <w:p w:rsidR="00D7138F" w:rsidRDefault="00D7138F" w:rsidP="00D7138F"/>
    <w:p w:rsidR="00D7138F" w:rsidRDefault="00D7138F" w:rsidP="00D7138F"/>
    <w:p w:rsidR="009101BD" w:rsidRDefault="009101BD"/>
    <w:sectPr w:rsidR="009101BD" w:rsidSect="00A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BF8"/>
    <w:multiLevelType w:val="hybridMultilevel"/>
    <w:tmpl w:val="2EBA1906"/>
    <w:lvl w:ilvl="0" w:tplc="43B0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F"/>
    <w:rsid w:val="00241B70"/>
    <w:rsid w:val="005A466C"/>
    <w:rsid w:val="009101BD"/>
    <w:rsid w:val="00AB3D51"/>
    <w:rsid w:val="00B66467"/>
    <w:rsid w:val="00D7138F"/>
    <w:rsid w:val="00E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3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3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BondarIA</dc:creator>
  <cp:lastModifiedBy>Попова Наталья Римовна</cp:lastModifiedBy>
  <cp:revision>3</cp:revision>
  <dcterms:created xsi:type="dcterms:W3CDTF">2019-10-01T02:27:00Z</dcterms:created>
  <dcterms:modified xsi:type="dcterms:W3CDTF">2019-10-01T02:27:00Z</dcterms:modified>
</cp:coreProperties>
</file>