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4DAA"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lang w:eastAsia="ru-RU"/>
        </w:rPr>
      </w:pPr>
      <w:r w:rsidRPr="00E7396B">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01BA4B2D"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2E2BDB6"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высшего образования</w:t>
      </w:r>
    </w:p>
    <w:p w14:paraId="2F94CA15"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«Забайкальский государственный университет»</w:t>
      </w:r>
    </w:p>
    <w:p w14:paraId="7A1965BC"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(ФГБОУ ВО «</w:t>
      </w:r>
      <w:proofErr w:type="spellStart"/>
      <w:r w:rsidRPr="00E7396B">
        <w:rPr>
          <w:rFonts w:ascii="Times New Roman" w:eastAsia="Times New Roman" w:hAnsi="Times New Roman" w:cs="Times New Roman"/>
          <w:color w:val="000000"/>
          <w:sz w:val="24"/>
          <w:szCs w:val="24"/>
          <w:lang w:eastAsia="ru-RU"/>
        </w:rPr>
        <w:t>ЗабГУ</w:t>
      </w:r>
      <w:proofErr w:type="spellEnd"/>
      <w:r w:rsidRPr="00E7396B">
        <w:rPr>
          <w:rFonts w:ascii="Times New Roman" w:eastAsia="Times New Roman" w:hAnsi="Times New Roman" w:cs="Times New Roman"/>
          <w:color w:val="000000"/>
          <w:sz w:val="24"/>
          <w:szCs w:val="24"/>
          <w:lang w:eastAsia="ru-RU"/>
        </w:rPr>
        <w:t>»)</w:t>
      </w:r>
    </w:p>
    <w:p w14:paraId="3B60E2E5"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EED3FF0"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 xml:space="preserve">Юридический факультет </w:t>
      </w:r>
    </w:p>
    <w:p w14:paraId="3EBA9E5F"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Кафедра гражданско</w:t>
      </w:r>
      <w:r w:rsidRPr="00E7396B">
        <w:rPr>
          <w:rFonts w:ascii="Times New Roman" w:eastAsia="Calibri" w:hAnsi="Times New Roman" w:cs="Times New Roman"/>
          <w:sz w:val="24"/>
          <w:szCs w:val="24"/>
        </w:rPr>
        <w:t>-правовых дисциплин</w:t>
      </w:r>
      <w:r w:rsidRPr="00E7396B">
        <w:rPr>
          <w:rFonts w:ascii="Times New Roman" w:eastAsia="Times New Roman" w:hAnsi="Times New Roman" w:cs="Times New Roman"/>
          <w:color w:val="000000"/>
          <w:sz w:val="24"/>
          <w:szCs w:val="24"/>
          <w:lang w:eastAsia="ru-RU"/>
        </w:rPr>
        <w:t xml:space="preserve"> </w:t>
      </w:r>
    </w:p>
    <w:p w14:paraId="185A8798"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p>
    <w:p w14:paraId="641086F7"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p>
    <w:p w14:paraId="6916AD23"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5FCF7C6"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b/>
          <w:bCs/>
          <w:color w:val="000000"/>
          <w:sz w:val="24"/>
          <w:szCs w:val="24"/>
          <w:lang w:eastAsia="ru-RU"/>
        </w:rPr>
        <w:t>УЧЕБНЫЕ МАТЕРИАЛЫ</w:t>
      </w:r>
    </w:p>
    <w:p w14:paraId="74BA3B85" w14:textId="3324AD7F" w:rsidR="00E7396B" w:rsidRPr="00E7396B" w:rsidRDefault="00E7396B" w:rsidP="00E7396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396B">
        <w:rPr>
          <w:rFonts w:ascii="Times New Roman" w:eastAsia="Times New Roman" w:hAnsi="Times New Roman" w:cs="Times New Roman"/>
          <w:b/>
          <w:bCs/>
          <w:color w:val="000000"/>
          <w:sz w:val="24"/>
          <w:szCs w:val="24"/>
          <w:lang w:eastAsia="ru-RU"/>
        </w:rPr>
        <w:t>для студентов очно-заочной формы обучения</w:t>
      </w:r>
    </w:p>
    <w:p w14:paraId="278A604B"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29CE435"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396B">
        <w:rPr>
          <w:rFonts w:ascii="Times New Roman" w:eastAsia="Times New Roman" w:hAnsi="Times New Roman" w:cs="Times New Roman"/>
          <w:b/>
          <w:color w:val="000000"/>
          <w:sz w:val="28"/>
          <w:szCs w:val="28"/>
          <w:lang w:eastAsia="ru-RU"/>
        </w:rPr>
        <w:t>по дисциплине «Трудовое право»</w:t>
      </w:r>
    </w:p>
    <w:p w14:paraId="57EB7941" w14:textId="77777777" w:rsidR="00E7396B" w:rsidRPr="00E7396B" w:rsidRDefault="00E7396B" w:rsidP="00E7396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F978EB3" w14:textId="77777777" w:rsidR="00E7396B" w:rsidRPr="00E7396B" w:rsidRDefault="00E7396B" w:rsidP="00E7396B">
      <w:pPr>
        <w:widowControl w:val="0"/>
        <w:spacing w:after="0" w:line="240" w:lineRule="auto"/>
        <w:jc w:val="center"/>
        <w:rPr>
          <w:rFonts w:ascii="Times New Roman" w:eastAsia="Times New Roman" w:hAnsi="Times New Roman" w:cs="Times New Roman"/>
          <w:sz w:val="24"/>
          <w:szCs w:val="24"/>
          <w:lang w:eastAsia="ru-RU"/>
        </w:rPr>
      </w:pPr>
      <w:r w:rsidRPr="00E7396B">
        <w:rPr>
          <w:rFonts w:ascii="Times New Roman" w:eastAsia="Times New Roman" w:hAnsi="Times New Roman" w:cs="Times New Roman"/>
          <w:color w:val="000000"/>
          <w:sz w:val="24"/>
          <w:szCs w:val="24"/>
          <w:lang w:eastAsia="ru-RU"/>
        </w:rPr>
        <w:t xml:space="preserve">для направления подготовки (специальности) </w:t>
      </w:r>
      <w:r w:rsidRPr="00E7396B">
        <w:rPr>
          <w:rFonts w:ascii="Times New Roman" w:eastAsia="Calibri" w:hAnsi="Times New Roman" w:cs="Times New Roman"/>
          <w:sz w:val="24"/>
          <w:szCs w:val="24"/>
          <w:u w:val="single"/>
        </w:rPr>
        <w:t>40.03.01 – Юриспруденция</w:t>
      </w:r>
    </w:p>
    <w:p w14:paraId="744A62EF"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14:paraId="64C2590B" w14:textId="77777777" w:rsidR="00E7396B" w:rsidRPr="00E7396B" w:rsidRDefault="00E7396B" w:rsidP="00E7396B">
      <w:pPr>
        <w:shd w:val="clear" w:color="auto" w:fill="FFFFFF"/>
        <w:spacing w:after="0" w:line="240" w:lineRule="auto"/>
        <w:ind w:firstLine="566"/>
        <w:rPr>
          <w:rFonts w:ascii="Times New Roman" w:eastAsia="Times New Roman" w:hAnsi="Times New Roman" w:cs="Times New Roman"/>
          <w:color w:val="000000"/>
          <w:sz w:val="24"/>
          <w:szCs w:val="24"/>
          <w:lang w:eastAsia="ru-RU"/>
        </w:rPr>
      </w:pPr>
    </w:p>
    <w:p w14:paraId="0EDEDC55" w14:textId="77777777" w:rsidR="00E7396B" w:rsidRPr="00E7396B" w:rsidRDefault="00E7396B" w:rsidP="00E7396B">
      <w:pPr>
        <w:spacing w:after="0" w:line="240" w:lineRule="auto"/>
        <w:jc w:val="both"/>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Профиль:</w:t>
      </w:r>
    </w:p>
    <w:p w14:paraId="16B75A7C" w14:textId="77777777" w:rsidR="00E7396B" w:rsidRPr="00E7396B" w:rsidRDefault="00E7396B" w:rsidP="00E7396B">
      <w:pPr>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Государственно-правовой профиль</w:t>
      </w:r>
    </w:p>
    <w:p w14:paraId="131703F7" w14:textId="77777777" w:rsidR="00E7396B" w:rsidRPr="00E7396B" w:rsidRDefault="00E7396B" w:rsidP="00E7396B">
      <w:pPr>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Гражданско-правовой профиль</w:t>
      </w:r>
    </w:p>
    <w:p w14:paraId="74FFE80E" w14:textId="77777777" w:rsidR="00E7396B" w:rsidRPr="00E7396B" w:rsidRDefault="00E7396B" w:rsidP="00E7396B">
      <w:pPr>
        <w:spacing w:after="0" w:line="240" w:lineRule="auto"/>
        <w:jc w:val="both"/>
        <w:rPr>
          <w:rFonts w:ascii="Times New Roman" w:eastAsia="Times New Roman" w:hAnsi="Times New Roman" w:cs="Times New Roman"/>
          <w:sz w:val="24"/>
          <w:szCs w:val="24"/>
          <w:lang w:eastAsia="ru-RU"/>
        </w:rPr>
      </w:pPr>
      <w:r w:rsidRPr="00E7396B">
        <w:rPr>
          <w:rFonts w:ascii="Times New Roman" w:eastAsia="Calibri" w:hAnsi="Times New Roman" w:cs="Times New Roman"/>
          <w:sz w:val="24"/>
          <w:szCs w:val="24"/>
        </w:rPr>
        <w:t>Уголовно-правовой профиль</w:t>
      </w:r>
    </w:p>
    <w:p w14:paraId="18764C50"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p>
    <w:p w14:paraId="0D5A49D8"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Общая трудоемкость дисциплины (модуля) 72 ч.</w:t>
      </w:r>
    </w:p>
    <w:p w14:paraId="5BCFA076"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Форма текущего контроля в семестре – контрольная работа</w:t>
      </w:r>
    </w:p>
    <w:p w14:paraId="474BA329" w14:textId="77777777"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 xml:space="preserve">Форма промежуточного контроля в семестре – зачет </w:t>
      </w:r>
    </w:p>
    <w:p w14:paraId="3BBF42FF" w14:textId="3DF615ED" w:rsidR="00E7396B" w:rsidRPr="00E7396B" w:rsidRDefault="00E7396B" w:rsidP="00E7396B">
      <w:pPr>
        <w:shd w:val="clear" w:color="auto" w:fill="FFFFFF"/>
        <w:spacing w:after="0" w:line="240" w:lineRule="auto"/>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Семестр – 4 (очно-заочная форма)</w:t>
      </w:r>
    </w:p>
    <w:p w14:paraId="337A0814" w14:textId="77777777" w:rsidR="00E7396B" w:rsidRPr="00E7396B" w:rsidRDefault="00E7396B" w:rsidP="00E7396B">
      <w:pPr>
        <w:spacing w:after="0" w:line="240" w:lineRule="auto"/>
        <w:jc w:val="center"/>
        <w:rPr>
          <w:rFonts w:ascii="Times New Roman" w:eastAsia="Times New Roman" w:hAnsi="Times New Roman" w:cs="Times New Roman"/>
          <w:b/>
          <w:bCs/>
          <w:color w:val="000000"/>
          <w:sz w:val="24"/>
          <w:szCs w:val="24"/>
          <w:lang w:eastAsia="ru-RU"/>
        </w:rPr>
      </w:pPr>
      <w:r w:rsidRPr="00E7396B">
        <w:rPr>
          <w:rFonts w:ascii="Times New Roman" w:eastAsia="Times New Roman" w:hAnsi="Times New Roman" w:cs="Times New Roman"/>
          <w:color w:val="000000"/>
          <w:sz w:val="24"/>
          <w:szCs w:val="24"/>
          <w:lang w:eastAsia="ru-RU"/>
        </w:rPr>
        <w:br/>
      </w:r>
      <w:r w:rsidRPr="00E7396B">
        <w:rPr>
          <w:rFonts w:ascii="Times New Roman" w:eastAsia="Times New Roman" w:hAnsi="Times New Roman" w:cs="Times New Roman"/>
          <w:b/>
          <w:bCs/>
          <w:color w:val="000000"/>
          <w:sz w:val="24"/>
          <w:szCs w:val="24"/>
          <w:lang w:eastAsia="ru-RU"/>
        </w:rPr>
        <w:t>Краткое содержание курса</w:t>
      </w:r>
    </w:p>
    <w:p w14:paraId="6B94C021" w14:textId="77777777" w:rsidR="00E7396B" w:rsidRPr="00E7396B" w:rsidRDefault="00E7396B" w:rsidP="00E7396B">
      <w:pPr>
        <w:spacing w:after="0" w:line="240" w:lineRule="auto"/>
        <w:jc w:val="center"/>
        <w:rPr>
          <w:rFonts w:ascii="Times New Roman" w:eastAsia="Times New Roman" w:hAnsi="Times New Roman" w:cs="Times New Roman"/>
          <w:b/>
          <w:bCs/>
          <w:color w:val="000000"/>
          <w:sz w:val="24"/>
          <w:szCs w:val="24"/>
          <w:lang w:eastAsia="ru-RU"/>
        </w:rPr>
      </w:pPr>
    </w:p>
    <w:p w14:paraId="449B9C29" w14:textId="77777777" w:rsidR="00E7396B" w:rsidRPr="00E7396B" w:rsidRDefault="00E7396B" w:rsidP="00E7396B">
      <w:pPr>
        <w:spacing w:after="0" w:line="240" w:lineRule="auto"/>
        <w:jc w:val="both"/>
        <w:rPr>
          <w:rFonts w:ascii="Times New Roman" w:eastAsia="Calibri" w:hAnsi="Times New Roman" w:cs="Times New Roman"/>
          <w:color w:val="000000"/>
          <w:spacing w:val="-1"/>
          <w:sz w:val="24"/>
          <w:szCs w:val="24"/>
        </w:rPr>
      </w:pPr>
      <w:r w:rsidRPr="00E7396B">
        <w:rPr>
          <w:rFonts w:ascii="Times New Roman" w:eastAsia="Calibri" w:hAnsi="Times New Roman" w:cs="Times New Roman"/>
          <w:color w:val="000000"/>
          <w:spacing w:val="4"/>
          <w:sz w:val="24"/>
          <w:szCs w:val="24"/>
        </w:rPr>
        <w:t>Тема 1 Понятие труда.</w:t>
      </w:r>
      <w:r w:rsidRPr="00E7396B">
        <w:rPr>
          <w:rFonts w:ascii="Times New Roman" w:eastAsia="Calibri" w:hAnsi="Times New Roman" w:cs="Times New Roman"/>
          <w:color w:val="000000"/>
          <w:spacing w:val="-1"/>
          <w:sz w:val="24"/>
          <w:szCs w:val="24"/>
        </w:rPr>
        <w:t xml:space="preserve"> </w:t>
      </w:r>
    </w:p>
    <w:p w14:paraId="20C2B992"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1"/>
          <w:sz w:val="24"/>
          <w:szCs w:val="24"/>
          <w:lang w:val="x-none" w:eastAsia="x-none"/>
        </w:rPr>
        <w:t>Предмет и метод трудового права</w:t>
      </w:r>
      <w:r w:rsidRPr="00E7396B">
        <w:rPr>
          <w:rFonts w:ascii="Times New Roman" w:eastAsia="Times New Roman" w:hAnsi="Times New Roman" w:cs="Times New Roman"/>
          <w:color w:val="000000"/>
          <w:spacing w:val="4"/>
          <w:sz w:val="24"/>
          <w:szCs w:val="24"/>
          <w:lang w:val="x-none" w:eastAsia="x-none"/>
        </w:rPr>
        <w:t xml:space="preserve">, его </w:t>
      </w:r>
      <w:r w:rsidRPr="00E7396B">
        <w:rPr>
          <w:rFonts w:ascii="Times New Roman" w:eastAsia="Times New Roman" w:hAnsi="Times New Roman" w:cs="Times New Roman"/>
          <w:color w:val="000000"/>
          <w:sz w:val="24"/>
          <w:szCs w:val="24"/>
          <w:lang w:val="x-none" w:eastAsia="x-none"/>
        </w:rPr>
        <w:t>роль и функции.</w:t>
      </w:r>
      <w:r w:rsidRPr="00E7396B">
        <w:rPr>
          <w:rFonts w:ascii="Times New Roman" w:eastAsia="Times New Roman" w:hAnsi="Times New Roman" w:cs="Times New Roman"/>
          <w:sz w:val="24"/>
          <w:szCs w:val="24"/>
          <w:lang w:val="x-none" w:eastAsia="x-none"/>
        </w:rPr>
        <w:t xml:space="preserve"> Система трудового права. Система отрасли трудового права, соотношение трудового права и других смежных отраслей права.</w:t>
      </w:r>
    </w:p>
    <w:p w14:paraId="6955E65C"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Тема 2 Принципы трудового права. </w:t>
      </w:r>
    </w:p>
    <w:p w14:paraId="1F734CD6"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Система и значение принципов трудового права. Содержание принципов трудового права. Источники трудового права. Понятие и классификация источников трудового права. Система источников трудового права. Действие норм трудового прав во времени, в пространстве и по кругу лиц. Субъекты трудового права. Правоотношения в сфере трудового права.</w:t>
      </w:r>
    </w:p>
    <w:p w14:paraId="2557796C"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Тема 3 Социальное партнёрство в сфере труда. </w:t>
      </w:r>
    </w:p>
    <w:p w14:paraId="27D9E93F"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Система социального партнёрства. </w:t>
      </w:r>
      <w:r w:rsidRPr="00E7396B">
        <w:rPr>
          <w:rFonts w:ascii="Times New Roman" w:eastAsia="Times New Roman" w:hAnsi="Times New Roman" w:cs="Times New Roman"/>
          <w:color w:val="000000"/>
          <w:spacing w:val="1"/>
          <w:sz w:val="24"/>
          <w:szCs w:val="24"/>
          <w:lang w:val="x-none" w:eastAsia="x-none"/>
        </w:rPr>
        <w:t>Понятие коллективного договора и его роль.</w:t>
      </w:r>
      <w:r w:rsidRPr="00E7396B">
        <w:rPr>
          <w:rFonts w:ascii="Times New Roman" w:eastAsia="Times New Roman" w:hAnsi="Times New Roman" w:cs="Times New Roman"/>
          <w:color w:val="000000"/>
          <w:spacing w:val="3"/>
          <w:sz w:val="24"/>
          <w:szCs w:val="24"/>
          <w:lang w:val="x-none" w:eastAsia="x-none"/>
        </w:rPr>
        <w:t xml:space="preserve"> Содержание коллективного договора, принципы разработки и </w:t>
      </w:r>
      <w:r w:rsidRPr="00E7396B">
        <w:rPr>
          <w:rFonts w:ascii="Times New Roman" w:eastAsia="Times New Roman" w:hAnsi="Times New Roman" w:cs="Times New Roman"/>
          <w:color w:val="000000"/>
          <w:sz w:val="24"/>
          <w:szCs w:val="24"/>
          <w:lang w:val="x-none" w:eastAsia="x-none"/>
        </w:rPr>
        <w:t>порядок его заключения.</w:t>
      </w:r>
      <w:r w:rsidRPr="00E7396B">
        <w:rPr>
          <w:rFonts w:ascii="Times New Roman" w:eastAsia="Times New Roman" w:hAnsi="Times New Roman" w:cs="Times New Roman"/>
          <w:sz w:val="24"/>
          <w:szCs w:val="24"/>
          <w:lang w:val="x-none" w:eastAsia="x-none"/>
        </w:rPr>
        <w:t xml:space="preserve"> Социальное партнёрство в сфере труда. </w:t>
      </w:r>
      <w:r w:rsidRPr="00E7396B">
        <w:rPr>
          <w:rFonts w:ascii="Times New Roman" w:eastAsia="Times New Roman" w:hAnsi="Times New Roman" w:cs="Times New Roman"/>
          <w:color w:val="000000"/>
          <w:spacing w:val="1"/>
          <w:sz w:val="24"/>
          <w:szCs w:val="24"/>
          <w:lang w:val="x-none" w:eastAsia="x-none"/>
        </w:rPr>
        <w:t>Стороны, виды, содержание соглашений.</w:t>
      </w:r>
      <w:r w:rsidRPr="00E7396B">
        <w:rPr>
          <w:rFonts w:ascii="Times New Roman" w:eastAsia="Times New Roman" w:hAnsi="Times New Roman" w:cs="Times New Roman"/>
          <w:color w:val="000000"/>
          <w:sz w:val="24"/>
          <w:szCs w:val="24"/>
          <w:lang w:val="x-none" w:eastAsia="x-none"/>
        </w:rPr>
        <w:t xml:space="preserve"> Ответственность за невыполнение оглашений и коллективных договоров.</w:t>
      </w:r>
    </w:p>
    <w:p w14:paraId="6DD5D486" w14:textId="77777777" w:rsidR="00E7396B" w:rsidRPr="00E7396B" w:rsidRDefault="00E7396B" w:rsidP="00E7396B">
      <w:pPr>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Тема 4 Обеспечение занятости и трудоустройства. </w:t>
      </w:r>
    </w:p>
    <w:p w14:paraId="3F471330" w14:textId="77777777" w:rsidR="00E7396B" w:rsidRPr="00E7396B" w:rsidRDefault="00E7396B" w:rsidP="00E7396B">
      <w:pPr>
        <w:spacing w:after="0" w:line="240" w:lineRule="auto"/>
        <w:jc w:val="both"/>
        <w:rPr>
          <w:rFonts w:ascii="Times New Roman" w:eastAsia="Calibri" w:hAnsi="Times New Roman" w:cs="Times New Roman"/>
          <w:sz w:val="24"/>
          <w:szCs w:val="24"/>
        </w:rPr>
      </w:pPr>
      <w:proofErr w:type="gramStart"/>
      <w:r w:rsidRPr="00E7396B">
        <w:rPr>
          <w:rFonts w:ascii="Times New Roman" w:eastAsia="Calibri" w:hAnsi="Times New Roman" w:cs="Times New Roman"/>
          <w:sz w:val="24"/>
          <w:szCs w:val="24"/>
        </w:rPr>
        <w:t>Понятие  занятости</w:t>
      </w:r>
      <w:proofErr w:type="gramEnd"/>
      <w:r w:rsidRPr="00E7396B">
        <w:rPr>
          <w:rFonts w:ascii="Times New Roman" w:eastAsia="Calibri" w:hAnsi="Times New Roman" w:cs="Times New Roman"/>
          <w:sz w:val="24"/>
          <w:szCs w:val="24"/>
        </w:rPr>
        <w:t xml:space="preserve"> и трудоустройства населения, законодательство о занятости населения. Органы занятости, их права и обязанности. Обеспечение занятости и трудоустройства. Правовое регулирование трудоустройства. Права и социальные гарантии безработных.</w:t>
      </w:r>
    </w:p>
    <w:p w14:paraId="24B7F1AE" w14:textId="77777777" w:rsidR="00E7396B" w:rsidRPr="00E7396B" w:rsidRDefault="00E7396B" w:rsidP="00E7396B">
      <w:pPr>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Тема 5 Трудовой договор и защита персональных данных работника. </w:t>
      </w:r>
    </w:p>
    <w:p w14:paraId="3FBF6080" w14:textId="77777777" w:rsidR="00E7396B" w:rsidRPr="00E7396B" w:rsidRDefault="00E7396B" w:rsidP="00E7396B">
      <w:pPr>
        <w:spacing w:after="0" w:line="240" w:lineRule="auto"/>
        <w:jc w:val="both"/>
        <w:rPr>
          <w:rFonts w:ascii="Calibri" w:eastAsia="Calibri" w:hAnsi="Calibri" w:cs="Times New Roman"/>
        </w:rPr>
      </w:pPr>
      <w:r w:rsidRPr="00E7396B">
        <w:rPr>
          <w:rFonts w:ascii="Times New Roman" w:eastAsia="Calibri" w:hAnsi="Times New Roman" w:cs="Times New Roman"/>
          <w:sz w:val="24"/>
          <w:szCs w:val="24"/>
        </w:rPr>
        <w:t xml:space="preserve">Понятие, стороны и содержание трудовых договоров. Виды трудовых договоров.  Порядок заключения трудового договора. Трудовой договор. Изменение трудового договора. </w:t>
      </w:r>
      <w:r w:rsidRPr="00E7396B">
        <w:rPr>
          <w:rFonts w:ascii="Times New Roman" w:eastAsia="Calibri" w:hAnsi="Times New Roman" w:cs="Times New Roman"/>
          <w:sz w:val="24"/>
          <w:szCs w:val="24"/>
        </w:rPr>
        <w:lastRenderedPageBreak/>
        <w:t>Перевод на другую работу и отстранение от работы. Прекращение трудового договора. Защита персональных данных работника. Понятие персональных данных работника, требования при их обработке, передаче и гарантии их защиты.</w:t>
      </w:r>
    </w:p>
    <w:p w14:paraId="2BE5E27F" w14:textId="77777777" w:rsidR="00E7396B" w:rsidRPr="00E7396B" w:rsidRDefault="00E7396B" w:rsidP="00E7396B">
      <w:pPr>
        <w:spacing w:after="0" w:line="240" w:lineRule="auto"/>
        <w:jc w:val="both"/>
        <w:rPr>
          <w:rFonts w:ascii="Times New Roman" w:eastAsia="Times New Roman" w:hAnsi="Times New Roman" w:cs="Times New Roman"/>
          <w:color w:val="000000"/>
          <w:spacing w:val="-2"/>
          <w:sz w:val="24"/>
          <w:szCs w:val="24"/>
          <w:lang w:val="x-none" w:eastAsia="x-none"/>
        </w:rPr>
      </w:pPr>
      <w:r w:rsidRPr="00E7396B">
        <w:rPr>
          <w:rFonts w:ascii="Times New Roman" w:eastAsia="Times New Roman" w:hAnsi="Times New Roman" w:cs="Times New Roman"/>
          <w:color w:val="000000"/>
          <w:spacing w:val="-2"/>
          <w:sz w:val="24"/>
          <w:szCs w:val="24"/>
          <w:lang w:val="x-none" w:eastAsia="x-none"/>
        </w:rPr>
        <w:t xml:space="preserve">Тема 6 Рабочее время и время отдыха. </w:t>
      </w:r>
    </w:p>
    <w:p w14:paraId="2D2EED5E"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3"/>
          <w:sz w:val="24"/>
          <w:szCs w:val="24"/>
          <w:lang w:val="x-none" w:eastAsia="x-none"/>
        </w:rPr>
        <w:t xml:space="preserve">Понятие и виды рабочего времени, режим и учет рабочего </w:t>
      </w:r>
      <w:r w:rsidRPr="00E7396B">
        <w:rPr>
          <w:rFonts w:ascii="Times New Roman" w:eastAsia="Times New Roman" w:hAnsi="Times New Roman" w:cs="Times New Roman"/>
          <w:color w:val="000000"/>
          <w:sz w:val="24"/>
          <w:szCs w:val="24"/>
          <w:lang w:val="x-none" w:eastAsia="x-none"/>
        </w:rPr>
        <w:t>времени, порядок его установления.</w:t>
      </w:r>
      <w:r w:rsidRPr="00E7396B">
        <w:rPr>
          <w:rFonts w:ascii="Times New Roman" w:eastAsia="Times New Roman" w:hAnsi="Times New Roman" w:cs="Times New Roman"/>
          <w:color w:val="000000"/>
          <w:spacing w:val="-2"/>
          <w:sz w:val="24"/>
          <w:szCs w:val="24"/>
          <w:lang w:val="x-none" w:eastAsia="x-none"/>
        </w:rPr>
        <w:t xml:space="preserve"> </w:t>
      </w:r>
      <w:r w:rsidRPr="00E7396B">
        <w:rPr>
          <w:rFonts w:ascii="Times New Roman" w:eastAsia="Times New Roman" w:hAnsi="Times New Roman" w:cs="Times New Roman"/>
          <w:color w:val="000000"/>
          <w:spacing w:val="1"/>
          <w:sz w:val="24"/>
          <w:szCs w:val="24"/>
          <w:lang w:val="x-none" w:eastAsia="x-none"/>
        </w:rPr>
        <w:t>Сверхурочные работы и порядок их разрешения.</w:t>
      </w:r>
      <w:r w:rsidRPr="00E7396B">
        <w:rPr>
          <w:rFonts w:ascii="Times New Roman" w:eastAsia="Times New Roman" w:hAnsi="Times New Roman" w:cs="Times New Roman"/>
          <w:color w:val="000000"/>
          <w:spacing w:val="5"/>
          <w:sz w:val="24"/>
          <w:szCs w:val="24"/>
          <w:lang w:val="x-none" w:eastAsia="x-none"/>
        </w:rPr>
        <w:t xml:space="preserve"> Кратковременные виды отдыха.</w:t>
      </w:r>
      <w:r w:rsidRPr="00E7396B">
        <w:rPr>
          <w:rFonts w:ascii="Times New Roman" w:eastAsia="Times New Roman" w:hAnsi="Times New Roman" w:cs="Times New Roman"/>
          <w:color w:val="000000"/>
          <w:spacing w:val="-2"/>
          <w:sz w:val="24"/>
          <w:szCs w:val="24"/>
          <w:lang w:val="x-none" w:eastAsia="x-none"/>
        </w:rPr>
        <w:t xml:space="preserve"> </w:t>
      </w:r>
      <w:r w:rsidRPr="00E7396B">
        <w:rPr>
          <w:rFonts w:ascii="Times New Roman" w:eastAsia="Times New Roman" w:hAnsi="Times New Roman" w:cs="Times New Roman"/>
          <w:color w:val="000000"/>
          <w:spacing w:val="5"/>
          <w:sz w:val="24"/>
          <w:szCs w:val="24"/>
          <w:lang w:val="x-none" w:eastAsia="x-none"/>
        </w:rPr>
        <w:t>В</w:t>
      </w:r>
      <w:r w:rsidRPr="00E7396B">
        <w:rPr>
          <w:rFonts w:ascii="Times New Roman" w:eastAsia="Times New Roman" w:hAnsi="Times New Roman" w:cs="Times New Roman"/>
          <w:color w:val="000000"/>
          <w:spacing w:val="1"/>
          <w:sz w:val="24"/>
          <w:szCs w:val="24"/>
          <w:lang w:val="x-none" w:eastAsia="x-none"/>
        </w:rPr>
        <w:t>иды отпусков.</w:t>
      </w:r>
      <w:r w:rsidRPr="00E7396B">
        <w:rPr>
          <w:rFonts w:ascii="Times New Roman" w:eastAsia="Times New Roman" w:hAnsi="Times New Roman" w:cs="Times New Roman"/>
          <w:color w:val="000000"/>
          <w:spacing w:val="-2"/>
          <w:sz w:val="24"/>
          <w:szCs w:val="24"/>
          <w:lang w:val="x-none" w:eastAsia="x-none"/>
        </w:rPr>
        <w:t xml:space="preserve"> Рабочее время и время отдыха. </w:t>
      </w:r>
      <w:r w:rsidRPr="00E7396B">
        <w:rPr>
          <w:rFonts w:ascii="Times New Roman" w:eastAsia="Times New Roman" w:hAnsi="Times New Roman" w:cs="Times New Roman"/>
          <w:color w:val="000000"/>
          <w:sz w:val="24"/>
          <w:szCs w:val="24"/>
          <w:lang w:val="x-none" w:eastAsia="x-none"/>
        </w:rPr>
        <w:t xml:space="preserve">Льготы по рабочему времени работникам, совмещающим </w:t>
      </w:r>
      <w:r w:rsidRPr="00E7396B">
        <w:rPr>
          <w:rFonts w:ascii="Times New Roman" w:eastAsia="Times New Roman" w:hAnsi="Times New Roman" w:cs="Times New Roman"/>
          <w:color w:val="000000"/>
          <w:spacing w:val="-1"/>
          <w:sz w:val="24"/>
          <w:szCs w:val="24"/>
          <w:lang w:val="x-none" w:eastAsia="x-none"/>
        </w:rPr>
        <w:t>работу с обучением.</w:t>
      </w:r>
    </w:p>
    <w:p w14:paraId="7C54F0B5"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Тема 7 Правовое регулирование оплаты труда. </w:t>
      </w:r>
    </w:p>
    <w:p w14:paraId="61A34D7B"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Правовое регулирование оплаты труда. Оплата труда, понятие и принципы. Системы оплаты труда.</w:t>
      </w:r>
      <w:r w:rsidRPr="00E7396B">
        <w:rPr>
          <w:rFonts w:ascii="Times New Roman" w:eastAsia="Times New Roman" w:hAnsi="Times New Roman" w:cs="Times New Roman"/>
          <w:color w:val="000000"/>
          <w:spacing w:val="3"/>
          <w:sz w:val="24"/>
          <w:szCs w:val="24"/>
          <w:lang w:val="x-none" w:eastAsia="x-none"/>
        </w:rPr>
        <w:t xml:space="preserve"> Тарифная система оплаты рабочих и </w:t>
      </w:r>
      <w:r w:rsidRPr="00E7396B">
        <w:rPr>
          <w:rFonts w:ascii="Times New Roman" w:eastAsia="Times New Roman" w:hAnsi="Times New Roman" w:cs="Times New Roman"/>
          <w:color w:val="000000"/>
          <w:spacing w:val="1"/>
          <w:sz w:val="24"/>
          <w:szCs w:val="24"/>
          <w:lang w:val="x-none" w:eastAsia="x-none"/>
        </w:rPr>
        <w:t>служащих.</w:t>
      </w:r>
      <w:r w:rsidRPr="00E7396B">
        <w:rPr>
          <w:rFonts w:ascii="Times New Roman" w:eastAsia="Times New Roman" w:hAnsi="Times New Roman" w:cs="Times New Roman"/>
          <w:color w:val="000000"/>
          <w:spacing w:val="-1"/>
          <w:sz w:val="24"/>
          <w:szCs w:val="24"/>
          <w:lang w:val="x-none" w:eastAsia="x-none"/>
        </w:rPr>
        <w:t xml:space="preserve"> Гарантийные и компенсационные выплаты, их сходства и </w:t>
      </w:r>
      <w:r w:rsidRPr="00E7396B">
        <w:rPr>
          <w:rFonts w:ascii="Times New Roman" w:eastAsia="Times New Roman" w:hAnsi="Times New Roman" w:cs="Times New Roman"/>
          <w:color w:val="000000"/>
          <w:spacing w:val="-2"/>
          <w:sz w:val="24"/>
          <w:szCs w:val="24"/>
          <w:lang w:val="x-none" w:eastAsia="x-none"/>
        </w:rPr>
        <w:t>различия.</w:t>
      </w:r>
      <w:r w:rsidRPr="00E7396B">
        <w:rPr>
          <w:rFonts w:ascii="Times New Roman" w:eastAsia="Times New Roman" w:hAnsi="Times New Roman" w:cs="Times New Roman"/>
          <w:color w:val="000000"/>
          <w:spacing w:val="-1"/>
          <w:sz w:val="24"/>
          <w:szCs w:val="24"/>
          <w:lang w:val="x-none" w:eastAsia="x-none"/>
        </w:rPr>
        <w:t xml:space="preserve">  </w:t>
      </w:r>
    </w:p>
    <w:p w14:paraId="50E06018"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Тема 8 Дисциплинарная и материальная ответственность сторон трудового договора. </w:t>
      </w:r>
    </w:p>
    <w:p w14:paraId="4AD34E96"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Правовое регулирование дисциплины труда. Дисциплина труда и внутреннего трудового распорядка. Поощрения за труд. Дисциплинарные взыскания. Профессиональная подготовка, переподготовка и повышение квалификации работников. Ученический договор. Материальная ответственность сторон трудового договора. Понятие и виды материальной ответственности. Материальная ответственность работника перед работодателем и работодателя перед работником</w:t>
      </w:r>
    </w:p>
    <w:p w14:paraId="277AB07A" w14:textId="77777777" w:rsidR="00E7396B" w:rsidRPr="00E7396B" w:rsidRDefault="00E7396B" w:rsidP="00E7396B">
      <w:p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Тема 9 Охрана труда. Трудовые споры.</w:t>
      </w:r>
    </w:p>
    <w:p w14:paraId="28D105F3" w14:textId="77777777" w:rsidR="00E7396B" w:rsidRPr="00E7396B" w:rsidRDefault="00E7396B" w:rsidP="00E7396B">
      <w:pPr>
        <w:jc w:val="both"/>
        <w:rPr>
          <w:rFonts w:ascii="Calibri" w:eastAsia="Calibri" w:hAnsi="Calibri" w:cs="Times New Roman"/>
        </w:rPr>
      </w:pPr>
      <w:r w:rsidRPr="00E7396B">
        <w:rPr>
          <w:rFonts w:ascii="Times New Roman" w:eastAsia="Calibri" w:hAnsi="Times New Roman" w:cs="Times New Roman"/>
          <w:sz w:val="24"/>
          <w:szCs w:val="24"/>
        </w:rPr>
        <w:t xml:space="preserve">Охрана труда. </w:t>
      </w:r>
      <w:r w:rsidRPr="00E7396B">
        <w:rPr>
          <w:rFonts w:ascii="Times New Roman" w:eastAsia="Calibri" w:hAnsi="Times New Roman" w:cs="Times New Roman"/>
          <w:color w:val="000000"/>
          <w:spacing w:val="1"/>
          <w:sz w:val="24"/>
          <w:szCs w:val="24"/>
        </w:rPr>
        <w:t xml:space="preserve">Понятие охраны труда и законодательство об охране труда. </w:t>
      </w:r>
      <w:r w:rsidRPr="00E7396B">
        <w:rPr>
          <w:rFonts w:ascii="Times New Roman" w:eastAsia="Calibri" w:hAnsi="Times New Roman" w:cs="Times New Roman"/>
          <w:color w:val="000000"/>
          <w:spacing w:val="-1"/>
          <w:sz w:val="24"/>
          <w:szCs w:val="24"/>
        </w:rPr>
        <w:t>Государственная политика и государственное управление в области охраны труда.</w:t>
      </w:r>
      <w:r w:rsidRPr="00E7396B">
        <w:rPr>
          <w:rFonts w:ascii="Times New Roman" w:eastAsia="Calibri" w:hAnsi="Times New Roman" w:cs="Times New Roman"/>
          <w:sz w:val="24"/>
          <w:szCs w:val="24"/>
        </w:rPr>
        <w:t xml:space="preserve"> Понятие и содержание охраны труда. Организация охраны труда. Порядок расследования несчастных случаев на производстве. Трудовые споры. Понятие и виды трудовых споров. Причины трудовых споров. Подведомственность рассмотрения индивидуальных и коллективных споров. Порядок рассмотрения и разрешения индивидуальных </w:t>
      </w:r>
      <w:r w:rsidRPr="00E7396B">
        <w:rPr>
          <w:rFonts w:ascii="Calibri" w:eastAsia="Calibri" w:hAnsi="Calibri" w:cs="Times New Roman"/>
        </w:rPr>
        <w:t xml:space="preserve">и коллективных </w:t>
      </w:r>
      <w:r w:rsidRPr="00E7396B">
        <w:rPr>
          <w:rFonts w:ascii="Times New Roman" w:eastAsia="Calibri" w:hAnsi="Times New Roman" w:cs="Times New Roman"/>
          <w:sz w:val="24"/>
          <w:szCs w:val="24"/>
        </w:rPr>
        <w:t>трудовых споров.</w:t>
      </w:r>
    </w:p>
    <w:p w14:paraId="75DDF5A5" w14:textId="77777777" w:rsidR="00E7396B" w:rsidRPr="00E7396B" w:rsidRDefault="00E7396B" w:rsidP="00E7396B">
      <w:pPr>
        <w:widowControl w:val="0"/>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p>
    <w:p w14:paraId="5F25A7E3" w14:textId="77777777" w:rsidR="00E7396B" w:rsidRPr="00E7396B" w:rsidRDefault="00E7396B" w:rsidP="00E7396B">
      <w:pPr>
        <w:spacing w:after="0" w:line="240" w:lineRule="auto"/>
        <w:ind w:firstLine="709"/>
        <w:contextualSpacing/>
        <w:jc w:val="both"/>
        <w:rPr>
          <w:rFonts w:ascii="Times New Roman" w:eastAsia="Calibri" w:hAnsi="Times New Roman" w:cs="Times New Roman"/>
          <w:b/>
          <w:sz w:val="24"/>
          <w:szCs w:val="24"/>
          <w:lang w:val="x-none"/>
        </w:rPr>
      </w:pPr>
      <w:r w:rsidRPr="00E7396B">
        <w:rPr>
          <w:rFonts w:ascii="Times New Roman" w:eastAsia="Calibri" w:hAnsi="Times New Roman" w:cs="Times New Roman"/>
          <w:b/>
          <w:sz w:val="24"/>
          <w:szCs w:val="24"/>
          <w:lang w:val="x-none"/>
        </w:rPr>
        <w:t>Вопросы для практических работ по дисциплине «Трудовое право»</w:t>
      </w:r>
    </w:p>
    <w:p w14:paraId="42A68D80" w14:textId="77777777" w:rsidR="00E7396B" w:rsidRPr="00E7396B" w:rsidRDefault="00E7396B" w:rsidP="00E7396B">
      <w:pPr>
        <w:spacing w:after="0" w:line="240" w:lineRule="auto"/>
        <w:jc w:val="both"/>
        <w:rPr>
          <w:rFonts w:ascii="Times New Roman" w:eastAsia="Calibri" w:hAnsi="Times New Roman" w:cs="Times New Roman"/>
          <w:b/>
        </w:rPr>
      </w:pPr>
      <w:r w:rsidRPr="00E7396B">
        <w:rPr>
          <w:rFonts w:ascii="Times New Roman" w:eastAsia="Calibri" w:hAnsi="Times New Roman" w:cs="Times New Roman"/>
          <w:b/>
        </w:rPr>
        <w:t>Тема 1.</w:t>
      </w:r>
    </w:p>
    <w:p w14:paraId="0A8F3FC5" w14:textId="77777777" w:rsidR="00E7396B" w:rsidRPr="00E7396B" w:rsidRDefault="00E7396B" w:rsidP="00E7396B">
      <w:pPr>
        <w:numPr>
          <w:ilvl w:val="0"/>
          <w:numId w:val="1"/>
        </w:numPr>
        <w:spacing w:after="0" w:line="240" w:lineRule="auto"/>
        <w:ind w:right="-851"/>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color w:val="000000"/>
          <w:spacing w:val="-1"/>
          <w:sz w:val="24"/>
          <w:szCs w:val="24"/>
          <w:lang w:val="x-none"/>
        </w:rPr>
        <w:t>Предмет и метод трудового права</w:t>
      </w:r>
      <w:r w:rsidRPr="00E7396B">
        <w:rPr>
          <w:rFonts w:ascii="Times New Roman" w:eastAsia="Calibri" w:hAnsi="Times New Roman" w:cs="Times New Roman"/>
          <w:color w:val="000000"/>
          <w:spacing w:val="4"/>
          <w:sz w:val="24"/>
          <w:szCs w:val="24"/>
          <w:lang w:val="x-none"/>
        </w:rPr>
        <w:t xml:space="preserve">, его </w:t>
      </w:r>
      <w:r w:rsidRPr="00E7396B">
        <w:rPr>
          <w:rFonts w:ascii="Times New Roman" w:eastAsia="Calibri" w:hAnsi="Times New Roman" w:cs="Times New Roman"/>
          <w:color w:val="000000"/>
          <w:sz w:val="24"/>
          <w:szCs w:val="24"/>
          <w:lang w:val="x-none"/>
        </w:rPr>
        <w:t>роль и функции.</w:t>
      </w:r>
      <w:r w:rsidRPr="00E7396B">
        <w:rPr>
          <w:rFonts w:ascii="Times New Roman" w:eastAsia="Calibri" w:hAnsi="Times New Roman" w:cs="Times New Roman"/>
          <w:sz w:val="24"/>
          <w:szCs w:val="24"/>
          <w:lang w:val="x-none"/>
        </w:rPr>
        <w:t xml:space="preserve"> </w:t>
      </w:r>
    </w:p>
    <w:p w14:paraId="348E1AFF" w14:textId="77777777" w:rsidR="00E7396B" w:rsidRPr="00E7396B" w:rsidRDefault="00E7396B" w:rsidP="00E7396B">
      <w:pPr>
        <w:numPr>
          <w:ilvl w:val="0"/>
          <w:numId w:val="1"/>
        </w:numPr>
        <w:spacing w:after="0" w:line="240" w:lineRule="auto"/>
        <w:ind w:right="-851"/>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Система трудового права.</w:t>
      </w:r>
    </w:p>
    <w:p w14:paraId="4AAE657A" w14:textId="77777777" w:rsidR="00E7396B" w:rsidRPr="00E7396B" w:rsidRDefault="00E7396B" w:rsidP="00E7396B">
      <w:pPr>
        <w:spacing w:after="0" w:line="240" w:lineRule="auto"/>
        <w:jc w:val="both"/>
        <w:rPr>
          <w:rFonts w:ascii="Times New Roman" w:eastAsia="Calibri" w:hAnsi="Times New Roman" w:cs="Times New Roman"/>
          <w:b/>
        </w:rPr>
      </w:pPr>
      <w:r w:rsidRPr="00E7396B">
        <w:rPr>
          <w:rFonts w:ascii="Times New Roman" w:eastAsia="Calibri" w:hAnsi="Times New Roman" w:cs="Times New Roman"/>
          <w:b/>
        </w:rPr>
        <w:t xml:space="preserve">Тема 2. </w:t>
      </w:r>
    </w:p>
    <w:p w14:paraId="1F77E60B" w14:textId="77777777" w:rsidR="00E7396B" w:rsidRPr="00E7396B" w:rsidRDefault="00E7396B" w:rsidP="00E7396B">
      <w:pPr>
        <w:numPr>
          <w:ilvl w:val="0"/>
          <w:numId w:val="2"/>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Система и значение принципов трудового права. </w:t>
      </w:r>
    </w:p>
    <w:p w14:paraId="55C0FCFA" w14:textId="77777777" w:rsidR="00E7396B" w:rsidRPr="00E7396B" w:rsidRDefault="00E7396B" w:rsidP="00E7396B">
      <w:pPr>
        <w:numPr>
          <w:ilvl w:val="0"/>
          <w:numId w:val="2"/>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Источники трудового права. </w:t>
      </w:r>
    </w:p>
    <w:p w14:paraId="67B5D983" w14:textId="77777777" w:rsidR="00E7396B" w:rsidRPr="00E7396B" w:rsidRDefault="00E7396B" w:rsidP="00E7396B">
      <w:pPr>
        <w:numPr>
          <w:ilvl w:val="0"/>
          <w:numId w:val="2"/>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Субъекты трудового права. </w:t>
      </w:r>
    </w:p>
    <w:p w14:paraId="4666567F" w14:textId="77777777" w:rsidR="00E7396B" w:rsidRPr="00E7396B" w:rsidRDefault="00E7396B" w:rsidP="00E7396B">
      <w:pPr>
        <w:numPr>
          <w:ilvl w:val="0"/>
          <w:numId w:val="2"/>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Правоотношения в сфере трудового права.</w:t>
      </w:r>
    </w:p>
    <w:p w14:paraId="5F113328" w14:textId="77777777" w:rsidR="00E7396B" w:rsidRPr="00E7396B" w:rsidRDefault="00E7396B" w:rsidP="00E7396B">
      <w:pPr>
        <w:spacing w:after="0" w:line="240" w:lineRule="auto"/>
        <w:jc w:val="both"/>
        <w:rPr>
          <w:rFonts w:ascii="Times New Roman" w:eastAsia="Calibri" w:hAnsi="Times New Roman" w:cs="Times New Roman"/>
          <w:b/>
        </w:rPr>
      </w:pPr>
      <w:r w:rsidRPr="00E7396B">
        <w:rPr>
          <w:rFonts w:ascii="Times New Roman" w:eastAsia="Calibri" w:hAnsi="Times New Roman" w:cs="Times New Roman"/>
          <w:b/>
        </w:rPr>
        <w:t xml:space="preserve">Тема 3. </w:t>
      </w:r>
    </w:p>
    <w:p w14:paraId="31E46A63" w14:textId="77777777" w:rsidR="00E7396B" w:rsidRPr="00E7396B" w:rsidRDefault="00E7396B" w:rsidP="00E7396B">
      <w:pPr>
        <w:numPr>
          <w:ilvl w:val="0"/>
          <w:numId w:val="3"/>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Система социального партнёрства. </w:t>
      </w:r>
    </w:p>
    <w:p w14:paraId="22D21E2D" w14:textId="77777777" w:rsidR="00E7396B" w:rsidRPr="00E7396B" w:rsidRDefault="00E7396B" w:rsidP="00E7396B">
      <w:pPr>
        <w:numPr>
          <w:ilvl w:val="0"/>
          <w:numId w:val="3"/>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1"/>
          <w:sz w:val="24"/>
          <w:szCs w:val="24"/>
          <w:lang w:val="x-none" w:eastAsia="x-none"/>
        </w:rPr>
        <w:t>Понятие коллективного договора и соглашения и их роль.</w:t>
      </w:r>
      <w:r w:rsidRPr="00E7396B">
        <w:rPr>
          <w:rFonts w:ascii="Times New Roman" w:eastAsia="Times New Roman" w:hAnsi="Times New Roman" w:cs="Times New Roman"/>
          <w:color w:val="000000"/>
          <w:spacing w:val="3"/>
          <w:sz w:val="24"/>
          <w:szCs w:val="24"/>
          <w:lang w:val="x-none" w:eastAsia="x-none"/>
        </w:rPr>
        <w:t xml:space="preserve"> </w:t>
      </w:r>
    </w:p>
    <w:p w14:paraId="71DC5F63" w14:textId="77777777" w:rsidR="00E7396B" w:rsidRPr="00E7396B" w:rsidRDefault="00E7396B" w:rsidP="00E7396B">
      <w:pPr>
        <w:numPr>
          <w:ilvl w:val="0"/>
          <w:numId w:val="3"/>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z w:val="24"/>
          <w:szCs w:val="24"/>
          <w:lang w:val="x-none" w:eastAsia="x-none"/>
        </w:rPr>
        <w:t>Ответственность за невыполнение оглашений и коллективных договоров.</w:t>
      </w:r>
    </w:p>
    <w:p w14:paraId="2E445E44" w14:textId="77777777" w:rsidR="00E7396B" w:rsidRPr="00E7396B" w:rsidRDefault="00E7396B" w:rsidP="00E7396B">
      <w:pPr>
        <w:spacing w:after="0" w:line="240" w:lineRule="auto"/>
        <w:jc w:val="both"/>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Тема 4</w:t>
      </w:r>
    </w:p>
    <w:p w14:paraId="0FE10F94" w14:textId="77777777" w:rsidR="00E7396B" w:rsidRPr="00E7396B" w:rsidRDefault="00E7396B" w:rsidP="00E7396B">
      <w:pPr>
        <w:numPr>
          <w:ilvl w:val="0"/>
          <w:numId w:val="4"/>
        </w:numPr>
        <w:spacing w:after="0" w:line="240" w:lineRule="auto"/>
        <w:ind w:right="-851"/>
        <w:contextualSpacing/>
        <w:jc w:val="both"/>
        <w:rPr>
          <w:rFonts w:ascii="Times New Roman" w:eastAsia="Times New Roman" w:hAnsi="Times New Roman" w:cs="Times New Roman"/>
          <w:b/>
          <w:sz w:val="24"/>
          <w:szCs w:val="24"/>
          <w:lang w:val="x-none" w:eastAsia="ru-RU"/>
        </w:rPr>
      </w:pPr>
      <w:r w:rsidRPr="00E7396B">
        <w:rPr>
          <w:rFonts w:ascii="Times New Roman" w:eastAsia="Calibri" w:hAnsi="Times New Roman" w:cs="Times New Roman"/>
          <w:sz w:val="24"/>
          <w:szCs w:val="24"/>
          <w:lang w:val="x-none"/>
        </w:rPr>
        <w:t xml:space="preserve">Понятие  занятости и трудоустройства населения, законодательство о занятости населения. </w:t>
      </w:r>
    </w:p>
    <w:p w14:paraId="481F4F12" w14:textId="77777777" w:rsidR="00E7396B" w:rsidRPr="00E7396B" w:rsidRDefault="00E7396B" w:rsidP="00E7396B">
      <w:pPr>
        <w:numPr>
          <w:ilvl w:val="0"/>
          <w:numId w:val="4"/>
        </w:numPr>
        <w:spacing w:after="0" w:line="240" w:lineRule="auto"/>
        <w:ind w:right="-851"/>
        <w:contextualSpacing/>
        <w:jc w:val="both"/>
        <w:rPr>
          <w:rFonts w:ascii="Times New Roman" w:eastAsia="Times New Roman" w:hAnsi="Times New Roman" w:cs="Times New Roman"/>
          <w:b/>
          <w:sz w:val="24"/>
          <w:szCs w:val="24"/>
          <w:lang w:val="x-none" w:eastAsia="ru-RU"/>
        </w:rPr>
      </w:pPr>
      <w:r w:rsidRPr="00E7396B">
        <w:rPr>
          <w:rFonts w:ascii="Times New Roman" w:eastAsia="Calibri" w:hAnsi="Times New Roman" w:cs="Times New Roman"/>
          <w:sz w:val="24"/>
          <w:szCs w:val="24"/>
          <w:lang w:val="x-none"/>
        </w:rPr>
        <w:t xml:space="preserve">Органы занятости, их права и обязанности. </w:t>
      </w:r>
    </w:p>
    <w:p w14:paraId="7429491E" w14:textId="77777777" w:rsidR="00E7396B" w:rsidRPr="00E7396B" w:rsidRDefault="00E7396B" w:rsidP="00E7396B">
      <w:pPr>
        <w:numPr>
          <w:ilvl w:val="0"/>
          <w:numId w:val="4"/>
        </w:numPr>
        <w:spacing w:after="0" w:line="240" w:lineRule="auto"/>
        <w:ind w:right="-851"/>
        <w:contextualSpacing/>
        <w:jc w:val="both"/>
        <w:rPr>
          <w:rFonts w:ascii="Times New Roman" w:eastAsia="Times New Roman" w:hAnsi="Times New Roman" w:cs="Times New Roman"/>
          <w:b/>
          <w:sz w:val="24"/>
          <w:szCs w:val="24"/>
          <w:lang w:val="x-none" w:eastAsia="ru-RU"/>
        </w:rPr>
      </w:pPr>
      <w:r w:rsidRPr="00E7396B">
        <w:rPr>
          <w:rFonts w:ascii="Times New Roman" w:eastAsia="Calibri" w:hAnsi="Times New Roman" w:cs="Times New Roman"/>
          <w:sz w:val="24"/>
          <w:szCs w:val="24"/>
          <w:lang w:val="x-none"/>
        </w:rPr>
        <w:t>Правовое регулирование трудоустройства и обеспечение занятости.</w:t>
      </w:r>
    </w:p>
    <w:p w14:paraId="6EE6ED18" w14:textId="77777777" w:rsidR="00E7396B" w:rsidRPr="00E7396B" w:rsidRDefault="00E7396B" w:rsidP="00E7396B">
      <w:pPr>
        <w:numPr>
          <w:ilvl w:val="0"/>
          <w:numId w:val="4"/>
        </w:numPr>
        <w:spacing w:after="0" w:line="240" w:lineRule="auto"/>
        <w:ind w:right="-851"/>
        <w:contextualSpacing/>
        <w:jc w:val="both"/>
        <w:rPr>
          <w:rFonts w:ascii="Times New Roman" w:eastAsia="Times New Roman" w:hAnsi="Times New Roman" w:cs="Times New Roman"/>
          <w:b/>
          <w:sz w:val="24"/>
          <w:szCs w:val="24"/>
          <w:lang w:val="x-none" w:eastAsia="ru-RU"/>
        </w:rPr>
      </w:pPr>
      <w:r w:rsidRPr="00E7396B">
        <w:rPr>
          <w:rFonts w:ascii="Times New Roman" w:eastAsia="Calibri" w:hAnsi="Times New Roman" w:cs="Times New Roman"/>
          <w:sz w:val="24"/>
          <w:szCs w:val="24"/>
          <w:lang w:val="x-none"/>
        </w:rPr>
        <w:t xml:space="preserve">Правовые меры борьбы с безработицей </w:t>
      </w:r>
    </w:p>
    <w:p w14:paraId="2C22B2D2" w14:textId="77777777" w:rsidR="00E7396B" w:rsidRPr="00E7396B" w:rsidRDefault="00E7396B" w:rsidP="00E7396B">
      <w:pPr>
        <w:spacing w:after="0"/>
        <w:jc w:val="both"/>
        <w:rPr>
          <w:rFonts w:ascii="Times New Roman" w:eastAsia="Times New Roman" w:hAnsi="Times New Roman" w:cs="Times New Roman"/>
          <w:b/>
          <w:sz w:val="24"/>
          <w:szCs w:val="24"/>
          <w:lang w:eastAsia="ru-RU"/>
        </w:rPr>
      </w:pPr>
      <w:r w:rsidRPr="00E7396B">
        <w:rPr>
          <w:rFonts w:ascii="Times New Roman" w:eastAsia="Calibri" w:hAnsi="Times New Roman" w:cs="Times New Roman"/>
          <w:b/>
          <w:sz w:val="24"/>
          <w:szCs w:val="24"/>
        </w:rPr>
        <w:t>Т</w:t>
      </w:r>
      <w:r w:rsidRPr="00E7396B">
        <w:rPr>
          <w:rFonts w:ascii="Times New Roman" w:eastAsia="Times New Roman" w:hAnsi="Times New Roman" w:cs="Times New Roman"/>
          <w:b/>
          <w:sz w:val="24"/>
          <w:szCs w:val="24"/>
          <w:lang w:eastAsia="ru-RU"/>
        </w:rPr>
        <w:t>ема 5</w:t>
      </w:r>
    </w:p>
    <w:p w14:paraId="4A32FAEE" w14:textId="77777777" w:rsidR="00E7396B" w:rsidRPr="00E7396B" w:rsidRDefault="00E7396B" w:rsidP="00E7396B">
      <w:pPr>
        <w:numPr>
          <w:ilvl w:val="0"/>
          <w:numId w:val="5"/>
        </w:numPr>
        <w:spacing w:after="0" w:line="240" w:lineRule="auto"/>
        <w:ind w:right="-851"/>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Понятие, стороны и содержание трудовых договоров.</w:t>
      </w:r>
    </w:p>
    <w:p w14:paraId="20D151BB" w14:textId="77777777" w:rsidR="00E7396B" w:rsidRPr="00E7396B" w:rsidRDefault="00E7396B" w:rsidP="00E7396B">
      <w:pPr>
        <w:numPr>
          <w:ilvl w:val="0"/>
          <w:numId w:val="5"/>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Порядок заключения трудового договора. </w:t>
      </w:r>
    </w:p>
    <w:p w14:paraId="19394189" w14:textId="77777777" w:rsidR="00E7396B" w:rsidRPr="00E7396B" w:rsidRDefault="00E7396B" w:rsidP="00E7396B">
      <w:pPr>
        <w:numPr>
          <w:ilvl w:val="0"/>
          <w:numId w:val="5"/>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Изменение трудового договора. </w:t>
      </w:r>
    </w:p>
    <w:p w14:paraId="4493ED00" w14:textId="77777777" w:rsidR="00E7396B" w:rsidRPr="00E7396B" w:rsidRDefault="00E7396B" w:rsidP="00E7396B">
      <w:pPr>
        <w:numPr>
          <w:ilvl w:val="0"/>
          <w:numId w:val="5"/>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Прекращение трудового договора. </w:t>
      </w:r>
    </w:p>
    <w:p w14:paraId="79F7F6BB" w14:textId="77777777" w:rsidR="00E7396B" w:rsidRPr="00E7396B" w:rsidRDefault="00E7396B" w:rsidP="00E7396B">
      <w:pPr>
        <w:numPr>
          <w:ilvl w:val="0"/>
          <w:numId w:val="5"/>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Защита персональных данных работника. </w:t>
      </w:r>
    </w:p>
    <w:p w14:paraId="38C16D0E" w14:textId="77777777" w:rsidR="00E7396B" w:rsidRPr="00E7396B" w:rsidRDefault="00E7396B" w:rsidP="00E7396B">
      <w:pPr>
        <w:spacing w:after="0" w:line="240" w:lineRule="auto"/>
        <w:jc w:val="both"/>
        <w:rPr>
          <w:rFonts w:ascii="Times New Roman" w:eastAsia="Calibri" w:hAnsi="Times New Roman" w:cs="Times New Roman"/>
          <w:b/>
          <w:sz w:val="24"/>
          <w:szCs w:val="24"/>
        </w:rPr>
      </w:pPr>
      <w:r w:rsidRPr="00E7396B">
        <w:rPr>
          <w:rFonts w:ascii="Times New Roman" w:eastAsia="Calibri" w:hAnsi="Times New Roman" w:cs="Times New Roman"/>
          <w:b/>
          <w:sz w:val="24"/>
          <w:szCs w:val="24"/>
        </w:rPr>
        <w:lastRenderedPageBreak/>
        <w:t>Тема 6</w:t>
      </w:r>
    </w:p>
    <w:p w14:paraId="6F817525" w14:textId="77777777" w:rsidR="00E7396B" w:rsidRPr="00E7396B" w:rsidRDefault="00E7396B" w:rsidP="00E7396B">
      <w:pPr>
        <w:numPr>
          <w:ilvl w:val="0"/>
          <w:numId w:val="11"/>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3"/>
          <w:sz w:val="24"/>
          <w:szCs w:val="24"/>
          <w:lang w:val="x-none" w:eastAsia="x-none"/>
        </w:rPr>
        <w:t xml:space="preserve">Понятие и виды рабочего времени, режим и учет рабочего </w:t>
      </w:r>
      <w:r w:rsidRPr="00E7396B">
        <w:rPr>
          <w:rFonts w:ascii="Times New Roman" w:eastAsia="Times New Roman" w:hAnsi="Times New Roman" w:cs="Times New Roman"/>
          <w:color w:val="000000"/>
          <w:sz w:val="24"/>
          <w:szCs w:val="24"/>
          <w:lang w:val="x-none" w:eastAsia="x-none"/>
        </w:rPr>
        <w:t>времени, порядок его установления.</w:t>
      </w:r>
      <w:r w:rsidRPr="00E7396B">
        <w:rPr>
          <w:rFonts w:ascii="Times New Roman" w:eastAsia="Times New Roman" w:hAnsi="Times New Roman" w:cs="Times New Roman"/>
          <w:color w:val="000000"/>
          <w:spacing w:val="-2"/>
          <w:sz w:val="24"/>
          <w:szCs w:val="24"/>
          <w:lang w:val="x-none" w:eastAsia="x-none"/>
        </w:rPr>
        <w:t xml:space="preserve"> </w:t>
      </w:r>
    </w:p>
    <w:p w14:paraId="5477FC15" w14:textId="77777777" w:rsidR="00E7396B" w:rsidRPr="00E7396B" w:rsidRDefault="00E7396B" w:rsidP="00E7396B">
      <w:pPr>
        <w:numPr>
          <w:ilvl w:val="0"/>
          <w:numId w:val="11"/>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1"/>
          <w:sz w:val="24"/>
          <w:szCs w:val="24"/>
          <w:lang w:val="x-none" w:eastAsia="x-none"/>
        </w:rPr>
        <w:t>Сверхурочные работы и порядок их разрешения.</w:t>
      </w:r>
      <w:r w:rsidRPr="00E7396B">
        <w:rPr>
          <w:rFonts w:ascii="Times New Roman" w:eastAsia="Times New Roman" w:hAnsi="Times New Roman" w:cs="Times New Roman"/>
          <w:color w:val="000000"/>
          <w:spacing w:val="5"/>
          <w:sz w:val="24"/>
          <w:szCs w:val="24"/>
          <w:lang w:val="x-none" w:eastAsia="x-none"/>
        </w:rPr>
        <w:t xml:space="preserve"> </w:t>
      </w:r>
    </w:p>
    <w:p w14:paraId="1A0EA459" w14:textId="77777777" w:rsidR="00E7396B" w:rsidRPr="00E7396B" w:rsidRDefault="00E7396B" w:rsidP="00E7396B">
      <w:pPr>
        <w:numPr>
          <w:ilvl w:val="0"/>
          <w:numId w:val="11"/>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5"/>
          <w:sz w:val="24"/>
          <w:szCs w:val="24"/>
          <w:lang w:val="x-none" w:eastAsia="x-none"/>
        </w:rPr>
        <w:t>Кратковременные виды отдыха.</w:t>
      </w:r>
      <w:r w:rsidRPr="00E7396B">
        <w:rPr>
          <w:rFonts w:ascii="Times New Roman" w:eastAsia="Times New Roman" w:hAnsi="Times New Roman" w:cs="Times New Roman"/>
          <w:color w:val="000000"/>
          <w:spacing w:val="-2"/>
          <w:sz w:val="24"/>
          <w:szCs w:val="24"/>
          <w:lang w:val="x-none" w:eastAsia="x-none"/>
        </w:rPr>
        <w:t xml:space="preserve"> </w:t>
      </w:r>
    </w:p>
    <w:p w14:paraId="3EC3A154" w14:textId="77777777" w:rsidR="00E7396B" w:rsidRPr="00E7396B" w:rsidRDefault="00E7396B" w:rsidP="00E7396B">
      <w:pPr>
        <w:numPr>
          <w:ilvl w:val="0"/>
          <w:numId w:val="11"/>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pacing w:val="5"/>
          <w:sz w:val="24"/>
          <w:szCs w:val="24"/>
          <w:lang w:val="x-none" w:eastAsia="x-none"/>
        </w:rPr>
        <w:t>В</w:t>
      </w:r>
      <w:r w:rsidRPr="00E7396B">
        <w:rPr>
          <w:rFonts w:ascii="Times New Roman" w:eastAsia="Times New Roman" w:hAnsi="Times New Roman" w:cs="Times New Roman"/>
          <w:color w:val="000000"/>
          <w:spacing w:val="1"/>
          <w:sz w:val="24"/>
          <w:szCs w:val="24"/>
          <w:lang w:val="x-none" w:eastAsia="x-none"/>
        </w:rPr>
        <w:t>иды отпусков.</w:t>
      </w:r>
      <w:r w:rsidRPr="00E7396B">
        <w:rPr>
          <w:rFonts w:ascii="Times New Roman" w:eastAsia="Times New Roman" w:hAnsi="Times New Roman" w:cs="Times New Roman"/>
          <w:color w:val="000000"/>
          <w:spacing w:val="-2"/>
          <w:sz w:val="24"/>
          <w:szCs w:val="24"/>
          <w:lang w:val="x-none" w:eastAsia="x-none"/>
        </w:rPr>
        <w:t xml:space="preserve"> Рабочее время и время отдыха. </w:t>
      </w:r>
    </w:p>
    <w:p w14:paraId="7210F9CA" w14:textId="77777777" w:rsidR="00E7396B" w:rsidRPr="00E7396B" w:rsidRDefault="00E7396B" w:rsidP="00E7396B">
      <w:pPr>
        <w:numPr>
          <w:ilvl w:val="0"/>
          <w:numId w:val="11"/>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color w:val="000000"/>
          <w:sz w:val="24"/>
          <w:szCs w:val="24"/>
          <w:lang w:val="x-none" w:eastAsia="x-none"/>
        </w:rPr>
        <w:t xml:space="preserve">Льготы по рабочему времени работникам, совмещающим </w:t>
      </w:r>
      <w:r w:rsidRPr="00E7396B">
        <w:rPr>
          <w:rFonts w:ascii="Times New Roman" w:eastAsia="Times New Roman" w:hAnsi="Times New Roman" w:cs="Times New Roman"/>
          <w:color w:val="000000"/>
          <w:spacing w:val="-1"/>
          <w:sz w:val="24"/>
          <w:szCs w:val="24"/>
          <w:lang w:val="x-none" w:eastAsia="x-none"/>
        </w:rPr>
        <w:t>работу с обучением.</w:t>
      </w:r>
    </w:p>
    <w:p w14:paraId="104BB844" w14:textId="77777777" w:rsidR="00E7396B" w:rsidRPr="00E7396B" w:rsidRDefault="00E7396B" w:rsidP="00E7396B">
      <w:pPr>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E7396B">
        <w:rPr>
          <w:rFonts w:ascii="Times New Roman" w:eastAsia="Times New Roman" w:hAnsi="Times New Roman" w:cs="Times New Roman"/>
          <w:b/>
          <w:iCs/>
          <w:color w:val="000000"/>
          <w:sz w:val="24"/>
          <w:szCs w:val="24"/>
          <w:shd w:val="clear" w:color="auto" w:fill="FFFFFF"/>
          <w:lang w:eastAsia="ru-RU"/>
        </w:rPr>
        <w:t>Тема 7</w:t>
      </w:r>
    </w:p>
    <w:p w14:paraId="43E8C22C" w14:textId="77777777" w:rsidR="00E7396B" w:rsidRPr="00E7396B" w:rsidRDefault="00E7396B" w:rsidP="00E7396B">
      <w:pPr>
        <w:numPr>
          <w:ilvl w:val="0"/>
          <w:numId w:val="6"/>
        </w:numPr>
        <w:spacing w:after="0" w:line="240" w:lineRule="auto"/>
        <w:ind w:right="-851"/>
        <w:contextualSpacing/>
        <w:jc w:val="both"/>
        <w:rPr>
          <w:rFonts w:ascii="Times New Roman" w:eastAsia="Calibri" w:hAnsi="Times New Roman" w:cs="Times New Roman"/>
          <w:lang w:val="x-none"/>
        </w:rPr>
      </w:pPr>
      <w:r w:rsidRPr="00E7396B">
        <w:rPr>
          <w:rFonts w:ascii="Times New Roman" w:eastAsia="Calibri" w:hAnsi="Times New Roman" w:cs="Times New Roman"/>
          <w:sz w:val="24"/>
          <w:szCs w:val="24"/>
          <w:lang w:val="x-none"/>
        </w:rPr>
        <w:t xml:space="preserve">Правовое регулирование оплаты труда. </w:t>
      </w:r>
    </w:p>
    <w:p w14:paraId="536DF809" w14:textId="77777777" w:rsidR="00E7396B" w:rsidRPr="00E7396B" w:rsidRDefault="00E7396B" w:rsidP="00E7396B">
      <w:pPr>
        <w:numPr>
          <w:ilvl w:val="0"/>
          <w:numId w:val="6"/>
        </w:numPr>
        <w:spacing w:after="0" w:line="240" w:lineRule="auto"/>
        <w:ind w:right="-851"/>
        <w:contextualSpacing/>
        <w:jc w:val="both"/>
        <w:rPr>
          <w:rFonts w:ascii="Times New Roman" w:eastAsia="Calibri" w:hAnsi="Times New Roman" w:cs="Times New Roman"/>
          <w:lang w:val="x-none"/>
        </w:rPr>
      </w:pPr>
      <w:r w:rsidRPr="00E7396B">
        <w:rPr>
          <w:rFonts w:ascii="Times New Roman" w:eastAsia="Calibri" w:hAnsi="Times New Roman" w:cs="Times New Roman"/>
          <w:sz w:val="24"/>
          <w:szCs w:val="24"/>
          <w:lang w:val="x-none"/>
        </w:rPr>
        <w:t xml:space="preserve">Оплата труда, понятие и принципы. </w:t>
      </w:r>
    </w:p>
    <w:p w14:paraId="3CD15A3F" w14:textId="77777777" w:rsidR="00E7396B" w:rsidRPr="00E7396B" w:rsidRDefault="00E7396B" w:rsidP="00E7396B">
      <w:pPr>
        <w:numPr>
          <w:ilvl w:val="0"/>
          <w:numId w:val="6"/>
        </w:numPr>
        <w:spacing w:after="0" w:line="240" w:lineRule="auto"/>
        <w:ind w:right="-851"/>
        <w:contextualSpacing/>
        <w:jc w:val="both"/>
        <w:rPr>
          <w:rFonts w:ascii="Times New Roman" w:eastAsia="Calibri" w:hAnsi="Times New Roman" w:cs="Times New Roman"/>
          <w:lang w:val="x-none"/>
        </w:rPr>
      </w:pPr>
      <w:r w:rsidRPr="00E7396B">
        <w:rPr>
          <w:rFonts w:ascii="Times New Roman" w:eastAsia="Calibri" w:hAnsi="Times New Roman" w:cs="Times New Roman"/>
          <w:sz w:val="24"/>
          <w:szCs w:val="24"/>
          <w:lang w:val="x-none"/>
        </w:rPr>
        <w:t>Системы оплаты труда.</w:t>
      </w:r>
      <w:r w:rsidRPr="00E7396B">
        <w:rPr>
          <w:rFonts w:ascii="Times New Roman" w:eastAsia="Calibri" w:hAnsi="Times New Roman" w:cs="Times New Roman"/>
          <w:color w:val="000000"/>
          <w:spacing w:val="3"/>
          <w:sz w:val="24"/>
          <w:szCs w:val="24"/>
          <w:lang w:val="x-none"/>
        </w:rPr>
        <w:t xml:space="preserve"> </w:t>
      </w:r>
    </w:p>
    <w:p w14:paraId="467FE8B8" w14:textId="77777777" w:rsidR="00E7396B" w:rsidRPr="00E7396B" w:rsidRDefault="00E7396B" w:rsidP="00E7396B">
      <w:pPr>
        <w:numPr>
          <w:ilvl w:val="0"/>
          <w:numId w:val="6"/>
        </w:numPr>
        <w:spacing w:after="0" w:line="240" w:lineRule="auto"/>
        <w:ind w:right="-851"/>
        <w:contextualSpacing/>
        <w:jc w:val="both"/>
        <w:rPr>
          <w:rFonts w:ascii="Times New Roman" w:eastAsia="Calibri" w:hAnsi="Times New Roman" w:cs="Times New Roman"/>
          <w:lang w:val="x-none"/>
        </w:rPr>
      </w:pPr>
      <w:r w:rsidRPr="00E7396B">
        <w:rPr>
          <w:rFonts w:ascii="Times New Roman" w:eastAsia="Calibri" w:hAnsi="Times New Roman" w:cs="Times New Roman"/>
          <w:color w:val="000000"/>
          <w:spacing w:val="3"/>
          <w:sz w:val="24"/>
          <w:szCs w:val="24"/>
          <w:lang w:val="x-none"/>
        </w:rPr>
        <w:t xml:space="preserve">Тарифная система оплаты рабочих и </w:t>
      </w:r>
      <w:r w:rsidRPr="00E7396B">
        <w:rPr>
          <w:rFonts w:ascii="Times New Roman" w:eastAsia="Calibri" w:hAnsi="Times New Roman" w:cs="Times New Roman"/>
          <w:color w:val="000000"/>
          <w:spacing w:val="1"/>
          <w:sz w:val="24"/>
          <w:szCs w:val="24"/>
          <w:lang w:val="x-none"/>
        </w:rPr>
        <w:t>служащих.</w:t>
      </w:r>
      <w:r w:rsidRPr="00E7396B">
        <w:rPr>
          <w:rFonts w:ascii="Times New Roman" w:eastAsia="Calibri" w:hAnsi="Times New Roman" w:cs="Times New Roman"/>
          <w:color w:val="000000"/>
          <w:spacing w:val="-1"/>
          <w:sz w:val="24"/>
          <w:szCs w:val="24"/>
          <w:lang w:val="x-none"/>
        </w:rPr>
        <w:t xml:space="preserve"> </w:t>
      </w:r>
    </w:p>
    <w:p w14:paraId="340FBFC6" w14:textId="77777777" w:rsidR="00E7396B" w:rsidRPr="00E7396B" w:rsidRDefault="00E7396B" w:rsidP="00E7396B">
      <w:pPr>
        <w:numPr>
          <w:ilvl w:val="0"/>
          <w:numId w:val="6"/>
        </w:numPr>
        <w:spacing w:after="0" w:line="240" w:lineRule="auto"/>
        <w:ind w:right="-851"/>
        <w:contextualSpacing/>
        <w:jc w:val="both"/>
        <w:rPr>
          <w:rFonts w:ascii="Times New Roman" w:eastAsia="Calibri" w:hAnsi="Times New Roman" w:cs="Times New Roman"/>
          <w:lang w:val="x-none"/>
        </w:rPr>
      </w:pPr>
      <w:r w:rsidRPr="00E7396B">
        <w:rPr>
          <w:rFonts w:ascii="Times New Roman" w:eastAsia="Calibri" w:hAnsi="Times New Roman" w:cs="Times New Roman"/>
          <w:color w:val="000000"/>
          <w:spacing w:val="-1"/>
          <w:sz w:val="24"/>
          <w:szCs w:val="24"/>
          <w:lang w:val="x-none"/>
        </w:rPr>
        <w:t xml:space="preserve">Гарантийные и компенсационные выплаты, их сходства и </w:t>
      </w:r>
      <w:r w:rsidRPr="00E7396B">
        <w:rPr>
          <w:rFonts w:ascii="Times New Roman" w:eastAsia="Calibri" w:hAnsi="Times New Roman" w:cs="Times New Roman"/>
          <w:color w:val="000000"/>
          <w:spacing w:val="-2"/>
          <w:sz w:val="24"/>
          <w:szCs w:val="24"/>
          <w:lang w:val="x-none"/>
        </w:rPr>
        <w:t>различия.</w:t>
      </w:r>
    </w:p>
    <w:p w14:paraId="5B3CDC1B" w14:textId="77777777" w:rsidR="00E7396B" w:rsidRPr="00E7396B" w:rsidRDefault="00E7396B" w:rsidP="00E7396B">
      <w:pPr>
        <w:spacing w:after="0" w:line="240" w:lineRule="auto"/>
        <w:jc w:val="both"/>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Тема 8</w:t>
      </w:r>
    </w:p>
    <w:p w14:paraId="48D4D518"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Правовое регулирование дисциплины труда. </w:t>
      </w:r>
    </w:p>
    <w:p w14:paraId="27FFD908"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Дисциплина труда и внутреннего трудового распорядка. </w:t>
      </w:r>
    </w:p>
    <w:p w14:paraId="1D35BD2F"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Поощрения за труд. </w:t>
      </w:r>
    </w:p>
    <w:p w14:paraId="31A76D2C"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Дисциплинарные взыскания. </w:t>
      </w:r>
    </w:p>
    <w:p w14:paraId="7F13F431"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Профессиональная подготовка, переподготовка и повышение квалификации работников. </w:t>
      </w:r>
    </w:p>
    <w:p w14:paraId="3B8BF962"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Материальная ответственность сторон трудового договора. </w:t>
      </w:r>
    </w:p>
    <w:p w14:paraId="03EAE891"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 xml:space="preserve">Понятие и виды материальной ответственности. </w:t>
      </w:r>
    </w:p>
    <w:p w14:paraId="65E8AC7C" w14:textId="77777777" w:rsidR="00E7396B" w:rsidRPr="00E7396B" w:rsidRDefault="00E7396B" w:rsidP="00E7396B">
      <w:pPr>
        <w:numPr>
          <w:ilvl w:val="0"/>
          <w:numId w:val="7"/>
        </w:numPr>
        <w:spacing w:after="0" w:line="240" w:lineRule="auto"/>
        <w:jc w:val="both"/>
        <w:rPr>
          <w:rFonts w:ascii="Times New Roman" w:eastAsia="Times New Roman" w:hAnsi="Times New Roman" w:cs="Times New Roman"/>
          <w:sz w:val="24"/>
          <w:szCs w:val="24"/>
          <w:lang w:val="x-none" w:eastAsia="x-none"/>
        </w:rPr>
      </w:pPr>
      <w:r w:rsidRPr="00E7396B">
        <w:rPr>
          <w:rFonts w:ascii="Times New Roman" w:eastAsia="Times New Roman" w:hAnsi="Times New Roman" w:cs="Times New Roman"/>
          <w:sz w:val="24"/>
          <w:szCs w:val="24"/>
          <w:lang w:val="x-none" w:eastAsia="x-none"/>
        </w:rPr>
        <w:t>Материальная ответственность работника перед работодателем и работодателя перед работником</w:t>
      </w:r>
    </w:p>
    <w:p w14:paraId="2A2DF886" w14:textId="77777777" w:rsidR="00E7396B" w:rsidRPr="00E7396B" w:rsidRDefault="00E7396B" w:rsidP="00E7396B">
      <w:pPr>
        <w:spacing w:after="0" w:line="240" w:lineRule="auto"/>
        <w:jc w:val="both"/>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Тема 9</w:t>
      </w:r>
    </w:p>
    <w:p w14:paraId="40A4009A"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color w:val="000000"/>
          <w:spacing w:val="1"/>
          <w:sz w:val="24"/>
          <w:szCs w:val="24"/>
          <w:lang w:val="x-none"/>
        </w:rPr>
        <w:t xml:space="preserve">Понятие охраны труда и законодательство об охране труда. </w:t>
      </w:r>
    </w:p>
    <w:p w14:paraId="6EB7D834"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color w:val="000000"/>
          <w:spacing w:val="-1"/>
          <w:sz w:val="24"/>
          <w:szCs w:val="24"/>
          <w:lang w:val="x-none"/>
        </w:rPr>
        <w:t>Государственная политика и государственное управление в области охраны труда.</w:t>
      </w:r>
      <w:r w:rsidRPr="00E7396B">
        <w:rPr>
          <w:rFonts w:ascii="Times New Roman" w:eastAsia="Calibri" w:hAnsi="Times New Roman" w:cs="Times New Roman"/>
          <w:sz w:val="24"/>
          <w:szCs w:val="24"/>
          <w:lang w:val="x-none"/>
        </w:rPr>
        <w:t xml:space="preserve"> </w:t>
      </w:r>
    </w:p>
    <w:p w14:paraId="1DEE2EF1"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Понятие и содержание охраны труда. </w:t>
      </w:r>
    </w:p>
    <w:p w14:paraId="558B8454"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Порядок расследования несчастных случаев на производстве. </w:t>
      </w:r>
    </w:p>
    <w:p w14:paraId="64606DDE"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Трудовые споры. Понятие и виды трудовых споров. </w:t>
      </w:r>
    </w:p>
    <w:p w14:paraId="6263D84E" w14:textId="77777777" w:rsidR="00E7396B" w:rsidRPr="00E7396B" w:rsidRDefault="00E7396B" w:rsidP="00E7396B">
      <w:pPr>
        <w:numPr>
          <w:ilvl w:val="0"/>
          <w:numId w:val="8"/>
        </w:numPr>
        <w:spacing w:after="0" w:line="240" w:lineRule="auto"/>
        <w:ind w:right="-851"/>
        <w:contextualSpacing/>
        <w:jc w:val="both"/>
        <w:rPr>
          <w:rFonts w:ascii="Calibri" w:eastAsia="Calibri" w:hAnsi="Calibri" w:cs="Times New Roman"/>
          <w:lang w:val="x-none"/>
        </w:rPr>
      </w:pPr>
      <w:r w:rsidRPr="00E7396B">
        <w:rPr>
          <w:rFonts w:ascii="Times New Roman" w:eastAsia="Calibri" w:hAnsi="Times New Roman" w:cs="Times New Roman"/>
          <w:sz w:val="24"/>
          <w:szCs w:val="24"/>
          <w:lang w:val="x-none"/>
        </w:rPr>
        <w:t xml:space="preserve">Подведомственность рассмотрения индивидуальных и коллективных споров. </w:t>
      </w:r>
    </w:p>
    <w:p w14:paraId="2B6E0F70" w14:textId="77777777" w:rsidR="00E7396B" w:rsidRPr="00E7396B" w:rsidRDefault="00E7396B" w:rsidP="00E7396B">
      <w:pPr>
        <w:numPr>
          <w:ilvl w:val="0"/>
          <w:numId w:val="8"/>
        </w:numPr>
        <w:spacing w:after="0" w:line="240" w:lineRule="auto"/>
        <w:ind w:right="-851"/>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Порядок рассмотрения и разрешения индивидуальных и коллективных трудовых споров.</w:t>
      </w:r>
    </w:p>
    <w:p w14:paraId="38531321" w14:textId="77777777" w:rsidR="00E7396B" w:rsidRPr="00E7396B" w:rsidRDefault="00E7396B" w:rsidP="00E7396B">
      <w:pPr>
        <w:spacing w:after="0" w:line="240" w:lineRule="auto"/>
        <w:jc w:val="both"/>
        <w:rPr>
          <w:rFonts w:ascii="Times New Roman" w:eastAsia="Calibri" w:hAnsi="Times New Roman" w:cs="Times New Roman"/>
          <w:sz w:val="24"/>
          <w:szCs w:val="24"/>
        </w:rPr>
      </w:pPr>
    </w:p>
    <w:p w14:paraId="6611B1DA" w14:textId="77777777" w:rsidR="00E7396B" w:rsidRPr="00E7396B" w:rsidRDefault="00E7396B" w:rsidP="00E7396B">
      <w:pPr>
        <w:spacing w:after="0" w:line="240" w:lineRule="auto"/>
        <w:ind w:firstLine="709"/>
        <w:contextualSpacing/>
        <w:jc w:val="both"/>
        <w:rPr>
          <w:rFonts w:ascii="Times New Roman" w:eastAsia="Calibri" w:hAnsi="Times New Roman" w:cs="Times New Roman"/>
          <w:b/>
          <w:sz w:val="24"/>
          <w:szCs w:val="24"/>
          <w:lang w:val="x-none"/>
        </w:rPr>
      </w:pPr>
    </w:p>
    <w:p w14:paraId="4FE0E25E"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b/>
          <w:bCs/>
          <w:color w:val="000000"/>
          <w:sz w:val="24"/>
          <w:szCs w:val="24"/>
          <w:lang w:eastAsia="ru-RU"/>
        </w:rPr>
        <w:t>Форма текущего контроля – контрольная работа</w:t>
      </w:r>
    </w:p>
    <w:p w14:paraId="015918C1"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217471B" w14:textId="77777777" w:rsidR="00E7396B" w:rsidRPr="00E7396B" w:rsidRDefault="00E7396B" w:rsidP="00E739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b/>
          <w:bCs/>
          <w:color w:val="000000"/>
          <w:sz w:val="24"/>
          <w:szCs w:val="24"/>
          <w:lang w:eastAsia="ru-RU"/>
        </w:rPr>
        <w:t>Контрольная работа</w:t>
      </w:r>
    </w:p>
    <w:p w14:paraId="620FA9FA" w14:textId="77777777" w:rsidR="00E7396B" w:rsidRPr="00E7396B" w:rsidRDefault="00E7396B" w:rsidP="00E739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ab/>
      </w:r>
    </w:p>
    <w:p w14:paraId="0DF8D8F4" w14:textId="77777777" w:rsidR="00E7396B" w:rsidRPr="00E7396B" w:rsidRDefault="00E7396B" w:rsidP="00E7396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E7396B">
        <w:rPr>
          <w:rFonts w:ascii="Times New Roman" w:eastAsia="Times New Roman" w:hAnsi="Times New Roman" w:cs="Times New Roman"/>
          <w:color w:val="000000"/>
          <w:sz w:val="24"/>
          <w:szCs w:val="24"/>
          <w:lang w:eastAsia="ru-RU"/>
        </w:rPr>
        <w:t>Каждый студент выполняет письменную контрольную работу по теме в зависимости от того, на какую букву алфавита начинается его фамилия.</w:t>
      </w:r>
    </w:p>
    <w:p w14:paraId="1EA7C92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shd w:val="clear" w:color="auto" w:fill="FFFFFF"/>
        </w:rPr>
        <w:t>Тема контрольной работы определяется по следующей таблице: </w:t>
      </w:r>
      <w:r w:rsidRPr="00E7396B">
        <w:rPr>
          <w:rFonts w:ascii="Times New Roman" w:eastAsia="Calibri" w:hAnsi="Times New Roman" w:cs="Times New Roman"/>
          <w:sz w:val="24"/>
          <w:szCs w:val="24"/>
        </w:rPr>
        <w:br/>
      </w:r>
      <w:r w:rsidRPr="00E7396B">
        <w:rPr>
          <w:rFonts w:ascii="Times New Roman" w:eastAsia="Calibri" w:hAnsi="Times New Roman" w:cs="Times New Roman"/>
          <w:sz w:val="24"/>
          <w:szCs w:val="24"/>
        </w:rPr>
        <w:br/>
      </w:r>
      <w:r w:rsidRPr="00E7396B">
        <w:rPr>
          <w:rFonts w:ascii="Times New Roman" w:eastAsia="Calibri" w:hAnsi="Times New Roman" w:cs="Times New Roman"/>
          <w:i/>
          <w:iCs/>
          <w:sz w:val="24"/>
          <w:szCs w:val="24"/>
        </w:rPr>
        <w:t>Таблица № 1</w:t>
      </w:r>
      <w:r w:rsidRPr="00E7396B">
        <w:rPr>
          <w:rFonts w:ascii="Times New Roman" w:eastAsia="Calibri" w:hAnsi="Times New Roman" w:cs="Times New Roman"/>
          <w:sz w:val="24"/>
          <w:szCs w:val="24"/>
          <w:shd w:val="clear" w:color="auto" w:fill="FFFFFF"/>
        </w:rPr>
        <w:t> </w:t>
      </w:r>
    </w:p>
    <w:tbl>
      <w:tblPr>
        <w:tblW w:w="96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685"/>
        <w:gridCol w:w="6479"/>
      </w:tblGrid>
      <w:tr w:rsidR="00E7396B" w:rsidRPr="00E7396B" w14:paraId="08075766" w14:textId="77777777" w:rsidTr="00EC5C01">
        <w:trPr>
          <w:tblCellSpacing w:w="7" w:type="dxa"/>
        </w:trPr>
        <w:tc>
          <w:tcPr>
            <w:tcW w:w="1470" w:type="dxa"/>
            <w:vAlign w:val="center"/>
            <w:hideMark/>
          </w:tcPr>
          <w:p w14:paraId="25DCC61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Первая буква фамилии студента </w:t>
            </w:r>
          </w:p>
        </w:tc>
        <w:tc>
          <w:tcPr>
            <w:tcW w:w="1665" w:type="dxa"/>
            <w:vAlign w:val="center"/>
            <w:hideMark/>
          </w:tcPr>
          <w:p w14:paraId="21A75F6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 варианта </w:t>
            </w:r>
          </w:p>
        </w:tc>
        <w:tc>
          <w:tcPr>
            <w:tcW w:w="6435" w:type="dxa"/>
            <w:vAlign w:val="center"/>
            <w:hideMark/>
          </w:tcPr>
          <w:p w14:paraId="2D03DB7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Тема по контрольной работе </w:t>
            </w:r>
          </w:p>
        </w:tc>
      </w:tr>
      <w:tr w:rsidR="00E7396B" w:rsidRPr="00E7396B" w14:paraId="53D3941D" w14:textId="77777777" w:rsidTr="00EC5C01">
        <w:trPr>
          <w:trHeight w:val="350"/>
          <w:tblCellSpacing w:w="7" w:type="dxa"/>
        </w:trPr>
        <w:tc>
          <w:tcPr>
            <w:tcW w:w="1470" w:type="dxa"/>
            <w:vAlign w:val="center"/>
            <w:hideMark/>
          </w:tcPr>
          <w:p w14:paraId="1CB09E8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lastRenderedPageBreak/>
              <w:br/>
              <w:t>А </w:t>
            </w:r>
          </w:p>
        </w:tc>
        <w:tc>
          <w:tcPr>
            <w:tcW w:w="1665" w:type="dxa"/>
            <w:vAlign w:val="center"/>
            <w:hideMark/>
          </w:tcPr>
          <w:p w14:paraId="3EBD620D"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1 </w:t>
            </w:r>
          </w:p>
        </w:tc>
        <w:tc>
          <w:tcPr>
            <w:tcW w:w="6435" w:type="dxa"/>
            <w:vAlign w:val="center"/>
            <w:hideMark/>
          </w:tcPr>
          <w:p w14:paraId="0267667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 xml:space="preserve"> Специальная оценка условий труда</w:t>
            </w:r>
          </w:p>
        </w:tc>
      </w:tr>
      <w:tr w:rsidR="00E7396B" w:rsidRPr="00E7396B" w14:paraId="425821A9" w14:textId="77777777" w:rsidTr="00EC5C01">
        <w:trPr>
          <w:tblCellSpacing w:w="7" w:type="dxa"/>
        </w:trPr>
        <w:tc>
          <w:tcPr>
            <w:tcW w:w="1470" w:type="dxa"/>
            <w:vAlign w:val="center"/>
            <w:hideMark/>
          </w:tcPr>
          <w:p w14:paraId="76E5FA0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Б </w:t>
            </w:r>
          </w:p>
        </w:tc>
        <w:tc>
          <w:tcPr>
            <w:tcW w:w="1665" w:type="dxa"/>
            <w:vAlign w:val="center"/>
            <w:hideMark/>
          </w:tcPr>
          <w:p w14:paraId="6FB6833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2 </w:t>
            </w:r>
          </w:p>
        </w:tc>
        <w:tc>
          <w:tcPr>
            <w:tcW w:w="6435" w:type="dxa"/>
            <w:vAlign w:val="center"/>
            <w:hideMark/>
          </w:tcPr>
          <w:p w14:paraId="47D49B57"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 xml:space="preserve">Социальное партнерство в сфере труда: понятие, представительство сторон, ведение переговоров  </w:t>
            </w:r>
          </w:p>
        </w:tc>
      </w:tr>
      <w:tr w:rsidR="00E7396B" w:rsidRPr="00E7396B" w14:paraId="3124E91D" w14:textId="77777777" w:rsidTr="00EC5C01">
        <w:trPr>
          <w:tblCellSpacing w:w="7" w:type="dxa"/>
        </w:trPr>
        <w:tc>
          <w:tcPr>
            <w:tcW w:w="1470" w:type="dxa"/>
            <w:vAlign w:val="center"/>
            <w:hideMark/>
          </w:tcPr>
          <w:p w14:paraId="4A102E0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В </w:t>
            </w:r>
          </w:p>
        </w:tc>
        <w:tc>
          <w:tcPr>
            <w:tcW w:w="1665" w:type="dxa"/>
            <w:vAlign w:val="center"/>
            <w:hideMark/>
          </w:tcPr>
          <w:p w14:paraId="69C3AADF"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3 </w:t>
            </w:r>
          </w:p>
        </w:tc>
        <w:tc>
          <w:tcPr>
            <w:tcW w:w="6435" w:type="dxa"/>
            <w:vAlign w:val="center"/>
            <w:hideMark/>
          </w:tcPr>
          <w:p w14:paraId="127F1A69"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Повышение квалификации, переквалификация </w:t>
            </w:r>
          </w:p>
        </w:tc>
      </w:tr>
      <w:tr w:rsidR="00E7396B" w:rsidRPr="00E7396B" w14:paraId="186E7B48" w14:textId="77777777" w:rsidTr="00EC5C01">
        <w:trPr>
          <w:tblCellSpacing w:w="7" w:type="dxa"/>
        </w:trPr>
        <w:tc>
          <w:tcPr>
            <w:tcW w:w="1470" w:type="dxa"/>
            <w:vAlign w:val="center"/>
            <w:hideMark/>
          </w:tcPr>
          <w:p w14:paraId="700FD58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Г </w:t>
            </w:r>
          </w:p>
        </w:tc>
        <w:tc>
          <w:tcPr>
            <w:tcW w:w="1665" w:type="dxa"/>
            <w:vAlign w:val="center"/>
            <w:hideMark/>
          </w:tcPr>
          <w:p w14:paraId="2A7E72C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4 </w:t>
            </w:r>
          </w:p>
        </w:tc>
        <w:tc>
          <w:tcPr>
            <w:tcW w:w="6435" w:type="dxa"/>
            <w:vAlign w:val="center"/>
            <w:hideMark/>
          </w:tcPr>
          <w:p w14:paraId="5006300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Субъекты трудового права </w:t>
            </w:r>
          </w:p>
        </w:tc>
      </w:tr>
      <w:tr w:rsidR="00E7396B" w:rsidRPr="00E7396B" w14:paraId="7291D82F" w14:textId="77777777" w:rsidTr="00EC5C01">
        <w:trPr>
          <w:tblCellSpacing w:w="7" w:type="dxa"/>
        </w:trPr>
        <w:tc>
          <w:tcPr>
            <w:tcW w:w="1470" w:type="dxa"/>
            <w:vAlign w:val="center"/>
            <w:hideMark/>
          </w:tcPr>
          <w:p w14:paraId="617C25BD"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Д </w:t>
            </w:r>
          </w:p>
        </w:tc>
        <w:tc>
          <w:tcPr>
            <w:tcW w:w="1665" w:type="dxa"/>
            <w:vAlign w:val="center"/>
            <w:hideMark/>
          </w:tcPr>
          <w:p w14:paraId="72C0A06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5 </w:t>
            </w:r>
          </w:p>
        </w:tc>
        <w:tc>
          <w:tcPr>
            <w:tcW w:w="6435" w:type="dxa"/>
            <w:vAlign w:val="center"/>
            <w:hideMark/>
          </w:tcPr>
          <w:p w14:paraId="62D7242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Правоотношения в сфере трудового права </w:t>
            </w:r>
          </w:p>
        </w:tc>
      </w:tr>
      <w:tr w:rsidR="00E7396B" w:rsidRPr="00E7396B" w14:paraId="7AE48723" w14:textId="77777777" w:rsidTr="00EC5C01">
        <w:trPr>
          <w:tblCellSpacing w:w="7" w:type="dxa"/>
        </w:trPr>
        <w:tc>
          <w:tcPr>
            <w:tcW w:w="1470" w:type="dxa"/>
            <w:vAlign w:val="center"/>
            <w:hideMark/>
          </w:tcPr>
          <w:p w14:paraId="601F66E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Е </w:t>
            </w:r>
          </w:p>
        </w:tc>
        <w:tc>
          <w:tcPr>
            <w:tcW w:w="1665" w:type="dxa"/>
            <w:vAlign w:val="center"/>
            <w:hideMark/>
          </w:tcPr>
          <w:p w14:paraId="2FBA9D7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6 </w:t>
            </w:r>
          </w:p>
        </w:tc>
        <w:tc>
          <w:tcPr>
            <w:tcW w:w="6435" w:type="dxa"/>
            <w:vAlign w:val="center"/>
            <w:hideMark/>
          </w:tcPr>
          <w:p w14:paraId="2538461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Трудовое правоотношение и его элементы </w:t>
            </w:r>
          </w:p>
        </w:tc>
      </w:tr>
      <w:tr w:rsidR="00E7396B" w:rsidRPr="00E7396B" w14:paraId="5853D95F" w14:textId="77777777" w:rsidTr="00EC5C01">
        <w:trPr>
          <w:tblCellSpacing w:w="7" w:type="dxa"/>
        </w:trPr>
        <w:tc>
          <w:tcPr>
            <w:tcW w:w="1470" w:type="dxa"/>
            <w:vAlign w:val="center"/>
            <w:hideMark/>
          </w:tcPr>
          <w:p w14:paraId="2C2133D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Ж </w:t>
            </w:r>
          </w:p>
        </w:tc>
        <w:tc>
          <w:tcPr>
            <w:tcW w:w="1665" w:type="dxa"/>
            <w:vAlign w:val="center"/>
            <w:hideMark/>
          </w:tcPr>
          <w:p w14:paraId="10CD9433"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7 </w:t>
            </w:r>
          </w:p>
        </w:tc>
        <w:tc>
          <w:tcPr>
            <w:tcW w:w="6435" w:type="dxa"/>
            <w:vAlign w:val="center"/>
            <w:hideMark/>
          </w:tcPr>
          <w:p w14:paraId="39BB0FA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Предмет, метод и система трудового права </w:t>
            </w:r>
          </w:p>
        </w:tc>
      </w:tr>
      <w:tr w:rsidR="00E7396B" w:rsidRPr="00E7396B" w14:paraId="57EA7E5E" w14:textId="77777777" w:rsidTr="00EC5C01">
        <w:trPr>
          <w:tblCellSpacing w:w="7" w:type="dxa"/>
        </w:trPr>
        <w:tc>
          <w:tcPr>
            <w:tcW w:w="1470" w:type="dxa"/>
            <w:vAlign w:val="center"/>
            <w:hideMark/>
          </w:tcPr>
          <w:p w14:paraId="23C706B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З </w:t>
            </w:r>
          </w:p>
        </w:tc>
        <w:tc>
          <w:tcPr>
            <w:tcW w:w="1665" w:type="dxa"/>
            <w:vAlign w:val="center"/>
            <w:hideMark/>
          </w:tcPr>
          <w:p w14:paraId="2558DE2A"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8 </w:t>
            </w:r>
          </w:p>
        </w:tc>
        <w:tc>
          <w:tcPr>
            <w:tcW w:w="6435" w:type="dxa"/>
            <w:vAlign w:val="center"/>
            <w:hideMark/>
          </w:tcPr>
          <w:p w14:paraId="5D4FC2A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Коллективные договоры и соглашения </w:t>
            </w:r>
          </w:p>
        </w:tc>
      </w:tr>
      <w:tr w:rsidR="00E7396B" w:rsidRPr="00E7396B" w14:paraId="483BCEB9" w14:textId="77777777" w:rsidTr="00EC5C01">
        <w:trPr>
          <w:tblCellSpacing w:w="7" w:type="dxa"/>
        </w:trPr>
        <w:tc>
          <w:tcPr>
            <w:tcW w:w="1470" w:type="dxa"/>
            <w:vAlign w:val="center"/>
            <w:hideMark/>
          </w:tcPr>
          <w:p w14:paraId="59FEBAD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И </w:t>
            </w:r>
          </w:p>
        </w:tc>
        <w:tc>
          <w:tcPr>
            <w:tcW w:w="1665" w:type="dxa"/>
            <w:vAlign w:val="center"/>
            <w:hideMark/>
          </w:tcPr>
          <w:p w14:paraId="1C53542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9 </w:t>
            </w:r>
          </w:p>
        </w:tc>
        <w:tc>
          <w:tcPr>
            <w:tcW w:w="6435" w:type="dxa"/>
            <w:vAlign w:val="center"/>
            <w:hideMark/>
          </w:tcPr>
          <w:p w14:paraId="43D11C69"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Расследование несчастного случая на производстве </w:t>
            </w:r>
          </w:p>
        </w:tc>
      </w:tr>
      <w:tr w:rsidR="00E7396B" w:rsidRPr="00E7396B" w14:paraId="68791629" w14:textId="77777777" w:rsidTr="00EC5C01">
        <w:trPr>
          <w:tblCellSpacing w:w="7" w:type="dxa"/>
        </w:trPr>
        <w:tc>
          <w:tcPr>
            <w:tcW w:w="1470" w:type="dxa"/>
            <w:vAlign w:val="center"/>
            <w:hideMark/>
          </w:tcPr>
          <w:p w14:paraId="39765C3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К </w:t>
            </w:r>
          </w:p>
        </w:tc>
        <w:tc>
          <w:tcPr>
            <w:tcW w:w="1665" w:type="dxa"/>
            <w:vAlign w:val="center"/>
            <w:hideMark/>
          </w:tcPr>
          <w:p w14:paraId="0CBD392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10 </w:t>
            </w:r>
          </w:p>
        </w:tc>
        <w:tc>
          <w:tcPr>
            <w:tcW w:w="6435" w:type="dxa"/>
            <w:vAlign w:val="center"/>
            <w:hideMark/>
          </w:tcPr>
          <w:p w14:paraId="524627F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Трудовой договор: стороны, содержание </w:t>
            </w:r>
          </w:p>
        </w:tc>
      </w:tr>
      <w:tr w:rsidR="00E7396B" w:rsidRPr="00E7396B" w14:paraId="6998FD8A" w14:textId="77777777" w:rsidTr="00EC5C01">
        <w:trPr>
          <w:tblCellSpacing w:w="7" w:type="dxa"/>
        </w:trPr>
        <w:tc>
          <w:tcPr>
            <w:tcW w:w="1470" w:type="dxa"/>
            <w:vAlign w:val="center"/>
            <w:hideMark/>
          </w:tcPr>
          <w:p w14:paraId="0854096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Л </w:t>
            </w:r>
          </w:p>
        </w:tc>
        <w:tc>
          <w:tcPr>
            <w:tcW w:w="1665" w:type="dxa"/>
            <w:vAlign w:val="center"/>
            <w:hideMark/>
          </w:tcPr>
          <w:p w14:paraId="1AF9541D"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11 </w:t>
            </w:r>
          </w:p>
        </w:tc>
        <w:tc>
          <w:tcPr>
            <w:tcW w:w="6435" w:type="dxa"/>
            <w:vAlign w:val="center"/>
            <w:hideMark/>
          </w:tcPr>
          <w:p w14:paraId="6A1CB00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Изменение трудового договора </w:t>
            </w:r>
          </w:p>
        </w:tc>
      </w:tr>
      <w:tr w:rsidR="00E7396B" w:rsidRPr="00E7396B" w14:paraId="7B2B14D4" w14:textId="77777777" w:rsidTr="00EC5C01">
        <w:trPr>
          <w:tblCellSpacing w:w="7" w:type="dxa"/>
        </w:trPr>
        <w:tc>
          <w:tcPr>
            <w:tcW w:w="1470" w:type="dxa"/>
            <w:vAlign w:val="center"/>
            <w:hideMark/>
          </w:tcPr>
          <w:p w14:paraId="2D43758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М </w:t>
            </w:r>
          </w:p>
        </w:tc>
        <w:tc>
          <w:tcPr>
            <w:tcW w:w="1665" w:type="dxa"/>
            <w:vAlign w:val="center"/>
            <w:hideMark/>
          </w:tcPr>
          <w:p w14:paraId="10012A3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12 </w:t>
            </w:r>
          </w:p>
        </w:tc>
        <w:tc>
          <w:tcPr>
            <w:tcW w:w="6435" w:type="dxa"/>
            <w:vAlign w:val="center"/>
            <w:hideMark/>
          </w:tcPr>
          <w:p w14:paraId="17BE50B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Основания прекращения трудового договора </w:t>
            </w:r>
          </w:p>
        </w:tc>
      </w:tr>
      <w:tr w:rsidR="00E7396B" w:rsidRPr="00E7396B" w14:paraId="20917D25" w14:textId="77777777" w:rsidTr="00EC5C01">
        <w:trPr>
          <w:tblCellSpacing w:w="7" w:type="dxa"/>
        </w:trPr>
        <w:tc>
          <w:tcPr>
            <w:tcW w:w="1470" w:type="dxa"/>
            <w:vAlign w:val="center"/>
            <w:hideMark/>
          </w:tcPr>
          <w:p w14:paraId="3ECB0A7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Н </w:t>
            </w:r>
          </w:p>
        </w:tc>
        <w:tc>
          <w:tcPr>
            <w:tcW w:w="1665" w:type="dxa"/>
            <w:vAlign w:val="center"/>
            <w:hideMark/>
          </w:tcPr>
          <w:p w14:paraId="0E5E58D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13 </w:t>
            </w:r>
          </w:p>
        </w:tc>
        <w:tc>
          <w:tcPr>
            <w:tcW w:w="6435" w:type="dxa"/>
            <w:vAlign w:val="center"/>
            <w:hideMark/>
          </w:tcPr>
          <w:p w14:paraId="548229F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Основания расторжения трудового договора </w:t>
            </w:r>
          </w:p>
        </w:tc>
      </w:tr>
      <w:tr w:rsidR="00E7396B" w:rsidRPr="00E7396B" w14:paraId="387AB2B1" w14:textId="77777777" w:rsidTr="00EC5C01">
        <w:trPr>
          <w:tblCellSpacing w:w="7" w:type="dxa"/>
        </w:trPr>
        <w:tc>
          <w:tcPr>
            <w:tcW w:w="1470" w:type="dxa"/>
            <w:vAlign w:val="center"/>
            <w:hideMark/>
          </w:tcPr>
          <w:p w14:paraId="087AAAB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О </w:t>
            </w:r>
          </w:p>
        </w:tc>
        <w:tc>
          <w:tcPr>
            <w:tcW w:w="1665" w:type="dxa"/>
            <w:vAlign w:val="center"/>
            <w:hideMark/>
          </w:tcPr>
          <w:p w14:paraId="64F30F4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14 </w:t>
            </w:r>
          </w:p>
        </w:tc>
        <w:tc>
          <w:tcPr>
            <w:tcW w:w="6435" w:type="dxa"/>
            <w:vAlign w:val="center"/>
            <w:hideMark/>
          </w:tcPr>
          <w:p w14:paraId="5B9D3157"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Правовые последствия незаконного увольнения </w:t>
            </w:r>
          </w:p>
        </w:tc>
      </w:tr>
      <w:tr w:rsidR="00E7396B" w:rsidRPr="00E7396B" w14:paraId="579576D6" w14:textId="77777777" w:rsidTr="00EC5C01">
        <w:trPr>
          <w:tblCellSpacing w:w="7" w:type="dxa"/>
        </w:trPr>
        <w:tc>
          <w:tcPr>
            <w:tcW w:w="1470" w:type="dxa"/>
            <w:vAlign w:val="center"/>
            <w:hideMark/>
          </w:tcPr>
          <w:p w14:paraId="56261335"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 </w:t>
            </w:r>
          </w:p>
        </w:tc>
        <w:tc>
          <w:tcPr>
            <w:tcW w:w="1665" w:type="dxa"/>
            <w:vAlign w:val="center"/>
            <w:hideMark/>
          </w:tcPr>
          <w:p w14:paraId="0DBBA91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15 </w:t>
            </w:r>
          </w:p>
        </w:tc>
        <w:tc>
          <w:tcPr>
            <w:tcW w:w="6435" w:type="dxa"/>
            <w:vAlign w:val="center"/>
            <w:hideMark/>
          </w:tcPr>
          <w:p w14:paraId="735323E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Правовые особенности защиты персональных данных работника </w:t>
            </w:r>
          </w:p>
        </w:tc>
      </w:tr>
      <w:tr w:rsidR="00E7396B" w:rsidRPr="00E7396B" w14:paraId="7BE52A41" w14:textId="77777777" w:rsidTr="00EC5C01">
        <w:trPr>
          <w:tblCellSpacing w:w="7" w:type="dxa"/>
        </w:trPr>
        <w:tc>
          <w:tcPr>
            <w:tcW w:w="1470" w:type="dxa"/>
            <w:vAlign w:val="center"/>
            <w:hideMark/>
          </w:tcPr>
          <w:p w14:paraId="1BFCDDD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lastRenderedPageBreak/>
              <w:br/>
              <w:t>Р </w:t>
            </w:r>
          </w:p>
        </w:tc>
        <w:tc>
          <w:tcPr>
            <w:tcW w:w="1665" w:type="dxa"/>
            <w:vAlign w:val="center"/>
            <w:hideMark/>
          </w:tcPr>
          <w:p w14:paraId="4ED647E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16 </w:t>
            </w:r>
          </w:p>
        </w:tc>
        <w:tc>
          <w:tcPr>
            <w:tcW w:w="6435" w:type="dxa"/>
            <w:vAlign w:val="center"/>
            <w:hideMark/>
          </w:tcPr>
          <w:p w14:paraId="0D908258"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Виды трудовых договоров, их правовые особенности</w:t>
            </w:r>
          </w:p>
        </w:tc>
      </w:tr>
      <w:tr w:rsidR="00E7396B" w:rsidRPr="00E7396B" w14:paraId="68307CC1" w14:textId="77777777" w:rsidTr="00EC5C01">
        <w:trPr>
          <w:tblCellSpacing w:w="7" w:type="dxa"/>
        </w:trPr>
        <w:tc>
          <w:tcPr>
            <w:tcW w:w="1470" w:type="dxa"/>
            <w:vAlign w:val="center"/>
            <w:hideMark/>
          </w:tcPr>
          <w:p w14:paraId="2192F9F9"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С </w:t>
            </w:r>
          </w:p>
        </w:tc>
        <w:tc>
          <w:tcPr>
            <w:tcW w:w="1665" w:type="dxa"/>
            <w:vAlign w:val="center"/>
            <w:hideMark/>
          </w:tcPr>
          <w:p w14:paraId="1E8C90C3"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17 </w:t>
            </w:r>
          </w:p>
        </w:tc>
        <w:tc>
          <w:tcPr>
            <w:tcW w:w="6435" w:type="dxa"/>
            <w:vAlign w:val="center"/>
            <w:hideMark/>
          </w:tcPr>
          <w:p w14:paraId="119A516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Работник как субъект трудового права </w:t>
            </w:r>
          </w:p>
        </w:tc>
      </w:tr>
      <w:tr w:rsidR="00E7396B" w:rsidRPr="00E7396B" w14:paraId="75BEB8B3" w14:textId="77777777" w:rsidTr="00EC5C01">
        <w:trPr>
          <w:tblCellSpacing w:w="7" w:type="dxa"/>
        </w:trPr>
        <w:tc>
          <w:tcPr>
            <w:tcW w:w="1470" w:type="dxa"/>
            <w:vAlign w:val="center"/>
            <w:hideMark/>
          </w:tcPr>
          <w:p w14:paraId="272EF0C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Т </w:t>
            </w:r>
          </w:p>
        </w:tc>
        <w:tc>
          <w:tcPr>
            <w:tcW w:w="1665" w:type="dxa"/>
            <w:vAlign w:val="center"/>
            <w:hideMark/>
          </w:tcPr>
          <w:p w14:paraId="4ED6BA29"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18 </w:t>
            </w:r>
          </w:p>
        </w:tc>
        <w:tc>
          <w:tcPr>
            <w:tcW w:w="6435" w:type="dxa"/>
            <w:vAlign w:val="center"/>
            <w:hideMark/>
          </w:tcPr>
          <w:p w14:paraId="1EB08A8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Работодатель как субъект трудового права </w:t>
            </w:r>
          </w:p>
        </w:tc>
      </w:tr>
      <w:tr w:rsidR="00E7396B" w:rsidRPr="00E7396B" w14:paraId="70492598" w14:textId="77777777" w:rsidTr="00EC5C01">
        <w:trPr>
          <w:tblCellSpacing w:w="7" w:type="dxa"/>
        </w:trPr>
        <w:tc>
          <w:tcPr>
            <w:tcW w:w="1470" w:type="dxa"/>
            <w:vAlign w:val="center"/>
            <w:hideMark/>
          </w:tcPr>
          <w:p w14:paraId="30C0A78F"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У </w:t>
            </w:r>
          </w:p>
        </w:tc>
        <w:tc>
          <w:tcPr>
            <w:tcW w:w="1665" w:type="dxa"/>
            <w:vAlign w:val="center"/>
            <w:hideMark/>
          </w:tcPr>
          <w:p w14:paraId="69E8EE97"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19 </w:t>
            </w:r>
          </w:p>
        </w:tc>
        <w:tc>
          <w:tcPr>
            <w:tcW w:w="6435" w:type="dxa"/>
            <w:vAlign w:val="center"/>
            <w:hideMark/>
          </w:tcPr>
          <w:p w14:paraId="2816084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Профсоюз как орган по защите прав работников </w:t>
            </w:r>
          </w:p>
        </w:tc>
      </w:tr>
      <w:tr w:rsidR="00E7396B" w:rsidRPr="00E7396B" w14:paraId="773ED552" w14:textId="77777777" w:rsidTr="00EC5C01">
        <w:trPr>
          <w:tblCellSpacing w:w="7" w:type="dxa"/>
        </w:trPr>
        <w:tc>
          <w:tcPr>
            <w:tcW w:w="1470" w:type="dxa"/>
            <w:vAlign w:val="center"/>
            <w:hideMark/>
          </w:tcPr>
          <w:p w14:paraId="41343E3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Ф </w:t>
            </w:r>
          </w:p>
        </w:tc>
        <w:tc>
          <w:tcPr>
            <w:tcW w:w="1665" w:type="dxa"/>
            <w:vAlign w:val="center"/>
            <w:hideMark/>
          </w:tcPr>
          <w:p w14:paraId="0C42AEF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20 </w:t>
            </w:r>
          </w:p>
        </w:tc>
        <w:tc>
          <w:tcPr>
            <w:tcW w:w="6435" w:type="dxa"/>
            <w:vAlign w:val="center"/>
            <w:hideMark/>
          </w:tcPr>
          <w:p w14:paraId="753E6F40"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Документы, представляемые работником при приеме на работу </w:t>
            </w:r>
          </w:p>
        </w:tc>
      </w:tr>
      <w:tr w:rsidR="00E7396B" w:rsidRPr="00E7396B" w14:paraId="57EBDF70" w14:textId="77777777" w:rsidTr="00EC5C01">
        <w:trPr>
          <w:tblCellSpacing w:w="7" w:type="dxa"/>
        </w:trPr>
        <w:tc>
          <w:tcPr>
            <w:tcW w:w="1470" w:type="dxa"/>
            <w:vAlign w:val="center"/>
            <w:hideMark/>
          </w:tcPr>
          <w:p w14:paraId="408A9A5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Х </w:t>
            </w:r>
          </w:p>
        </w:tc>
        <w:tc>
          <w:tcPr>
            <w:tcW w:w="1665" w:type="dxa"/>
            <w:vAlign w:val="center"/>
            <w:hideMark/>
          </w:tcPr>
          <w:p w14:paraId="205080B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21 </w:t>
            </w:r>
          </w:p>
        </w:tc>
        <w:tc>
          <w:tcPr>
            <w:tcW w:w="6435" w:type="dxa"/>
            <w:vAlign w:val="center"/>
            <w:hideMark/>
          </w:tcPr>
          <w:p w14:paraId="4B67607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Особенности регулирования труда на транспортном предприятии</w:t>
            </w:r>
          </w:p>
        </w:tc>
      </w:tr>
      <w:tr w:rsidR="00E7396B" w:rsidRPr="00E7396B" w14:paraId="00916179" w14:textId="77777777" w:rsidTr="00EC5C01">
        <w:trPr>
          <w:tblCellSpacing w:w="7" w:type="dxa"/>
        </w:trPr>
        <w:tc>
          <w:tcPr>
            <w:tcW w:w="1470" w:type="dxa"/>
            <w:vAlign w:val="center"/>
            <w:hideMark/>
          </w:tcPr>
          <w:p w14:paraId="0EE7A65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Ц </w:t>
            </w:r>
          </w:p>
        </w:tc>
        <w:tc>
          <w:tcPr>
            <w:tcW w:w="1665" w:type="dxa"/>
            <w:vAlign w:val="center"/>
            <w:hideMark/>
          </w:tcPr>
          <w:p w14:paraId="67E59C4A"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22 </w:t>
            </w:r>
          </w:p>
        </w:tc>
        <w:tc>
          <w:tcPr>
            <w:tcW w:w="6435" w:type="dxa"/>
            <w:vAlign w:val="center"/>
            <w:hideMark/>
          </w:tcPr>
          <w:p w14:paraId="6EA9BBAA"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Принципы трудового права, носящие отраслевой характер </w:t>
            </w:r>
          </w:p>
        </w:tc>
      </w:tr>
      <w:tr w:rsidR="00E7396B" w:rsidRPr="00E7396B" w14:paraId="3035F50D" w14:textId="77777777" w:rsidTr="00EC5C01">
        <w:trPr>
          <w:tblCellSpacing w:w="7" w:type="dxa"/>
        </w:trPr>
        <w:tc>
          <w:tcPr>
            <w:tcW w:w="1470" w:type="dxa"/>
            <w:vAlign w:val="center"/>
            <w:hideMark/>
          </w:tcPr>
          <w:p w14:paraId="6455040B"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Ч </w:t>
            </w:r>
          </w:p>
        </w:tc>
        <w:tc>
          <w:tcPr>
            <w:tcW w:w="1665" w:type="dxa"/>
            <w:vAlign w:val="center"/>
            <w:hideMark/>
          </w:tcPr>
          <w:p w14:paraId="2C8916D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23 </w:t>
            </w:r>
          </w:p>
        </w:tc>
        <w:tc>
          <w:tcPr>
            <w:tcW w:w="6435" w:type="dxa"/>
            <w:vAlign w:val="center"/>
            <w:hideMark/>
          </w:tcPr>
          <w:p w14:paraId="223D997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Отказ в приеме на работу, правовые основания. </w:t>
            </w:r>
          </w:p>
        </w:tc>
      </w:tr>
      <w:tr w:rsidR="00E7396B" w:rsidRPr="00E7396B" w14:paraId="4D773CF6" w14:textId="77777777" w:rsidTr="00EC5C01">
        <w:trPr>
          <w:tblCellSpacing w:w="7" w:type="dxa"/>
        </w:trPr>
        <w:tc>
          <w:tcPr>
            <w:tcW w:w="1470" w:type="dxa"/>
            <w:vAlign w:val="center"/>
            <w:hideMark/>
          </w:tcPr>
          <w:p w14:paraId="2106C6BF"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Ш </w:t>
            </w:r>
          </w:p>
        </w:tc>
        <w:tc>
          <w:tcPr>
            <w:tcW w:w="1665" w:type="dxa"/>
            <w:vAlign w:val="center"/>
            <w:hideMark/>
          </w:tcPr>
          <w:p w14:paraId="1C034AC1"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24 </w:t>
            </w:r>
          </w:p>
        </w:tc>
        <w:tc>
          <w:tcPr>
            <w:tcW w:w="6435" w:type="dxa"/>
            <w:vAlign w:val="center"/>
            <w:hideMark/>
          </w:tcPr>
          <w:p w14:paraId="45579EE3"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Возмещение морального труда в трудовом праве</w:t>
            </w:r>
          </w:p>
        </w:tc>
      </w:tr>
      <w:tr w:rsidR="00E7396B" w:rsidRPr="00E7396B" w14:paraId="525EE229" w14:textId="77777777" w:rsidTr="00EC5C01">
        <w:trPr>
          <w:tblCellSpacing w:w="7" w:type="dxa"/>
        </w:trPr>
        <w:tc>
          <w:tcPr>
            <w:tcW w:w="1470" w:type="dxa"/>
            <w:vAlign w:val="center"/>
            <w:hideMark/>
          </w:tcPr>
          <w:p w14:paraId="726A82A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Щ </w:t>
            </w:r>
          </w:p>
        </w:tc>
        <w:tc>
          <w:tcPr>
            <w:tcW w:w="1665" w:type="dxa"/>
            <w:vAlign w:val="center"/>
            <w:hideMark/>
          </w:tcPr>
          <w:p w14:paraId="7B243AD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25 </w:t>
            </w:r>
          </w:p>
        </w:tc>
        <w:tc>
          <w:tcPr>
            <w:tcW w:w="6435" w:type="dxa"/>
            <w:vAlign w:val="center"/>
            <w:hideMark/>
          </w:tcPr>
          <w:p w14:paraId="37F1CD54"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Нормативные документы по охране труда на транспортном предприятии </w:t>
            </w:r>
          </w:p>
        </w:tc>
      </w:tr>
      <w:tr w:rsidR="00E7396B" w:rsidRPr="00E7396B" w14:paraId="7443AB90" w14:textId="77777777" w:rsidTr="00EC5C01">
        <w:trPr>
          <w:tblCellSpacing w:w="7" w:type="dxa"/>
        </w:trPr>
        <w:tc>
          <w:tcPr>
            <w:tcW w:w="1470" w:type="dxa"/>
            <w:vAlign w:val="center"/>
            <w:hideMark/>
          </w:tcPr>
          <w:p w14:paraId="1D17262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Э </w:t>
            </w:r>
          </w:p>
        </w:tc>
        <w:tc>
          <w:tcPr>
            <w:tcW w:w="1665" w:type="dxa"/>
            <w:vAlign w:val="center"/>
            <w:hideMark/>
          </w:tcPr>
          <w:p w14:paraId="1C1F3ED2"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26 </w:t>
            </w:r>
          </w:p>
        </w:tc>
        <w:tc>
          <w:tcPr>
            <w:tcW w:w="6435" w:type="dxa"/>
            <w:vAlign w:val="center"/>
            <w:hideMark/>
          </w:tcPr>
          <w:p w14:paraId="75B9CEE9"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Гарантии при приеме на работу </w:t>
            </w:r>
          </w:p>
        </w:tc>
      </w:tr>
      <w:tr w:rsidR="00E7396B" w:rsidRPr="00E7396B" w14:paraId="44FFDC4E" w14:textId="77777777" w:rsidTr="00EC5C01">
        <w:trPr>
          <w:tblCellSpacing w:w="7" w:type="dxa"/>
        </w:trPr>
        <w:tc>
          <w:tcPr>
            <w:tcW w:w="1470" w:type="dxa"/>
            <w:vAlign w:val="center"/>
            <w:hideMark/>
          </w:tcPr>
          <w:p w14:paraId="6319BB4E"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Ю </w:t>
            </w:r>
          </w:p>
        </w:tc>
        <w:tc>
          <w:tcPr>
            <w:tcW w:w="1665" w:type="dxa"/>
            <w:vAlign w:val="center"/>
            <w:hideMark/>
          </w:tcPr>
          <w:p w14:paraId="6D33933F"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27 </w:t>
            </w:r>
          </w:p>
        </w:tc>
        <w:tc>
          <w:tcPr>
            <w:tcW w:w="6435" w:type="dxa"/>
            <w:vAlign w:val="center"/>
            <w:hideMark/>
          </w:tcPr>
          <w:p w14:paraId="6EA4D803"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Расторжение трудового договора вследствие совершения работником виновных действий </w:t>
            </w:r>
          </w:p>
        </w:tc>
      </w:tr>
      <w:tr w:rsidR="00E7396B" w:rsidRPr="00E7396B" w14:paraId="5972A255" w14:textId="77777777" w:rsidTr="00EC5C01">
        <w:trPr>
          <w:tblCellSpacing w:w="7" w:type="dxa"/>
        </w:trPr>
        <w:tc>
          <w:tcPr>
            <w:tcW w:w="1470" w:type="dxa"/>
            <w:vAlign w:val="center"/>
            <w:hideMark/>
          </w:tcPr>
          <w:p w14:paraId="26B387DC"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Я </w:t>
            </w:r>
          </w:p>
        </w:tc>
        <w:tc>
          <w:tcPr>
            <w:tcW w:w="1665" w:type="dxa"/>
            <w:vAlign w:val="center"/>
            <w:hideMark/>
          </w:tcPr>
          <w:p w14:paraId="506FCF7F"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28 </w:t>
            </w:r>
          </w:p>
        </w:tc>
        <w:tc>
          <w:tcPr>
            <w:tcW w:w="6435" w:type="dxa"/>
            <w:vAlign w:val="center"/>
            <w:hideMark/>
          </w:tcPr>
          <w:p w14:paraId="6C782D66" w14:textId="77777777" w:rsidR="00E7396B" w:rsidRPr="00E7396B" w:rsidRDefault="00E7396B" w:rsidP="00E7396B">
            <w:pPr>
              <w:spacing w:after="200" w:line="276"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t>Прекращение трудового договора по обстоятельствам, независящим от воли сторон </w:t>
            </w:r>
          </w:p>
        </w:tc>
      </w:tr>
    </w:tbl>
    <w:p w14:paraId="1DCA6F86" w14:textId="77777777" w:rsidR="00E7396B" w:rsidRPr="00E7396B" w:rsidRDefault="00E7396B" w:rsidP="00E7396B">
      <w:pPr>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Замена одного варианта другими не допускается. При нарушении этого условия работа не рецензируется и не засчитывается, а студент не допускается к зачету по курсу «Основы трудового права».</w:t>
      </w:r>
    </w:p>
    <w:p w14:paraId="7A251695" w14:textId="77777777" w:rsidR="00E7396B" w:rsidRPr="00E7396B" w:rsidRDefault="00E7396B" w:rsidP="00E7396B">
      <w:pPr>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lastRenderedPageBreak/>
        <w:t>По теме контрольной работы студент должен решить задачу (казус). Вариант задачи соответствует номеру варианта темы контрольной работы. Решение задачи является обязательным условием для получения зачета по контрольной работе. </w:t>
      </w:r>
    </w:p>
    <w:p w14:paraId="7BE04717" w14:textId="77777777" w:rsidR="00E7396B" w:rsidRPr="00E7396B" w:rsidRDefault="00E7396B" w:rsidP="00E7396B">
      <w:pPr>
        <w:keepNext/>
        <w:spacing w:after="0" w:line="240" w:lineRule="auto"/>
        <w:ind w:firstLine="709"/>
        <w:jc w:val="center"/>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Варианты задач для контрольных работ</w:t>
      </w:r>
    </w:p>
    <w:p w14:paraId="66142C0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br/>
      </w:r>
      <w:r w:rsidRPr="00E7396B">
        <w:rPr>
          <w:rFonts w:ascii="Times New Roman" w:eastAsia="Calibri" w:hAnsi="Times New Roman" w:cs="Times New Roman"/>
          <w:b/>
          <w:bCs/>
          <w:sz w:val="24"/>
          <w:szCs w:val="24"/>
        </w:rPr>
        <w:t>Вариант № 1</w:t>
      </w:r>
    </w:p>
    <w:p w14:paraId="2EE9C6F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Директор завода «Буран» заключил с бригадой рабочих договор подряда на возведение гаража на территории завода. Подключение возведенного помещения к заводской электросети указанная бригада производила в выходные дни совместно с сотрудниками службы главного энергетика завода. Узнав, что сотрудникам завода работа в выходные дни будет оплачена в тройном размере, рабочие бригады потребовали от директора завода такого же увеличения оплаты труда и для себя. Директор им отказал.</w:t>
      </w:r>
    </w:p>
    <w:p w14:paraId="59828A9B"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i/>
          <w:iCs/>
          <w:sz w:val="24"/>
          <w:szCs w:val="24"/>
        </w:rPr>
        <w:t>Правомерен ли отказ директора?</w:t>
      </w:r>
      <w:r w:rsidRPr="00E7396B">
        <w:rPr>
          <w:rFonts w:ascii="Times New Roman" w:eastAsia="Calibri" w:hAnsi="Times New Roman" w:cs="Times New Roman"/>
          <w:sz w:val="24"/>
          <w:szCs w:val="24"/>
          <w:shd w:val="clear" w:color="auto" w:fill="FFFFFF"/>
        </w:rPr>
        <w:t> </w:t>
      </w:r>
    </w:p>
    <w:p w14:paraId="000C41D7"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p>
    <w:p w14:paraId="71468D4D"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w:t>
      </w:r>
    </w:p>
    <w:p w14:paraId="3AA7A5A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Группа депутатов внесла на рассмотрение областного Законодательного собрания законопроект «О мерах по стимулированию экономики области», где в числе прочих мер предусматривалось установление на территории области 42-часовой рабочей недели. По мнению авторов проекта, эта мера должна создать более </w:t>
      </w:r>
      <w:proofErr w:type="gramStart"/>
      <w:r w:rsidRPr="00E7396B">
        <w:rPr>
          <w:rFonts w:ascii="Times New Roman" w:eastAsia="Calibri" w:hAnsi="Times New Roman" w:cs="Times New Roman"/>
          <w:sz w:val="24"/>
          <w:szCs w:val="24"/>
          <w:shd w:val="clear" w:color="auto" w:fill="FFFFFF"/>
        </w:rPr>
        <w:t>выгодные условия</w:t>
      </w:r>
      <w:proofErr w:type="gramEnd"/>
      <w:r w:rsidRPr="00E7396B">
        <w:rPr>
          <w:rFonts w:ascii="Times New Roman" w:eastAsia="Calibri" w:hAnsi="Times New Roman" w:cs="Times New Roman"/>
          <w:sz w:val="24"/>
          <w:szCs w:val="24"/>
          <w:shd w:val="clear" w:color="auto" w:fill="FFFFFF"/>
        </w:rPr>
        <w:t xml:space="preserve"> для развития производства на территории области и привлечь дополнительные инвестиции. </w:t>
      </w:r>
    </w:p>
    <w:p w14:paraId="4C8AE7AF"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Какое решение должна вынести юридическая экспертиза законопроекта по данному вопросу? В каком соотношении находятся федеральные нормативные акты и нормативные акты субъектов Федерации?</w:t>
      </w:r>
    </w:p>
    <w:p w14:paraId="07E7139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46E87595"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3</w:t>
      </w:r>
    </w:p>
    <w:p w14:paraId="5EF39F2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Иванов получил земельный участок для строительства дачи. Чтобы построить дачу, Иванов заключил договор с бригадой рабочих о том, что они в течение 6 месяцев построят ему жилое строение «под ключ» по предоставленному им проекту за установленную плату. К указанному в договоре сроку рабочие возвели строение и сдали его по акту, получив вознаграждение. </w:t>
      </w:r>
      <w:proofErr w:type="gramStart"/>
      <w:r w:rsidRPr="00E7396B">
        <w:rPr>
          <w:rFonts w:ascii="Times New Roman" w:eastAsia="Calibri" w:hAnsi="Times New Roman" w:cs="Times New Roman"/>
          <w:sz w:val="24"/>
          <w:szCs w:val="24"/>
          <w:shd w:val="clear" w:color="auto" w:fill="FFFFFF"/>
        </w:rPr>
        <w:t>Однако помимо этого</w:t>
      </w:r>
      <w:proofErr w:type="gramEnd"/>
      <w:r w:rsidRPr="00E7396B">
        <w:rPr>
          <w:rFonts w:ascii="Times New Roman" w:eastAsia="Calibri" w:hAnsi="Times New Roman" w:cs="Times New Roman"/>
          <w:sz w:val="24"/>
          <w:szCs w:val="24"/>
          <w:shd w:val="clear" w:color="auto" w:fill="FFFFFF"/>
        </w:rPr>
        <w:t xml:space="preserve"> рабочие потребовали у Иванова выплатить отпускные за проработанное время, ссылаясь на ст. 114 ТК РФ </w:t>
      </w:r>
    </w:p>
    <w:p w14:paraId="432DAD0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Какие отношения сложились между работниками бригады и Ивановым в связи со строительством дачи? Нормами какой отрасли права они регулируются? Имеют ли в этом случае рабочие право на оплачиваемый ежегодный отпуск?</w:t>
      </w:r>
      <w:r w:rsidRPr="00E7396B">
        <w:rPr>
          <w:rFonts w:ascii="Times New Roman" w:eastAsia="Calibri" w:hAnsi="Times New Roman" w:cs="Times New Roman"/>
          <w:sz w:val="24"/>
          <w:szCs w:val="24"/>
          <w:shd w:val="clear" w:color="auto" w:fill="FFFFFF"/>
        </w:rPr>
        <w:t> </w:t>
      </w:r>
    </w:p>
    <w:p w14:paraId="4A54BEAA"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30234BA9"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4</w:t>
      </w:r>
    </w:p>
    <w:p w14:paraId="551A6C4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Администрация университета расторгла контракт с преподавателем Хитровым ввиду многочисленных случаев неявки Хитрова на лекции. В своем иске в суд Хитров указал, что срывов занятий по его вине не было, т. к. в названных случаях лекции вместо него читал доцент другого института Простаков. К своему исковому заявлению Хитров приложил копию своего договора с </w:t>
      </w:r>
      <w:proofErr w:type="spellStart"/>
      <w:r w:rsidRPr="00E7396B">
        <w:rPr>
          <w:rFonts w:ascii="Times New Roman" w:eastAsia="Calibri" w:hAnsi="Times New Roman" w:cs="Times New Roman"/>
          <w:sz w:val="24"/>
          <w:szCs w:val="24"/>
          <w:shd w:val="clear" w:color="auto" w:fill="FFFFFF"/>
        </w:rPr>
        <w:t>Простаковым</w:t>
      </w:r>
      <w:proofErr w:type="spellEnd"/>
      <w:r w:rsidRPr="00E7396B">
        <w:rPr>
          <w:rFonts w:ascii="Times New Roman" w:eastAsia="Calibri" w:hAnsi="Times New Roman" w:cs="Times New Roman"/>
          <w:sz w:val="24"/>
          <w:szCs w:val="24"/>
          <w:shd w:val="clear" w:color="auto" w:fill="FFFFFF"/>
        </w:rPr>
        <w:t xml:space="preserve"> о чтении лекций в университете. </w:t>
      </w:r>
    </w:p>
    <w:p w14:paraId="71B9EB5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 следует суду разрешить данное дело?</w:t>
      </w:r>
      <w:r w:rsidRPr="00E7396B">
        <w:rPr>
          <w:rFonts w:ascii="Times New Roman" w:eastAsia="Calibri" w:hAnsi="Times New Roman" w:cs="Times New Roman"/>
          <w:sz w:val="24"/>
          <w:szCs w:val="24"/>
          <w:shd w:val="clear" w:color="auto" w:fill="FFFFFF"/>
        </w:rPr>
        <w:t> </w:t>
      </w:r>
    </w:p>
    <w:p w14:paraId="04863DE1"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p>
    <w:p w14:paraId="2D008920"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5</w:t>
      </w:r>
    </w:p>
    <w:p w14:paraId="089966CC"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Начальник цеха завода «Карболит» Петренко ввел запрет на прием на работу лиц старше 30 лет. Председатель профкома завода Сидоров посчитал это условие дискриминационным. </w:t>
      </w:r>
    </w:p>
    <w:p w14:paraId="00094F3E"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Укажите понятие дискриминации в сфере труда. Какие требования нарушил начальник цеха? К какой группе правонарушений относятся возникшие отношения между администрацией и профкомом при введении условия?</w:t>
      </w:r>
    </w:p>
    <w:p w14:paraId="0031BAAB"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0ED2EDFE"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lastRenderedPageBreak/>
        <w:t>Вариант № 6</w:t>
      </w:r>
    </w:p>
    <w:p w14:paraId="4D00EF6D"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Генеральный директор АО «Волна» издал приказ об изменении правил внутреннего трудового распорядка на предприятии, установив для работников, работающих по трудовому договору, продолжительность рабочего дня 10 часов при 6-дневной рабочей неделе с одновременным увеличением размера заработной платы в 1,5 раза. Прокурор района потребовал отменить указанный приказ как противоречащий ст. 91 ТК РФ, в которой предусматривается продолжительность рабочего времени не более 40 часов в неделю. </w:t>
      </w:r>
    </w:p>
    <w:p w14:paraId="37EDF852"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i/>
          <w:iCs/>
          <w:sz w:val="24"/>
          <w:szCs w:val="24"/>
        </w:rPr>
        <w:t>В каком соотношении должно находиться содержание подзаконных актов и законов? Имел ли право директор АО «Волна» устанавливать указанную продолжительность рабочего времени? Каким способом, предусмотренным в законе, директор АО сможет установить количество рабочего времени сверх установленной нормы?</w:t>
      </w:r>
      <w:r w:rsidRPr="00E7396B">
        <w:rPr>
          <w:rFonts w:ascii="Times New Roman" w:eastAsia="Calibri" w:hAnsi="Times New Roman" w:cs="Times New Roman"/>
          <w:sz w:val="24"/>
          <w:szCs w:val="24"/>
          <w:shd w:val="clear" w:color="auto" w:fill="FFFFFF"/>
        </w:rPr>
        <w:t> </w:t>
      </w:r>
      <w:r w:rsidRPr="00E7396B">
        <w:rPr>
          <w:rFonts w:ascii="Times New Roman" w:eastAsia="Calibri" w:hAnsi="Times New Roman" w:cs="Times New Roman"/>
          <w:sz w:val="24"/>
          <w:szCs w:val="24"/>
        </w:rPr>
        <w:br/>
      </w:r>
    </w:p>
    <w:p w14:paraId="3F5C45D2"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7</w:t>
      </w:r>
    </w:p>
    <w:p w14:paraId="51EF4F92"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В адрес машиностроительного завода морем прибыл груз. Из порта прибытия сообщили, что порт не в состоянии разгрузить судно из-за недостатка рабочих, и предложили заводу выделить бригаду грузчиков, а технику предоставит порт. Директор завода издал приказ о направлении в порт 20 человек для разгрузки судна, обещав всем, кто будет работать в порту, полуторный тариф по оплате труда. Однако рабочие отказались работать в порту и продолжали работать на своем прежнем месте. Через два дня завод остановился из-за отсутствия комплектующих изделий, находящихся на судне.</w:t>
      </w:r>
    </w:p>
    <w:p w14:paraId="64CC7C6A"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Имели ли право работники завода отказываться от работы в порту при данных обстоятельствах? Какие меры вправе был принять директор завода, чтобы предотвратить простой?</w:t>
      </w:r>
    </w:p>
    <w:p w14:paraId="13CDC953"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58B12E52"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8</w:t>
      </w:r>
    </w:p>
    <w:p w14:paraId="204AF055"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Приказом по оптовой торговой базе Козлов был назначен бухгалтером-</w:t>
      </w:r>
      <w:proofErr w:type="spellStart"/>
      <w:r w:rsidRPr="00E7396B">
        <w:rPr>
          <w:rFonts w:ascii="Times New Roman" w:eastAsia="Calibri" w:hAnsi="Times New Roman" w:cs="Times New Roman"/>
          <w:sz w:val="24"/>
          <w:szCs w:val="24"/>
          <w:shd w:val="clear" w:color="auto" w:fill="FFFFFF"/>
        </w:rPr>
        <w:t>претензионистом</w:t>
      </w:r>
      <w:proofErr w:type="spellEnd"/>
      <w:r w:rsidRPr="00E7396B">
        <w:rPr>
          <w:rFonts w:ascii="Times New Roman" w:eastAsia="Calibri" w:hAnsi="Times New Roman" w:cs="Times New Roman"/>
          <w:sz w:val="24"/>
          <w:szCs w:val="24"/>
          <w:shd w:val="clear" w:color="auto" w:fill="FFFFFF"/>
        </w:rPr>
        <w:t xml:space="preserve"> с окладом согласно штатному расписанию в 30.000 рублей. Кроме того, трудовым договором предусматривалось, что за ведение дел в </w:t>
      </w:r>
      <w:proofErr w:type="gramStart"/>
      <w:r w:rsidRPr="00E7396B">
        <w:rPr>
          <w:rFonts w:ascii="Times New Roman" w:eastAsia="Calibri" w:hAnsi="Times New Roman" w:cs="Times New Roman"/>
          <w:sz w:val="24"/>
          <w:szCs w:val="24"/>
          <w:shd w:val="clear" w:color="auto" w:fill="FFFFFF"/>
        </w:rPr>
        <w:t>арбитражном  и</w:t>
      </w:r>
      <w:proofErr w:type="gramEnd"/>
      <w:r w:rsidRPr="00E7396B">
        <w:rPr>
          <w:rFonts w:ascii="Times New Roman" w:eastAsia="Calibri" w:hAnsi="Times New Roman" w:cs="Times New Roman"/>
          <w:sz w:val="24"/>
          <w:szCs w:val="24"/>
          <w:shd w:val="clear" w:color="auto" w:fill="FFFFFF"/>
        </w:rPr>
        <w:t xml:space="preserve"> иных судах, база будет доплачивать Козлову 50% месячной зарплаты и 1% от присужденных сумм. Однако в течение 4-х месяцев Козлов не получал дополнительной платы и обратился в КТС. На заседании комиссии представитель администрации заявил, что ведение дел в арбитраже и суде входит в служебные обязанности Козлова как </w:t>
      </w:r>
      <w:proofErr w:type="spellStart"/>
      <w:r w:rsidRPr="00E7396B">
        <w:rPr>
          <w:rFonts w:ascii="Times New Roman" w:eastAsia="Calibri" w:hAnsi="Times New Roman" w:cs="Times New Roman"/>
          <w:sz w:val="24"/>
          <w:szCs w:val="24"/>
          <w:shd w:val="clear" w:color="auto" w:fill="FFFFFF"/>
        </w:rPr>
        <w:t>претензиониста</w:t>
      </w:r>
      <w:proofErr w:type="spellEnd"/>
      <w:r w:rsidRPr="00E7396B">
        <w:rPr>
          <w:rFonts w:ascii="Times New Roman" w:eastAsia="Calibri" w:hAnsi="Times New Roman" w:cs="Times New Roman"/>
          <w:sz w:val="24"/>
          <w:szCs w:val="24"/>
          <w:shd w:val="clear" w:color="auto" w:fill="FFFFFF"/>
        </w:rPr>
        <w:t>, поэтому дополнительная плата ему не положена, а при поездках в суд, расположенный в другой местности, истцу возмещались командировочные расходы в соответствии с законодательством о труде. </w:t>
      </w:r>
    </w:p>
    <w:p w14:paraId="75F2BFF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Подлежат ли удовлетворению требования Козлова?</w:t>
      </w:r>
      <w:r w:rsidRPr="00E7396B">
        <w:rPr>
          <w:rFonts w:ascii="Times New Roman" w:eastAsia="Calibri" w:hAnsi="Times New Roman" w:cs="Times New Roman"/>
          <w:sz w:val="24"/>
          <w:szCs w:val="24"/>
          <w:shd w:val="clear" w:color="auto" w:fill="FFFFFF"/>
        </w:rPr>
        <w:t> </w:t>
      </w:r>
    </w:p>
    <w:p w14:paraId="7CBB9E27"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44AF312F"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9</w:t>
      </w:r>
    </w:p>
    <w:p w14:paraId="0FFEAB0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Петрова, проработавшая долгое время медсестрой, вынуждена была уволиться по собственному желанию в связи с необходимостью ухода за ребенком 4-х лет. Через месяц, уяснив, что доход семьи очень мал, обратилась в службу занятости с целью поиска работы и получения пособия по безработице. Однако инспектором службы занятости ей было отказано в получении статуса безработной и назначении пособия в связи с тем, что она уволилась с прежней работы по собственной инициативе. </w:t>
      </w:r>
    </w:p>
    <w:p w14:paraId="37F3BB94"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Прав ли инспектор? В каком порядке обжалуются решения службы занятости?</w:t>
      </w:r>
      <w:r w:rsidRPr="00E7396B">
        <w:rPr>
          <w:rFonts w:ascii="Times New Roman" w:eastAsia="Calibri" w:hAnsi="Times New Roman" w:cs="Times New Roman"/>
          <w:sz w:val="24"/>
          <w:szCs w:val="24"/>
          <w:shd w:val="clear" w:color="auto" w:fill="FFFFFF"/>
        </w:rPr>
        <w:t> </w:t>
      </w:r>
    </w:p>
    <w:p w14:paraId="1C6FF1A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0D96B285"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10</w:t>
      </w:r>
    </w:p>
    <w:p w14:paraId="694B4EC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Начальник ремонтного цеха завода Петров пригласил на работу двух слесарей-наладчиков для выполнения временной работы по установке станков. Рабочие добросовестно выполнили задание, однако бухгалтерия завода отказалась платить рабочим, </w:t>
      </w:r>
      <w:r w:rsidRPr="00E7396B">
        <w:rPr>
          <w:rFonts w:ascii="Times New Roman" w:eastAsia="Calibri" w:hAnsi="Times New Roman" w:cs="Times New Roman"/>
          <w:sz w:val="24"/>
          <w:szCs w:val="24"/>
          <w:shd w:val="clear" w:color="auto" w:fill="FFFFFF"/>
        </w:rPr>
        <w:lastRenderedPageBreak/>
        <w:t>мотивируя такое решение тем, что начальник ремонтного цеха не пользуется правом найма и увольнения работников. Слесари предъявили иск непосредственно Петрову. </w:t>
      </w:r>
    </w:p>
    <w:p w14:paraId="091A774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Кто является сторонами в данном трудовом правоотношении? Несет ли предприятие ответственность за действия должностных лиц, заключивших трудовой договор? Имеют ли право слесари на оплату выполненной ими работы?</w:t>
      </w:r>
      <w:r w:rsidRPr="00E7396B">
        <w:rPr>
          <w:rFonts w:ascii="Times New Roman" w:eastAsia="Calibri" w:hAnsi="Times New Roman" w:cs="Times New Roman"/>
          <w:sz w:val="24"/>
          <w:szCs w:val="24"/>
          <w:shd w:val="clear" w:color="auto" w:fill="FFFFFF"/>
        </w:rPr>
        <w:t> </w:t>
      </w:r>
    </w:p>
    <w:p w14:paraId="575D79E3"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3819D6AD"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11</w:t>
      </w:r>
    </w:p>
    <w:p w14:paraId="524D833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Экспедитор Михайлова с окладом 10.800 рублей в месяц в связи с рождением ребенка попросила администрацию на период кормления ребенка перевести ее на работу, не связанную с разъездами. Администрация перевела Михайлову на должность кладовщика (оклад 10.750 рублей), сохранив за ней средний заработок по прежней работе. Узнав, что 11-месячный ребенок Михайловой находится на искусственном вскармливании, администрация предложила ей вернуться на прежнюю работу. </w:t>
      </w:r>
    </w:p>
    <w:p w14:paraId="02AEA833"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Имела ли право Михайлова требовать перевода на другую работу? Законно ли предложение администрации?</w:t>
      </w:r>
    </w:p>
    <w:p w14:paraId="01776541"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5C740EFC"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12</w:t>
      </w:r>
    </w:p>
    <w:p w14:paraId="6B6FB60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Директор магазина, являющегося муниципальным предприятием, принял на работу кассиром Морозову. Председатель профкома возразил против приема Морозовой, т. к. она является сестрой бухгалтера магазина Сидоровой. Директор магазина уволил Морозову без оплаты за проработанные две недели. Уволенная Морозова обратилась в суд с заявлением об оплате за проработанное время и о восстановлении на работе.</w:t>
      </w:r>
    </w:p>
    <w:p w14:paraId="37A610A4"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Какое решение должен принять суд?</w:t>
      </w:r>
      <w:r w:rsidRPr="00E7396B">
        <w:rPr>
          <w:rFonts w:ascii="Times New Roman" w:eastAsia="Calibri" w:hAnsi="Times New Roman" w:cs="Times New Roman"/>
          <w:sz w:val="24"/>
          <w:szCs w:val="24"/>
          <w:shd w:val="clear" w:color="auto" w:fill="FFFFFF"/>
        </w:rPr>
        <w:t> </w:t>
      </w:r>
    </w:p>
    <w:p w14:paraId="78D93A1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4097893C"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13</w:t>
      </w:r>
    </w:p>
    <w:p w14:paraId="107891D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По предоставлению начальника цеха токарь Петренко был уволен по п. 3 ст. 81 ТК РФ в связи с тем, что в течение месяца не выполнял норму выработки. В исковом заявлении в суд Петренко просил восстановить его на работе, т. к. администрация заставляла его работать на неисправных устаревших станках, в то время как норма выработки рассчитана для работы на станках новейшего образца. Кроме того, увольнение не было согласовано с профкомом.</w:t>
      </w:r>
    </w:p>
    <w:p w14:paraId="7C7FFD82"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Какие нарушения допущены администрацией?</w:t>
      </w:r>
      <w:r w:rsidRPr="00E7396B">
        <w:rPr>
          <w:rFonts w:ascii="Times New Roman" w:eastAsia="Calibri" w:hAnsi="Times New Roman" w:cs="Times New Roman"/>
          <w:sz w:val="24"/>
          <w:szCs w:val="24"/>
          <w:shd w:val="clear" w:color="auto" w:fill="FFFFFF"/>
        </w:rPr>
        <w:t> </w:t>
      </w:r>
    </w:p>
    <w:p w14:paraId="552D4F9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465385A9"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14</w:t>
      </w:r>
    </w:p>
    <w:p w14:paraId="0D3B7F83"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Приемщица химчистки Петрова обратилась к директору фабрики-химчистки с просьбой перевести ее на неполный рабочий день продолжительностью 3,5 часа, ссылаясь на то, что ей трудно справляться с домашними делами и уходом за ребенком в возрасте 2-х лет. Директор дал согласие на неполный рабочий день с условием, что Петрова подыщет себе замену на вторую половину дня. Кроме того, он предупредил Петрову, что она будет получать только половину прежней зарплаты, ее стаж и отпуск также будут исчисляться в половинном размере.</w:t>
      </w:r>
    </w:p>
    <w:p w14:paraId="3E977345"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Какой порядок установления неполного рабочего времени предусмотрен трудовым законодательством? Законные ли условия выдвинул директор?</w:t>
      </w:r>
      <w:r w:rsidRPr="00E7396B">
        <w:rPr>
          <w:rFonts w:ascii="Times New Roman" w:eastAsia="Calibri" w:hAnsi="Times New Roman" w:cs="Times New Roman"/>
          <w:sz w:val="24"/>
          <w:szCs w:val="24"/>
          <w:shd w:val="clear" w:color="auto" w:fill="FFFFFF"/>
        </w:rPr>
        <w:t> </w:t>
      </w:r>
    </w:p>
    <w:p w14:paraId="532DFE2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267AE639"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15</w:t>
      </w:r>
    </w:p>
    <w:p w14:paraId="53DECEF4"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Инженер Петрова по возвращении из детского лагеря отдыха, куда она была направлена старшим воспитателем, обратилась к администрации с требованием предоставить ей 26 неиспользованных выходных дней, т. к. работа в лагере была непрерывной, продолжалась ежедневно более 8 часов и использовать выходные дни практически было невозможно. Администрация отказала Петровой, указав на то, что большая часть ее работы — походы, игра в мяч и танцы — были и ее личным отдыхом и дополнительного отдыха ей не требуется. Петрова обратилась в КТС. </w:t>
      </w:r>
    </w:p>
    <w:p w14:paraId="25B653F7"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lastRenderedPageBreak/>
        <w:t>Решите спор.</w:t>
      </w:r>
    </w:p>
    <w:p w14:paraId="5EBFDEBB"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p>
    <w:p w14:paraId="01D08806"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16</w:t>
      </w:r>
    </w:p>
    <w:p w14:paraId="37FF0AB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Инженер Ветров поступил на работу 1 августа. Считая, что через 6 месяцев работы он имеет право на отпуск, Ветров с 1 июля следующего года не вышел на работу и уехал на юг. Когда он вернулся, ему сообщили, что со 2 июля он уволен за прогул (подп. а) п. 6 ст. 81 ТК РФ). Ветров обратился в суд с иском о восстановлении на работе.</w:t>
      </w:r>
    </w:p>
    <w:p w14:paraId="4E4B2C0E"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Какое решение должен принять суд?</w:t>
      </w:r>
    </w:p>
    <w:p w14:paraId="34E6058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776FE4B6"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17</w:t>
      </w:r>
    </w:p>
    <w:p w14:paraId="1AA608F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В результате сильного бурана снегом занесло всю дворовую территорию цеха. Начальник цеха распорядился снять с работы всех рабочих с участка малой обработки для очистки от снега проездов цехов транспорта по дворовой территории и произвести оплату </w:t>
      </w:r>
      <w:proofErr w:type="gramStart"/>
      <w:r w:rsidRPr="00E7396B">
        <w:rPr>
          <w:rFonts w:ascii="Times New Roman" w:eastAsia="Calibri" w:hAnsi="Times New Roman" w:cs="Times New Roman"/>
          <w:sz w:val="24"/>
          <w:szCs w:val="24"/>
          <w:shd w:val="clear" w:color="auto" w:fill="FFFFFF"/>
        </w:rPr>
        <w:t>за эту работу</w:t>
      </w:r>
      <w:proofErr w:type="gramEnd"/>
      <w:r w:rsidRPr="00E7396B">
        <w:rPr>
          <w:rFonts w:ascii="Times New Roman" w:eastAsia="Calibri" w:hAnsi="Times New Roman" w:cs="Times New Roman"/>
          <w:sz w:val="24"/>
          <w:szCs w:val="24"/>
          <w:shd w:val="clear" w:color="auto" w:fill="FFFFFF"/>
        </w:rPr>
        <w:t xml:space="preserve"> в размере тарифной ставки каждого рабочего. Рабочие участка потребовали оплаты за это время в размере среднего заработка. </w:t>
      </w:r>
    </w:p>
    <w:p w14:paraId="6EB1AB8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Решите спор между рабочими и администрацией о размере оплаты труда в данном случае. Какой порядок оплаты труда предусмотрен в ТК РФ в случае временного перевода на другие работы? Как оплачивается работа при переводе на другую постоянную нижеоплачиваемую работу?</w:t>
      </w:r>
      <w:r w:rsidRPr="00E7396B">
        <w:rPr>
          <w:rFonts w:ascii="Times New Roman" w:eastAsia="Calibri" w:hAnsi="Times New Roman" w:cs="Times New Roman"/>
          <w:sz w:val="24"/>
          <w:szCs w:val="24"/>
          <w:shd w:val="clear" w:color="auto" w:fill="FFFFFF"/>
        </w:rPr>
        <w:t> </w:t>
      </w:r>
    </w:p>
    <w:p w14:paraId="310EAA7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1AAF8A34"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18</w:t>
      </w:r>
    </w:p>
    <w:p w14:paraId="5B55ABFB"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Директор АО «Трап» дал указание снять с зарплаты бухгалтера </w:t>
      </w:r>
      <w:proofErr w:type="spellStart"/>
      <w:r w:rsidRPr="00E7396B">
        <w:rPr>
          <w:rFonts w:ascii="Times New Roman" w:eastAsia="Calibri" w:hAnsi="Times New Roman" w:cs="Times New Roman"/>
          <w:sz w:val="24"/>
          <w:szCs w:val="24"/>
          <w:shd w:val="clear" w:color="auto" w:fill="FFFFFF"/>
        </w:rPr>
        <w:t>Мешкова</w:t>
      </w:r>
      <w:proofErr w:type="spellEnd"/>
      <w:r w:rsidRPr="00E7396B">
        <w:rPr>
          <w:rFonts w:ascii="Times New Roman" w:eastAsia="Calibri" w:hAnsi="Times New Roman" w:cs="Times New Roman"/>
          <w:sz w:val="24"/>
          <w:szCs w:val="24"/>
          <w:shd w:val="clear" w:color="auto" w:fill="FFFFFF"/>
        </w:rPr>
        <w:t xml:space="preserve"> на время командировки для проверки состояния учета имущества в подсобном хозяйстве в связи с тем, что </w:t>
      </w:r>
      <w:proofErr w:type="spellStart"/>
      <w:r w:rsidRPr="00E7396B">
        <w:rPr>
          <w:rFonts w:ascii="Times New Roman" w:eastAsia="Calibri" w:hAnsi="Times New Roman" w:cs="Times New Roman"/>
          <w:sz w:val="24"/>
          <w:szCs w:val="24"/>
          <w:shd w:val="clear" w:color="auto" w:fill="FFFFFF"/>
        </w:rPr>
        <w:t>Мешкову</w:t>
      </w:r>
      <w:proofErr w:type="spellEnd"/>
      <w:r w:rsidRPr="00E7396B">
        <w:rPr>
          <w:rFonts w:ascii="Times New Roman" w:eastAsia="Calibri" w:hAnsi="Times New Roman" w:cs="Times New Roman"/>
          <w:sz w:val="24"/>
          <w:szCs w:val="24"/>
          <w:shd w:val="clear" w:color="auto" w:fill="FFFFFF"/>
        </w:rPr>
        <w:t xml:space="preserve"> был установлен большой размер суточных, и что, по мнению директора, бухгалтера в подсобном хозяйстве будут кормить бесплатно. </w:t>
      </w:r>
    </w:p>
    <w:p w14:paraId="00B393C7"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Законно ли указание директора? Какие гарантии и компенсации установлены при командировках в другую местность?</w:t>
      </w:r>
      <w:r w:rsidRPr="00E7396B">
        <w:rPr>
          <w:rFonts w:ascii="Times New Roman" w:eastAsia="Calibri" w:hAnsi="Times New Roman" w:cs="Times New Roman"/>
          <w:sz w:val="24"/>
          <w:szCs w:val="24"/>
          <w:shd w:val="clear" w:color="auto" w:fill="FFFFFF"/>
        </w:rPr>
        <w:t> </w:t>
      </w:r>
    </w:p>
    <w:p w14:paraId="0438F9BC"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p>
    <w:p w14:paraId="18D15CDE"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19</w:t>
      </w:r>
    </w:p>
    <w:p w14:paraId="32E47F22"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 xml:space="preserve">Директор ПТУ приказом от 16 апреля объявил учительнице химии </w:t>
      </w:r>
      <w:proofErr w:type="spellStart"/>
      <w:r w:rsidRPr="00E7396B">
        <w:rPr>
          <w:rFonts w:ascii="Times New Roman" w:eastAsia="Calibri" w:hAnsi="Times New Roman" w:cs="Times New Roman"/>
          <w:sz w:val="24"/>
          <w:szCs w:val="24"/>
          <w:shd w:val="clear" w:color="auto" w:fill="FFFFFF"/>
        </w:rPr>
        <w:t>Купруменко</w:t>
      </w:r>
      <w:proofErr w:type="spellEnd"/>
      <w:r w:rsidRPr="00E7396B">
        <w:rPr>
          <w:rFonts w:ascii="Times New Roman" w:eastAsia="Calibri" w:hAnsi="Times New Roman" w:cs="Times New Roman"/>
          <w:sz w:val="24"/>
          <w:szCs w:val="24"/>
          <w:shd w:val="clear" w:color="auto" w:fill="FFFFFF"/>
        </w:rPr>
        <w:t xml:space="preserve"> строгий выговор за опоздание на занятия на 2 часа. </w:t>
      </w:r>
      <w:proofErr w:type="spellStart"/>
      <w:r w:rsidRPr="00E7396B">
        <w:rPr>
          <w:rFonts w:ascii="Times New Roman" w:eastAsia="Calibri" w:hAnsi="Times New Roman" w:cs="Times New Roman"/>
          <w:sz w:val="24"/>
          <w:szCs w:val="24"/>
          <w:shd w:val="clear" w:color="auto" w:fill="FFFFFF"/>
        </w:rPr>
        <w:t>Купруменко</w:t>
      </w:r>
      <w:proofErr w:type="spellEnd"/>
      <w:r w:rsidRPr="00E7396B">
        <w:rPr>
          <w:rFonts w:ascii="Times New Roman" w:eastAsia="Calibri" w:hAnsi="Times New Roman" w:cs="Times New Roman"/>
          <w:sz w:val="24"/>
          <w:szCs w:val="24"/>
          <w:shd w:val="clear" w:color="auto" w:fill="FFFFFF"/>
        </w:rPr>
        <w:t xml:space="preserve"> обратилась в КТС с жалобой и с просьбой отменить приказ, поскольку директор не захотел слушать объяснений, в то время как опоздание было вызвано демонстрацией, организованной Демократическим союзом, вследствие чего транспорт остановился. Кроме того, </w:t>
      </w:r>
      <w:proofErr w:type="spellStart"/>
      <w:r w:rsidRPr="00E7396B">
        <w:rPr>
          <w:rFonts w:ascii="Times New Roman" w:eastAsia="Calibri" w:hAnsi="Times New Roman" w:cs="Times New Roman"/>
          <w:sz w:val="24"/>
          <w:szCs w:val="24"/>
          <w:shd w:val="clear" w:color="auto" w:fill="FFFFFF"/>
        </w:rPr>
        <w:t>Купруменко</w:t>
      </w:r>
      <w:proofErr w:type="spellEnd"/>
      <w:r w:rsidRPr="00E7396B">
        <w:rPr>
          <w:rFonts w:ascii="Times New Roman" w:eastAsia="Calibri" w:hAnsi="Times New Roman" w:cs="Times New Roman"/>
          <w:sz w:val="24"/>
          <w:szCs w:val="24"/>
          <w:shd w:val="clear" w:color="auto" w:fill="FFFFFF"/>
        </w:rPr>
        <w:t xml:space="preserve"> является членом комитета профсоюза ПТУ. </w:t>
      </w:r>
    </w:p>
    <w:p w14:paraId="02EE04B1"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i/>
          <w:iCs/>
          <w:sz w:val="24"/>
          <w:szCs w:val="24"/>
        </w:rPr>
        <w:t>Какие нарушения допущены директором ПТУ? Составьте решение КТС.</w:t>
      </w:r>
      <w:r w:rsidRPr="00E7396B">
        <w:rPr>
          <w:rFonts w:ascii="Times New Roman" w:eastAsia="Calibri" w:hAnsi="Times New Roman" w:cs="Times New Roman"/>
          <w:sz w:val="24"/>
          <w:szCs w:val="24"/>
          <w:shd w:val="clear" w:color="auto" w:fill="FFFFFF"/>
        </w:rPr>
        <w:t> </w:t>
      </w:r>
      <w:r w:rsidRPr="00E7396B">
        <w:rPr>
          <w:rFonts w:ascii="Times New Roman" w:eastAsia="Calibri" w:hAnsi="Times New Roman" w:cs="Times New Roman"/>
          <w:sz w:val="24"/>
          <w:szCs w:val="24"/>
        </w:rPr>
        <w:br/>
      </w:r>
    </w:p>
    <w:p w14:paraId="0036AEFB"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20</w:t>
      </w:r>
    </w:p>
    <w:p w14:paraId="4CE37AE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Во время предварительной беседы начальник отдела кадров комбината бытового обслуживания сообщил гражданке Колчиной о вакансии на должность экономиста. Однако на другой день администрация комбината отказала ей в прием на работу, ссылаясь на отсутствие у Колчиной достаточного опыта. Колчина обратилась в прокуратуру с жалобой на действия администрации, т. к., по ее мнению, администрация отказала ей в приеме на работу в связи с беременностью, о которой она сама сказала на предварительной беседе. </w:t>
      </w:r>
    </w:p>
    <w:p w14:paraId="4DEE9E5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Какое решение должна принять прокуратура?</w:t>
      </w:r>
      <w:r w:rsidRPr="00E7396B">
        <w:rPr>
          <w:rFonts w:ascii="Times New Roman" w:eastAsia="Calibri" w:hAnsi="Times New Roman" w:cs="Times New Roman"/>
          <w:sz w:val="24"/>
          <w:szCs w:val="24"/>
          <w:shd w:val="clear" w:color="auto" w:fill="FFFFFF"/>
        </w:rPr>
        <w:t> </w:t>
      </w:r>
    </w:p>
    <w:p w14:paraId="563E5D68"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p>
    <w:p w14:paraId="31922FC8"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21</w:t>
      </w:r>
    </w:p>
    <w:p w14:paraId="503FCCB1"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Фрезеровщик Бочкин в обеденный перерыв выпил несколько кружек пива. Вернувшись в цех, он начал обработку деталей, включив станок на повышенные обороты, в результате чего сгорел двигатель. Стоимость ремонта станка обошлась заводу в 189 тысяч рублей. Начальник цеха обратился в юридический отдел с просьбой разъяснить, можно ли уволить Бочкина.</w:t>
      </w:r>
    </w:p>
    <w:p w14:paraId="3A9C959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lastRenderedPageBreak/>
        <w:t>Составьте ответ юридического отдела.</w:t>
      </w:r>
      <w:r w:rsidRPr="00E7396B">
        <w:rPr>
          <w:rFonts w:ascii="Times New Roman" w:eastAsia="Calibri" w:hAnsi="Times New Roman" w:cs="Times New Roman"/>
          <w:sz w:val="24"/>
          <w:szCs w:val="24"/>
          <w:shd w:val="clear" w:color="auto" w:fill="FFFFFF"/>
        </w:rPr>
        <w:t> </w:t>
      </w:r>
    </w:p>
    <w:p w14:paraId="242496C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2AB93BF7"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22</w:t>
      </w:r>
    </w:p>
    <w:p w14:paraId="1F3E4D3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Заведующая складом готовой продукции Иванова подала заявление об увольнении по собственному желанию по истечении двух недель. При передаче подотчетного имущества, вверенного ей по договору о полной материальной ответственности, была выявлена недостача. В связи с этим администрация отказала Ивановой оформить увольнение по собственному желанию, пока она не выплатит предприятию сумму недостачи. </w:t>
      </w:r>
    </w:p>
    <w:p w14:paraId="34262D8C"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Может ли администрация отказать в увольнении на таком основании? Каков порядок возмещения имущественного ущерба, причиненного предприятию работником с полной материальной ответственностью? Каков порядок возмещения имущественного ущерба работнику при задержке выдачи трудовой книжки?</w:t>
      </w:r>
      <w:r w:rsidRPr="00E7396B">
        <w:rPr>
          <w:rFonts w:ascii="Times New Roman" w:eastAsia="Calibri" w:hAnsi="Times New Roman" w:cs="Times New Roman"/>
          <w:sz w:val="24"/>
          <w:szCs w:val="24"/>
          <w:shd w:val="clear" w:color="auto" w:fill="FFFFFF"/>
        </w:rPr>
        <w:t> </w:t>
      </w:r>
    </w:p>
    <w:p w14:paraId="37AE2E8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303B9C47"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23</w:t>
      </w:r>
    </w:p>
    <w:p w14:paraId="79E7223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НПО, попав в сложное финансовое положение, предложило работникам оформить вынужденные отпуска. Однако проработавший длительное время на данном предприятии токарь Николаев не захотел уходить в отпуск без оплаты, указав администрации, что она обязана оплачивать ему время простоя не по его вине в размере 2/3 тарифной ставки. К тому же он не получил заработную плату за последние 2 месяца работы до простоя. Продолжая ежедневно приходить на рабочее место, Николаев обратился в суд за взысканием причитающихся ему сумм. </w:t>
      </w:r>
    </w:p>
    <w:p w14:paraId="33186A54"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Сформулируйте решение суда</w:t>
      </w:r>
    </w:p>
    <w:p w14:paraId="4AB3E3F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723D778F"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24</w:t>
      </w:r>
    </w:p>
    <w:p w14:paraId="3B209A51"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Петров, ссылаясь на ухудшение здоровья, обратился в администрацию предприятия с просьбой уволить его по ст. 80 ТК РФ по собственному желанию без отработки двух недель. Начальник отдела кадров изменил формулировку приказа, где вместо ст. 80 написал подп. б) п. 3 ст. 81 ТК РФ, что дало возможность Петрову получить выходное пособие, поэтому Петров согласился с такой формулировкой увольнения. Через некоторое время Петров решил вновь поступить на работу, однако не смог трудоустроиться. Как понял Петров, его нигде не хотят брать на работу из-за формулировки причины увольнения. Петров обратился за советом в юридическую консультацию. </w:t>
      </w:r>
    </w:p>
    <w:p w14:paraId="6CCCE885"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Какой совет вы дадите Петрову в данной ситуации?</w:t>
      </w:r>
      <w:r w:rsidRPr="00E7396B">
        <w:rPr>
          <w:rFonts w:ascii="Times New Roman" w:eastAsia="Calibri" w:hAnsi="Times New Roman" w:cs="Times New Roman"/>
          <w:sz w:val="24"/>
          <w:szCs w:val="24"/>
          <w:shd w:val="clear" w:color="auto" w:fill="FFFFFF"/>
        </w:rPr>
        <w:t> </w:t>
      </w:r>
    </w:p>
    <w:p w14:paraId="0C012105"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225C631B"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25</w:t>
      </w:r>
    </w:p>
    <w:p w14:paraId="4D52D5A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Генеральный директор АО «Росток» своим приказом создал на предприятии комиссию по трудовым спорам из пяти человек. Председателем, заместителем и секретарем этим же приказом были назначены члены данной комиссии. КТС начала работу, но главный бухгалтер отказалась исполнять решения КТС, ссылаясь на то, что при создании комиссии был нарушен порядок, предусмотренный законом. </w:t>
      </w:r>
    </w:p>
    <w:p w14:paraId="7DDC4A00"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i/>
          <w:iCs/>
          <w:sz w:val="24"/>
          <w:szCs w:val="24"/>
        </w:rPr>
        <w:t>Дайте заключение о правильности действий главного бухгалтера. Каков порядок создания КТС?</w:t>
      </w:r>
      <w:r w:rsidRPr="00E7396B">
        <w:rPr>
          <w:rFonts w:ascii="Times New Roman" w:eastAsia="Calibri" w:hAnsi="Times New Roman" w:cs="Times New Roman"/>
          <w:sz w:val="24"/>
          <w:szCs w:val="24"/>
          <w:shd w:val="clear" w:color="auto" w:fill="FFFFFF"/>
        </w:rPr>
        <w:t> </w:t>
      </w:r>
    </w:p>
    <w:p w14:paraId="070FE162"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074617FD"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26</w:t>
      </w:r>
    </w:p>
    <w:p w14:paraId="2712FEE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При принятии решения по трудовому спору в комиссии возникли разногласия. Из 12 членов КТС на заседании присутствовали всего 7 человек, из них 4 члена комиссии согласились с председателем комиссии, а 2 — выразили несогласие с предложенным решением. </w:t>
      </w:r>
    </w:p>
    <w:p w14:paraId="1EC9D463"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Законно ли решение КТС при таком кворуме и таком распределении голосов? Каковы права членов КТС, не согласных с принятым решением?</w:t>
      </w:r>
    </w:p>
    <w:p w14:paraId="3FE5A61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6821AF2C"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lastRenderedPageBreak/>
        <w:t>Вариант № 27</w:t>
      </w:r>
    </w:p>
    <w:p w14:paraId="6F4A1D9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shd w:val="clear" w:color="auto" w:fill="FFFFFF"/>
        </w:rPr>
      </w:pPr>
      <w:r w:rsidRPr="00E7396B">
        <w:rPr>
          <w:rFonts w:ascii="Times New Roman" w:eastAsia="Calibri" w:hAnsi="Times New Roman" w:cs="Times New Roman"/>
          <w:sz w:val="24"/>
          <w:szCs w:val="24"/>
          <w:shd w:val="clear" w:color="auto" w:fill="FFFFFF"/>
        </w:rPr>
        <w:t>На собрании трудового коллектива завода «Северный» было вынесено постановление о недоверии правительству области и принято решение о начале забастовки с требованием отставки губернатора области. Был избран стачком. Копия решения о забастовке была направлена губернатору с предупреждением о начале забастовки через 10 дней. Поскольку губернатор в отставку не ушел, через 10 дней коллектив завода «Северный» начал забастовку. </w:t>
      </w:r>
    </w:p>
    <w:p w14:paraId="095F5985" w14:textId="77777777" w:rsidR="00E7396B" w:rsidRPr="00E7396B" w:rsidRDefault="00E7396B" w:rsidP="00E7396B">
      <w:pPr>
        <w:spacing w:after="0" w:line="240" w:lineRule="auto"/>
        <w:ind w:firstLine="709"/>
        <w:jc w:val="both"/>
        <w:rPr>
          <w:rFonts w:ascii="Times New Roman" w:eastAsia="Calibri" w:hAnsi="Times New Roman" w:cs="Times New Roman"/>
          <w:i/>
          <w:iCs/>
          <w:sz w:val="24"/>
          <w:szCs w:val="24"/>
        </w:rPr>
      </w:pPr>
      <w:r w:rsidRPr="00E7396B">
        <w:rPr>
          <w:rFonts w:ascii="Times New Roman" w:eastAsia="Calibri" w:hAnsi="Times New Roman" w:cs="Times New Roman"/>
          <w:i/>
          <w:iCs/>
          <w:sz w:val="24"/>
          <w:szCs w:val="24"/>
        </w:rPr>
        <w:t>Каковы возможные правовые последствия данной забастовки? Может ли возникший конфликт быть разрешен на основании закона РФ «О порядке разрешения коллективных трудовых споров» и главой 61 ТК РФ?</w:t>
      </w:r>
    </w:p>
    <w:p w14:paraId="29FA076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p>
    <w:p w14:paraId="77FBBEB4" w14:textId="77777777" w:rsidR="00E7396B" w:rsidRPr="00E7396B" w:rsidRDefault="00E7396B" w:rsidP="00E7396B">
      <w:pPr>
        <w:keepNext/>
        <w:spacing w:after="0" w:line="240" w:lineRule="auto"/>
        <w:ind w:firstLine="709"/>
        <w:jc w:val="both"/>
        <w:outlineLvl w:val="1"/>
        <w:rPr>
          <w:rFonts w:ascii="Times New Roman" w:eastAsia="Calibri" w:hAnsi="Times New Roman" w:cs="Times New Roman"/>
          <w:b/>
          <w:bCs/>
          <w:i/>
          <w:iCs/>
          <w:sz w:val="24"/>
          <w:szCs w:val="24"/>
        </w:rPr>
      </w:pPr>
      <w:r w:rsidRPr="00E7396B">
        <w:rPr>
          <w:rFonts w:ascii="Times New Roman" w:eastAsia="Calibri" w:hAnsi="Times New Roman" w:cs="Times New Roman"/>
          <w:b/>
          <w:bCs/>
          <w:i/>
          <w:iCs/>
          <w:sz w:val="24"/>
          <w:szCs w:val="24"/>
        </w:rPr>
        <w:t>Вариант № 28</w:t>
      </w:r>
    </w:p>
    <w:p w14:paraId="0FD004FE"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shd w:val="clear" w:color="auto" w:fill="FFFFFF"/>
        </w:rPr>
        <w:t>В органы службы занятости обратился представитель гостиницы «Петровская» — совместного российско-английского предприятия. Он попросил разместить в банке данных имеющиеся у фирмы вакансии рабочих мест. Требования к набираемому обслуживающему персоналу были следующие:</w:t>
      </w:r>
    </w:p>
    <w:p w14:paraId="3A5C32A8"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возраст до 30 лет;</w:t>
      </w:r>
    </w:p>
    <w:p w14:paraId="7E101B3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образование высшее;</w:t>
      </w:r>
    </w:p>
    <w:p w14:paraId="4AF0F20F"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славянская национальность;</w:t>
      </w:r>
    </w:p>
    <w:p w14:paraId="188304A4"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исповедание христианской религии;</w:t>
      </w:r>
    </w:p>
    <w:p w14:paraId="7555BD39"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непринадлежность к позициям левой ориентации;</w:t>
      </w:r>
    </w:p>
    <w:p w14:paraId="75493601"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без опыта работы в сфере обслуживания.</w:t>
      </w:r>
    </w:p>
    <w:p w14:paraId="14A9BFC6" w14:textId="77777777" w:rsidR="00E7396B" w:rsidRPr="00E7396B" w:rsidRDefault="00E7396B" w:rsidP="00E7396B">
      <w:pPr>
        <w:spacing w:after="0" w:line="240" w:lineRule="auto"/>
        <w:ind w:firstLine="709"/>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Сотрудник службы попросил откорректировать информацию в соответствии с требованиями закона. Представитель фирмы выразил несогласие и попросил пригласить юриста службы для разъяснения вопроса.</w:t>
      </w:r>
    </w:p>
    <w:p w14:paraId="4F2EC8B3" w14:textId="77777777" w:rsidR="00E7396B" w:rsidRPr="00E7396B" w:rsidRDefault="00E7396B" w:rsidP="00E7396B">
      <w:pPr>
        <w:spacing w:after="0" w:line="240" w:lineRule="auto"/>
        <w:ind w:firstLine="709"/>
        <w:jc w:val="both"/>
        <w:rPr>
          <w:rFonts w:ascii="Times New Roman" w:eastAsia="Calibri" w:hAnsi="Times New Roman" w:cs="Times New Roman"/>
          <w:i/>
          <w:sz w:val="24"/>
          <w:szCs w:val="24"/>
        </w:rPr>
      </w:pPr>
      <w:r w:rsidRPr="00E7396B">
        <w:rPr>
          <w:rFonts w:ascii="Times New Roman" w:eastAsia="Calibri" w:hAnsi="Times New Roman" w:cs="Times New Roman"/>
          <w:i/>
          <w:sz w:val="24"/>
          <w:szCs w:val="24"/>
        </w:rPr>
        <w:t>Какое разъяснение должен дать юрист? </w:t>
      </w:r>
    </w:p>
    <w:p w14:paraId="50D65697" w14:textId="77777777" w:rsidR="00E7396B" w:rsidRPr="00E7396B" w:rsidRDefault="00E7396B" w:rsidP="00E7396B">
      <w:pPr>
        <w:spacing w:after="0" w:line="240" w:lineRule="auto"/>
        <w:ind w:firstLine="709"/>
        <w:jc w:val="both"/>
        <w:rPr>
          <w:rFonts w:ascii="Times New Roman" w:eastAsia="Calibri" w:hAnsi="Times New Roman" w:cs="Times New Roman"/>
          <w:i/>
          <w:sz w:val="24"/>
          <w:szCs w:val="24"/>
        </w:rPr>
      </w:pPr>
    </w:p>
    <w:p w14:paraId="49C4B758" w14:textId="77777777" w:rsidR="00E7396B" w:rsidRPr="00E7396B" w:rsidRDefault="00E7396B" w:rsidP="00E7396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7396B">
        <w:rPr>
          <w:rFonts w:ascii="Times New Roman" w:eastAsia="Times New Roman" w:hAnsi="Times New Roman" w:cs="Times New Roman"/>
          <w:b/>
          <w:bCs/>
          <w:color w:val="000000"/>
          <w:sz w:val="24"/>
          <w:szCs w:val="24"/>
          <w:lang w:eastAsia="ru-RU"/>
        </w:rPr>
        <w:t>Оформление письменной контрольной работы согласно МИ 4.2-5/47-01-2013 </w:t>
      </w:r>
      <w:hyperlink r:id="rId5" w:tgtFrame="_blank" w:history="1">
        <w:r w:rsidRPr="00E7396B">
          <w:rPr>
            <w:rFonts w:ascii="Times New Roman" w:eastAsia="Times New Roman" w:hAnsi="Times New Roman" w:cs="Times New Roman"/>
            <w:sz w:val="24"/>
            <w:szCs w:val="24"/>
            <w:lang w:eastAsia="ru-RU"/>
          </w:rPr>
          <w:t>Общие треб</w:t>
        </w:r>
      </w:hyperlink>
      <w:r w:rsidRPr="00E7396B">
        <w:rPr>
          <w:rFonts w:ascii="Times New Roman" w:eastAsia="Times New Roman" w:hAnsi="Times New Roman" w:cs="Times New Roman"/>
          <w:sz w:val="24"/>
          <w:szCs w:val="24"/>
          <w:lang w:eastAsia="ru-RU"/>
        </w:rPr>
        <w:t>ования к построению и оформлению учебной текстовой документации.</w:t>
      </w:r>
    </w:p>
    <w:p w14:paraId="1ABA98AB" w14:textId="77777777" w:rsidR="00E7396B" w:rsidRPr="00E7396B" w:rsidRDefault="00E7396B" w:rsidP="00E739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037F889B" w14:textId="77777777" w:rsidR="00E7396B" w:rsidRPr="00E7396B" w:rsidRDefault="00E7396B" w:rsidP="00E7396B">
      <w:pPr>
        <w:shd w:val="clear" w:color="auto" w:fill="FFFFFF"/>
        <w:spacing w:after="0" w:line="240" w:lineRule="auto"/>
        <w:jc w:val="both"/>
        <w:rPr>
          <w:rFonts w:ascii="Times New Roman" w:eastAsia="Calibri" w:hAnsi="Times New Roman" w:cs="Times New Roman"/>
          <w:sz w:val="24"/>
          <w:szCs w:val="24"/>
        </w:rPr>
      </w:pPr>
    </w:p>
    <w:p w14:paraId="4EA8436D" w14:textId="77777777" w:rsidR="00E7396B" w:rsidRPr="00E7396B" w:rsidRDefault="00E7396B" w:rsidP="00E7396B">
      <w:pPr>
        <w:shd w:val="clear" w:color="auto" w:fill="FFFFFF"/>
        <w:spacing w:after="0" w:line="240" w:lineRule="auto"/>
        <w:jc w:val="center"/>
        <w:rPr>
          <w:rFonts w:ascii="Times New Roman" w:eastAsia="Calibri" w:hAnsi="Times New Roman" w:cs="Times New Roman"/>
          <w:b/>
          <w:sz w:val="24"/>
          <w:szCs w:val="24"/>
        </w:rPr>
      </w:pPr>
      <w:r w:rsidRPr="00E7396B">
        <w:rPr>
          <w:rFonts w:ascii="Times New Roman" w:eastAsia="Calibri" w:hAnsi="Times New Roman" w:cs="Times New Roman"/>
          <w:b/>
          <w:sz w:val="24"/>
          <w:szCs w:val="24"/>
        </w:rPr>
        <w:t>Форма промежуточного контроля - зачет</w:t>
      </w:r>
    </w:p>
    <w:p w14:paraId="282F9161" w14:textId="77777777" w:rsidR="00E7396B" w:rsidRPr="00E7396B" w:rsidRDefault="00E7396B" w:rsidP="00E7396B">
      <w:pPr>
        <w:shd w:val="clear" w:color="auto" w:fill="FFFFFF"/>
        <w:spacing w:after="0" w:line="240" w:lineRule="auto"/>
        <w:jc w:val="both"/>
        <w:rPr>
          <w:rFonts w:ascii="Times New Roman" w:eastAsia="Calibri" w:hAnsi="Times New Roman" w:cs="Times New Roman"/>
          <w:sz w:val="24"/>
          <w:szCs w:val="24"/>
        </w:rPr>
      </w:pPr>
    </w:p>
    <w:p w14:paraId="43E8F57A" w14:textId="77777777" w:rsidR="00E7396B" w:rsidRPr="00E7396B" w:rsidRDefault="00E7396B" w:rsidP="00E7396B">
      <w:pPr>
        <w:spacing w:after="0" w:line="240" w:lineRule="auto"/>
        <w:jc w:val="center"/>
        <w:rPr>
          <w:rFonts w:ascii="Times New Roman" w:eastAsia="Calibri" w:hAnsi="Times New Roman" w:cs="Times New Roman"/>
          <w:b/>
          <w:sz w:val="24"/>
          <w:szCs w:val="24"/>
        </w:rPr>
      </w:pPr>
      <w:r w:rsidRPr="00E7396B">
        <w:rPr>
          <w:rFonts w:ascii="Times New Roman" w:eastAsia="Calibri" w:hAnsi="Times New Roman" w:cs="Times New Roman"/>
          <w:b/>
          <w:sz w:val="24"/>
          <w:szCs w:val="24"/>
        </w:rPr>
        <w:t>Вопросы для подготовки к зачету</w:t>
      </w:r>
    </w:p>
    <w:p w14:paraId="5B1E2ED9"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Юридическая ответственность за нарушение законодательства в сфере труда.</w:t>
      </w:r>
    </w:p>
    <w:p w14:paraId="2FF8196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9"/>
          <w:sz w:val="24"/>
          <w:szCs w:val="24"/>
        </w:rPr>
      </w:pPr>
      <w:r w:rsidRPr="00E7396B">
        <w:rPr>
          <w:rFonts w:ascii="Times New Roman" w:eastAsia="Calibri" w:hAnsi="Times New Roman" w:cs="Times New Roman"/>
          <w:sz w:val="24"/>
          <w:szCs w:val="24"/>
        </w:rPr>
        <w:t>Регулирование труда отдельных категорий работников.</w:t>
      </w:r>
    </w:p>
    <w:p w14:paraId="5BF2F402" w14:textId="77777777" w:rsidR="00E7396B" w:rsidRPr="00E7396B" w:rsidRDefault="00E7396B" w:rsidP="00E7396B">
      <w:pPr>
        <w:numPr>
          <w:ilvl w:val="0"/>
          <w:numId w:val="12"/>
        </w:numPr>
        <w:spacing w:after="0" w:line="240" w:lineRule="auto"/>
        <w:ind w:left="540" w:hanging="540"/>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Несчастные случаи на производстве: понятие, порядок расследования и учета.</w:t>
      </w:r>
    </w:p>
    <w:p w14:paraId="1287D309" w14:textId="77777777" w:rsidR="00E7396B" w:rsidRPr="00E7396B" w:rsidRDefault="00E7396B" w:rsidP="00E7396B">
      <w:pPr>
        <w:numPr>
          <w:ilvl w:val="0"/>
          <w:numId w:val="12"/>
        </w:numPr>
        <w:spacing w:after="0" w:line="240" w:lineRule="auto"/>
        <w:ind w:left="540" w:hanging="540"/>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Понятие, признаки и виды материальной ответственности.</w:t>
      </w:r>
    </w:p>
    <w:p w14:paraId="7FB7BFBB"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Виды гарантий и компенсаций.</w:t>
      </w:r>
    </w:p>
    <w:p w14:paraId="4743635E"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Виды дисциплинарных отношений.</w:t>
      </w:r>
    </w:p>
    <w:p w14:paraId="7F47DF7E"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Гарантии в области оплаты труда.</w:t>
      </w:r>
    </w:p>
    <w:p w14:paraId="0355D685"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Понятие и виды норм труда. </w:t>
      </w:r>
    </w:p>
    <w:p w14:paraId="0F13559B"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Виды рабочего времени, их характеристика.</w:t>
      </w:r>
    </w:p>
    <w:p w14:paraId="73C7D201"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Понятие и виды времени отдыха, их характеристика.</w:t>
      </w:r>
    </w:p>
    <w:p w14:paraId="53D06121"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Порядок прекращения </w:t>
      </w:r>
      <w:r w:rsidRPr="00E7396B">
        <w:rPr>
          <w:rFonts w:ascii="Times New Roman" w:eastAsia="Calibri" w:hAnsi="Times New Roman" w:cs="Times New Roman"/>
          <w:spacing w:val="-2"/>
          <w:sz w:val="24"/>
          <w:szCs w:val="24"/>
        </w:rPr>
        <w:t>трудового договора</w:t>
      </w:r>
      <w:r w:rsidRPr="00E7396B">
        <w:rPr>
          <w:rFonts w:ascii="Times New Roman" w:eastAsia="Calibri" w:hAnsi="Times New Roman" w:cs="Times New Roman"/>
          <w:sz w:val="24"/>
          <w:szCs w:val="24"/>
        </w:rPr>
        <w:t xml:space="preserve"> по инициативе работника.</w:t>
      </w:r>
    </w:p>
    <w:p w14:paraId="7C2B170F"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Понятие рабочего времени, его экономическая и юридическая сущность.</w:t>
      </w:r>
    </w:p>
    <w:p w14:paraId="1C20A61E"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9"/>
          <w:sz w:val="24"/>
          <w:szCs w:val="24"/>
        </w:rPr>
      </w:pPr>
      <w:r w:rsidRPr="00E7396B">
        <w:rPr>
          <w:rFonts w:ascii="Times New Roman" w:eastAsia="Calibri" w:hAnsi="Times New Roman" w:cs="Times New Roman"/>
          <w:spacing w:val="-1"/>
          <w:sz w:val="24"/>
          <w:szCs w:val="24"/>
        </w:rPr>
        <w:t>Особенности увольнения профсоюзных работников.</w:t>
      </w:r>
    </w:p>
    <w:p w14:paraId="2B91968E"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9"/>
          <w:sz w:val="24"/>
          <w:szCs w:val="24"/>
        </w:rPr>
      </w:pPr>
      <w:r w:rsidRPr="00E7396B">
        <w:rPr>
          <w:rFonts w:ascii="Times New Roman" w:eastAsia="Calibri" w:hAnsi="Times New Roman" w:cs="Times New Roman"/>
          <w:spacing w:val="-2"/>
          <w:sz w:val="24"/>
          <w:szCs w:val="24"/>
        </w:rPr>
        <w:t>Защита персональных данных работника.</w:t>
      </w:r>
    </w:p>
    <w:p w14:paraId="0B498E4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15"/>
          <w:sz w:val="24"/>
          <w:szCs w:val="24"/>
        </w:rPr>
      </w:pPr>
      <w:r w:rsidRPr="00E7396B">
        <w:rPr>
          <w:rFonts w:ascii="Times New Roman" w:eastAsia="Calibri" w:hAnsi="Times New Roman" w:cs="Times New Roman"/>
          <w:spacing w:val="-1"/>
          <w:sz w:val="24"/>
          <w:szCs w:val="24"/>
        </w:rPr>
        <w:t>Виды переводов, их краткая характеристика.</w:t>
      </w:r>
    </w:p>
    <w:p w14:paraId="1FE3A7E3"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15"/>
          <w:sz w:val="24"/>
          <w:szCs w:val="24"/>
        </w:rPr>
      </w:pPr>
      <w:r w:rsidRPr="00E7396B">
        <w:rPr>
          <w:rFonts w:ascii="Times New Roman" w:eastAsia="Calibri" w:hAnsi="Times New Roman" w:cs="Times New Roman"/>
          <w:spacing w:val="-1"/>
          <w:sz w:val="24"/>
          <w:szCs w:val="24"/>
        </w:rPr>
        <w:t>Отстранение от работы.</w:t>
      </w:r>
    </w:p>
    <w:p w14:paraId="7BAC797E"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12"/>
          <w:sz w:val="24"/>
          <w:szCs w:val="24"/>
        </w:rPr>
      </w:pPr>
      <w:r w:rsidRPr="00E7396B">
        <w:rPr>
          <w:rFonts w:ascii="Times New Roman" w:eastAsia="Calibri" w:hAnsi="Times New Roman" w:cs="Times New Roman"/>
          <w:sz w:val="24"/>
          <w:szCs w:val="24"/>
        </w:rPr>
        <w:t xml:space="preserve">Отличие прекращения </w:t>
      </w:r>
      <w:r w:rsidRPr="00E7396B">
        <w:rPr>
          <w:rFonts w:ascii="Times New Roman" w:eastAsia="Calibri" w:hAnsi="Times New Roman" w:cs="Times New Roman"/>
          <w:spacing w:val="-2"/>
          <w:sz w:val="24"/>
          <w:szCs w:val="24"/>
        </w:rPr>
        <w:t>трудового договора</w:t>
      </w:r>
      <w:r w:rsidRPr="00E7396B">
        <w:rPr>
          <w:rFonts w:ascii="Times New Roman" w:eastAsia="Calibri" w:hAnsi="Times New Roman" w:cs="Times New Roman"/>
          <w:sz w:val="24"/>
          <w:szCs w:val="24"/>
        </w:rPr>
        <w:t xml:space="preserve"> от отстранения от работы.</w:t>
      </w:r>
    </w:p>
    <w:p w14:paraId="22BDC24C"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12"/>
          <w:sz w:val="24"/>
          <w:szCs w:val="24"/>
        </w:rPr>
      </w:pPr>
      <w:r w:rsidRPr="00E7396B">
        <w:rPr>
          <w:rFonts w:ascii="Times New Roman" w:eastAsia="Calibri" w:hAnsi="Times New Roman" w:cs="Times New Roman"/>
          <w:spacing w:val="-2"/>
          <w:sz w:val="24"/>
          <w:szCs w:val="24"/>
        </w:rPr>
        <w:t>Понятие трудового договора, его стороны и значение.</w:t>
      </w:r>
    </w:p>
    <w:p w14:paraId="64D3AA42"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lastRenderedPageBreak/>
        <w:t>Выдача трудовой книжки и других документов, связанных с работой.</w:t>
      </w:r>
    </w:p>
    <w:p w14:paraId="27379F36"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Понятие перевода на другую работу и его отличие от перемещения на другое рабочее место.</w:t>
      </w:r>
    </w:p>
    <w:p w14:paraId="1BE3B06A"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Классификация трудового договора.</w:t>
      </w:r>
    </w:p>
    <w:p w14:paraId="08F3852A"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Документы, предъявляемые при приеме на работу.</w:t>
      </w:r>
    </w:p>
    <w:p w14:paraId="014847A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40" w:hanging="540"/>
        <w:jc w:val="both"/>
        <w:rPr>
          <w:rFonts w:ascii="Times New Roman" w:eastAsia="Calibri" w:hAnsi="Times New Roman" w:cs="Times New Roman"/>
          <w:spacing w:val="-12"/>
          <w:sz w:val="24"/>
          <w:szCs w:val="24"/>
        </w:rPr>
      </w:pPr>
      <w:r w:rsidRPr="00E7396B">
        <w:rPr>
          <w:rFonts w:ascii="Times New Roman" w:eastAsia="Calibri" w:hAnsi="Times New Roman" w:cs="Times New Roman"/>
          <w:sz w:val="24"/>
          <w:szCs w:val="24"/>
        </w:rPr>
        <w:t>Профессиональная подготовка, переподготовка и повышение квалификации безработных граждан.</w:t>
      </w:r>
    </w:p>
    <w:p w14:paraId="4CF13EEF"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Заемный труд.</w:t>
      </w:r>
    </w:p>
    <w:p w14:paraId="5E08474B"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Подходящая, неподходящая работа.</w:t>
      </w:r>
    </w:p>
    <w:p w14:paraId="7EA3DFD5"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Гарантии при приеме на работу.</w:t>
      </w:r>
    </w:p>
    <w:p w14:paraId="6FCEFB8B"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Порядок разработки и заключения коллективного договора, соглашения.</w:t>
      </w:r>
    </w:p>
    <w:p w14:paraId="7294E56D"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Безработные. Лица, которые не могут быть признаны безработными.</w:t>
      </w:r>
    </w:p>
    <w:p w14:paraId="55327005"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Формы социального партнерства, краткая характеристика.</w:t>
      </w:r>
    </w:p>
    <w:p w14:paraId="0B005F8A"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Понятие, виды соглашений.</w:t>
      </w:r>
    </w:p>
    <w:p w14:paraId="285DDDF1" w14:textId="77777777" w:rsidR="00E7396B" w:rsidRPr="00E7396B" w:rsidRDefault="00E7396B" w:rsidP="00E7396B">
      <w:pPr>
        <w:numPr>
          <w:ilvl w:val="0"/>
          <w:numId w:val="12"/>
        </w:numPr>
        <w:spacing w:after="0" w:line="240" w:lineRule="auto"/>
        <w:ind w:left="540" w:hanging="540"/>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Понятие, значение, субъекты социального партнерства.</w:t>
      </w:r>
    </w:p>
    <w:p w14:paraId="341831DB"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Российская трехсторонняя комиссия по урегулированию социально-трудовых отношений.</w:t>
      </w:r>
    </w:p>
    <w:p w14:paraId="1F3D6717"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Иные, кроме работника и работодателя, субъекты </w:t>
      </w:r>
      <w:r w:rsidRPr="00E7396B">
        <w:rPr>
          <w:rFonts w:ascii="Times New Roman" w:eastAsia="Calibri" w:hAnsi="Times New Roman" w:cs="Times New Roman"/>
          <w:spacing w:val="-1"/>
          <w:sz w:val="24"/>
          <w:szCs w:val="24"/>
        </w:rPr>
        <w:t>трудового права</w:t>
      </w:r>
      <w:r w:rsidRPr="00E7396B">
        <w:rPr>
          <w:rFonts w:ascii="Times New Roman" w:eastAsia="Calibri" w:hAnsi="Times New Roman" w:cs="Times New Roman"/>
          <w:sz w:val="24"/>
          <w:szCs w:val="24"/>
        </w:rPr>
        <w:t>, их правовой статус.</w:t>
      </w:r>
    </w:p>
    <w:p w14:paraId="11A8B09B"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6"/>
          <w:sz w:val="24"/>
          <w:szCs w:val="24"/>
        </w:rPr>
      </w:pPr>
      <w:r w:rsidRPr="00E7396B">
        <w:rPr>
          <w:rFonts w:ascii="Times New Roman" w:eastAsia="Calibri" w:hAnsi="Times New Roman" w:cs="Times New Roman"/>
          <w:spacing w:val="-1"/>
          <w:sz w:val="24"/>
          <w:szCs w:val="24"/>
        </w:rPr>
        <w:t>Возникновение, изменение и прекращение трудовых правоотношений.</w:t>
      </w:r>
    </w:p>
    <w:p w14:paraId="0F8BD638"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Трудовая правосубъектность: понятие, содержание.</w:t>
      </w:r>
    </w:p>
    <w:p w14:paraId="02A5E6C2"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Профсоюз, как субъект </w:t>
      </w:r>
      <w:r w:rsidRPr="00E7396B">
        <w:rPr>
          <w:rFonts w:ascii="Times New Roman" w:eastAsia="Calibri" w:hAnsi="Times New Roman" w:cs="Times New Roman"/>
          <w:spacing w:val="-1"/>
          <w:sz w:val="24"/>
          <w:szCs w:val="24"/>
        </w:rPr>
        <w:t>трудового права</w:t>
      </w:r>
      <w:r w:rsidRPr="00E7396B">
        <w:rPr>
          <w:rFonts w:ascii="Times New Roman" w:eastAsia="Calibri" w:hAnsi="Times New Roman" w:cs="Times New Roman"/>
          <w:sz w:val="24"/>
          <w:szCs w:val="24"/>
        </w:rPr>
        <w:t>. Основные права, обязанности, гарантии.</w:t>
      </w:r>
    </w:p>
    <w:p w14:paraId="31924DBC"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Понятие и классификация принципов </w:t>
      </w:r>
      <w:r w:rsidRPr="00E7396B">
        <w:rPr>
          <w:rFonts w:ascii="Times New Roman" w:eastAsia="Calibri" w:hAnsi="Times New Roman" w:cs="Times New Roman"/>
          <w:spacing w:val="-1"/>
          <w:sz w:val="24"/>
          <w:szCs w:val="24"/>
        </w:rPr>
        <w:t>трудового права, м</w:t>
      </w:r>
      <w:r w:rsidRPr="00E7396B">
        <w:rPr>
          <w:rFonts w:ascii="Times New Roman" w:eastAsia="Calibri" w:hAnsi="Times New Roman" w:cs="Times New Roman"/>
          <w:sz w:val="24"/>
          <w:szCs w:val="24"/>
        </w:rPr>
        <w:t>ежотраслевые принципы правового регулирования.</w:t>
      </w:r>
    </w:p>
    <w:p w14:paraId="54BCF40C"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Понятие, виды субъектов </w:t>
      </w:r>
      <w:r w:rsidRPr="00E7396B">
        <w:rPr>
          <w:rFonts w:ascii="Times New Roman" w:eastAsia="Calibri" w:hAnsi="Times New Roman" w:cs="Times New Roman"/>
          <w:spacing w:val="-1"/>
          <w:sz w:val="24"/>
          <w:szCs w:val="24"/>
        </w:rPr>
        <w:t>трудового права</w:t>
      </w:r>
      <w:r w:rsidRPr="00E7396B">
        <w:rPr>
          <w:rFonts w:ascii="Times New Roman" w:eastAsia="Calibri" w:hAnsi="Times New Roman" w:cs="Times New Roman"/>
          <w:sz w:val="24"/>
          <w:szCs w:val="24"/>
        </w:rPr>
        <w:t>.</w:t>
      </w:r>
    </w:p>
    <w:p w14:paraId="6FEB5D87" w14:textId="77777777" w:rsidR="00E7396B" w:rsidRPr="00E7396B" w:rsidRDefault="00E7396B" w:rsidP="00E7396B">
      <w:pPr>
        <w:numPr>
          <w:ilvl w:val="0"/>
          <w:numId w:val="12"/>
        </w:numPr>
        <w:spacing w:after="0" w:line="240" w:lineRule="auto"/>
        <w:ind w:left="567" w:hanging="567"/>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Понятие и классификация источников </w:t>
      </w:r>
      <w:r w:rsidRPr="00E7396B">
        <w:rPr>
          <w:rFonts w:ascii="Times New Roman" w:eastAsia="Calibri" w:hAnsi="Times New Roman" w:cs="Times New Roman"/>
          <w:spacing w:val="-1"/>
          <w:sz w:val="24"/>
          <w:szCs w:val="24"/>
        </w:rPr>
        <w:t>трудового права</w:t>
      </w:r>
      <w:r w:rsidRPr="00E7396B">
        <w:rPr>
          <w:rFonts w:ascii="Times New Roman" w:eastAsia="Calibri" w:hAnsi="Times New Roman" w:cs="Times New Roman"/>
          <w:sz w:val="24"/>
          <w:szCs w:val="24"/>
        </w:rPr>
        <w:t>.</w:t>
      </w:r>
    </w:p>
    <w:p w14:paraId="336FF6D6"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9"/>
          <w:sz w:val="24"/>
          <w:szCs w:val="24"/>
        </w:rPr>
      </w:pPr>
      <w:r w:rsidRPr="00E7396B">
        <w:rPr>
          <w:rFonts w:ascii="Times New Roman" w:eastAsia="Calibri" w:hAnsi="Times New Roman" w:cs="Times New Roman"/>
          <w:spacing w:val="1"/>
          <w:sz w:val="24"/>
          <w:szCs w:val="24"/>
        </w:rPr>
        <w:t xml:space="preserve">Действие </w:t>
      </w:r>
      <w:proofErr w:type="gramStart"/>
      <w:r w:rsidRPr="00E7396B">
        <w:rPr>
          <w:rFonts w:ascii="Times New Roman" w:eastAsia="Calibri" w:hAnsi="Times New Roman" w:cs="Times New Roman"/>
          <w:spacing w:val="1"/>
          <w:sz w:val="24"/>
          <w:szCs w:val="24"/>
        </w:rPr>
        <w:t>норм  трудового</w:t>
      </w:r>
      <w:proofErr w:type="gramEnd"/>
      <w:r w:rsidRPr="00E7396B">
        <w:rPr>
          <w:rFonts w:ascii="Times New Roman" w:eastAsia="Calibri" w:hAnsi="Times New Roman" w:cs="Times New Roman"/>
          <w:spacing w:val="1"/>
          <w:sz w:val="24"/>
          <w:szCs w:val="24"/>
        </w:rPr>
        <w:t xml:space="preserve"> права во времени, в пространстве и по кругу лиц.</w:t>
      </w:r>
    </w:p>
    <w:p w14:paraId="695D2DB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Понятие, предмет и метод трудового права.</w:t>
      </w:r>
    </w:p>
    <w:p w14:paraId="36AF5AE9"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Система отрасли трудового права.</w:t>
      </w:r>
    </w:p>
    <w:p w14:paraId="003F748A"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Понятие и виды трудовых споров.</w:t>
      </w:r>
    </w:p>
    <w:p w14:paraId="1D66881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Порядок заключения трудового договора.</w:t>
      </w:r>
    </w:p>
    <w:p w14:paraId="017F5F1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Виды трудовых договоров.</w:t>
      </w:r>
    </w:p>
    <w:p w14:paraId="0E6F5524"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Порядок разрешения коллективных и индивидуальных трудовых споров.</w:t>
      </w:r>
    </w:p>
    <w:p w14:paraId="6021F582"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Содержание трудового договора.</w:t>
      </w:r>
    </w:p>
    <w:p w14:paraId="11D460BF"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Право на забастовку.</w:t>
      </w:r>
    </w:p>
    <w:p w14:paraId="1B903962"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Основания и порядок увольнения по инициативе работника.</w:t>
      </w:r>
    </w:p>
    <w:p w14:paraId="06F62EB6"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Ограниченная и полная материальная ответственность.</w:t>
      </w:r>
    </w:p>
    <w:p w14:paraId="2D6AA1E2"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Понятие охраны труда и ее содержание.</w:t>
      </w:r>
    </w:p>
    <w:p w14:paraId="6ED1238E"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Правовые последствия незаконного увольнения.</w:t>
      </w:r>
    </w:p>
    <w:p w14:paraId="684DF139"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Понятие заработной платы.</w:t>
      </w:r>
    </w:p>
    <w:p w14:paraId="112C149E"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Понятие и виды отпусков.</w:t>
      </w:r>
    </w:p>
    <w:p w14:paraId="631F9D01"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Учет рабочего времени.</w:t>
      </w:r>
    </w:p>
    <w:p w14:paraId="4ED724A0"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Понятие и случаи предоставления работникам гарантий и компенсаций.</w:t>
      </w:r>
    </w:p>
    <w:p w14:paraId="2EA4F23B"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Прекращение трудового договора по обстоятельствам, не зависящим от воли сторон.</w:t>
      </w:r>
    </w:p>
    <w:p w14:paraId="08ED8EB0"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Стимулирующие выплаты как составная часть заработной платы.</w:t>
      </w:r>
    </w:p>
    <w:p w14:paraId="1C87B3D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Понятие и основные элементы тарифной системы оплаты труда.</w:t>
      </w:r>
    </w:p>
    <w:p w14:paraId="1D0AA735"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Общие основания прекращения трудового договора, их классификация.</w:t>
      </w:r>
    </w:p>
    <w:p w14:paraId="3CBD51E7"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8"/>
          <w:sz w:val="24"/>
          <w:szCs w:val="24"/>
        </w:rPr>
      </w:pPr>
      <w:r w:rsidRPr="00E7396B">
        <w:rPr>
          <w:rFonts w:ascii="Times New Roman" w:eastAsia="Calibri" w:hAnsi="Times New Roman" w:cs="Times New Roman"/>
          <w:sz w:val="24"/>
          <w:szCs w:val="24"/>
        </w:rPr>
        <w:t>Способы защиты трудовых прав.</w:t>
      </w:r>
    </w:p>
    <w:p w14:paraId="45FBE6DB" w14:textId="77777777" w:rsidR="00E7396B" w:rsidRPr="00E7396B" w:rsidRDefault="00E7396B" w:rsidP="00E7396B">
      <w:pPr>
        <w:widowControl w:val="0"/>
        <w:numPr>
          <w:ilvl w:val="0"/>
          <w:numId w:val="12"/>
        </w:numPr>
        <w:shd w:val="clear" w:color="auto" w:fill="FFFFFF"/>
        <w:autoSpaceDE w:val="0"/>
        <w:autoSpaceDN w:val="0"/>
        <w:adjustRightInd w:val="0"/>
        <w:spacing w:after="0" w:line="240" w:lineRule="auto"/>
        <w:ind w:left="567" w:hanging="567"/>
        <w:jc w:val="both"/>
        <w:rPr>
          <w:rFonts w:ascii="Times New Roman" w:eastAsia="Calibri" w:hAnsi="Times New Roman" w:cs="Times New Roman"/>
          <w:spacing w:val="-10"/>
          <w:sz w:val="24"/>
          <w:szCs w:val="24"/>
        </w:rPr>
      </w:pPr>
      <w:r w:rsidRPr="00E7396B">
        <w:rPr>
          <w:rFonts w:ascii="Times New Roman" w:eastAsia="Calibri" w:hAnsi="Times New Roman" w:cs="Times New Roman"/>
          <w:sz w:val="24"/>
          <w:szCs w:val="24"/>
        </w:rPr>
        <w:t>Ученический договор: понятие, содержание.</w:t>
      </w:r>
    </w:p>
    <w:p w14:paraId="6BD43486" w14:textId="77777777" w:rsidR="00E7396B" w:rsidRPr="00E7396B" w:rsidRDefault="00E7396B" w:rsidP="00E7396B">
      <w:pPr>
        <w:spacing w:after="200" w:line="276" w:lineRule="auto"/>
        <w:jc w:val="center"/>
        <w:rPr>
          <w:rFonts w:ascii="Times New Roman" w:eastAsia="Calibri" w:hAnsi="Times New Roman" w:cs="Times New Roman"/>
          <w:b/>
          <w:sz w:val="24"/>
          <w:szCs w:val="24"/>
        </w:rPr>
      </w:pPr>
    </w:p>
    <w:p w14:paraId="46EFF822" w14:textId="77777777" w:rsidR="00E7396B" w:rsidRPr="00E7396B" w:rsidRDefault="00E7396B" w:rsidP="00E7396B">
      <w:pPr>
        <w:shd w:val="clear" w:color="auto" w:fill="FFFFFF"/>
        <w:spacing w:after="0" w:line="240" w:lineRule="auto"/>
        <w:ind w:right="-284" w:hanging="425"/>
        <w:jc w:val="center"/>
        <w:rPr>
          <w:rFonts w:ascii="Times New Roman" w:eastAsia="Times New Roman" w:hAnsi="Times New Roman" w:cs="Times New Roman"/>
          <w:b/>
          <w:bCs/>
          <w:color w:val="000000"/>
          <w:sz w:val="24"/>
          <w:szCs w:val="24"/>
          <w:lang w:eastAsia="ru-RU"/>
        </w:rPr>
      </w:pPr>
      <w:r w:rsidRPr="00E7396B">
        <w:rPr>
          <w:rFonts w:ascii="Times New Roman" w:eastAsia="Times New Roman" w:hAnsi="Times New Roman" w:cs="Times New Roman"/>
          <w:b/>
          <w:bCs/>
          <w:color w:val="000000"/>
          <w:sz w:val="24"/>
          <w:szCs w:val="24"/>
          <w:lang w:eastAsia="ru-RU"/>
        </w:rPr>
        <w:t>Учебно-методическое и информационное обеспечение дисциплины</w:t>
      </w:r>
    </w:p>
    <w:p w14:paraId="7F0F0923" w14:textId="77777777" w:rsidR="00E7396B" w:rsidRPr="00E7396B" w:rsidRDefault="00E7396B" w:rsidP="00E7396B">
      <w:pPr>
        <w:tabs>
          <w:tab w:val="left" w:pos="426"/>
        </w:tabs>
        <w:spacing w:after="0" w:line="240" w:lineRule="auto"/>
        <w:ind w:left="709"/>
        <w:contextualSpacing/>
        <w:outlineLvl w:val="1"/>
        <w:rPr>
          <w:rFonts w:ascii="Times New Roman" w:eastAsia="Times New Roman" w:hAnsi="Times New Roman" w:cs="Times New Roman"/>
          <w:b/>
          <w:sz w:val="24"/>
          <w:szCs w:val="24"/>
          <w:lang w:eastAsia="ru-RU"/>
        </w:rPr>
      </w:pPr>
    </w:p>
    <w:p w14:paraId="7EDE8D48" w14:textId="77777777" w:rsidR="00E7396B" w:rsidRPr="00E7396B" w:rsidRDefault="00E7396B" w:rsidP="00E7396B">
      <w:pPr>
        <w:tabs>
          <w:tab w:val="left" w:pos="0"/>
        </w:tabs>
        <w:spacing w:after="0" w:line="240" w:lineRule="auto"/>
        <w:contextualSpacing/>
        <w:jc w:val="center"/>
        <w:outlineLvl w:val="1"/>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lastRenderedPageBreak/>
        <w:t>Основная литература</w:t>
      </w:r>
    </w:p>
    <w:p w14:paraId="3ADEEFE1" w14:textId="77777777" w:rsidR="00E7396B" w:rsidRPr="00E7396B" w:rsidRDefault="00E7396B" w:rsidP="00E7396B">
      <w:pPr>
        <w:tabs>
          <w:tab w:val="left" w:pos="0"/>
        </w:tabs>
        <w:spacing w:after="0" w:line="240" w:lineRule="auto"/>
        <w:contextualSpacing/>
        <w:jc w:val="both"/>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Печатные издания</w:t>
      </w:r>
    </w:p>
    <w:p w14:paraId="15A553CC" w14:textId="77777777" w:rsidR="00E7396B" w:rsidRPr="00E7396B" w:rsidRDefault="00E7396B" w:rsidP="00E7396B">
      <w:pPr>
        <w:numPr>
          <w:ilvl w:val="0"/>
          <w:numId w:val="10"/>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x-none"/>
        </w:rPr>
      </w:pPr>
      <w:proofErr w:type="spellStart"/>
      <w:r w:rsidRPr="00E7396B">
        <w:rPr>
          <w:rFonts w:ascii="Times New Roman" w:eastAsia="Calibri" w:hAnsi="Times New Roman" w:cs="Times New Roman"/>
          <w:sz w:val="24"/>
          <w:szCs w:val="24"/>
          <w:lang w:val="x-none"/>
        </w:rPr>
        <w:t>Гейхман</w:t>
      </w:r>
      <w:proofErr w:type="spellEnd"/>
      <w:r w:rsidRPr="00E7396B">
        <w:rPr>
          <w:rFonts w:ascii="Times New Roman" w:eastAsia="Calibri" w:hAnsi="Times New Roman" w:cs="Times New Roman"/>
          <w:sz w:val="24"/>
          <w:szCs w:val="24"/>
          <w:lang w:val="x-none"/>
        </w:rPr>
        <w:t xml:space="preserve">, В.Л. Трудовое право: учеб. для бакалавров / </w:t>
      </w:r>
      <w:proofErr w:type="spellStart"/>
      <w:r w:rsidRPr="00E7396B">
        <w:rPr>
          <w:rFonts w:ascii="Times New Roman" w:eastAsia="Calibri" w:hAnsi="Times New Roman" w:cs="Times New Roman"/>
          <w:sz w:val="24"/>
          <w:szCs w:val="24"/>
          <w:lang w:val="x-none"/>
        </w:rPr>
        <w:t>Гейхман</w:t>
      </w:r>
      <w:proofErr w:type="spellEnd"/>
      <w:r w:rsidRPr="00E7396B">
        <w:rPr>
          <w:rFonts w:ascii="Times New Roman" w:eastAsia="Calibri" w:hAnsi="Times New Roman" w:cs="Times New Roman"/>
          <w:sz w:val="24"/>
          <w:szCs w:val="24"/>
          <w:lang w:val="x-none"/>
        </w:rPr>
        <w:t xml:space="preserve"> В.Л., Дмитриева И.К. - 2-е изд., </w:t>
      </w:r>
      <w:proofErr w:type="spellStart"/>
      <w:r w:rsidRPr="00E7396B">
        <w:rPr>
          <w:rFonts w:ascii="Times New Roman" w:eastAsia="Calibri" w:hAnsi="Times New Roman" w:cs="Times New Roman"/>
          <w:sz w:val="24"/>
          <w:szCs w:val="24"/>
          <w:lang w:val="x-none"/>
        </w:rPr>
        <w:t>испр</w:t>
      </w:r>
      <w:proofErr w:type="spellEnd"/>
      <w:r w:rsidRPr="00E7396B">
        <w:rPr>
          <w:rFonts w:ascii="Times New Roman" w:eastAsia="Calibri" w:hAnsi="Times New Roman" w:cs="Times New Roman"/>
          <w:sz w:val="24"/>
          <w:szCs w:val="24"/>
          <w:lang w:val="x-none"/>
        </w:rPr>
        <w:t xml:space="preserve">. и доп. - Москва : </w:t>
      </w:r>
      <w:proofErr w:type="spellStart"/>
      <w:r w:rsidRPr="00E7396B">
        <w:rPr>
          <w:rFonts w:ascii="Times New Roman" w:eastAsia="Calibri" w:hAnsi="Times New Roman" w:cs="Times New Roman"/>
          <w:sz w:val="24"/>
          <w:szCs w:val="24"/>
          <w:lang w:val="x-none"/>
        </w:rPr>
        <w:t>Юрайт</w:t>
      </w:r>
      <w:proofErr w:type="spellEnd"/>
      <w:r w:rsidRPr="00E7396B">
        <w:rPr>
          <w:rFonts w:ascii="Times New Roman" w:eastAsia="Calibri" w:hAnsi="Times New Roman" w:cs="Times New Roman"/>
          <w:sz w:val="24"/>
          <w:szCs w:val="24"/>
          <w:lang w:val="x-none"/>
        </w:rPr>
        <w:t>, 2012. - 520 с. - (Бакалавр. Углубленный курс). - ISBN 978-5-9916-2131-1. - ISBN 978-5-9692-1382-1 : 339-02.</w:t>
      </w:r>
    </w:p>
    <w:p w14:paraId="028C7069" w14:textId="77777777" w:rsidR="00E7396B" w:rsidRPr="00E7396B" w:rsidRDefault="00E7396B" w:rsidP="00E7396B">
      <w:pPr>
        <w:numPr>
          <w:ilvl w:val="0"/>
          <w:numId w:val="10"/>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x-none"/>
        </w:rPr>
      </w:pPr>
      <w:proofErr w:type="spellStart"/>
      <w:r w:rsidRPr="00E7396B">
        <w:rPr>
          <w:rFonts w:ascii="Times New Roman" w:eastAsia="Calibri" w:hAnsi="Times New Roman" w:cs="Times New Roman"/>
          <w:sz w:val="24"/>
          <w:szCs w:val="24"/>
          <w:lang w:val="x-none"/>
        </w:rPr>
        <w:t>Силинская</w:t>
      </w:r>
      <w:proofErr w:type="spellEnd"/>
      <w:r w:rsidRPr="00E7396B">
        <w:rPr>
          <w:rFonts w:ascii="Times New Roman" w:eastAsia="Calibri" w:hAnsi="Times New Roman" w:cs="Times New Roman"/>
          <w:sz w:val="24"/>
          <w:szCs w:val="24"/>
          <w:lang w:val="x-none"/>
        </w:rPr>
        <w:t xml:space="preserve">, Т.А. Трудовое право [Текст]: учеб. пособие / Т. А. </w:t>
      </w:r>
      <w:proofErr w:type="spellStart"/>
      <w:r w:rsidRPr="00E7396B">
        <w:rPr>
          <w:rFonts w:ascii="Times New Roman" w:eastAsia="Calibri" w:hAnsi="Times New Roman" w:cs="Times New Roman"/>
          <w:sz w:val="24"/>
          <w:szCs w:val="24"/>
          <w:lang w:val="x-none"/>
        </w:rPr>
        <w:t>Силинская</w:t>
      </w:r>
      <w:proofErr w:type="spellEnd"/>
      <w:r w:rsidRPr="00E7396B">
        <w:rPr>
          <w:rFonts w:ascii="Times New Roman" w:eastAsia="Calibri" w:hAnsi="Times New Roman" w:cs="Times New Roman"/>
          <w:sz w:val="24"/>
          <w:szCs w:val="24"/>
          <w:lang w:val="x-none"/>
        </w:rPr>
        <w:t xml:space="preserve">, Д. М. Побежимов, Р. Р. </w:t>
      </w:r>
      <w:proofErr w:type="spellStart"/>
      <w:r w:rsidRPr="00E7396B">
        <w:rPr>
          <w:rFonts w:ascii="Times New Roman" w:eastAsia="Calibri" w:hAnsi="Times New Roman" w:cs="Times New Roman"/>
          <w:sz w:val="24"/>
          <w:szCs w:val="24"/>
          <w:lang w:val="x-none"/>
        </w:rPr>
        <w:t>Ефаров</w:t>
      </w:r>
      <w:proofErr w:type="spellEnd"/>
      <w:r w:rsidRPr="00E7396B">
        <w:rPr>
          <w:rFonts w:ascii="Times New Roman" w:eastAsia="Calibri" w:hAnsi="Times New Roman" w:cs="Times New Roman"/>
          <w:sz w:val="24"/>
          <w:szCs w:val="24"/>
          <w:lang w:val="x-none"/>
        </w:rPr>
        <w:t xml:space="preserve">. - Чита : </w:t>
      </w:r>
      <w:proofErr w:type="spellStart"/>
      <w:r w:rsidRPr="00E7396B">
        <w:rPr>
          <w:rFonts w:ascii="Times New Roman" w:eastAsia="Calibri" w:hAnsi="Times New Roman" w:cs="Times New Roman"/>
          <w:sz w:val="24"/>
          <w:szCs w:val="24"/>
          <w:lang w:val="x-none"/>
        </w:rPr>
        <w:t>ЗабГУ</w:t>
      </w:r>
      <w:proofErr w:type="spellEnd"/>
      <w:r w:rsidRPr="00E7396B">
        <w:rPr>
          <w:rFonts w:ascii="Times New Roman" w:eastAsia="Calibri" w:hAnsi="Times New Roman" w:cs="Times New Roman"/>
          <w:sz w:val="24"/>
          <w:szCs w:val="24"/>
          <w:lang w:val="x-none"/>
        </w:rPr>
        <w:t>, 2017. - 149 с. - ISBN 978-5-9293-1888-7 : 149-00.</w:t>
      </w:r>
    </w:p>
    <w:p w14:paraId="60C12191" w14:textId="77777777" w:rsidR="00E7396B" w:rsidRPr="00E7396B" w:rsidRDefault="00E7396B" w:rsidP="00E7396B">
      <w:pPr>
        <w:tabs>
          <w:tab w:val="left" w:pos="0"/>
        </w:tabs>
        <w:autoSpaceDE w:val="0"/>
        <w:autoSpaceDN w:val="0"/>
        <w:adjustRightInd w:val="0"/>
        <w:spacing w:after="0" w:line="240" w:lineRule="auto"/>
        <w:contextualSpacing/>
        <w:jc w:val="both"/>
        <w:rPr>
          <w:rFonts w:ascii="Times New Roman" w:eastAsia="Petersburg-Italic" w:hAnsi="Times New Roman" w:cs="Times New Roman"/>
          <w:b/>
          <w:iCs/>
          <w:sz w:val="24"/>
          <w:szCs w:val="24"/>
          <w:lang w:val="x-none"/>
        </w:rPr>
      </w:pPr>
      <w:r w:rsidRPr="00E7396B">
        <w:rPr>
          <w:rFonts w:ascii="Times New Roman" w:eastAsia="Petersburg-Italic" w:hAnsi="Times New Roman" w:cs="Times New Roman"/>
          <w:b/>
          <w:iCs/>
          <w:sz w:val="24"/>
          <w:szCs w:val="24"/>
          <w:lang w:val="x-none"/>
        </w:rPr>
        <w:t>Издания из ЭБС</w:t>
      </w:r>
    </w:p>
    <w:p w14:paraId="6C31A512" w14:textId="77777777" w:rsidR="00E7396B" w:rsidRPr="00E7396B" w:rsidRDefault="00E7396B" w:rsidP="00E7396B">
      <w:pPr>
        <w:numPr>
          <w:ilvl w:val="0"/>
          <w:numId w:val="10"/>
        </w:numPr>
        <w:tabs>
          <w:tab w:val="left" w:pos="0"/>
        </w:tabs>
        <w:autoSpaceDE w:val="0"/>
        <w:autoSpaceDN w:val="0"/>
        <w:adjustRightInd w:val="0"/>
        <w:spacing w:after="0" w:line="240" w:lineRule="auto"/>
        <w:contextualSpacing/>
        <w:jc w:val="both"/>
        <w:outlineLvl w:val="3"/>
        <w:rPr>
          <w:rFonts w:ascii="Times New Roman" w:eastAsia="Petersburg-Regular" w:hAnsi="Times New Roman" w:cs="Times New Roman"/>
          <w:sz w:val="24"/>
          <w:szCs w:val="24"/>
          <w:lang w:val="x-none"/>
        </w:rPr>
      </w:pPr>
      <w:proofErr w:type="spellStart"/>
      <w:r w:rsidRPr="00E7396B">
        <w:rPr>
          <w:rFonts w:ascii="Times New Roman" w:eastAsia="Calibri" w:hAnsi="Times New Roman" w:cs="Times New Roman"/>
          <w:sz w:val="24"/>
          <w:szCs w:val="24"/>
          <w:lang w:val="x-none"/>
        </w:rPr>
        <w:t>Гейхман</w:t>
      </w:r>
      <w:proofErr w:type="spellEnd"/>
      <w:r w:rsidRPr="00E7396B">
        <w:rPr>
          <w:rFonts w:ascii="Times New Roman" w:eastAsia="Calibri" w:hAnsi="Times New Roman" w:cs="Times New Roman"/>
          <w:sz w:val="24"/>
          <w:szCs w:val="24"/>
          <w:lang w:val="x-none"/>
        </w:rPr>
        <w:t xml:space="preserve">, В. Л. Трудовое право: учебник для вузов / В. Л. </w:t>
      </w:r>
      <w:proofErr w:type="spellStart"/>
      <w:r w:rsidRPr="00E7396B">
        <w:rPr>
          <w:rFonts w:ascii="Times New Roman" w:eastAsia="Calibri" w:hAnsi="Times New Roman" w:cs="Times New Roman"/>
          <w:sz w:val="24"/>
          <w:szCs w:val="24"/>
          <w:lang w:val="x-none"/>
        </w:rPr>
        <w:t>Гейхман</w:t>
      </w:r>
      <w:proofErr w:type="spellEnd"/>
      <w:r w:rsidRPr="00E7396B">
        <w:rPr>
          <w:rFonts w:ascii="Times New Roman" w:eastAsia="Calibri" w:hAnsi="Times New Roman" w:cs="Times New Roman"/>
          <w:sz w:val="24"/>
          <w:szCs w:val="24"/>
          <w:lang w:val="x-none"/>
        </w:rPr>
        <w:t xml:space="preserve">, И. К. Дмитриева. — 4-е изд., </w:t>
      </w:r>
      <w:proofErr w:type="spellStart"/>
      <w:r w:rsidRPr="00E7396B">
        <w:rPr>
          <w:rFonts w:ascii="Times New Roman" w:eastAsia="Calibri" w:hAnsi="Times New Roman" w:cs="Times New Roman"/>
          <w:sz w:val="24"/>
          <w:szCs w:val="24"/>
          <w:lang w:val="x-none"/>
        </w:rPr>
        <w:t>перераб</w:t>
      </w:r>
      <w:proofErr w:type="spellEnd"/>
      <w:r w:rsidRPr="00E7396B">
        <w:rPr>
          <w:rFonts w:ascii="Times New Roman" w:eastAsia="Calibri" w:hAnsi="Times New Roman" w:cs="Times New Roman"/>
          <w:sz w:val="24"/>
          <w:szCs w:val="24"/>
          <w:lang w:val="x-none"/>
        </w:rPr>
        <w:t xml:space="preserve">. и доп. — М. : Издательство </w:t>
      </w:r>
      <w:proofErr w:type="spellStart"/>
      <w:r w:rsidRPr="00E7396B">
        <w:rPr>
          <w:rFonts w:ascii="Times New Roman" w:eastAsia="Calibri" w:hAnsi="Times New Roman" w:cs="Times New Roman"/>
          <w:sz w:val="24"/>
          <w:szCs w:val="24"/>
          <w:lang w:val="x-none"/>
        </w:rPr>
        <w:t>Юрайт</w:t>
      </w:r>
      <w:proofErr w:type="spellEnd"/>
      <w:r w:rsidRPr="00E7396B">
        <w:rPr>
          <w:rFonts w:ascii="Times New Roman" w:eastAsia="Calibri" w:hAnsi="Times New Roman" w:cs="Times New Roman"/>
          <w:sz w:val="24"/>
          <w:szCs w:val="24"/>
          <w:lang w:val="x-none"/>
        </w:rPr>
        <w:t xml:space="preserve">, 2015. — 432 с. — (Серия : Бакалавр. Академический курс). — ISBN 978-5-9916-5078-6. — Режим доступа : </w:t>
      </w:r>
      <w:hyperlink r:id="rId6" w:history="1">
        <w:r w:rsidRPr="00E7396B">
          <w:rPr>
            <w:rFonts w:ascii="Times New Roman" w:eastAsia="Calibri" w:hAnsi="Times New Roman" w:cs="Times New Roman"/>
            <w:color w:val="0563C1"/>
            <w:sz w:val="24"/>
            <w:szCs w:val="24"/>
            <w:u w:val="single"/>
            <w:lang w:val="x-none"/>
          </w:rPr>
          <w:t>www.biblio-online.ru/book/8B294FD5-F0F4-4B7E-A393-248B87056222</w:t>
        </w:r>
      </w:hyperlink>
      <w:r w:rsidRPr="00E7396B">
        <w:rPr>
          <w:rFonts w:ascii="Times New Roman" w:eastAsia="Petersburg-Regular" w:hAnsi="Times New Roman" w:cs="Times New Roman"/>
          <w:sz w:val="24"/>
          <w:szCs w:val="24"/>
          <w:lang w:val="x-none"/>
        </w:rPr>
        <w:t>.</w:t>
      </w:r>
    </w:p>
    <w:p w14:paraId="47969BE0" w14:textId="77777777" w:rsidR="00E7396B" w:rsidRPr="00E7396B" w:rsidRDefault="00E7396B" w:rsidP="00E7396B">
      <w:pPr>
        <w:numPr>
          <w:ilvl w:val="0"/>
          <w:numId w:val="10"/>
        </w:numPr>
        <w:tabs>
          <w:tab w:val="left" w:pos="0"/>
        </w:tabs>
        <w:spacing w:after="0" w:line="240" w:lineRule="auto"/>
        <w:contextualSpacing/>
        <w:jc w:val="both"/>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 xml:space="preserve">Трудовое право России в 2 т. Том 1 общая часть: учебник для академического бакалавриата / Е. Б. Хохлов [и др.] ; отв. ред. Е. Б. Хохлов, В. А. Сафонов. — 7-е изд., </w:t>
      </w:r>
      <w:proofErr w:type="spellStart"/>
      <w:r w:rsidRPr="00E7396B">
        <w:rPr>
          <w:rFonts w:ascii="Times New Roman" w:eastAsia="Calibri" w:hAnsi="Times New Roman" w:cs="Times New Roman"/>
          <w:sz w:val="24"/>
          <w:szCs w:val="24"/>
          <w:lang w:val="x-none"/>
        </w:rPr>
        <w:t>перераб</w:t>
      </w:r>
      <w:proofErr w:type="spellEnd"/>
      <w:r w:rsidRPr="00E7396B">
        <w:rPr>
          <w:rFonts w:ascii="Times New Roman" w:eastAsia="Calibri" w:hAnsi="Times New Roman" w:cs="Times New Roman"/>
          <w:sz w:val="24"/>
          <w:szCs w:val="24"/>
          <w:lang w:val="x-none"/>
        </w:rPr>
        <w:t xml:space="preserve">. и доп. — М. : Издательство </w:t>
      </w:r>
      <w:proofErr w:type="spellStart"/>
      <w:r w:rsidRPr="00E7396B">
        <w:rPr>
          <w:rFonts w:ascii="Times New Roman" w:eastAsia="Calibri" w:hAnsi="Times New Roman" w:cs="Times New Roman"/>
          <w:sz w:val="24"/>
          <w:szCs w:val="24"/>
          <w:lang w:val="x-none"/>
        </w:rPr>
        <w:t>Юрайт</w:t>
      </w:r>
      <w:proofErr w:type="spellEnd"/>
      <w:r w:rsidRPr="00E7396B">
        <w:rPr>
          <w:rFonts w:ascii="Times New Roman" w:eastAsia="Calibri" w:hAnsi="Times New Roman" w:cs="Times New Roman"/>
          <w:sz w:val="24"/>
          <w:szCs w:val="24"/>
          <w:lang w:val="x-none"/>
        </w:rPr>
        <w:t xml:space="preserve">, 2017. — 229 с. — (Серия : Бакалавр. Академический курс). — ISBN 978-5-534-01890-5. — Режим доступа : </w:t>
      </w:r>
      <w:hyperlink r:id="rId7" w:history="1">
        <w:r w:rsidRPr="00E7396B">
          <w:rPr>
            <w:rFonts w:ascii="Times New Roman" w:eastAsia="Calibri" w:hAnsi="Times New Roman" w:cs="Times New Roman"/>
            <w:color w:val="0563C1"/>
            <w:sz w:val="24"/>
            <w:szCs w:val="24"/>
            <w:u w:val="single"/>
            <w:lang w:val="x-none"/>
          </w:rPr>
          <w:t>www.biblio-online.ru/book/F813BBAF-AF53-469E-AA79-9B4625742524</w:t>
        </w:r>
      </w:hyperlink>
      <w:r w:rsidRPr="00E7396B">
        <w:rPr>
          <w:rFonts w:ascii="Times New Roman" w:eastAsia="Calibri" w:hAnsi="Times New Roman" w:cs="Times New Roman"/>
          <w:sz w:val="24"/>
          <w:szCs w:val="24"/>
          <w:lang w:val="x-none"/>
        </w:rPr>
        <w:t>.</w:t>
      </w:r>
    </w:p>
    <w:p w14:paraId="77E6AF6C" w14:textId="77777777" w:rsidR="00E7396B" w:rsidRPr="00E7396B" w:rsidRDefault="00E7396B" w:rsidP="00E7396B">
      <w:pPr>
        <w:numPr>
          <w:ilvl w:val="0"/>
          <w:numId w:val="10"/>
        </w:numPr>
        <w:tabs>
          <w:tab w:val="left" w:pos="0"/>
        </w:tabs>
        <w:autoSpaceDE w:val="0"/>
        <w:autoSpaceDN w:val="0"/>
        <w:adjustRightInd w:val="0"/>
        <w:spacing w:after="0" w:line="240" w:lineRule="auto"/>
        <w:contextualSpacing/>
        <w:jc w:val="both"/>
        <w:outlineLvl w:val="3"/>
        <w:rPr>
          <w:rFonts w:ascii="Times New Roman" w:eastAsia="Petersburg-Regular" w:hAnsi="Times New Roman" w:cs="Times New Roman"/>
          <w:sz w:val="24"/>
          <w:szCs w:val="24"/>
          <w:lang w:val="x-none"/>
        </w:rPr>
      </w:pPr>
      <w:r w:rsidRPr="00E7396B">
        <w:rPr>
          <w:rFonts w:ascii="Times New Roman" w:eastAsia="Calibri" w:hAnsi="Times New Roman" w:cs="Times New Roman"/>
          <w:sz w:val="24"/>
          <w:szCs w:val="24"/>
          <w:lang w:val="x-none"/>
        </w:rPr>
        <w:t xml:space="preserve">Трудовое право России в 2 т. Том 2. Особенная часть: учебник для академического бакалавриата / Е. Б. Хохлов [и др.] ; отв. ред. Е. Б. Хохлов, В. А. Сафонов. — 7-е изд., </w:t>
      </w:r>
      <w:proofErr w:type="spellStart"/>
      <w:r w:rsidRPr="00E7396B">
        <w:rPr>
          <w:rFonts w:ascii="Times New Roman" w:eastAsia="Calibri" w:hAnsi="Times New Roman" w:cs="Times New Roman"/>
          <w:sz w:val="24"/>
          <w:szCs w:val="24"/>
          <w:lang w:val="x-none"/>
        </w:rPr>
        <w:t>перераб</w:t>
      </w:r>
      <w:proofErr w:type="spellEnd"/>
      <w:r w:rsidRPr="00E7396B">
        <w:rPr>
          <w:rFonts w:ascii="Times New Roman" w:eastAsia="Calibri" w:hAnsi="Times New Roman" w:cs="Times New Roman"/>
          <w:sz w:val="24"/>
          <w:szCs w:val="24"/>
          <w:lang w:val="x-none"/>
        </w:rPr>
        <w:t xml:space="preserve">. и доп. — М. : Издательство </w:t>
      </w:r>
      <w:proofErr w:type="spellStart"/>
      <w:r w:rsidRPr="00E7396B">
        <w:rPr>
          <w:rFonts w:ascii="Times New Roman" w:eastAsia="Calibri" w:hAnsi="Times New Roman" w:cs="Times New Roman"/>
          <w:sz w:val="24"/>
          <w:szCs w:val="24"/>
          <w:lang w:val="x-none"/>
        </w:rPr>
        <w:t>Юрайт</w:t>
      </w:r>
      <w:proofErr w:type="spellEnd"/>
      <w:r w:rsidRPr="00E7396B">
        <w:rPr>
          <w:rFonts w:ascii="Times New Roman" w:eastAsia="Calibri" w:hAnsi="Times New Roman" w:cs="Times New Roman"/>
          <w:sz w:val="24"/>
          <w:szCs w:val="24"/>
          <w:lang w:val="x-none"/>
        </w:rPr>
        <w:t xml:space="preserve">, 2017. — 449 с. — (Серия : Бакалавр. Академический курс). — ISBN 978-5-534-01892-9. — Режим доступа : </w:t>
      </w:r>
      <w:hyperlink r:id="rId8" w:history="1">
        <w:r w:rsidRPr="00E7396B">
          <w:rPr>
            <w:rFonts w:ascii="Times New Roman" w:eastAsia="Calibri" w:hAnsi="Times New Roman" w:cs="Times New Roman"/>
            <w:color w:val="0563C1"/>
            <w:sz w:val="24"/>
            <w:szCs w:val="24"/>
            <w:u w:val="single"/>
            <w:lang w:val="x-none"/>
          </w:rPr>
          <w:t>www.biblio-online.ru/book/A2B3DFDF-2C80-400E-8FA7-DE377D08CD2D</w:t>
        </w:r>
      </w:hyperlink>
      <w:r w:rsidRPr="00E7396B">
        <w:rPr>
          <w:rFonts w:ascii="Times New Roman" w:eastAsia="Calibri" w:hAnsi="Times New Roman" w:cs="Times New Roman"/>
          <w:sz w:val="24"/>
          <w:szCs w:val="24"/>
          <w:lang w:val="x-none"/>
        </w:rPr>
        <w:t>.</w:t>
      </w:r>
    </w:p>
    <w:p w14:paraId="67E4B446" w14:textId="77777777" w:rsidR="00E7396B" w:rsidRPr="00E7396B" w:rsidRDefault="00E7396B" w:rsidP="00E7396B">
      <w:pPr>
        <w:tabs>
          <w:tab w:val="left" w:pos="0"/>
        </w:tabs>
        <w:spacing w:after="0" w:line="240" w:lineRule="auto"/>
        <w:contextualSpacing/>
        <w:jc w:val="both"/>
        <w:rPr>
          <w:rFonts w:ascii="Times New Roman" w:eastAsia="Times New Roman" w:hAnsi="Times New Roman" w:cs="Times New Roman"/>
          <w:b/>
          <w:sz w:val="24"/>
          <w:szCs w:val="24"/>
          <w:lang w:eastAsia="ru-RU"/>
        </w:rPr>
      </w:pPr>
    </w:p>
    <w:p w14:paraId="4BE4CCF4" w14:textId="77777777" w:rsidR="00E7396B" w:rsidRPr="00E7396B" w:rsidRDefault="00E7396B" w:rsidP="00E7396B">
      <w:pPr>
        <w:tabs>
          <w:tab w:val="left" w:pos="0"/>
        </w:tabs>
        <w:spacing w:after="0" w:line="240" w:lineRule="auto"/>
        <w:contextualSpacing/>
        <w:jc w:val="center"/>
        <w:outlineLvl w:val="1"/>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Дополнительная литература</w:t>
      </w:r>
    </w:p>
    <w:p w14:paraId="23977938" w14:textId="77777777" w:rsidR="00E7396B" w:rsidRPr="00E7396B" w:rsidRDefault="00E7396B" w:rsidP="00E7396B">
      <w:pPr>
        <w:tabs>
          <w:tab w:val="left" w:pos="0"/>
        </w:tabs>
        <w:spacing w:after="0" w:line="240" w:lineRule="auto"/>
        <w:contextualSpacing/>
        <w:outlineLvl w:val="1"/>
        <w:rPr>
          <w:rFonts w:ascii="Times New Roman" w:eastAsia="Times New Roman" w:hAnsi="Times New Roman" w:cs="Times New Roman"/>
          <w:b/>
          <w:sz w:val="24"/>
          <w:szCs w:val="24"/>
          <w:lang w:eastAsia="ru-RU"/>
        </w:rPr>
      </w:pPr>
      <w:r w:rsidRPr="00E7396B">
        <w:rPr>
          <w:rFonts w:ascii="Times New Roman" w:eastAsia="Times New Roman" w:hAnsi="Times New Roman" w:cs="Times New Roman"/>
          <w:b/>
          <w:sz w:val="24"/>
          <w:szCs w:val="24"/>
          <w:lang w:eastAsia="ru-RU"/>
        </w:rPr>
        <w:t>Печатные издания</w:t>
      </w:r>
    </w:p>
    <w:p w14:paraId="05122540" w14:textId="77777777" w:rsidR="00E7396B" w:rsidRPr="00E7396B" w:rsidRDefault="00E7396B" w:rsidP="00E7396B">
      <w:pPr>
        <w:numPr>
          <w:ilvl w:val="0"/>
          <w:numId w:val="9"/>
        </w:numPr>
        <w:tabs>
          <w:tab w:val="left" w:pos="0"/>
        </w:tabs>
        <w:autoSpaceDE w:val="0"/>
        <w:autoSpaceDN w:val="0"/>
        <w:adjustRightInd w:val="0"/>
        <w:spacing w:after="0" w:line="240" w:lineRule="auto"/>
        <w:contextualSpacing/>
        <w:jc w:val="both"/>
        <w:outlineLvl w:val="3"/>
        <w:rPr>
          <w:rFonts w:ascii="Times New Roman" w:eastAsia="Petersburg-Regular" w:hAnsi="Times New Roman" w:cs="Times New Roman"/>
          <w:sz w:val="24"/>
          <w:szCs w:val="24"/>
          <w:lang w:val="x-none"/>
        </w:rPr>
      </w:pPr>
      <w:r w:rsidRPr="00E7396B">
        <w:rPr>
          <w:rFonts w:ascii="Times New Roman" w:eastAsia="Calibri" w:hAnsi="Times New Roman" w:cs="Times New Roman"/>
          <w:sz w:val="24"/>
          <w:szCs w:val="24"/>
          <w:lang w:val="x-none"/>
        </w:rPr>
        <w:t xml:space="preserve">Бессонова, В.В. Процессуальные аспекты рассмотрения трудовых споров : учеб. пособие.: в 2 ч. Ч. 2 / В. В. Бессонова, М. В. </w:t>
      </w:r>
      <w:proofErr w:type="spellStart"/>
      <w:r w:rsidRPr="00E7396B">
        <w:rPr>
          <w:rFonts w:ascii="Times New Roman" w:eastAsia="Calibri" w:hAnsi="Times New Roman" w:cs="Times New Roman"/>
          <w:sz w:val="24"/>
          <w:szCs w:val="24"/>
          <w:lang w:val="x-none"/>
        </w:rPr>
        <w:t>Трошкова</w:t>
      </w:r>
      <w:proofErr w:type="spellEnd"/>
      <w:r w:rsidRPr="00E7396B">
        <w:rPr>
          <w:rFonts w:ascii="Times New Roman" w:eastAsia="Calibri" w:hAnsi="Times New Roman" w:cs="Times New Roman"/>
          <w:sz w:val="24"/>
          <w:szCs w:val="24"/>
          <w:lang w:val="x-none"/>
        </w:rPr>
        <w:t xml:space="preserve">. - Чита : </w:t>
      </w:r>
      <w:proofErr w:type="spellStart"/>
      <w:r w:rsidRPr="00E7396B">
        <w:rPr>
          <w:rFonts w:ascii="Times New Roman" w:eastAsia="Calibri" w:hAnsi="Times New Roman" w:cs="Times New Roman"/>
          <w:sz w:val="24"/>
          <w:szCs w:val="24"/>
          <w:lang w:val="x-none"/>
        </w:rPr>
        <w:t>ЗабГУ</w:t>
      </w:r>
      <w:proofErr w:type="spellEnd"/>
      <w:r w:rsidRPr="00E7396B">
        <w:rPr>
          <w:rFonts w:ascii="Times New Roman" w:eastAsia="Calibri" w:hAnsi="Times New Roman" w:cs="Times New Roman"/>
          <w:sz w:val="24"/>
          <w:szCs w:val="24"/>
          <w:lang w:val="x-none"/>
        </w:rPr>
        <w:t>, 2014. - 132 с. - ISBN 978-5-9293-0985-4. - ISBN 978-5-9293-1141-3 : 99-00.</w:t>
      </w:r>
    </w:p>
    <w:p w14:paraId="242BBBCD" w14:textId="77777777" w:rsidR="00E7396B" w:rsidRPr="00E7396B" w:rsidRDefault="00E7396B" w:rsidP="00E7396B">
      <w:pPr>
        <w:numPr>
          <w:ilvl w:val="0"/>
          <w:numId w:val="9"/>
        </w:numPr>
        <w:tabs>
          <w:tab w:val="left" w:pos="0"/>
        </w:tabs>
        <w:spacing w:after="0" w:line="240" w:lineRule="auto"/>
        <w:contextualSpacing/>
        <w:jc w:val="both"/>
        <w:rPr>
          <w:rFonts w:ascii="Times New Roman" w:eastAsia="Petersburg-Regular" w:hAnsi="Times New Roman" w:cs="Times New Roman"/>
          <w:sz w:val="24"/>
          <w:szCs w:val="24"/>
          <w:lang w:val="x-none"/>
        </w:rPr>
      </w:pPr>
      <w:r w:rsidRPr="00E7396B">
        <w:rPr>
          <w:rFonts w:ascii="Times New Roman" w:eastAsia="Petersburg-Regular" w:hAnsi="Times New Roman" w:cs="Times New Roman"/>
          <w:sz w:val="24"/>
          <w:szCs w:val="24"/>
          <w:lang w:val="x-none"/>
        </w:rPr>
        <w:t xml:space="preserve">Макарова, Наталья Сергеевна. Трудовое право. Общая часть : учеб. пособие / Макарова Наталья Сергеевна. - Чита : </w:t>
      </w:r>
      <w:proofErr w:type="spellStart"/>
      <w:r w:rsidRPr="00E7396B">
        <w:rPr>
          <w:rFonts w:ascii="Times New Roman" w:eastAsia="Petersburg-Regular" w:hAnsi="Times New Roman" w:cs="Times New Roman"/>
          <w:sz w:val="24"/>
          <w:szCs w:val="24"/>
          <w:lang w:val="x-none"/>
        </w:rPr>
        <w:t>ЗабГУ</w:t>
      </w:r>
      <w:proofErr w:type="spellEnd"/>
      <w:r w:rsidRPr="00E7396B">
        <w:rPr>
          <w:rFonts w:ascii="Times New Roman" w:eastAsia="Petersburg-Regular" w:hAnsi="Times New Roman" w:cs="Times New Roman"/>
          <w:sz w:val="24"/>
          <w:szCs w:val="24"/>
          <w:lang w:val="x-none"/>
        </w:rPr>
        <w:t>, 2013. - 103 с. - ISBN 978-5-9293-0950-2 : 103-00.</w:t>
      </w:r>
    </w:p>
    <w:p w14:paraId="3CD0801D" w14:textId="77777777" w:rsidR="00E7396B" w:rsidRPr="00E7396B" w:rsidRDefault="00E7396B" w:rsidP="00E7396B">
      <w:pPr>
        <w:tabs>
          <w:tab w:val="left" w:pos="0"/>
        </w:tabs>
        <w:spacing w:after="0" w:line="240" w:lineRule="auto"/>
        <w:contextualSpacing/>
        <w:jc w:val="both"/>
        <w:rPr>
          <w:rFonts w:ascii="Times New Roman" w:eastAsia="Calibri" w:hAnsi="Times New Roman" w:cs="Times New Roman"/>
          <w:b/>
          <w:sz w:val="24"/>
          <w:szCs w:val="24"/>
          <w:lang w:val="x-none"/>
        </w:rPr>
      </w:pPr>
      <w:r w:rsidRPr="00E7396B">
        <w:rPr>
          <w:rFonts w:ascii="Times New Roman" w:eastAsia="Calibri" w:hAnsi="Times New Roman" w:cs="Times New Roman"/>
          <w:b/>
          <w:sz w:val="24"/>
          <w:szCs w:val="24"/>
          <w:lang w:val="x-none"/>
        </w:rPr>
        <w:t>Издания из ЭБС</w:t>
      </w:r>
    </w:p>
    <w:p w14:paraId="25CFADCE" w14:textId="77777777" w:rsidR="00E7396B" w:rsidRPr="00E7396B" w:rsidRDefault="00E7396B" w:rsidP="00E7396B">
      <w:pPr>
        <w:numPr>
          <w:ilvl w:val="0"/>
          <w:numId w:val="9"/>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Гладков, Н. Г. Трудовые </w:t>
      </w:r>
      <w:proofErr w:type="gramStart"/>
      <w:r w:rsidRPr="00E7396B">
        <w:rPr>
          <w:rFonts w:ascii="Times New Roman" w:eastAsia="Calibri" w:hAnsi="Times New Roman" w:cs="Times New Roman"/>
          <w:sz w:val="24"/>
          <w:szCs w:val="24"/>
        </w:rPr>
        <w:t>споры :</w:t>
      </w:r>
      <w:proofErr w:type="gramEnd"/>
      <w:r w:rsidRPr="00E7396B">
        <w:rPr>
          <w:rFonts w:ascii="Times New Roman" w:eastAsia="Calibri" w:hAnsi="Times New Roman" w:cs="Times New Roman"/>
          <w:sz w:val="24"/>
          <w:szCs w:val="24"/>
        </w:rPr>
        <w:t xml:space="preserve"> учеб.-</w:t>
      </w:r>
      <w:proofErr w:type="spellStart"/>
      <w:r w:rsidRPr="00E7396B">
        <w:rPr>
          <w:rFonts w:ascii="Times New Roman" w:eastAsia="Calibri" w:hAnsi="Times New Roman" w:cs="Times New Roman"/>
          <w:sz w:val="24"/>
          <w:szCs w:val="24"/>
        </w:rPr>
        <w:t>практ</w:t>
      </w:r>
      <w:proofErr w:type="spellEnd"/>
      <w:r w:rsidRPr="00E7396B">
        <w:rPr>
          <w:rFonts w:ascii="Times New Roman" w:eastAsia="Calibri" w:hAnsi="Times New Roman" w:cs="Times New Roman"/>
          <w:sz w:val="24"/>
          <w:szCs w:val="24"/>
        </w:rPr>
        <w:t xml:space="preserve">. пособие для бакалавриата и магистратуры / Н. Г. Гладков. — </w:t>
      </w:r>
      <w:proofErr w:type="gramStart"/>
      <w:r w:rsidRPr="00E7396B">
        <w:rPr>
          <w:rFonts w:ascii="Times New Roman" w:eastAsia="Calibri" w:hAnsi="Times New Roman" w:cs="Times New Roman"/>
          <w:sz w:val="24"/>
          <w:szCs w:val="24"/>
        </w:rPr>
        <w:t>М. :</w:t>
      </w:r>
      <w:proofErr w:type="gramEnd"/>
      <w:r w:rsidRPr="00E7396B">
        <w:rPr>
          <w:rFonts w:ascii="Times New Roman" w:eastAsia="Calibri" w:hAnsi="Times New Roman" w:cs="Times New Roman"/>
          <w:sz w:val="24"/>
          <w:szCs w:val="24"/>
        </w:rPr>
        <w:t xml:space="preserve"> Издательство </w:t>
      </w:r>
      <w:proofErr w:type="spellStart"/>
      <w:r w:rsidRPr="00E7396B">
        <w:rPr>
          <w:rFonts w:ascii="Times New Roman" w:eastAsia="Calibri" w:hAnsi="Times New Roman" w:cs="Times New Roman"/>
          <w:sz w:val="24"/>
          <w:szCs w:val="24"/>
        </w:rPr>
        <w:t>Юрайт</w:t>
      </w:r>
      <w:proofErr w:type="spellEnd"/>
      <w:r w:rsidRPr="00E7396B">
        <w:rPr>
          <w:rFonts w:ascii="Times New Roman" w:eastAsia="Calibri" w:hAnsi="Times New Roman" w:cs="Times New Roman"/>
          <w:sz w:val="24"/>
          <w:szCs w:val="24"/>
        </w:rPr>
        <w:t>, 2017. — 191 с. — (</w:t>
      </w:r>
      <w:proofErr w:type="gramStart"/>
      <w:r w:rsidRPr="00E7396B">
        <w:rPr>
          <w:rFonts w:ascii="Times New Roman" w:eastAsia="Calibri" w:hAnsi="Times New Roman" w:cs="Times New Roman"/>
          <w:sz w:val="24"/>
          <w:szCs w:val="24"/>
        </w:rPr>
        <w:t>Серия :</w:t>
      </w:r>
      <w:proofErr w:type="gramEnd"/>
      <w:r w:rsidRPr="00E7396B">
        <w:rPr>
          <w:rFonts w:ascii="Times New Roman" w:eastAsia="Calibri" w:hAnsi="Times New Roman" w:cs="Times New Roman"/>
          <w:sz w:val="24"/>
          <w:szCs w:val="24"/>
        </w:rPr>
        <w:t xml:space="preserve"> Бакалавр и магистр. Академический курс). — ISBN 978-5-9916-3186-0. — Режим </w:t>
      </w:r>
      <w:proofErr w:type="gramStart"/>
      <w:r w:rsidRPr="00E7396B">
        <w:rPr>
          <w:rFonts w:ascii="Times New Roman" w:eastAsia="Calibri" w:hAnsi="Times New Roman" w:cs="Times New Roman"/>
          <w:sz w:val="24"/>
          <w:szCs w:val="24"/>
        </w:rPr>
        <w:t>доступа :</w:t>
      </w:r>
      <w:proofErr w:type="gramEnd"/>
      <w:r w:rsidRPr="00E7396B">
        <w:rPr>
          <w:rFonts w:ascii="Times New Roman" w:eastAsia="Calibri" w:hAnsi="Times New Roman" w:cs="Times New Roman"/>
          <w:sz w:val="24"/>
          <w:szCs w:val="24"/>
        </w:rPr>
        <w:t xml:space="preserve"> </w:t>
      </w:r>
      <w:hyperlink r:id="rId9" w:history="1">
        <w:r w:rsidRPr="00E7396B">
          <w:rPr>
            <w:rFonts w:ascii="Times New Roman" w:eastAsia="Calibri" w:hAnsi="Times New Roman" w:cs="Times New Roman"/>
            <w:color w:val="0563C1"/>
            <w:sz w:val="24"/>
            <w:szCs w:val="24"/>
            <w:u w:val="single"/>
          </w:rPr>
          <w:t>www.biblio-online.ru/book/995733B9-90A3-47F8-B8CC-DA7776713BAD</w:t>
        </w:r>
      </w:hyperlink>
      <w:r w:rsidRPr="00E7396B">
        <w:rPr>
          <w:rFonts w:ascii="Times New Roman" w:eastAsia="Calibri" w:hAnsi="Times New Roman" w:cs="Times New Roman"/>
          <w:sz w:val="24"/>
          <w:szCs w:val="24"/>
        </w:rPr>
        <w:t>.</w:t>
      </w:r>
    </w:p>
    <w:p w14:paraId="2B4B8670" w14:textId="77777777" w:rsidR="00E7396B" w:rsidRPr="00E7396B" w:rsidRDefault="00E7396B" w:rsidP="00E7396B">
      <w:pPr>
        <w:numPr>
          <w:ilvl w:val="0"/>
          <w:numId w:val="9"/>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Власов, А. А. Трудовое право: краткий курс лекций / А. А. Власов. — 6-е изд., </w:t>
      </w:r>
      <w:proofErr w:type="spellStart"/>
      <w:r w:rsidRPr="00E7396B">
        <w:rPr>
          <w:rFonts w:ascii="Times New Roman" w:eastAsia="Calibri" w:hAnsi="Times New Roman" w:cs="Times New Roman"/>
          <w:sz w:val="24"/>
          <w:szCs w:val="24"/>
        </w:rPr>
        <w:t>перераб</w:t>
      </w:r>
      <w:proofErr w:type="spellEnd"/>
      <w:r w:rsidRPr="00E7396B">
        <w:rPr>
          <w:rFonts w:ascii="Times New Roman" w:eastAsia="Calibri" w:hAnsi="Times New Roman" w:cs="Times New Roman"/>
          <w:sz w:val="24"/>
          <w:szCs w:val="24"/>
        </w:rPr>
        <w:t xml:space="preserve">. и доп. — </w:t>
      </w:r>
      <w:proofErr w:type="gramStart"/>
      <w:r w:rsidRPr="00E7396B">
        <w:rPr>
          <w:rFonts w:ascii="Times New Roman" w:eastAsia="Calibri" w:hAnsi="Times New Roman" w:cs="Times New Roman"/>
          <w:sz w:val="24"/>
          <w:szCs w:val="24"/>
        </w:rPr>
        <w:t>М. :</w:t>
      </w:r>
      <w:proofErr w:type="gramEnd"/>
      <w:r w:rsidRPr="00E7396B">
        <w:rPr>
          <w:rFonts w:ascii="Times New Roman" w:eastAsia="Calibri" w:hAnsi="Times New Roman" w:cs="Times New Roman"/>
          <w:sz w:val="24"/>
          <w:szCs w:val="24"/>
        </w:rPr>
        <w:t xml:space="preserve"> Издательство </w:t>
      </w:r>
      <w:proofErr w:type="spellStart"/>
      <w:r w:rsidRPr="00E7396B">
        <w:rPr>
          <w:rFonts w:ascii="Times New Roman" w:eastAsia="Calibri" w:hAnsi="Times New Roman" w:cs="Times New Roman"/>
          <w:sz w:val="24"/>
          <w:szCs w:val="24"/>
        </w:rPr>
        <w:t>Юрайт</w:t>
      </w:r>
      <w:proofErr w:type="spellEnd"/>
      <w:r w:rsidRPr="00E7396B">
        <w:rPr>
          <w:rFonts w:ascii="Times New Roman" w:eastAsia="Calibri" w:hAnsi="Times New Roman" w:cs="Times New Roman"/>
          <w:sz w:val="24"/>
          <w:szCs w:val="24"/>
        </w:rPr>
        <w:t>, 2016. — 209 с. — (</w:t>
      </w:r>
      <w:proofErr w:type="gramStart"/>
      <w:r w:rsidRPr="00E7396B">
        <w:rPr>
          <w:rFonts w:ascii="Times New Roman" w:eastAsia="Calibri" w:hAnsi="Times New Roman" w:cs="Times New Roman"/>
          <w:sz w:val="24"/>
          <w:szCs w:val="24"/>
        </w:rPr>
        <w:t>Серия :</w:t>
      </w:r>
      <w:proofErr w:type="gramEnd"/>
      <w:r w:rsidRPr="00E7396B">
        <w:rPr>
          <w:rFonts w:ascii="Times New Roman" w:eastAsia="Calibri" w:hAnsi="Times New Roman" w:cs="Times New Roman"/>
          <w:sz w:val="24"/>
          <w:szCs w:val="24"/>
        </w:rPr>
        <w:t xml:space="preserve"> Университеты России). — ISBN 978-5-9916-4263-7. — Режим </w:t>
      </w:r>
      <w:proofErr w:type="gramStart"/>
      <w:r w:rsidRPr="00E7396B">
        <w:rPr>
          <w:rFonts w:ascii="Times New Roman" w:eastAsia="Calibri" w:hAnsi="Times New Roman" w:cs="Times New Roman"/>
          <w:sz w:val="24"/>
          <w:szCs w:val="24"/>
        </w:rPr>
        <w:t>доступа :</w:t>
      </w:r>
      <w:proofErr w:type="gramEnd"/>
      <w:r w:rsidRPr="00E7396B">
        <w:rPr>
          <w:rFonts w:ascii="Times New Roman" w:eastAsia="Calibri" w:hAnsi="Times New Roman" w:cs="Times New Roman"/>
          <w:sz w:val="24"/>
          <w:szCs w:val="24"/>
        </w:rPr>
        <w:t xml:space="preserve"> </w:t>
      </w:r>
      <w:hyperlink r:id="rId10" w:history="1">
        <w:r w:rsidRPr="00E7396B">
          <w:rPr>
            <w:rFonts w:ascii="Times New Roman" w:eastAsia="Calibri" w:hAnsi="Times New Roman" w:cs="Times New Roman"/>
            <w:color w:val="0563C1"/>
            <w:sz w:val="24"/>
            <w:szCs w:val="24"/>
            <w:u w:val="single"/>
          </w:rPr>
          <w:t>www.biblio-online.ru/book/C6AF08EC-CD2F-4AEB-BCD1-14B9A6EE158D</w:t>
        </w:r>
      </w:hyperlink>
      <w:r w:rsidRPr="00E7396B">
        <w:rPr>
          <w:rFonts w:ascii="Times New Roman" w:eastAsia="Calibri" w:hAnsi="Times New Roman" w:cs="Times New Roman"/>
          <w:sz w:val="24"/>
          <w:szCs w:val="24"/>
        </w:rPr>
        <w:t xml:space="preserve"> </w:t>
      </w:r>
    </w:p>
    <w:p w14:paraId="0B713EEC" w14:textId="77777777" w:rsidR="00E7396B" w:rsidRPr="00E7396B" w:rsidRDefault="00E7396B" w:rsidP="00E7396B">
      <w:pPr>
        <w:numPr>
          <w:ilvl w:val="0"/>
          <w:numId w:val="9"/>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Власов, А. А. Трудовое право: учебное пособие для прикладного бакалавриата / А. А. Власов. — 6-е изд., </w:t>
      </w:r>
      <w:proofErr w:type="spellStart"/>
      <w:r w:rsidRPr="00E7396B">
        <w:rPr>
          <w:rFonts w:ascii="Times New Roman" w:eastAsia="Calibri" w:hAnsi="Times New Roman" w:cs="Times New Roman"/>
          <w:sz w:val="24"/>
          <w:szCs w:val="24"/>
        </w:rPr>
        <w:t>перераб</w:t>
      </w:r>
      <w:proofErr w:type="spellEnd"/>
      <w:r w:rsidRPr="00E7396B">
        <w:rPr>
          <w:rFonts w:ascii="Times New Roman" w:eastAsia="Calibri" w:hAnsi="Times New Roman" w:cs="Times New Roman"/>
          <w:sz w:val="24"/>
          <w:szCs w:val="24"/>
        </w:rPr>
        <w:t xml:space="preserve">. и доп. — </w:t>
      </w:r>
      <w:proofErr w:type="gramStart"/>
      <w:r w:rsidRPr="00E7396B">
        <w:rPr>
          <w:rFonts w:ascii="Times New Roman" w:eastAsia="Calibri" w:hAnsi="Times New Roman" w:cs="Times New Roman"/>
          <w:sz w:val="24"/>
          <w:szCs w:val="24"/>
        </w:rPr>
        <w:t>М. :</w:t>
      </w:r>
      <w:proofErr w:type="gramEnd"/>
      <w:r w:rsidRPr="00E7396B">
        <w:rPr>
          <w:rFonts w:ascii="Times New Roman" w:eastAsia="Calibri" w:hAnsi="Times New Roman" w:cs="Times New Roman"/>
          <w:sz w:val="24"/>
          <w:szCs w:val="24"/>
        </w:rPr>
        <w:t xml:space="preserve"> Издательство </w:t>
      </w:r>
      <w:proofErr w:type="spellStart"/>
      <w:r w:rsidRPr="00E7396B">
        <w:rPr>
          <w:rFonts w:ascii="Times New Roman" w:eastAsia="Calibri" w:hAnsi="Times New Roman" w:cs="Times New Roman"/>
          <w:sz w:val="24"/>
          <w:szCs w:val="24"/>
        </w:rPr>
        <w:t>Юрайт</w:t>
      </w:r>
      <w:proofErr w:type="spellEnd"/>
      <w:r w:rsidRPr="00E7396B">
        <w:rPr>
          <w:rFonts w:ascii="Times New Roman" w:eastAsia="Calibri" w:hAnsi="Times New Roman" w:cs="Times New Roman"/>
          <w:sz w:val="24"/>
          <w:szCs w:val="24"/>
        </w:rPr>
        <w:t>, 2016. — 209 с. — (</w:t>
      </w:r>
      <w:proofErr w:type="gramStart"/>
      <w:r w:rsidRPr="00E7396B">
        <w:rPr>
          <w:rFonts w:ascii="Times New Roman" w:eastAsia="Calibri" w:hAnsi="Times New Roman" w:cs="Times New Roman"/>
          <w:sz w:val="24"/>
          <w:szCs w:val="24"/>
        </w:rPr>
        <w:t>Серия :</w:t>
      </w:r>
      <w:proofErr w:type="gramEnd"/>
      <w:r w:rsidRPr="00E7396B">
        <w:rPr>
          <w:rFonts w:ascii="Times New Roman" w:eastAsia="Calibri" w:hAnsi="Times New Roman" w:cs="Times New Roman"/>
          <w:sz w:val="24"/>
          <w:szCs w:val="24"/>
        </w:rPr>
        <w:t xml:space="preserve"> Бакалавр. Прикладной курс). — ISBN 978-5-9916-5686-3. — Режим </w:t>
      </w:r>
      <w:proofErr w:type="gramStart"/>
      <w:r w:rsidRPr="00E7396B">
        <w:rPr>
          <w:rFonts w:ascii="Times New Roman" w:eastAsia="Calibri" w:hAnsi="Times New Roman" w:cs="Times New Roman"/>
          <w:sz w:val="24"/>
          <w:szCs w:val="24"/>
        </w:rPr>
        <w:t>доступа :</w:t>
      </w:r>
      <w:proofErr w:type="gramEnd"/>
      <w:r w:rsidRPr="00E7396B">
        <w:rPr>
          <w:rFonts w:ascii="Times New Roman" w:eastAsia="Calibri" w:hAnsi="Times New Roman" w:cs="Times New Roman"/>
          <w:sz w:val="24"/>
          <w:szCs w:val="24"/>
        </w:rPr>
        <w:t xml:space="preserve"> </w:t>
      </w:r>
      <w:hyperlink r:id="rId11" w:history="1">
        <w:r w:rsidRPr="00E7396B">
          <w:rPr>
            <w:rFonts w:ascii="Times New Roman" w:eastAsia="Calibri" w:hAnsi="Times New Roman" w:cs="Times New Roman"/>
            <w:color w:val="0563C1"/>
            <w:sz w:val="24"/>
            <w:szCs w:val="24"/>
            <w:u w:val="single"/>
          </w:rPr>
          <w:t>www.biblio-online.ru/book/196CA1DD-2939-4186-AE89-B5F31073A198</w:t>
        </w:r>
      </w:hyperlink>
      <w:r w:rsidRPr="00E7396B">
        <w:rPr>
          <w:rFonts w:ascii="Times New Roman" w:eastAsia="Calibri" w:hAnsi="Times New Roman" w:cs="Times New Roman"/>
          <w:sz w:val="24"/>
          <w:szCs w:val="24"/>
        </w:rPr>
        <w:t xml:space="preserve"> </w:t>
      </w:r>
    </w:p>
    <w:p w14:paraId="12879B1C" w14:textId="77777777" w:rsidR="00E7396B" w:rsidRPr="00E7396B" w:rsidRDefault="00E7396B" w:rsidP="00E7396B">
      <w:pPr>
        <w:tabs>
          <w:tab w:val="left" w:pos="0"/>
        </w:tabs>
        <w:spacing w:after="0" w:line="240" w:lineRule="auto"/>
        <w:contextualSpacing/>
        <w:outlineLvl w:val="1"/>
        <w:rPr>
          <w:rFonts w:ascii="Times New Roman" w:eastAsia="Times New Roman" w:hAnsi="Times New Roman" w:cs="Times New Roman"/>
          <w:sz w:val="24"/>
          <w:szCs w:val="24"/>
          <w:lang w:eastAsia="ru-RU"/>
        </w:rPr>
      </w:pPr>
    </w:p>
    <w:p w14:paraId="77563D90" w14:textId="77777777" w:rsidR="00E7396B" w:rsidRPr="00E7396B" w:rsidRDefault="00E7396B" w:rsidP="00E7396B">
      <w:pPr>
        <w:tabs>
          <w:tab w:val="left" w:pos="426"/>
        </w:tabs>
        <w:ind w:left="426"/>
        <w:jc w:val="both"/>
        <w:outlineLvl w:val="1"/>
        <w:rPr>
          <w:rFonts w:ascii="Times New Roman" w:eastAsia="Calibri" w:hAnsi="Times New Roman" w:cs="Times New Roman"/>
          <w:b/>
          <w:sz w:val="24"/>
          <w:szCs w:val="24"/>
        </w:rPr>
      </w:pPr>
      <w:r w:rsidRPr="00E7396B">
        <w:rPr>
          <w:rFonts w:ascii="Times New Roman" w:eastAsia="Calibri" w:hAnsi="Times New Roman" w:cs="Times New Roman"/>
          <w:b/>
          <w:sz w:val="24"/>
          <w:szCs w:val="24"/>
        </w:rPr>
        <w:t>Базы данных, информационно-справочные и поисковые системы</w:t>
      </w:r>
    </w:p>
    <w:p w14:paraId="4284A696" w14:textId="77777777" w:rsidR="00E7396B" w:rsidRPr="00E7396B" w:rsidRDefault="00E7396B" w:rsidP="00E7396B">
      <w:pPr>
        <w:tabs>
          <w:tab w:val="left" w:pos="426"/>
        </w:tabs>
        <w:spacing w:after="0" w:line="240" w:lineRule="auto"/>
        <w:jc w:val="both"/>
        <w:outlineLvl w:val="1"/>
        <w:rPr>
          <w:rFonts w:ascii="Times New Roman" w:eastAsia="Calibri" w:hAnsi="Times New Roman" w:cs="Times New Roman"/>
          <w:sz w:val="24"/>
          <w:szCs w:val="24"/>
        </w:rPr>
      </w:pPr>
      <w:r w:rsidRPr="00E7396B">
        <w:rPr>
          <w:rFonts w:ascii="Times New Roman" w:eastAsia="Calibri" w:hAnsi="Times New Roman" w:cs="Times New Roman"/>
          <w:sz w:val="24"/>
          <w:szCs w:val="24"/>
        </w:rPr>
        <w:t xml:space="preserve">ЭБС «Троицкий мост»; </w:t>
      </w:r>
    </w:p>
    <w:p w14:paraId="75F7AA45" w14:textId="77777777" w:rsidR="00E7396B" w:rsidRPr="00E7396B" w:rsidRDefault="00E7396B" w:rsidP="00E7396B">
      <w:pPr>
        <w:tabs>
          <w:tab w:val="left" w:pos="426"/>
        </w:tabs>
        <w:spacing w:after="0" w:line="240" w:lineRule="auto"/>
        <w:ind w:right="-851"/>
        <w:contextualSpacing/>
        <w:jc w:val="both"/>
        <w:outlineLvl w:val="1"/>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ЭБС « Лань» www.e.lanbook.ru</w:t>
      </w:r>
    </w:p>
    <w:p w14:paraId="394C1AD8" w14:textId="77777777" w:rsidR="00E7396B" w:rsidRPr="00E7396B" w:rsidRDefault="00E7396B" w:rsidP="00E7396B">
      <w:pPr>
        <w:tabs>
          <w:tab w:val="left" w:pos="426"/>
        </w:tabs>
        <w:spacing w:after="0" w:line="240" w:lineRule="auto"/>
        <w:ind w:right="-851"/>
        <w:contextualSpacing/>
        <w:jc w:val="both"/>
        <w:outlineLvl w:val="1"/>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ЭБС «</w:t>
      </w:r>
      <w:proofErr w:type="spellStart"/>
      <w:r w:rsidRPr="00E7396B">
        <w:rPr>
          <w:rFonts w:ascii="Times New Roman" w:eastAsia="Calibri" w:hAnsi="Times New Roman" w:cs="Times New Roman"/>
          <w:sz w:val="24"/>
          <w:szCs w:val="24"/>
          <w:lang w:val="x-none"/>
        </w:rPr>
        <w:t>Юрайт</w:t>
      </w:r>
      <w:proofErr w:type="spellEnd"/>
      <w:r w:rsidRPr="00E7396B">
        <w:rPr>
          <w:rFonts w:ascii="Times New Roman" w:eastAsia="Calibri" w:hAnsi="Times New Roman" w:cs="Times New Roman"/>
          <w:sz w:val="24"/>
          <w:szCs w:val="24"/>
          <w:lang w:val="x-none"/>
        </w:rPr>
        <w:t>»  www.biblio-online.ru</w:t>
      </w:r>
    </w:p>
    <w:p w14:paraId="37AE9B06" w14:textId="77777777" w:rsidR="00E7396B" w:rsidRPr="00E7396B" w:rsidRDefault="00E7396B" w:rsidP="00E7396B">
      <w:pPr>
        <w:tabs>
          <w:tab w:val="left" w:pos="426"/>
        </w:tabs>
        <w:spacing w:after="0" w:line="240" w:lineRule="auto"/>
        <w:ind w:right="-851"/>
        <w:contextualSpacing/>
        <w:jc w:val="both"/>
        <w:outlineLvl w:val="1"/>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ЭБС «Консультант студента»  www.studentlibrary.ru</w:t>
      </w:r>
    </w:p>
    <w:p w14:paraId="407E04C1"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lastRenderedPageBreak/>
        <w:t>Иные научно-образовательные ресурсы:</w:t>
      </w:r>
    </w:p>
    <w:p w14:paraId="3D893635" w14:textId="77777777" w:rsidR="00E7396B" w:rsidRPr="00E7396B" w:rsidRDefault="00E7396B" w:rsidP="00E7396B">
      <w:pPr>
        <w:tabs>
          <w:tab w:val="left" w:pos="426"/>
        </w:tabs>
        <w:spacing w:after="0" w:line="240" w:lineRule="auto"/>
        <w:ind w:right="-851"/>
        <w:contextualSpacing/>
        <w:jc w:val="both"/>
        <w:outlineLvl w:val="1"/>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 xml:space="preserve">«Электронно-библиотечная система </w:t>
      </w:r>
      <w:proofErr w:type="spellStart"/>
      <w:r w:rsidRPr="00E7396B">
        <w:rPr>
          <w:rFonts w:ascii="Times New Roman" w:eastAsia="Calibri" w:hAnsi="Times New Roman" w:cs="Times New Roman"/>
          <w:sz w:val="24"/>
          <w:szCs w:val="24"/>
          <w:lang w:val="x-none"/>
        </w:rPr>
        <w:t>elibrary</w:t>
      </w:r>
      <w:proofErr w:type="spellEnd"/>
      <w:r w:rsidRPr="00E7396B">
        <w:rPr>
          <w:rFonts w:ascii="Times New Roman" w:eastAsia="Calibri" w:hAnsi="Times New Roman" w:cs="Times New Roman"/>
          <w:sz w:val="24"/>
          <w:szCs w:val="24"/>
          <w:lang w:val="x-none"/>
        </w:rPr>
        <w:t>» https://elibrary.ru/</w:t>
      </w:r>
    </w:p>
    <w:p w14:paraId="53F15DC7" w14:textId="77777777" w:rsidR="00E7396B" w:rsidRPr="00E7396B" w:rsidRDefault="00E7396B" w:rsidP="00E7396B">
      <w:pPr>
        <w:tabs>
          <w:tab w:val="left" w:pos="426"/>
        </w:tabs>
        <w:spacing w:after="0" w:line="240" w:lineRule="auto"/>
        <w:ind w:right="-851"/>
        <w:contextualSpacing/>
        <w:jc w:val="both"/>
        <w:outlineLvl w:val="1"/>
        <w:rPr>
          <w:rFonts w:ascii="Times New Roman" w:eastAsia="Calibri" w:hAnsi="Times New Roman" w:cs="Times New Roman"/>
          <w:sz w:val="24"/>
          <w:szCs w:val="24"/>
          <w:lang w:val="x-none"/>
        </w:rPr>
      </w:pPr>
      <w:r w:rsidRPr="00E7396B">
        <w:rPr>
          <w:rFonts w:ascii="Times New Roman" w:eastAsia="Calibri" w:hAnsi="Times New Roman" w:cs="Times New Roman"/>
          <w:sz w:val="24"/>
          <w:szCs w:val="24"/>
          <w:lang w:val="x-none"/>
        </w:rPr>
        <w:t xml:space="preserve"> «Электронная библиотека диссертаций» http://diss.rsl.ru/</w:t>
      </w:r>
    </w:p>
    <w:p w14:paraId="6DA782EB" w14:textId="77777777" w:rsidR="00E7396B" w:rsidRPr="00E7396B" w:rsidRDefault="00E7396B" w:rsidP="00E7396B">
      <w:pPr>
        <w:tabs>
          <w:tab w:val="left" w:pos="426"/>
        </w:tabs>
        <w:spacing w:after="0"/>
        <w:jc w:val="both"/>
        <w:outlineLvl w:val="1"/>
        <w:rPr>
          <w:rFonts w:ascii="Times New Roman" w:eastAsia="Calibri" w:hAnsi="Times New Roman" w:cs="Times New Roman"/>
          <w:sz w:val="24"/>
          <w:szCs w:val="24"/>
        </w:rPr>
      </w:pPr>
      <w:r w:rsidRPr="00E7396B">
        <w:rPr>
          <w:rFonts w:ascii="Times New Roman" w:eastAsia="Calibri" w:hAnsi="Times New Roman" w:cs="Times New Roman"/>
          <w:sz w:val="24"/>
          <w:szCs w:val="24"/>
        </w:rPr>
        <w:t>Сайт Министерства образования РФ</w:t>
      </w:r>
      <w:hyperlink r:id="rId12" w:history="1">
        <w:r w:rsidRPr="00E7396B">
          <w:rPr>
            <w:rFonts w:ascii="Times New Roman" w:eastAsia="Calibri" w:hAnsi="Times New Roman" w:cs="Times New Roman"/>
            <w:color w:val="0563C1"/>
            <w:sz w:val="24"/>
            <w:szCs w:val="24"/>
            <w:u w:val="single"/>
          </w:rPr>
          <w:t>http://mon.gov.ru/structure/minister/</w:t>
        </w:r>
      </w:hyperlink>
    </w:p>
    <w:p w14:paraId="4E56533A"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http://pravo.eup.ru/ Юридическая электронная библиотека</w:t>
      </w:r>
    </w:p>
    <w:p w14:paraId="60C3BA99"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http://www.lawlibrary.ru/ Юридическая научная библиотека издательства «СПАРК»</w:t>
      </w:r>
    </w:p>
    <w:p w14:paraId="4FDA7A50"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http://hri.ru/ HRI.ru - электронная библиотека международных документов по правам человека</w:t>
      </w:r>
    </w:p>
    <w:p w14:paraId="0B933D23"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http://civil.consultant.ru Классика Российского права</w:t>
      </w:r>
    </w:p>
    <w:p w14:paraId="2A9D14AC"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http://www.lawbook.by.ru Библиотека юриста</w:t>
      </w:r>
    </w:p>
    <w:p w14:paraId="672EE3B9"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http://pravo.eup.ru/ Библиотека юридической литературы</w:t>
      </w:r>
    </w:p>
    <w:p w14:paraId="0CE316DD"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http://www.edu.ru Федеральный портал «Российское образование»</w:t>
      </w:r>
    </w:p>
    <w:p w14:paraId="7EF0C9EA"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proofErr w:type="gramStart"/>
      <w:r w:rsidRPr="00E7396B">
        <w:rPr>
          <w:rFonts w:ascii="Times New Roman" w:eastAsia="Times New Roman" w:hAnsi="Times New Roman" w:cs="Times New Roman"/>
          <w:sz w:val="24"/>
          <w:szCs w:val="24"/>
          <w:lang w:eastAsia="ru-RU"/>
        </w:rPr>
        <w:t>http://law.edu.ru/  Федеральный</w:t>
      </w:r>
      <w:proofErr w:type="gramEnd"/>
      <w:r w:rsidRPr="00E7396B">
        <w:rPr>
          <w:rFonts w:ascii="Times New Roman" w:eastAsia="Times New Roman" w:hAnsi="Times New Roman" w:cs="Times New Roman"/>
          <w:sz w:val="24"/>
          <w:szCs w:val="24"/>
          <w:lang w:eastAsia="ru-RU"/>
        </w:rPr>
        <w:t xml:space="preserve"> правовой портал «Юридическая Россия»</w:t>
      </w:r>
    </w:p>
    <w:p w14:paraId="767F0799"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http://www.nlr.ru/ Российская национальная библиотека</w:t>
      </w:r>
    </w:p>
    <w:p w14:paraId="02536083" w14:textId="77777777" w:rsidR="00E7396B" w:rsidRPr="00E7396B" w:rsidRDefault="00E7396B" w:rsidP="00E7396B">
      <w:pPr>
        <w:tabs>
          <w:tab w:val="left" w:pos="426"/>
        </w:tabs>
        <w:spacing w:after="0" w:line="240" w:lineRule="auto"/>
        <w:jc w:val="both"/>
        <w:outlineLvl w:val="1"/>
        <w:rPr>
          <w:rFonts w:ascii="Times New Roman" w:eastAsia="Times New Roman" w:hAnsi="Times New Roman" w:cs="Times New Roman"/>
          <w:sz w:val="24"/>
          <w:szCs w:val="24"/>
          <w:lang w:eastAsia="ru-RU"/>
        </w:rPr>
      </w:pPr>
      <w:r w:rsidRPr="00E7396B">
        <w:rPr>
          <w:rFonts w:ascii="Times New Roman" w:eastAsia="Times New Roman" w:hAnsi="Times New Roman" w:cs="Times New Roman"/>
          <w:sz w:val="24"/>
          <w:szCs w:val="24"/>
          <w:lang w:eastAsia="ru-RU"/>
        </w:rPr>
        <w:t xml:space="preserve">https://www.prlib.ru/ Президентская библиотека им. </w:t>
      </w:r>
      <w:proofErr w:type="gramStart"/>
      <w:r w:rsidRPr="00E7396B">
        <w:rPr>
          <w:rFonts w:ascii="Times New Roman" w:eastAsia="Times New Roman" w:hAnsi="Times New Roman" w:cs="Times New Roman"/>
          <w:sz w:val="24"/>
          <w:szCs w:val="24"/>
          <w:lang w:eastAsia="ru-RU"/>
        </w:rPr>
        <w:t>Б.Н.</w:t>
      </w:r>
      <w:proofErr w:type="gramEnd"/>
      <w:r w:rsidRPr="00E7396B">
        <w:rPr>
          <w:rFonts w:ascii="Times New Roman" w:eastAsia="Times New Roman" w:hAnsi="Times New Roman" w:cs="Times New Roman"/>
          <w:sz w:val="24"/>
          <w:szCs w:val="24"/>
          <w:lang w:eastAsia="ru-RU"/>
        </w:rPr>
        <w:t xml:space="preserve"> Ельцина</w:t>
      </w:r>
    </w:p>
    <w:p w14:paraId="53AA32AB" w14:textId="77777777" w:rsidR="00E7396B" w:rsidRPr="00E7396B" w:rsidRDefault="00E7396B" w:rsidP="00E7396B">
      <w:pPr>
        <w:spacing w:after="0" w:line="240" w:lineRule="auto"/>
        <w:ind w:left="1128" w:right="-851"/>
        <w:contextualSpacing/>
        <w:jc w:val="both"/>
        <w:rPr>
          <w:rFonts w:ascii="Times New Roman" w:eastAsia="Calibri" w:hAnsi="Times New Roman" w:cs="Times New Roman"/>
          <w:sz w:val="24"/>
          <w:szCs w:val="24"/>
          <w:lang w:val="x-none"/>
        </w:rPr>
      </w:pPr>
    </w:p>
    <w:p w14:paraId="4366A2FD" w14:textId="77777777" w:rsidR="00E7396B" w:rsidRPr="00E7396B" w:rsidRDefault="00E7396B" w:rsidP="00E7396B">
      <w:pPr>
        <w:shd w:val="clear" w:color="auto" w:fill="FFFFFF"/>
        <w:spacing w:after="0" w:line="240" w:lineRule="auto"/>
        <w:ind w:right="-284"/>
        <w:jc w:val="both"/>
        <w:rPr>
          <w:rFonts w:ascii="Times New Roman" w:eastAsia="Times New Roman" w:hAnsi="Times New Roman" w:cs="Times New Roman"/>
          <w:bCs/>
          <w:color w:val="000000"/>
          <w:lang w:eastAsia="ru-RU"/>
        </w:rPr>
      </w:pPr>
    </w:p>
    <w:p w14:paraId="53879EB9" w14:textId="77777777" w:rsidR="00E7396B" w:rsidRPr="00E7396B" w:rsidRDefault="00E7396B" w:rsidP="00E7396B">
      <w:pPr>
        <w:shd w:val="clear" w:color="auto" w:fill="FFFFFF"/>
        <w:spacing w:after="0" w:line="240" w:lineRule="auto"/>
        <w:ind w:right="-284"/>
        <w:jc w:val="both"/>
        <w:rPr>
          <w:rFonts w:ascii="Times New Roman" w:eastAsia="Times New Roman" w:hAnsi="Times New Roman" w:cs="Times New Roman"/>
          <w:bCs/>
          <w:color w:val="000000"/>
          <w:lang w:eastAsia="ru-RU"/>
        </w:rPr>
      </w:pPr>
      <w:proofErr w:type="gramStart"/>
      <w:r w:rsidRPr="00E7396B">
        <w:rPr>
          <w:rFonts w:ascii="Times New Roman" w:eastAsia="Times New Roman" w:hAnsi="Times New Roman" w:cs="Times New Roman"/>
          <w:bCs/>
          <w:color w:val="000000"/>
          <w:lang w:eastAsia="ru-RU"/>
        </w:rPr>
        <w:t xml:space="preserve">Разработал:   </w:t>
      </w:r>
      <w:proofErr w:type="gramEnd"/>
      <w:r w:rsidRPr="00E7396B">
        <w:rPr>
          <w:rFonts w:ascii="Times New Roman" w:eastAsia="Times New Roman" w:hAnsi="Times New Roman" w:cs="Times New Roman"/>
          <w:bCs/>
          <w:color w:val="000000"/>
          <w:lang w:eastAsia="ru-RU"/>
        </w:rPr>
        <w:t>ст. преподаватель кафедры ГПД</w:t>
      </w:r>
      <w:r w:rsidRPr="00E7396B">
        <w:rPr>
          <w:rFonts w:ascii="Times New Roman" w:eastAsia="Times New Roman" w:hAnsi="Times New Roman" w:cs="Times New Roman"/>
          <w:bCs/>
          <w:color w:val="000000"/>
          <w:lang w:eastAsia="ru-RU"/>
        </w:rPr>
        <w:tab/>
      </w:r>
      <w:r w:rsidRPr="00E7396B">
        <w:rPr>
          <w:rFonts w:ascii="Times New Roman" w:eastAsia="Times New Roman" w:hAnsi="Times New Roman" w:cs="Times New Roman"/>
          <w:bCs/>
          <w:color w:val="000000"/>
          <w:lang w:eastAsia="ru-RU"/>
        </w:rPr>
        <w:tab/>
      </w:r>
      <w:r w:rsidRPr="00E7396B">
        <w:rPr>
          <w:rFonts w:ascii="Times New Roman" w:eastAsia="Times New Roman" w:hAnsi="Times New Roman" w:cs="Times New Roman"/>
          <w:bCs/>
          <w:color w:val="000000"/>
          <w:lang w:eastAsia="ru-RU"/>
        </w:rPr>
        <w:tab/>
      </w:r>
      <w:r w:rsidRPr="00E7396B">
        <w:rPr>
          <w:rFonts w:ascii="Times New Roman" w:eastAsia="Times New Roman" w:hAnsi="Times New Roman" w:cs="Times New Roman"/>
          <w:bCs/>
          <w:color w:val="000000"/>
          <w:lang w:eastAsia="ru-RU"/>
        </w:rPr>
        <w:tab/>
        <w:t xml:space="preserve">                  Р.Р. </w:t>
      </w:r>
      <w:proofErr w:type="spellStart"/>
      <w:r w:rsidRPr="00E7396B">
        <w:rPr>
          <w:rFonts w:ascii="Times New Roman" w:eastAsia="Times New Roman" w:hAnsi="Times New Roman" w:cs="Times New Roman"/>
          <w:bCs/>
          <w:color w:val="000000"/>
          <w:lang w:eastAsia="ru-RU"/>
        </w:rPr>
        <w:t>Ефаров</w:t>
      </w:r>
      <w:proofErr w:type="spellEnd"/>
      <w:r w:rsidRPr="00E7396B">
        <w:rPr>
          <w:rFonts w:ascii="Times New Roman" w:eastAsia="Times New Roman" w:hAnsi="Times New Roman" w:cs="Times New Roman"/>
          <w:bCs/>
          <w:color w:val="000000"/>
          <w:lang w:eastAsia="ru-RU"/>
        </w:rPr>
        <w:t xml:space="preserve">  </w:t>
      </w:r>
      <w:bookmarkStart w:id="0" w:name="_GoBack"/>
      <w:bookmarkEnd w:id="0"/>
    </w:p>
    <w:p w14:paraId="3614D85F" w14:textId="77777777" w:rsidR="00E7396B" w:rsidRDefault="00E7396B"/>
    <w:sectPr w:rsidR="00E7396B" w:rsidSect="006A680D">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Italic">
    <w:altName w:val="MS Mincho"/>
    <w:panose1 w:val="00000000000000000000"/>
    <w:charset w:val="80"/>
    <w:family w:val="auto"/>
    <w:notTrueType/>
    <w:pitch w:val="default"/>
    <w:sig w:usb0="00000001" w:usb1="08070000" w:usb2="00000010" w:usb3="00000000" w:csb0="00020000" w:csb1="00000000"/>
  </w:font>
  <w:font w:name="Petersburg-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EBE" w14:textId="77777777" w:rsidR="005C2B84" w:rsidRDefault="00E7396B">
    <w:pPr>
      <w:pStyle w:val="a3"/>
      <w:jc w:val="right"/>
    </w:pPr>
    <w:r>
      <w:fldChar w:fldCharType="begin"/>
    </w:r>
    <w:r>
      <w:instrText>PAGE   \* MERGEFORMAT</w:instrText>
    </w:r>
    <w:r>
      <w:fldChar w:fldCharType="separate"/>
    </w:r>
    <w:r>
      <w:rPr>
        <w:noProof/>
      </w:rPr>
      <w:t>14</w:t>
    </w:r>
    <w:r>
      <w:fldChar w:fldCharType="end"/>
    </w:r>
  </w:p>
  <w:p w14:paraId="16998935" w14:textId="77777777" w:rsidR="005C2B84" w:rsidRDefault="00E7396B">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F6"/>
    <w:multiLevelType w:val="hybridMultilevel"/>
    <w:tmpl w:val="6E2C02BE"/>
    <w:lvl w:ilvl="0" w:tplc="864804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17B8C"/>
    <w:multiLevelType w:val="hybridMultilevel"/>
    <w:tmpl w:val="7D2EE9D4"/>
    <w:lvl w:ilvl="0" w:tplc="56F4536A">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0A8C454C"/>
    <w:multiLevelType w:val="hybridMultilevel"/>
    <w:tmpl w:val="78B2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E106C"/>
    <w:multiLevelType w:val="hybridMultilevel"/>
    <w:tmpl w:val="F1665F74"/>
    <w:lvl w:ilvl="0" w:tplc="6798A6F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20141"/>
    <w:multiLevelType w:val="hybridMultilevel"/>
    <w:tmpl w:val="3880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63C0A"/>
    <w:multiLevelType w:val="multilevel"/>
    <w:tmpl w:val="F8184A80"/>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6" w15:restartNumberingAfterBreak="0">
    <w:nsid w:val="264154DB"/>
    <w:multiLevelType w:val="hybridMultilevel"/>
    <w:tmpl w:val="F53A6962"/>
    <w:lvl w:ilvl="0" w:tplc="AEBC16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40AAA"/>
    <w:multiLevelType w:val="hybridMultilevel"/>
    <w:tmpl w:val="B73E7D48"/>
    <w:lvl w:ilvl="0" w:tplc="F47CE7C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D350BC"/>
    <w:multiLevelType w:val="hybridMultilevel"/>
    <w:tmpl w:val="C8BEDC70"/>
    <w:lvl w:ilvl="0" w:tplc="CA36F9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D6A11"/>
    <w:multiLevelType w:val="hybridMultilevel"/>
    <w:tmpl w:val="C32C0CB2"/>
    <w:lvl w:ilvl="0" w:tplc="B7F24E2E">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123B74"/>
    <w:multiLevelType w:val="hybridMultilevel"/>
    <w:tmpl w:val="0F9A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001FC4"/>
    <w:multiLevelType w:val="hybridMultilevel"/>
    <w:tmpl w:val="B1B85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
  </w:num>
  <w:num w:numId="5">
    <w:abstractNumId w:val="4"/>
  </w:num>
  <w:num w:numId="6">
    <w:abstractNumId w:val="6"/>
  </w:num>
  <w:num w:numId="7">
    <w:abstractNumId w:val="2"/>
  </w:num>
  <w:num w:numId="8">
    <w:abstractNumId w:val="9"/>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6B"/>
    <w:rsid w:val="00E7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0799"/>
  <w15:chartTrackingRefBased/>
  <w15:docId w15:val="{7C19A2F0-B875-4EA7-8041-E610A2C8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39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7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A2B3DFDF-2C80-400E-8FA7-DE377D08CD2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io-online.ru/book/F813BBAF-AF53-469E-AA79-9B4625742524" TargetMode="External"/><Relationship Id="rId12" Type="http://schemas.openxmlformats.org/officeDocument/2006/relationships/hyperlink" Target="http://mon.gov.ru/structure/min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8B294FD5-F0F4-4B7E-A393-248B87056222" TargetMode="External"/><Relationship Id="rId11" Type="http://schemas.openxmlformats.org/officeDocument/2006/relationships/hyperlink" Target="http://www.biblio-online.ru/book/196CA1DD-2939-4186-AE89-B5F31073A198" TargetMode="External"/><Relationship Id="rId5" Type="http://schemas.openxmlformats.org/officeDocument/2006/relationships/hyperlink" Target="https://docviewer.yandex.ru/r.xml?sk=12e56f1b336fdc2c1b8887cc9fcd60c3&amp;url=http%3A%2F%2Fzabgu.ru%2Ffiles%2Fhtml_document%2Fpdf_files%2Ffixed%2FNormativny%2527e_dokumenty%2527_i_obrazcy%2527_zayavlenij%2FObshhie_trebovaniya_k_postroeniyu_i_oformleniyu_uchebnoj_tekstovoj_dokumentacii.pdf%22+%5Ct+%22_blank" TargetMode="External"/><Relationship Id="rId15" Type="http://schemas.openxmlformats.org/officeDocument/2006/relationships/theme" Target="theme/theme1.xml"/><Relationship Id="rId10" Type="http://schemas.openxmlformats.org/officeDocument/2006/relationships/hyperlink" Target="http://www.biblio-online.ru/book/C6AF08EC-CD2F-4AEB-BCD1-14B9A6EE158D" TargetMode="External"/><Relationship Id="rId4" Type="http://schemas.openxmlformats.org/officeDocument/2006/relationships/webSettings" Target="webSettings.xml"/><Relationship Id="rId9" Type="http://schemas.openxmlformats.org/officeDocument/2006/relationships/hyperlink" Target="http://www.biblio-online.ru/book/995733B9-90A3-47F8-B8CC-DA7776713B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4938</Words>
  <Characters>28151</Characters>
  <Application>Microsoft Office Word</Application>
  <DocSecurity>0</DocSecurity>
  <Lines>234</Lines>
  <Paragraphs>66</Paragraphs>
  <ScaleCrop>false</ScaleCrop>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Киселева</dc:creator>
  <cp:keywords/>
  <dc:description/>
  <cp:lastModifiedBy>Надежда Киселева</cp:lastModifiedBy>
  <cp:revision>1</cp:revision>
  <dcterms:created xsi:type="dcterms:W3CDTF">2021-12-28T12:34:00Z</dcterms:created>
  <dcterms:modified xsi:type="dcterms:W3CDTF">2021-12-28T12:35:00Z</dcterms:modified>
</cp:coreProperties>
</file>