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61" w:rsidRPr="00E84A02" w:rsidRDefault="00602A61" w:rsidP="00602A6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02A61" w:rsidRPr="00E84A02" w:rsidRDefault="00602A61" w:rsidP="00602A6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2A61" w:rsidRPr="00E84A02" w:rsidRDefault="00602A61" w:rsidP="00602A6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602A61" w:rsidRPr="00E84A02" w:rsidRDefault="00602A61" w:rsidP="00602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602A61" w:rsidRPr="00E84A02" w:rsidRDefault="00602A61" w:rsidP="00602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sz w:val="24"/>
          <w:szCs w:val="24"/>
        </w:rPr>
        <w:t xml:space="preserve">высшего профессионального образования </w:t>
      </w:r>
    </w:p>
    <w:p w:rsidR="00602A61" w:rsidRPr="00E84A02" w:rsidRDefault="00602A61" w:rsidP="00602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sz w:val="24"/>
          <w:szCs w:val="24"/>
        </w:rPr>
        <w:t>«Забайкальский государственный университет»</w:t>
      </w:r>
    </w:p>
    <w:p w:rsidR="00602A61" w:rsidRPr="00E84A02" w:rsidRDefault="00602A61" w:rsidP="00602A6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sz w:val="24"/>
          <w:szCs w:val="24"/>
        </w:rPr>
        <w:t>(ФГБОУ ВПО «</w:t>
      </w:r>
      <w:proofErr w:type="spellStart"/>
      <w:r w:rsidRPr="00E84A02">
        <w:rPr>
          <w:rFonts w:ascii="Times New Roman" w:hAnsi="Times New Roman" w:cs="Times New Roman"/>
          <w:sz w:val="24"/>
          <w:szCs w:val="24"/>
        </w:rPr>
        <w:t>ЗабГУ</w:t>
      </w:r>
      <w:proofErr w:type="spellEnd"/>
      <w:r w:rsidRPr="00E84A02">
        <w:rPr>
          <w:rFonts w:ascii="Times New Roman" w:hAnsi="Times New Roman" w:cs="Times New Roman"/>
          <w:sz w:val="24"/>
          <w:szCs w:val="24"/>
        </w:rPr>
        <w:t>»)</w:t>
      </w:r>
    </w:p>
    <w:p w:rsidR="00602A61" w:rsidRPr="00E84A02" w:rsidRDefault="00602A61" w:rsidP="00602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A61" w:rsidRPr="00E84A02" w:rsidRDefault="00602A61" w:rsidP="00602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sz w:val="24"/>
          <w:szCs w:val="24"/>
        </w:rPr>
        <w:t>Факультет физической культуры и спорта</w:t>
      </w:r>
    </w:p>
    <w:p w:rsidR="00602A61" w:rsidRPr="00E84A02" w:rsidRDefault="00602A61" w:rsidP="00602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sz w:val="24"/>
          <w:szCs w:val="24"/>
        </w:rPr>
        <w:t>Кафедра физического воспитания</w:t>
      </w:r>
    </w:p>
    <w:p w:rsidR="00602A61" w:rsidRPr="00E84A02" w:rsidRDefault="00602A61" w:rsidP="00602A6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02A61" w:rsidRPr="00E84A02" w:rsidRDefault="00602A61" w:rsidP="00602A6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02A61" w:rsidRPr="00E84A02" w:rsidRDefault="00602A61" w:rsidP="00602A6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02A61" w:rsidRPr="00E84A02" w:rsidRDefault="00602A61" w:rsidP="00602A6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4"/>
          <w:sz w:val="24"/>
          <w:szCs w:val="24"/>
        </w:rPr>
      </w:pPr>
      <w:r w:rsidRPr="00E84A02">
        <w:rPr>
          <w:rFonts w:ascii="Times New Roman" w:hAnsi="Times New Roman" w:cs="Times New Roman"/>
          <w:b/>
          <w:spacing w:val="24"/>
          <w:sz w:val="24"/>
          <w:szCs w:val="24"/>
        </w:rPr>
        <w:t xml:space="preserve">УЧЕБНЫЕ МАТЕРИАЛЫ </w:t>
      </w:r>
    </w:p>
    <w:p w:rsidR="00602A61" w:rsidRPr="00E84A02" w:rsidRDefault="00602A61" w:rsidP="00602A6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b/>
          <w:spacing w:val="24"/>
          <w:sz w:val="24"/>
          <w:szCs w:val="24"/>
        </w:rPr>
        <w:t>для студентов заочной формы обучения</w:t>
      </w:r>
    </w:p>
    <w:p w:rsidR="00602A61" w:rsidRPr="00E84A02" w:rsidRDefault="00602A61" w:rsidP="00602A6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02A61" w:rsidRPr="00E84A02" w:rsidRDefault="00602A61" w:rsidP="00602A6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02A61" w:rsidRPr="00E84A02" w:rsidRDefault="00602A61" w:rsidP="00602A6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02A61" w:rsidRPr="00E84A02" w:rsidRDefault="00602A61" w:rsidP="00602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sz w:val="24"/>
          <w:szCs w:val="24"/>
        </w:rPr>
        <w:t>по Физической культуре и спорту</w:t>
      </w:r>
    </w:p>
    <w:p w:rsidR="00602A61" w:rsidRPr="00E84A02" w:rsidRDefault="00602A61" w:rsidP="00602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A61" w:rsidRPr="00DA6F62" w:rsidRDefault="00602A61" w:rsidP="00602A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A02">
        <w:rPr>
          <w:rFonts w:ascii="Times New Roman" w:hAnsi="Times New Roman" w:cs="Times New Roman"/>
          <w:color w:val="000000"/>
          <w:sz w:val="24"/>
          <w:szCs w:val="24"/>
        </w:rPr>
        <w:t>для направлен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подготовки (специальности) 09.03.03 </w:t>
      </w:r>
      <w:r w:rsidR="003A6115">
        <w:rPr>
          <w:rFonts w:ascii="Times New Roman" w:hAnsi="Times New Roman" w:cs="Times New Roman"/>
          <w:color w:val="000000"/>
          <w:sz w:val="24"/>
          <w:szCs w:val="24"/>
        </w:rPr>
        <w:t>Прикладная информатика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84A02">
        <w:rPr>
          <w:rFonts w:ascii="Times New Roman" w:hAnsi="Times New Roman" w:cs="Times New Roman"/>
          <w:color w:val="000000"/>
          <w:sz w:val="24"/>
          <w:szCs w:val="24"/>
        </w:rPr>
        <w:t xml:space="preserve"> профиль «</w:t>
      </w:r>
      <w:r w:rsidR="003A6115">
        <w:rPr>
          <w:rFonts w:ascii="Times New Roman" w:hAnsi="Times New Roman" w:cs="Times New Roman"/>
          <w:color w:val="000000"/>
          <w:sz w:val="24"/>
          <w:szCs w:val="24"/>
        </w:rPr>
        <w:t>Прикладная информатика в экономике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02A61" w:rsidRDefault="00602A61" w:rsidP="00602A6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2A61" w:rsidRPr="00E84A02" w:rsidRDefault="00602A61" w:rsidP="00602A6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2A61" w:rsidRPr="00E84A02" w:rsidRDefault="00602A61" w:rsidP="00602A6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sz w:val="24"/>
          <w:szCs w:val="24"/>
        </w:rPr>
        <w:t xml:space="preserve">Общая трудоемкость дисциплины (модуля) </w:t>
      </w:r>
    </w:p>
    <w:p w:rsidR="00602A61" w:rsidRPr="00E84A02" w:rsidRDefault="00602A61" w:rsidP="00602A6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1134"/>
        <w:gridCol w:w="992"/>
      </w:tblGrid>
      <w:tr w:rsidR="00602A61" w:rsidRPr="00E84A02" w:rsidTr="00B44862">
        <w:tc>
          <w:tcPr>
            <w:tcW w:w="5070" w:type="dxa"/>
            <w:vMerge w:val="restart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3402" w:type="dxa"/>
            <w:gridSpan w:val="3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Распределение по семестрам</w:t>
            </w:r>
          </w:p>
        </w:tc>
        <w:tc>
          <w:tcPr>
            <w:tcW w:w="992" w:type="dxa"/>
            <w:vMerge w:val="restart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602A61" w:rsidRPr="00E84A02" w:rsidTr="00B44862">
        <w:tc>
          <w:tcPr>
            <w:tcW w:w="5070" w:type="dxa"/>
            <w:vMerge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A61" w:rsidRPr="00E84A02" w:rsidRDefault="00B151D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992" w:type="dxa"/>
            <w:vMerge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61" w:rsidRPr="00E84A02" w:rsidTr="00B44862">
        <w:tc>
          <w:tcPr>
            <w:tcW w:w="5070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2A61" w:rsidRPr="00E84A02" w:rsidTr="00B44862">
        <w:trPr>
          <w:trHeight w:val="340"/>
        </w:trPr>
        <w:tc>
          <w:tcPr>
            <w:tcW w:w="5070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1134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02A61" w:rsidRPr="00E84A02" w:rsidTr="00B44862">
        <w:trPr>
          <w:trHeight w:val="340"/>
        </w:trPr>
        <w:tc>
          <w:tcPr>
            <w:tcW w:w="5070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Аудиторные занятия, в т.ч.:</w:t>
            </w:r>
          </w:p>
        </w:tc>
        <w:tc>
          <w:tcPr>
            <w:tcW w:w="1134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2A61" w:rsidRPr="00E84A02" w:rsidTr="00B44862">
        <w:trPr>
          <w:trHeight w:val="340"/>
        </w:trPr>
        <w:tc>
          <w:tcPr>
            <w:tcW w:w="5070" w:type="dxa"/>
            <w:vAlign w:val="bottom"/>
          </w:tcPr>
          <w:p w:rsidR="00602A61" w:rsidRPr="00E84A02" w:rsidRDefault="00602A61" w:rsidP="00B44862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лекционные (ЛК)</w:t>
            </w:r>
          </w:p>
        </w:tc>
        <w:tc>
          <w:tcPr>
            <w:tcW w:w="1134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A61" w:rsidRPr="00E84A02" w:rsidTr="00B44862">
        <w:trPr>
          <w:trHeight w:val="340"/>
        </w:trPr>
        <w:tc>
          <w:tcPr>
            <w:tcW w:w="5070" w:type="dxa"/>
            <w:vAlign w:val="bottom"/>
          </w:tcPr>
          <w:p w:rsidR="00602A61" w:rsidRPr="00E84A02" w:rsidRDefault="00602A61" w:rsidP="00B44862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практические (семинарские) (ПЗ, СЗ)</w:t>
            </w:r>
          </w:p>
        </w:tc>
        <w:tc>
          <w:tcPr>
            <w:tcW w:w="1134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A61" w:rsidRPr="00E84A02" w:rsidTr="00B44862">
        <w:trPr>
          <w:trHeight w:val="340"/>
        </w:trPr>
        <w:tc>
          <w:tcPr>
            <w:tcW w:w="5070" w:type="dxa"/>
            <w:vAlign w:val="bottom"/>
          </w:tcPr>
          <w:p w:rsidR="00602A61" w:rsidRPr="00E84A02" w:rsidRDefault="00602A61" w:rsidP="00B44862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лабораторные (ЛР)</w:t>
            </w:r>
          </w:p>
        </w:tc>
        <w:tc>
          <w:tcPr>
            <w:tcW w:w="1134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A61" w:rsidRPr="00E84A02" w:rsidTr="00B44862">
        <w:trPr>
          <w:trHeight w:val="340"/>
        </w:trPr>
        <w:tc>
          <w:tcPr>
            <w:tcW w:w="5070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 (СРС)</w:t>
            </w:r>
          </w:p>
        </w:tc>
        <w:tc>
          <w:tcPr>
            <w:tcW w:w="1134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02A61" w:rsidRPr="00E84A02" w:rsidTr="00B44862">
        <w:trPr>
          <w:trHeight w:val="340"/>
        </w:trPr>
        <w:tc>
          <w:tcPr>
            <w:tcW w:w="5070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Форма текущего контроля в семестре*</w:t>
            </w:r>
          </w:p>
        </w:tc>
        <w:tc>
          <w:tcPr>
            <w:tcW w:w="1134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02A61" w:rsidRPr="00E84A02" w:rsidTr="00B44862">
        <w:trPr>
          <w:trHeight w:val="340"/>
        </w:trPr>
        <w:tc>
          <w:tcPr>
            <w:tcW w:w="5070" w:type="dxa"/>
            <w:vAlign w:val="bottom"/>
          </w:tcPr>
          <w:p w:rsidR="00602A61" w:rsidRPr="00E84A02" w:rsidRDefault="00602A61" w:rsidP="00B4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Курсовая работа (курсовой проект) (КР, КП)</w:t>
            </w:r>
          </w:p>
        </w:tc>
        <w:tc>
          <w:tcPr>
            <w:tcW w:w="1134" w:type="dxa"/>
            <w:vAlign w:val="bottom"/>
          </w:tcPr>
          <w:p w:rsidR="00602A61" w:rsidRPr="00E84A02" w:rsidRDefault="00602A61" w:rsidP="00B4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602A61" w:rsidRPr="00E84A02" w:rsidRDefault="00602A61" w:rsidP="00B4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602A61" w:rsidRPr="00E84A02" w:rsidRDefault="00602A61" w:rsidP="00B4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602A61" w:rsidRPr="00E84A02" w:rsidRDefault="00602A61" w:rsidP="00B4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2A61" w:rsidRPr="00E84A02" w:rsidRDefault="00602A61" w:rsidP="00602A6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2A61" w:rsidRPr="00E84A02" w:rsidRDefault="00602A61" w:rsidP="00602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A0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02A61" w:rsidRPr="00E84A02" w:rsidRDefault="00602A61" w:rsidP="00602A61">
      <w:pPr>
        <w:tabs>
          <w:tab w:val="left" w:pos="284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4A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Краткое содержание курса </w:t>
      </w:r>
    </w:p>
    <w:p w:rsidR="00602A61" w:rsidRPr="00E84A02" w:rsidRDefault="00602A61" w:rsidP="00602A61">
      <w:pPr>
        <w:pStyle w:val="a6"/>
        <w:tabs>
          <w:tab w:val="left" w:pos="426"/>
        </w:tabs>
        <w:spacing w:after="0"/>
        <w:ind w:left="0"/>
        <w:outlineLvl w:val="1"/>
        <w:rPr>
          <w:rFonts w:ascii="Times New Roman" w:hAnsi="Times New Roman"/>
          <w:sz w:val="24"/>
          <w:szCs w:val="24"/>
        </w:rPr>
      </w:pPr>
      <w:r w:rsidRPr="00E84A02">
        <w:rPr>
          <w:rFonts w:ascii="Times New Roman" w:hAnsi="Times New Roman"/>
          <w:sz w:val="24"/>
          <w:szCs w:val="24"/>
        </w:rPr>
        <w:t>Перечень изучаемых тем, разделов дисциплины (модуля).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692"/>
        <w:gridCol w:w="3844"/>
        <w:gridCol w:w="709"/>
        <w:gridCol w:w="709"/>
        <w:gridCol w:w="850"/>
        <w:gridCol w:w="709"/>
        <w:gridCol w:w="1418"/>
      </w:tblGrid>
      <w:tr w:rsidR="00602A61" w:rsidRPr="00E84A02" w:rsidTr="00B44862">
        <w:tc>
          <w:tcPr>
            <w:tcW w:w="675" w:type="dxa"/>
            <w:vMerge w:val="restart"/>
            <w:textDirection w:val="btLr"/>
            <w:vAlign w:val="center"/>
          </w:tcPr>
          <w:p w:rsidR="00602A61" w:rsidRPr="00E84A02" w:rsidRDefault="00602A61" w:rsidP="00B4486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Модуль*</w:t>
            </w:r>
          </w:p>
        </w:tc>
        <w:tc>
          <w:tcPr>
            <w:tcW w:w="692" w:type="dxa"/>
            <w:vMerge w:val="restart"/>
            <w:textDirection w:val="btLr"/>
            <w:vAlign w:val="center"/>
          </w:tcPr>
          <w:p w:rsidR="00602A61" w:rsidRPr="00E84A02" w:rsidRDefault="00602A61" w:rsidP="00B4486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 xml:space="preserve">Номер раздела </w:t>
            </w:r>
          </w:p>
        </w:tc>
        <w:tc>
          <w:tcPr>
            <w:tcW w:w="3844" w:type="dxa"/>
            <w:vMerge w:val="restart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02A61" w:rsidRPr="00E84A02" w:rsidRDefault="00602A61" w:rsidP="00B4486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3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1418" w:type="dxa"/>
            <w:vMerge w:val="restart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</w:tr>
      <w:tr w:rsidR="00602A61" w:rsidRPr="00E84A02" w:rsidTr="00B44862">
        <w:trPr>
          <w:trHeight w:val="1302"/>
        </w:trPr>
        <w:tc>
          <w:tcPr>
            <w:tcW w:w="675" w:type="dxa"/>
            <w:vMerge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vMerge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850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ПЗ (СЗ)</w:t>
            </w:r>
          </w:p>
        </w:tc>
        <w:tc>
          <w:tcPr>
            <w:tcW w:w="709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418" w:type="dxa"/>
            <w:vMerge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61" w:rsidRPr="00E84A02" w:rsidTr="00B44862">
        <w:tc>
          <w:tcPr>
            <w:tcW w:w="675" w:type="dxa"/>
            <w:vMerge w:val="restart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  <w:vAlign w:val="center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</w:p>
        </w:tc>
        <w:tc>
          <w:tcPr>
            <w:tcW w:w="709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02A61" w:rsidRPr="00E84A02" w:rsidTr="00B44862">
        <w:tc>
          <w:tcPr>
            <w:tcW w:w="675" w:type="dxa"/>
            <w:vMerge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  <w:vAlign w:val="center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физической культуры</w:t>
            </w:r>
          </w:p>
        </w:tc>
        <w:tc>
          <w:tcPr>
            <w:tcW w:w="709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02A61" w:rsidRPr="00E84A02" w:rsidTr="00B44862">
        <w:tc>
          <w:tcPr>
            <w:tcW w:w="5211" w:type="dxa"/>
            <w:gridSpan w:val="3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602A61" w:rsidRPr="00E84A02" w:rsidRDefault="00602A61" w:rsidP="00602A61">
      <w:pPr>
        <w:pStyle w:val="a6"/>
        <w:tabs>
          <w:tab w:val="left" w:pos="1276"/>
        </w:tabs>
        <w:spacing w:after="0"/>
        <w:ind w:left="1080"/>
        <w:rPr>
          <w:rFonts w:ascii="Times New Roman" w:hAnsi="Times New Roman"/>
          <w:sz w:val="24"/>
          <w:szCs w:val="24"/>
        </w:rPr>
      </w:pPr>
    </w:p>
    <w:p w:rsidR="00602A61" w:rsidRPr="00E84A02" w:rsidRDefault="00602A61" w:rsidP="00602A61">
      <w:pPr>
        <w:tabs>
          <w:tab w:val="left" w:pos="426"/>
        </w:tabs>
        <w:spacing w:after="0"/>
        <w:ind w:left="426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84A02">
        <w:rPr>
          <w:rFonts w:ascii="Times New Roman" w:hAnsi="Times New Roman" w:cs="Times New Roman"/>
          <w:b/>
          <w:sz w:val="24"/>
          <w:szCs w:val="24"/>
        </w:rPr>
        <w:t>Лекционные занятия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812"/>
        <w:gridCol w:w="2410"/>
      </w:tblGrid>
      <w:tr w:rsidR="00602A61" w:rsidRPr="00E84A02" w:rsidTr="00B44862">
        <w:trPr>
          <w:cantSplit/>
          <w:trHeight w:val="1690"/>
        </w:trPr>
        <w:tc>
          <w:tcPr>
            <w:tcW w:w="534" w:type="dxa"/>
            <w:textDirection w:val="btLr"/>
            <w:vAlign w:val="center"/>
          </w:tcPr>
          <w:p w:rsidR="00602A61" w:rsidRPr="00E84A02" w:rsidRDefault="00602A61" w:rsidP="00B4486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850" w:type="dxa"/>
            <w:textDirection w:val="btLr"/>
            <w:vAlign w:val="center"/>
          </w:tcPr>
          <w:p w:rsidR="00602A61" w:rsidRPr="00E84A02" w:rsidRDefault="00602A61" w:rsidP="00B4486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Номер раздела</w:t>
            </w:r>
          </w:p>
        </w:tc>
        <w:tc>
          <w:tcPr>
            <w:tcW w:w="5812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Содержание лекционных занятий</w:t>
            </w:r>
          </w:p>
        </w:tc>
        <w:tc>
          <w:tcPr>
            <w:tcW w:w="2410" w:type="dxa"/>
            <w:vAlign w:val="center"/>
          </w:tcPr>
          <w:p w:rsidR="00602A61" w:rsidRPr="00E84A02" w:rsidRDefault="00602A61" w:rsidP="00B4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</w:t>
            </w:r>
          </w:p>
        </w:tc>
      </w:tr>
      <w:tr w:rsidR="00602A61" w:rsidRPr="00E84A02" w:rsidTr="00B44862">
        <w:tc>
          <w:tcPr>
            <w:tcW w:w="534" w:type="dxa"/>
            <w:vMerge w:val="restart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Методы физической культуры.</w:t>
            </w:r>
          </w:p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A61" w:rsidRPr="00E84A02" w:rsidRDefault="00602A61" w:rsidP="00B4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602A61" w:rsidRPr="00E84A02" w:rsidTr="00B44862">
        <w:tc>
          <w:tcPr>
            <w:tcW w:w="534" w:type="dxa"/>
            <w:vMerge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Основные средства физической культуры.</w:t>
            </w:r>
          </w:p>
        </w:tc>
        <w:tc>
          <w:tcPr>
            <w:tcW w:w="2410" w:type="dxa"/>
          </w:tcPr>
          <w:p w:rsidR="00602A61" w:rsidRPr="00E84A02" w:rsidRDefault="00602A61" w:rsidP="00B4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</w:tbl>
    <w:p w:rsidR="00602A61" w:rsidRPr="00E84A02" w:rsidRDefault="00602A61" w:rsidP="00602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A61" w:rsidRPr="00E84A02" w:rsidRDefault="00602A61" w:rsidP="00602A61">
      <w:pPr>
        <w:tabs>
          <w:tab w:val="left" w:pos="426"/>
        </w:tabs>
        <w:spacing w:after="0"/>
        <w:ind w:left="426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84A02">
        <w:rPr>
          <w:rFonts w:ascii="Times New Roman" w:hAnsi="Times New Roman" w:cs="Times New Roman"/>
          <w:b/>
          <w:sz w:val="24"/>
          <w:szCs w:val="24"/>
        </w:rPr>
        <w:t>Практические (семинарские) занятия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812"/>
        <w:gridCol w:w="2410"/>
      </w:tblGrid>
      <w:tr w:rsidR="00602A61" w:rsidRPr="00E84A02" w:rsidTr="00B44862">
        <w:trPr>
          <w:cantSplit/>
          <w:trHeight w:val="1690"/>
        </w:trPr>
        <w:tc>
          <w:tcPr>
            <w:tcW w:w="534" w:type="dxa"/>
            <w:textDirection w:val="btLr"/>
            <w:vAlign w:val="center"/>
          </w:tcPr>
          <w:p w:rsidR="00602A61" w:rsidRPr="00E84A02" w:rsidRDefault="00602A61" w:rsidP="00B4486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850" w:type="dxa"/>
            <w:textDirection w:val="btLr"/>
            <w:vAlign w:val="center"/>
          </w:tcPr>
          <w:p w:rsidR="00602A61" w:rsidRPr="00E84A02" w:rsidRDefault="00602A61" w:rsidP="00B4486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Номер раздела</w:t>
            </w:r>
          </w:p>
        </w:tc>
        <w:tc>
          <w:tcPr>
            <w:tcW w:w="5812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Содержание практических (семинарских) занятий</w:t>
            </w:r>
          </w:p>
        </w:tc>
        <w:tc>
          <w:tcPr>
            <w:tcW w:w="2410" w:type="dxa"/>
            <w:vAlign w:val="center"/>
          </w:tcPr>
          <w:p w:rsidR="00602A61" w:rsidRPr="00E84A02" w:rsidRDefault="00602A61" w:rsidP="00B4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</w:t>
            </w:r>
          </w:p>
        </w:tc>
      </w:tr>
      <w:tr w:rsidR="00602A61" w:rsidRPr="00E84A02" w:rsidTr="00B44862">
        <w:tc>
          <w:tcPr>
            <w:tcW w:w="534" w:type="dxa"/>
            <w:vMerge w:val="restart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развития физических каче</w:t>
            </w:r>
            <w:proofErr w:type="gramStart"/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и занятиях базовыми видами двигательной деятельности.</w:t>
            </w:r>
          </w:p>
        </w:tc>
        <w:tc>
          <w:tcPr>
            <w:tcW w:w="2410" w:type="dxa"/>
          </w:tcPr>
          <w:p w:rsidR="00602A61" w:rsidRPr="00E84A02" w:rsidRDefault="00602A61" w:rsidP="00B4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 электронная презентация;</w:t>
            </w:r>
          </w:p>
          <w:p w:rsidR="00602A61" w:rsidRPr="00E84A02" w:rsidRDefault="00602A61" w:rsidP="00B4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 групповые практико-ориентированные задания.</w:t>
            </w:r>
          </w:p>
        </w:tc>
      </w:tr>
      <w:tr w:rsidR="00602A61" w:rsidRPr="00E84A02" w:rsidTr="00B44862">
        <w:tc>
          <w:tcPr>
            <w:tcW w:w="534" w:type="dxa"/>
            <w:vMerge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формирования двигательных навыков при занятиях базовыми видами двигательной деятельности.</w:t>
            </w:r>
          </w:p>
        </w:tc>
        <w:tc>
          <w:tcPr>
            <w:tcW w:w="2410" w:type="dxa"/>
          </w:tcPr>
          <w:p w:rsidR="00602A61" w:rsidRPr="00E84A02" w:rsidRDefault="00602A61" w:rsidP="00B4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 электронная презентация;</w:t>
            </w:r>
          </w:p>
          <w:p w:rsidR="00602A61" w:rsidRPr="00E84A02" w:rsidRDefault="00602A61" w:rsidP="00B4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 групповые практико-ориентированные задания.</w:t>
            </w:r>
          </w:p>
        </w:tc>
      </w:tr>
    </w:tbl>
    <w:p w:rsidR="00602A61" w:rsidRDefault="00602A61" w:rsidP="00602A61">
      <w:pPr>
        <w:tabs>
          <w:tab w:val="left" w:pos="426"/>
        </w:tabs>
        <w:spacing w:after="0"/>
        <w:ind w:left="426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02A61" w:rsidRDefault="00602A61" w:rsidP="00602A61">
      <w:pPr>
        <w:tabs>
          <w:tab w:val="left" w:pos="426"/>
        </w:tabs>
        <w:spacing w:after="0"/>
        <w:ind w:left="426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02A61" w:rsidRDefault="00602A61" w:rsidP="00602A61">
      <w:pPr>
        <w:tabs>
          <w:tab w:val="left" w:pos="426"/>
        </w:tabs>
        <w:spacing w:after="0"/>
        <w:ind w:left="426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02A61" w:rsidRDefault="00602A61" w:rsidP="00602A61">
      <w:pPr>
        <w:tabs>
          <w:tab w:val="left" w:pos="426"/>
        </w:tabs>
        <w:spacing w:after="0"/>
        <w:ind w:left="426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02A61" w:rsidRPr="00E84A02" w:rsidRDefault="00602A61" w:rsidP="00602A61">
      <w:pPr>
        <w:tabs>
          <w:tab w:val="left" w:pos="426"/>
        </w:tabs>
        <w:spacing w:after="0"/>
        <w:ind w:left="426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84A02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самостоятельной работы</w:t>
      </w:r>
    </w:p>
    <w:p w:rsidR="00602A61" w:rsidRPr="00E84A02" w:rsidRDefault="00602A61" w:rsidP="00602A61">
      <w:pPr>
        <w:pStyle w:val="a6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820"/>
        <w:gridCol w:w="3402"/>
      </w:tblGrid>
      <w:tr w:rsidR="00602A61" w:rsidRPr="00E84A02" w:rsidTr="00B44862">
        <w:trPr>
          <w:trHeight w:val="1807"/>
        </w:trPr>
        <w:tc>
          <w:tcPr>
            <w:tcW w:w="675" w:type="dxa"/>
            <w:textDirection w:val="btLr"/>
          </w:tcPr>
          <w:p w:rsidR="00602A61" w:rsidRPr="00E84A02" w:rsidRDefault="00602A61" w:rsidP="00B4486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709" w:type="dxa"/>
            <w:textDirection w:val="btLr"/>
          </w:tcPr>
          <w:p w:rsidR="00602A61" w:rsidRPr="00E84A02" w:rsidRDefault="00602A61" w:rsidP="00B4486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Номер раздела</w:t>
            </w:r>
          </w:p>
        </w:tc>
        <w:tc>
          <w:tcPr>
            <w:tcW w:w="4820" w:type="dxa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 выносимого на самостоятельное изучение*</w:t>
            </w:r>
          </w:p>
        </w:tc>
        <w:tc>
          <w:tcPr>
            <w:tcW w:w="3402" w:type="dxa"/>
          </w:tcPr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61" w:rsidRPr="00E84A02" w:rsidRDefault="00602A61" w:rsidP="00B44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работы**</w:t>
            </w:r>
          </w:p>
        </w:tc>
      </w:tr>
      <w:tr w:rsidR="00602A61" w:rsidRPr="00E84A02" w:rsidTr="00B44862">
        <w:tc>
          <w:tcPr>
            <w:tcW w:w="675" w:type="dxa"/>
            <w:vMerge w:val="restart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Основные понятия в теории и методике физической культуры.</w:t>
            </w:r>
          </w:p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Возрастные и морфофункциональные особенности развития физических качеств и формирования двигательных навыков при занятиях базовыми видами двигательной деятельности.</w:t>
            </w:r>
          </w:p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Дидактические принципы, используемые при занятиях различными видами физической культуры.</w:t>
            </w:r>
          </w:p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 и двигательные способности с методикой развития и воспитания.</w:t>
            </w:r>
          </w:p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Техника двигательных действий с методикой обучения.</w:t>
            </w:r>
          </w:p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и физические особенности студентов вузов.</w:t>
            </w:r>
          </w:p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Дидактические закономерности основных видов физической культуры. Базовые виды двигательной деятельности студентов вузов.</w:t>
            </w:r>
          </w:p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Различные классификации средств и методов, используемых на занятиях по физической культуре.</w:t>
            </w:r>
          </w:p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Технология обучения технике двигательных действий по базовым видам двигательной деятельности.</w:t>
            </w:r>
          </w:p>
        </w:tc>
        <w:tc>
          <w:tcPr>
            <w:tcW w:w="3402" w:type="dxa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 подбор и анализ источников научно-методической литературы;</w:t>
            </w:r>
          </w:p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 обзор статей;</w:t>
            </w:r>
          </w:p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 составление тезисов;</w:t>
            </w:r>
          </w:p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сообщений.</w:t>
            </w:r>
          </w:p>
        </w:tc>
      </w:tr>
      <w:tr w:rsidR="00602A61" w:rsidRPr="00E84A02" w:rsidTr="00B44862">
        <w:tc>
          <w:tcPr>
            <w:tcW w:w="675" w:type="dxa"/>
            <w:vMerge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развития физических каче</w:t>
            </w:r>
            <w:proofErr w:type="gramStart"/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и занятиях базовыми видами двигательной деятельности.</w:t>
            </w:r>
          </w:p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формирования двигательных навыков при занятиях базовыми видами двигательной деятельности.</w:t>
            </w:r>
          </w:p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Современные методы и средства, используемые на занятиях по физической культуре.</w:t>
            </w:r>
          </w:p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методики оценивания физических способностей и техники </w:t>
            </w:r>
            <w:r w:rsidRPr="00E8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физических упражнений.  </w:t>
            </w:r>
          </w:p>
        </w:tc>
        <w:tc>
          <w:tcPr>
            <w:tcW w:w="3402" w:type="dxa"/>
          </w:tcPr>
          <w:p w:rsidR="00602A61" w:rsidRPr="00E84A02" w:rsidRDefault="00602A61" w:rsidP="00B44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проектирование групповых заданий.</w:t>
            </w:r>
          </w:p>
        </w:tc>
      </w:tr>
    </w:tbl>
    <w:p w:rsidR="00602A61" w:rsidRDefault="00602A61" w:rsidP="00602A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89B" w:rsidRPr="00E84A02" w:rsidRDefault="009A589B" w:rsidP="009A5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A02">
        <w:rPr>
          <w:rFonts w:ascii="Times New Roman" w:hAnsi="Times New Roman" w:cs="Times New Roman"/>
          <w:b/>
          <w:sz w:val="24"/>
          <w:szCs w:val="24"/>
        </w:rPr>
        <w:t xml:space="preserve">Форма текущего контроля </w:t>
      </w:r>
    </w:p>
    <w:p w:rsidR="009A589B" w:rsidRPr="00E84A02" w:rsidRDefault="009A589B" w:rsidP="009A589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84A02">
        <w:rPr>
          <w:rFonts w:ascii="Times New Roman" w:hAnsi="Times New Roman" w:cs="Times New Roman"/>
          <w:b/>
          <w:sz w:val="24"/>
          <w:szCs w:val="24"/>
        </w:rPr>
        <w:t>Реферат</w:t>
      </w:r>
    </w:p>
    <w:p w:rsidR="009A589B" w:rsidRPr="00E84A02" w:rsidRDefault="009A589B" w:rsidP="009A5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A02">
        <w:rPr>
          <w:rFonts w:ascii="Times New Roman" w:hAnsi="Times New Roman" w:cs="Times New Roman"/>
          <w:sz w:val="24"/>
          <w:szCs w:val="24"/>
          <w:u w:val="single"/>
        </w:rPr>
        <w:t>Примерная тематика рефератов: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Виды физической культуры.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Цель и задачи системы физической культуры.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Общие принципы системы физической культуры.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Физическая рекреация.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Двигательная реабилитация.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Физическое воспитание различных возрастных групп.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Адаптивное физическое воспитание.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Физические способности.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Физическая подготовка.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Физическое развитие.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Физические упражнения.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Методические принципы занятий физическими упражнениями.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Методика физического воспитания студентов вузов.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Современные представления о классификации методов, используемых на занятиях по физической культуре.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Методы физического воспитания и их структурная основа.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Нагрузка и отдых, ее внешние и внутренние параметры.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Методы, направленные на приобретение знаний.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Методы, направленные на овладение двигательными умениями и навыками.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Методы строго регламентированного упражнения.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 целостного упражнения.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 xml:space="preserve">Метод </w:t>
      </w:r>
      <w:proofErr w:type="spellStart"/>
      <w:r w:rsidRPr="00E2648E">
        <w:rPr>
          <w:rFonts w:ascii="Times New Roman" w:eastAsia="Times New Roman" w:hAnsi="Times New Roman" w:cs="Times New Roman"/>
          <w:sz w:val="24"/>
          <w:szCs w:val="24"/>
        </w:rPr>
        <w:t>расчлененно</w:t>
      </w:r>
      <w:proofErr w:type="spellEnd"/>
      <w:r w:rsidRPr="00E2648E">
        <w:rPr>
          <w:rFonts w:ascii="Times New Roman" w:eastAsia="Times New Roman" w:hAnsi="Times New Roman" w:cs="Times New Roman"/>
          <w:sz w:val="24"/>
          <w:szCs w:val="24"/>
        </w:rPr>
        <w:t>-конструктивного упражнения.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 сопряженного воздействия.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Методы воспитания физических качеств и развития двигательных способностей.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Равномерный метод.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Переменный метод.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Повторный метод.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Интервальный метод.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 круговой тренировки.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Игровой метод.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Соревновательный метод.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Базовые виды двигательной деятельности в физической культуре студентов.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Двигательные умения и навыки как предмет обучения в физическом воспитании.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Закономерности формирования двигательных умений и навыков.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Структура процесса обучения двигательным действиям.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Основные закономерности развития физических способностей.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Принципы развития физических способностей.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Силовые способности и методика их развития.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Скоростные способности и методика их развития.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Координационные способности и методика их развития.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Методические особенности воспитания выносливости.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Методические особенности воспитания гибкости.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Воспитание личностных качеств занимающихся физическими упражнениями.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Средства, используемые на занятиях по физической культуре.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Физические упражнения – основное средство, используемое на занятиях по физической культуре.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Классификация физических упражнений по различным признакам.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Естественные силы природы и гигиенические факторы – вспомогательные средства, используемые на занятиях по физической культуре.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Содержание и форма физических упражнений.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Техника физических упражнений и ее структура.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Основные характеристики техники физических упражнений.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Общеразвивающие физические упражнения.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Обще подготовительные физические упражнения.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Специально подготовительные физические упражнения.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Подводящие упражнения, направленные на освоение техники двигательных действий.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 xml:space="preserve"> Развивающие упражнения, направленные на развитие физических и психических способностей.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Комбинированные упражнения, направленные на одновременное развитие качеств и техники двигательных действий.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Антропометрические и физические особенности студентов вузов.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особенности обучения технике двигательных действий студентов вузов по базовым видам двигательной деятельности.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особенности развития двигательных способностей и воспитания физических качеств у студентов вузов.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Методические особенности оценивания техники двигательных действий у студентов вузов.</w:t>
      </w:r>
    </w:p>
    <w:p w:rsidR="009A589B" w:rsidRPr="00E2648E" w:rsidRDefault="009A589B" w:rsidP="009A589B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Методические особенности оценивания физических способностей у студентов вузов.</w:t>
      </w:r>
    </w:p>
    <w:p w:rsidR="009A589B" w:rsidRDefault="009A589B" w:rsidP="009A58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589B" w:rsidRDefault="009A589B" w:rsidP="009A58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Темы для выступления с презентацией / устного сообщения с представлением тезисов на семинарских занятиях:</w:t>
      </w:r>
    </w:p>
    <w:p w:rsidR="009A589B" w:rsidRPr="005A5441" w:rsidRDefault="009A589B" w:rsidP="009A589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9A589B" w:rsidRPr="005A5441" w:rsidRDefault="009A589B" w:rsidP="009A589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b/>
          <w:i/>
          <w:sz w:val="24"/>
          <w:szCs w:val="24"/>
        </w:rPr>
        <w:t>1. Основные понятия в теории и методике физической культуры.</w:t>
      </w: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основные понятия, относящиеся к видам физической культуры;</w:t>
      </w: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основные принципы физической культуры;</w:t>
      </w: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- метод, методическое направление, методический прием, </w:t>
      </w:r>
      <w:proofErr w:type="gramStart"/>
      <w:r w:rsidRPr="005A5441">
        <w:rPr>
          <w:rFonts w:ascii="Times New Roman" w:eastAsia="Times New Roman" w:hAnsi="Times New Roman" w:cs="Times New Roman"/>
          <w:sz w:val="24"/>
          <w:szCs w:val="24"/>
        </w:rPr>
        <w:t>методический подход</w:t>
      </w:r>
      <w:proofErr w:type="gramEnd"/>
      <w:r w:rsidRPr="005A54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физическая подготовка, физическая подготовленность;</w:t>
      </w: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основные понятия, относящиеся к воспитанию и развитию физических качеств и способностей (физические качества; двигательные способности; выносливость, сила, быстрота, гибкость, ловкость, силовые и скоростные способности, скоростно-силовые и координационные способности; методы воспитания и развития физических качеств и способностей);</w:t>
      </w: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основные понятия, относящиеся к обучению и совершенствованию техники двигательных действий по базовым видам двигательной деятельности (двигательное действие; техника двигательных действий; базовые виды двигательной деятельности; методы, используемые в обучении и совершенствовании техники двигательных действий);</w:t>
      </w:r>
    </w:p>
    <w:p w:rsidR="009A589B" w:rsidRPr="005A5441" w:rsidRDefault="009A589B" w:rsidP="009A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ab/>
        <w:t>- физические упражнения;</w:t>
      </w:r>
    </w:p>
    <w:p w:rsidR="009A589B" w:rsidRPr="005A5441" w:rsidRDefault="009A589B" w:rsidP="009A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ab/>
        <w:t>- техника физических упражнений, объем техники, детали техники;</w:t>
      </w:r>
    </w:p>
    <w:p w:rsidR="009A589B" w:rsidRPr="005A5441" w:rsidRDefault="009A589B" w:rsidP="009A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ab/>
        <w:t>- физическая нагрузка, внешние и внутренние параметры нагрузки;</w:t>
      </w:r>
    </w:p>
    <w:p w:rsidR="009A589B" w:rsidRPr="005A5441" w:rsidRDefault="009A589B" w:rsidP="009A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ab/>
        <w:t xml:space="preserve">- контроль физической и технической подготовленности </w:t>
      </w:r>
      <w:proofErr w:type="gramStart"/>
      <w:r w:rsidRPr="005A544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A589B" w:rsidRPr="005A5441" w:rsidRDefault="009A589B" w:rsidP="009A589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b/>
          <w:i/>
          <w:sz w:val="24"/>
          <w:szCs w:val="24"/>
        </w:rPr>
        <w:t>2. Возрастные и морфофункциональные особенности развития физических качеств и формирования двигательных навыков при занятиях базовыми видами двигательной деятельности.</w:t>
      </w: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возрастные и морфофункциональные особенности развития физических качеств и способностей у студентов при занятиях базовыми видами двигательной деятельности;</w:t>
      </w: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возрастные и морфофункциональные особенности формирования двигательных навыков у студентов при занятиях базовыми видами двигательной деятельности.</w:t>
      </w: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b/>
          <w:i/>
          <w:sz w:val="24"/>
          <w:szCs w:val="24"/>
        </w:rPr>
        <w:t>3. Дидактические принципы, используемые при занятиях различными видами физической культуры.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- принцип сознательности и активности; 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- принцип индивидуализации; 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- принцип наглядности; 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принцип доступности;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принцип постепенности;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принцип последовательности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b/>
          <w:i/>
          <w:sz w:val="24"/>
          <w:szCs w:val="24"/>
        </w:rPr>
        <w:t>4. Методы физической культуры.</w:t>
      </w: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общепедагогические и практические методы физической культуры;</w:t>
      </w: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методы физической культуры, используемые в развитии двигательных способностей и воспитании физических качеств;</w:t>
      </w: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методы физической культуры, используемые в обучении и совершенствовании двигательных действий.</w:t>
      </w: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b/>
          <w:i/>
          <w:sz w:val="24"/>
          <w:szCs w:val="24"/>
        </w:rPr>
        <w:t>5. Основные средства физической культуры.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физические упражнения – основное средство для обучения технике двигательных действий и развития двигательных способностей и физических качеств;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общеразвивающие упражнения;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подготовительные упражнения;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подводящие упражнения;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lastRenderedPageBreak/>
        <w:t>- избранные соревновательные упражнения;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развивающие упражнения;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средства физической культуры для обучения и совершенствования технике двигательных действий по базовым видам двигательной деятельности;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средства физической культуры для развития двигательных способностей и воспитания физических качеств.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b/>
          <w:i/>
          <w:sz w:val="24"/>
          <w:szCs w:val="24"/>
        </w:rPr>
        <w:t>6. Физические качества и двигательные способности с методикой развития и воспитания.</w:t>
      </w: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Выносливость и методика ее воспитания;</w:t>
      </w: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Сила и методика ее воспитания;</w:t>
      </w: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Быстрота и методика ее воспитания;</w:t>
      </w: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Ловкость и методика ее воспитания;</w:t>
      </w: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Гибкость и методика ее воспитания;</w:t>
      </w: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Силовые способности и методика их развития;</w:t>
      </w: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Скоростные способности и методика их развития;</w:t>
      </w: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Скоростно-силовые способности и методика их развития;</w:t>
      </w: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Координационные способности и методика их развития.</w:t>
      </w: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b/>
          <w:i/>
          <w:sz w:val="24"/>
          <w:szCs w:val="24"/>
        </w:rPr>
        <w:t>7. Техника двигательных действий с методикой обучения.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Методика обучения технике двигательных действий по базовому виду двигательной деятельности легкая атлетика;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Методика обучения технике двигательных действий по базовому виду двигательной деятельности гимнастика;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Методика обучения технике двигательных действий по базовому виду двигательной деятельности волейбол;</w:t>
      </w:r>
    </w:p>
    <w:p w:rsidR="009A589B" w:rsidRPr="005A5441" w:rsidRDefault="009A589B" w:rsidP="009A58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Методика обучения технике двигательных действий по базовому виду двигательной деятельности баскетбол;</w:t>
      </w:r>
    </w:p>
    <w:p w:rsidR="009A589B" w:rsidRPr="005A5441" w:rsidRDefault="009A589B" w:rsidP="009A58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Методика обучения технике двигательных действий по базовому виду двигательной деятельности футбол.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b/>
          <w:i/>
          <w:sz w:val="24"/>
          <w:szCs w:val="24"/>
        </w:rPr>
        <w:t>8. Антропометрические и физические особенности студентов вузов.</w:t>
      </w:r>
    </w:p>
    <w:p w:rsidR="009A589B" w:rsidRPr="005A5441" w:rsidRDefault="009A589B" w:rsidP="009A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ab/>
        <w:t>- Антропометрические особенности студентов вузов (возрастные особенности, особенности физического развития, особенности психического развития, физиологические особенности);</w:t>
      </w:r>
    </w:p>
    <w:p w:rsidR="009A589B" w:rsidRPr="005A5441" w:rsidRDefault="009A589B" w:rsidP="009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Особенности физического состояния студентов вузов (особенности физической подготовленности, особенности технической подготовленности).</w:t>
      </w:r>
    </w:p>
    <w:p w:rsidR="009A589B" w:rsidRPr="00E84A02" w:rsidRDefault="009A589B" w:rsidP="009A58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589B" w:rsidRPr="00E84A02" w:rsidRDefault="009A589B" w:rsidP="009A5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A02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промежуточного контроля </w:t>
      </w:r>
    </w:p>
    <w:p w:rsidR="009A589B" w:rsidRPr="00E84A02" w:rsidRDefault="009A589B" w:rsidP="009A589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84A02">
        <w:rPr>
          <w:rFonts w:ascii="Times New Roman" w:hAnsi="Times New Roman" w:cs="Times New Roman"/>
          <w:b/>
          <w:sz w:val="24"/>
          <w:szCs w:val="24"/>
        </w:rPr>
        <w:t>Зачет</w:t>
      </w:r>
    </w:p>
    <w:p w:rsidR="009A589B" w:rsidRPr="005A5441" w:rsidRDefault="009A589B" w:rsidP="009A589B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A5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Перечень теоретических вопросов для зачета: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Calibri" w:eastAsia="Times New Roman" w:hAnsi="Calibri" w:cs="Times New Roman"/>
          <w:b/>
          <w:color w:val="000000"/>
          <w:sz w:val="24"/>
          <w:szCs w:val="24"/>
          <w:lang w:eastAsia="zh-CN"/>
        </w:rPr>
        <w:t xml:space="preserve"> </w:t>
      </w:r>
      <w:r w:rsidRPr="005A54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 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>Основные понятия, относящиеся к виду физической культуры «Физическое воспитание».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2. Основные понятия, относящиеся к виду физической культуры «Спорт».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3. Основные понятия: метод, методический прием, </w:t>
      </w:r>
      <w:proofErr w:type="gramStart"/>
      <w:r w:rsidRPr="005A5441">
        <w:rPr>
          <w:rFonts w:ascii="Times New Roman" w:eastAsia="Times New Roman" w:hAnsi="Times New Roman" w:cs="Times New Roman"/>
          <w:sz w:val="24"/>
          <w:szCs w:val="24"/>
        </w:rPr>
        <w:t>методический подход</w:t>
      </w:r>
      <w:proofErr w:type="gramEnd"/>
      <w:r w:rsidRPr="005A5441">
        <w:rPr>
          <w:rFonts w:ascii="Times New Roman" w:eastAsia="Times New Roman" w:hAnsi="Times New Roman" w:cs="Times New Roman"/>
          <w:sz w:val="24"/>
          <w:szCs w:val="24"/>
        </w:rPr>
        <w:t>, методическое направление.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4. Физические упражнения – содержание и форма.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5. Возрастные и морфофункциональные особенности развития физических качеств и воспитания двигательных способностей студентов вузов.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6. Возрастные и морфофункциональные особенности формирования двигательных навыков студентов вузов.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lastRenderedPageBreak/>
        <w:t>7. Дидактические принципы, используемые в физическом воспитании студентов вузов.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8. Принцип сознательности и активности.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9. Принцип наглядности.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10. Принцип индивидуализации.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11. Принцип доступности.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12. Принцип постепенности.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13. Принцип последовательности.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14. Словесные и наглядные методы физической культуры.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15. Практические методы, используемые на занятиях по физической культуре.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16. Методы, направленные на освоение техники двигательных действий.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17. Методы, направленные на развитие физических качеств и двигательных способностей.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18. Средства, используемые в обучении двигательным действиям по базовым видам двигательной деятельности.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19. Средства, используемые в развитии физических качеств и двигательных способностей.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20. Классификация средств физической культуры.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21. Общеразвивающие физические упражнения.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22. Специально-подготовительные физические упражнения.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23. Подводящие упражнения в обучении технике двигательных действий по базовым видам двигательной деятельности.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24. Соревновательные упражнения.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25. Методические особенности развития выносливости.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26. Методические особенности развития гибкости.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27. Методические особенности развития быстроты.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28. Методические особенности воспитания силовых способностей.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29. Методические особенности воспитания скоростных способностей.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30. Методические особенности воспитания скоростно-силовых способностей.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31. Методические особенности воспитания координационных способностей.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32. Технология обучения технике двигательных действий.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33. Методика оценки физических способностей.</w:t>
      </w: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34. Методика оценки техники выполнения двигательных действий.</w:t>
      </w:r>
    </w:p>
    <w:p w:rsidR="009A589B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35. Современные методики оценивания физических способностей и техники выполнения физических упражнений. </w:t>
      </w:r>
    </w:p>
    <w:p w:rsidR="009A589B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89B" w:rsidRPr="005A5441" w:rsidRDefault="009A589B" w:rsidP="009A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441">
        <w:rPr>
          <w:rFonts w:ascii="Times New Roman" w:eastAsia="Times New Roman" w:hAnsi="Times New Roman" w:cs="Times New Roman"/>
          <w:b/>
          <w:sz w:val="24"/>
          <w:szCs w:val="24"/>
        </w:rPr>
        <w:t>Проекты – групповые практико-ориентированные задания (для оценки навыков и опыта деятельности):</w:t>
      </w:r>
    </w:p>
    <w:p w:rsidR="009A589B" w:rsidRPr="005A5441" w:rsidRDefault="009A589B" w:rsidP="009A58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5A5441">
        <w:rPr>
          <w:rFonts w:ascii="Times New Roman" w:eastAsia="Times New Roman" w:hAnsi="Times New Roman" w:cs="Times New Roman"/>
          <w:b/>
          <w:sz w:val="24"/>
          <w:szCs w:val="24"/>
        </w:rPr>
        <w:t>Проектирование группового задания по теме «Современные методы и средства, используемые на занятиях по физической культуре».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Цель проекта – составление комплекса фи</w:t>
      </w:r>
      <w:r>
        <w:rPr>
          <w:rFonts w:ascii="Times New Roman" w:eastAsia="Times New Roman" w:hAnsi="Times New Roman" w:cs="Times New Roman"/>
          <w:sz w:val="24"/>
          <w:szCs w:val="24"/>
        </w:rPr>
        <w:t>зических упражнений для развит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>ия координационных способностей.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Задачи проекта: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1. Выявление социально-значимой проблемы (недостаточно развито физическое качество – ловкость).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2. Формирование состава проектной группы.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3. Распределение обязанностей в группе.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4. Выполнение практической части проекта (составление комплекса физических упражнений).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5. Презентация проекта.</w:t>
      </w:r>
    </w:p>
    <w:p w:rsidR="009A589B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6. Оценка работы проектной группы.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Pr="005A5441">
        <w:rPr>
          <w:rFonts w:ascii="Times New Roman" w:eastAsia="Times New Roman" w:hAnsi="Times New Roman" w:cs="Times New Roman"/>
          <w:b/>
          <w:sz w:val="24"/>
          <w:szCs w:val="24"/>
        </w:rPr>
        <w:t>. Проектирование группового задания по теме «Современные методы и средства, используемые на занятиях по физической культуре».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Цель проекта – составление комплекса физических упражнений для развит</w:t>
      </w:r>
      <w:r>
        <w:rPr>
          <w:rFonts w:ascii="Times New Roman" w:eastAsia="Times New Roman" w:hAnsi="Times New Roman" w:cs="Times New Roman"/>
          <w:sz w:val="24"/>
          <w:szCs w:val="24"/>
        </w:rPr>
        <w:t>ия силовых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 способностей.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Задачи проекта: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1. Выявление социально-значим</w:t>
      </w:r>
      <w:r>
        <w:rPr>
          <w:rFonts w:ascii="Times New Roman" w:eastAsia="Times New Roman" w:hAnsi="Times New Roman" w:cs="Times New Roman"/>
          <w:sz w:val="24"/>
          <w:szCs w:val="24"/>
        </w:rPr>
        <w:t>ой проблемы (недостаточно развиты силовые способности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2. Формирование состава проектной группы.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3. Распределение обязанностей в группе.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4. Выполнение практической части проекта (составление комплекса физических упражнений).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5. Презентация проекта.</w:t>
      </w:r>
    </w:p>
    <w:p w:rsidR="009A589B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6. Оценка работы проектной группы.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A5441">
        <w:rPr>
          <w:rFonts w:ascii="Times New Roman" w:eastAsia="Times New Roman" w:hAnsi="Times New Roman" w:cs="Times New Roman"/>
          <w:b/>
          <w:sz w:val="24"/>
          <w:szCs w:val="24"/>
        </w:rPr>
        <w:t>. Проектирование группового задания по теме «Современные методы и средства, используемые на занятиях по физической культуре».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Цель проекта – составление комплекса физических упражнений для развит</w:t>
      </w:r>
      <w:r>
        <w:rPr>
          <w:rFonts w:ascii="Times New Roman" w:eastAsia="Times New Roman" w:hAnsi="Times New Roman" w:cs="Times New Roman"/>
          <w:sz w:val="24"/>
          <w:szCs w:val="24"/>
        </w:rPr>
        <w:t>ия скорост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>ных способностей.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Задачи проекта: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1. Выявление социально-значимой проблемы (недостаточно развит</w:t>
      </w:r>
      <w:r>
        <w:rPr>
          <w:rFonts w:ascii="Times New Roman" w:eastAsia="Times New Roman" w:hAnsi="Times New Roman" w:cs="Times New Roman"/>
          <w:sz w:val="24"/>
          <w:szCs w:val="24"/>
        </w:rPr>
        <w:t>ы скоростные способности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2. Формирование состава проектной группы.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3. Распределение обязанностей в группе.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4. Выполнение практической части проекта (составление комплекса физических упражнений).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5. Презентация проекта.</w:t>
      </w:r>
    </w:p>
    <w:p w:rsidR="009A589B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6. Оценка работы проектной группы.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A5441">
        <w:rPr>
          <w:rFonts w:ascii="Times New Roman" w:eastAsia="Times New Roman" w:hAnsi="Times New Roman" w:cs="Times New Roman"/>
          <w:b/>
          <w:sz w:val="24"/>
          <w:szCs w:val="24"/>
        </w:rPr>
        <w:t>. Проектирование группового задания по теме «Современные методы и средства, используемые на занятиях по физической культуре».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Цель проекта – составление комплекса физических упражнений для развит</w:t>
      </w:r>
      <w:r>
        <w:rPr>
          <w:rFonts w:ascii="Times New Roman" w:eastAsia="Times New Roman" w:hAnsi="Times New Roman" w:cs="Times New Roman"/>
          <w:sz w:val="24"/>
          <w:szCs w:val="24"/>
        </w:rPr>
        <w:t>ия скоростно-силовых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 способностей.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Задачи проекта: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1. Выявление социально-значим</w:t>
      </w:r>
      <w:r>
        <w:rPr>
          <w:rFonts w:ascii="Times New Roman" w:eastAsia="Times New Roman" w:hAnsi="Times New Roman" w:cs="Times New Roman"/>
          <w:sz w:val="24"/>
          <w:szCs w:val="24"/>
        </w:rPr>
        <w:t>ой проблемы (недостаточно развиты скоростно-силовые способности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2. Формирование состава проектной группы.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3. Распределение обязанностей в группе.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4. Выполнение практической части проекта (составление комплекса физических упражнений).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5. Презентация проекта.</w:t>
      </w:r>
    </w:p>
    <w:p w:rsidR="009A589B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6. Оценка работы проектной группы.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A5441">
        <w:rPr>
          <w:rFonts w:ascii="Times New Roman" w:eastAsia="Times New Roman" w:hAnsi="Times New Roman" w:cs="Times New Roman"/>
          <w:b/>
          <w:sz w:val="24"/>
          <w:szCs w:val="24"/>
        </w:rPr>
        <w:t>. Проектирование группового задания по теме «Современные методы и средства, используемые на занятиях по физической культуре».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Цель проекта – составление комплекса физических упражнений для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 качества выносливости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Задачи проекта: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1. Выявление социально-значимой проблемы (недостаточно развит</w:t>
      </w:r>
      <w:r>
        <w:rPr>
          <w:rFonts w:ascii="Times New Roman" w:eastAsia="Times New Roman" w:hAnsi="Times New Roman" w:cs="Times New Roman"/>
          <w:sz w:val="24"/>
          <w:szCs w:val="24"/>
        </w:rPr>
        <w:t>о физическое качество – выносливость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2. Формирование состава проектной группы.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3. Распределение обязанностей в группе.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4. Выполнение практической части проекта (составление комплекса физических упражнений).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5. Презентация проекта.</w:t>
      </w:r>
    </w:p>
    <w:p w:rsidR="009A589B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6. Оценка работы проектной группы.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</w:t>
      </w:r>
      <w:r w:rsidRPr="005A5441">
        <w:rPr>
          <w:rFonts w:ascii="Times New Roman" w:eastAsia="Times New Roman" w:hAnsi="Times New Roman" w:cs="Times New Roman"/>
          <w:b/>
          <w:sz w:val="24"/>
          <w:szCs w:val="24"/>
        </w:rPr>
        <w:t>. Проектирование группового задания по теме «Современные методы и средства, используемые на занятиях по физической культуре».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Цель проекта – составление комплекса физических упражнений для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 качества ловкости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Задачи проекта: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1. Выявление социально-значимой проблемы (недостаточно развито физическое качество – </w:t>
      </w:r>
      <w:r>
        <w:rPr>
          <w:rFonts w:ascii="Times New Roman" w:eastAsia="Times New Roman" w:hAnsi="Times New Roman" w:cs="Times New Roman"/>
          <w:sz w:val="24"/>
          <w:szCs w:val="24"/>
        </w:rPr>
        <w:t>ловк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>ость).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2. Формирование состава проектной группы.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3. Распределение обязанностей в группе.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4. Выполнение практической части проекта (составление комплекса физических упражнений).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5. Презентация проекта.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6. Оценка работы проектной группы.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A5441">
        <w:rPr>
          <w:rFonts w:ascii="Times New Roman" w:eastAsia="Times New Roman" w:hAnsi="Times New Roman" w:cs="Times New Roman"/>
          <w:b/>
          <w:sz w:val="24"/>
          <w:szCs w:val="24"/>
        </w:rPr>
        <w:t>. Проектирование группового задания по теме «Современные методы и средства, используемые на занятиях по физической культуре».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Цель проекта – составление комплекса физических упражнений для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 качества скорости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Задачи проекта: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1. Выявление социально-значимой проблемы (недостаточно развит</w:t>
      </w:r>
      <w:r>
        <w:rPr>
          <w:rFonts w:ascii="Times New Roman" w:eastAsia="Times New Roman" w:hAnsi="Times New Roman" w:cs="Times New Roman"/>
          <w:sz w:val="24"/>
          <w:szCs w:val="24"/>
        </w:rPr>
        <w:t>о физическое качество – скор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>ость).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2. Формирование состава проектной группы.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3. Распределение обязанностей в группе.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4. Выполнение практической части проекта (составление комплекса физических упражнений).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5. Презентация проекта.</w:t>
      </w:r>
    </w:p>
    <w:p w:rsidR="009A589B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6. Оценка работы проектной группы.</w:t>
      </w:r>
    </w:p>
    <w:p w:rsidR="009A589B" w:rsidRPr="009013B4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013B4">
        <w:rPr>
          <w:rFonts w:ascii="Times New Roman" w:eastAsia="Times New Roman" w:hAnsi="Times New Roman" w:cs="Times New Roman"/>
          <w:b/>
          <w:sz w:val="24"/>
          <w:szCs w:val="24"/>
        </w:rPr>
        <w:t>. Проектирование группового задания по теме «Современные методы и средства, используемые на занятиях по физической культуре».</w:t>
      </w:r>
    </w:p>
    <w:p w:rsidR="009A589B" w:rsidRPr="009013B4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 xml:space="preserve">Цель проекта – составление комплекса физических упражнений для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 качества силы</w:t>
      </w:r>
      <w:r w:rsidRPr="009013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589B" w:rsidRPr="009013B4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>Задачи проекта:</w:t>
      </w:r>
    </w:p>
    <w:p w:rsidR="009A589B" w:rsidRPr="009013B4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 xml:space="preserve">1. Выявление социально-значимой проблемы (недостаточно развито физическое качество – </w:t>
      </w:r>
      <w:r>
        <w:rPr>
          <w:rFonts w:ascii="Times New Roman" w:eastAsia="Times New Roman" w:hAnsi="Times New Roman" w:cs="Times New Roman"/>
          <w:sz w:val="24"/>
          <w:szCs w:val="24"/>
        </w:rPr>
        <w:t>сила</w:t>
      </w:r>
      <w:r w:rsidRPr="009013B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A589B" w:rsidRPr="009013B4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>2. Формирование состава проектной группы.</w:t>
      </w:r>
    </w:p>
    <w:p w:rsidR="009A589B" w:rsidRPr="009013B4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>3. Распределение обязанностей в группе.</w:t>
      </w:r>
    </w:p>
    <w:p w:rsidR="009A589B" w:rsidRPr="009013B4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>4. Выполнение практической части проекта (составление комплекса физических упражнений).</w:t>
      </w:r>
    </w:p>
    <w:p w:rsidR="009A589B" w:rsidRPr="009013B4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>5. Презентация проекта.</w:t>
      </w:r>
    </w:p>
    <w:p w:rsidR="009A589B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>6. Оценка работы проектной группы.</w:t>
      </w:r>
    </w:p>
    <w:p w:rsidR="009A589B" w:rsidRPr="009013B4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013B4">
        <w:rPr>
          <w:rFonts w:ascii="Times New Roman" w:eastAsia="Times New Roman" w:hAnsi="Times New Roman" w:cs="Times New Roman"/>
          <w:b/>
          <w:sz w:val="24"/>
          <w:szCs w:val="24"/>
        </w:rPr>
        <w:t>. Проектирование группового задания по теме «Современные методы и средства, используемые на занятиях по физической культуре».</w:t>
      </w:r>
    </w:p>
    <w:p w:rsidR="009A589B" w:rsidRPr="009013B4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 xml:space="preserve">Цель проекта – составление комплекса физических упражнений для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 качества гибкости</w:t>
      </w:r>
      <w:r w:rsidRPr="009013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589B" w:rsidRPr="009013B4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>Задачи проекта:</w:t>
      </w:r>
    </w:p>
    <w:p w:rsidR="009A589B" w:rsidRPr="009013B4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 xml:space="preserve">1. Выявление социально-значимой проблемы (недостаточно развито физическое качество – </w:t>
      </w:r>
      <w:r>
        <w:rPr>
          <w:rFonts w:ascii="Times New Roman" w:eastAsia="Times New Roman" w:hAnsi="Times New Roman" w:cs="Times New Roman"/>
          <w:sz w:val="24"/>
          <w:szCs w:val="24"/>
        </w:rPr>
        <w:t>гибкости</w:t>
      </w:r>
      <w:r w:rsidRPr="009013B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A589B" w:rsidRPr="009013B4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>2. Формирование состава проектной группы.</w:t>
      </w:r>
    </w:p>
    <w:p w:rsidR="009A589B" w:rsidRPr="009013B4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>3. Распределение обязанностей в группе.</w:t>
      </w:r>
    </w:p>
    <w:p w:rsidR="009A589B" w:rsidRPr="009013B4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>4. Выполнение практической части проекта (составление комплекса физических упражнений).</w:t>
      </w:r>
    </w:p>
    <w:p w:rsidR="009A589B" w:rsidRPr="009013B4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>5. Презентация проекта.</w:t>
      </w:r>
    </w:p>
    <w:p w:rsidR="009A589B" w:rsidRPr="005A5441" w:rsidRDefault="009A589B" w:rsidP="009A589B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>6. Оценка работы проектной группы.</w:t>
      </w:r>
    </w:p>
    <w:p w:rsidR="009A589B" w:rsidRPr="00E84A02" w:rsidRDefault="009A589B" w:rsidP="009A589B">
      <w:pPr>
        <w:pStyle w:val="a9"/>
        <w:jc w:val="center"/>
        <w:rPr>
          <w:b/>
          <w:color w:val="000000"/>
        </w:rPr>
      </w:pPr>
      <w:r w:rsidRPr="00E84A02">
        <w:rPr>
          <w:b/>
          <w:color w:val="000000"/>
        </w:rPr>
        <w:lastRenderedPageBreak/>
        <w:t>Учебно-методическое и информационное обеспечение дисциплины</w:t>
      </w:r>
    </w:p>
    <w:p w:rsidR="009A589B" w:rsidRPr="00E84A02" w:rsidRDefault="009A589B" w:rsidP="009A589B">
      <w:pPr>
        <w:pStyle w:val="a9"/>
        <w:ind w:firstLine="708"/>
        <w:rPr>
          <w:b/>
          <w:color w:val="000000"/>
          <w:lang w:val="en-US"/>
        </w:rPr>
      </w:pPr>
      <w:r w:rsidRPr="00E84A02">
        <w:rPr>
          <w:b/>
          <w:color w:val="000000"/>
        </w:rPr>
        <w:t>Основная литература</w:t>
      </w:r>
    </w:p>
    <w:p w:rsidR="00341A29" w:rsidRDefault="00341A29" w:rsidP="00341A29">
      <w:pPr>
        <w:spacing w:after="0"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C09">
        <w:rPr>
          <w:rFonts w:ascii="Times New Roman" w:eastAsia="Times New Roman" w:hAnsi="Times New Roman" w:cs="Times New Roman"/>
          <w:b/>
          <w:sz w:val="24"/>
          <w:szCs w:val="24"/>
        </w:rPr>
        <w:t>Печатные издания</w:t>
      </w:r>
    </w:p>
    <w:p w:rsidR="00341A29" w:rsidRDefault="00341A29" w:rsidP="00341A2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Железняк Ю.Д. Теория и методика обучения предмету «Физическая культура» </w:t>
      </w:r>
      <w:r w:rsidRPr="00127B0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127B0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/ Железняк Ю.Д., </w:t>
      </w:r>
      <w:proofErr w:type="spellStart"/>
      <w:r>
        <w:rPr>
          <w:rFonts w:ascii="Times New Roman" w:hAnsi="Times New Roman"/>
          <w:sz w:val="24"/>
          <w:szCs w:val="24"/>
        </w:rPr>
        <w:t>Минбулатов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В.М.; под ред. Ю.Д. Железняка. – 4-е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– М.: Академия, 2010. – 272 с. (22 шт.)</w:t>
      </w:r>
    </w:p>
    <w:p w:rsidR="00341A29" w:rsidRPr="001560EB" w:rsidRDefault="00341A29" w:rsidP="00341A2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B">
        <w:rPr>
          <w:rFonts w:ascii="Times New Roman" w:hAnsi="Times New Roman"/>
          <w:sz w:val="24"/>
          <w:szCs w:val="24"/>
        </w:rPr>
        <w:t xml:space="preserve">Теория и методика физической культуры [Текст]: учебник / под ред. Ю.Ф. </w:t>
      </w:r>
      <w:proofErr w:type="spellStart"/>
      <w:r w:rsidRPr="001560EB">
        <w:rPr>
          <w:rFonts w:ascii="Times New Roman" w:hAnsi="Times New Roman"/>
          <w:sz w:val="24"/>
          <w:szCs w:val="24"/>
        </w:rPr>
        <w:t>Курамшина</w:t>
      </w:r>
      <w:proofErr w:type="spellEnd"/>
      <w:r w:rsidRPr="001560EB">
        <w:rPr>
          <w:rFonts w:ascii="Times New Roman" w:hAnsi="Times New Roman"/>
          <w:sz w:val="24"/>
          <w:szCs w:val="24"/>
        </w:rPr>
        <w:t>. – М.: Советский спорт, 2007. – 464 с. (27 шт.)</w:t>
      </w:r>
    </w:p>
    <w:p w:rsidR="00341A29" w:rsidRPr="00E04C09" w:rsidRDefault="00341A29" w:rsidP="00341A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1A29" w:rsidRPr="00E04C09" w:rsidRDefault="00341A29" w:rsidP="00341A29">
      <w:pPr>
        <w:spacing w:after="0"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C09">
        <w:rPr>
          <w:rFonts w:ascii="Times New Roman" w:eastAsia="Times New Roman" w:hAnsi="Times New Roman" w:cs="Times New Roman"/>
          <w:b/>
          <w:sz w:val="24"/>
          <w:szCs w:val="24"/>
        </w:rPr>
        <w:t>Издания из ЭБС</w:t>
      </w:r>
    </w:p>
    <w:p w:rsidR="00341A29" w:rsidRPr="00714267" w:rsidRDefault="00341A29" w:rsidP="00341A2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Германов Г.</w:t>
      </w:r>
      <w:r w:rsidRPr="00714267">
        <w:rPr>
          <w:rFonts w:ascii="Times New Roman" w:hAnsi="Times New Roman"/>
          <w:sz w:val="24"/>
          <w:szCs w:val="24"/>
        </w:rPr>
        <w:t xml:space="preserve">Н. Двигательные способности и физические качества. </w:t>
      </w:r>
      <w:proofErr w:type="gramStart"/>
      <w:r w:rsidRPr="00714267">
        <w:rPr>
          <w:rFonts w:ascii="Times New Roman" w:hAnsi="Times New Roman"/>
          <w:sz w:val="24"/>
          <w:szCs w:val="24"/>
        </w:rPr>
        <w:t xml:space="preserve">Разделы теории физической культуры: учебное пособие для </w:t>
      </w:r>
      <w:proofErr w:type="spellStart"/>
      <w:r w:rsidRPr="00714267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14267">
        <w:rPr>
          <w:rFonts w:ascii="Times New Roman" w:hAnsi="Times New Roman"/>
          <w:sz w:val="24"/>
          <w:szCs w:val="24"/>
        </w:rPr>
        <w:t xml:space="preserve"> и магистратуры / Г. Н. Германов. — 2-е изд., </w:t>
      </w:r>
      <w:proofErr w:type="spellStart"/>
      <w:r w:rsidRPr="0071426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14267">
        <w:rPr>
          <w:rFonts w:ascii="Times New Roman" w:hAnsi="Times New Roman"/>
          <w:sz w:val="24"/>
          <w:szCs w:val="24"/>
        </w:rPr>
        <w:t xml:space="preserve">. и доп. — М.: Издательство </w:t>
      </w:r>
      <w:proofErr w:type="spellStart"/>
      <w:r w:rsidRPr="00714267">
        <w:rPr>
          <w:rFonts w:ascii="Times New Roman" w:hAnsi="Times New Roman"/>
          <w:sz w:val="24"/>
          <w:szCs w:val="24"/>
        </w:rPr>
        <w:t>Юрайт</w:t>
      </w:r>
      <w:proofErr w:type="spellEnd"/>
      <w:r w:rsidRPr="00714267">
        <w:rPr>
          <w:rFonts w:ascii="Times New Roman" w:hAnsi="Times New Roman"/>
          <w:sz w:val="24"/>
          <w:szCs w:val="24"/>
        </w:rPr>
        <w:t>, 2017. — 224 с. — (Бакалавр и магистр.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4267">
        <w:rPr>
          <w:rFonts w:ascii="Times New Roman" w:hAnsi="Times New Roman"/>
          <w:sz w:val="24"/>
          <w:szCs w:val="24"/>
        </w:rPr>
        <w:t>Модуль.).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— ISBN 978-5-534-04492-8. — Режим доступа: </w:t>
      </w:r>
      <w:hyperlink r:id="rId8" w:history="1">
        <w:r w:rsidRPr="00714267">
          <w:rPr>
            <w:rStyle w:val="a7"/>
            <w:rFonts w:ascii="Times New Roman" w:hAnsi="Times New Roman"/>
            <w:sz w:val="24"/>
            <w:szCs w:val="24"/>
          </w:rPr>
          <w:t>www.biblio-online.ru/book/32F832B3-F0AD-49CF-9462-96D21FF6FC9A</w:t>
        </w:r>
      </w:hyperlink>
      <w:r w:rsidRPr="00714267">
        <w:rPr>
          <w:rFonts w:ascii="Times New Roman" w:hAnsi="Times New Roman"/>
          <w:sz w:val="24"/>
          <w:szCs w:val="24"/>
        </w:rPr>
        <w:t>.</w:t>
      </w:r>
    </w:p>
    <w:p w:rsidR="00341A29" w:rsidRPr="00714267" w:rsidRDefault="00341A29" w:rsidP="00341A2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Письменский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И.</w:t>
      </w:r>
      <w:r w:rsidRPr="00714267">
        <w:rPr>
          <w:rFonts w:ascii="Times New Roman" w:hAnsi="Times New Roman"/>
          <w:sz w:val="24"/>
          <w:szCs w:val="24"/>
        </w:rPr>
        <w:t xml:space="preserve">А. Физическая культура: учебник для </w:t>
      </w:r>
      <w:proofErr w:type="gramStart"/>
      <w:r w:rsidRPr="0071426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кадемического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/ И.А. </w:t>
      </w:r>
      <w:proofErr w:type="spellStart"/>
      <w:r>
        <w:rPr>
          <w:rFonts w:ascii="Times New Roman" w:hAnsi="Times New Roman"/>
          <w:sz w:val="24"/>
          <w:szCs w:val="24"/>
        </w:rPr>
        <w:t>Письменский</w:t>
      </w:r>
      <w:proofErr w:type="spellEnd"/>
      <w:r>
        <w:rPr>
          <w:rFonts w:ascii="Times New Roman" w:hAnsi="Times New Roman"/>
          <w:sz w:val="24"/>
          <w:szCs w:val="24"/>
        </w:rPr>
        <w:t>, Ю.</w:t>
      </w:r>
      <w:r w:rsidRPr="00714267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Pr="00714267">
        <w:rPr>
          <w:rFonts w:ascii="Times New Roman" w:hAnsi="Times New Roman"/>
          <w:sz w:val="24"/>
          <w:szCs w:val="24"/>
        </w:rPr>
        <w:t>Аллянов</w:t>
      </w:r>
      <w:proofErr w:type="spellEnd"/>
      <w:r w:rsidRPr="00714267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714267">
        <w:rPr>
          <w:rFonts w:ascii="Times New Roman" w:hAnsi="Times New Roman"/>
          <w:sz w:val="24"/>
          <w:szCs w:val="24"/>
        </w:rPr>
        <w:t xml:space="preserve">М.: Издательство </w:t>
      </w:r>
      <w:proofErr w:type="spellStart"/>
      <w:r w:rsidRPr="00714267">
        <w:rPr>
          <w:rFonts w:ascii="Times New Roman" w:hAnsi="Times New Roman"/>
          <w:sz w:val="24"/>
          <w:szCs w:val="24"/>
        </w:rPr>
        <w:t>Юрайт</w:t>
      </w:r>
      <w:proofErr w:type="spellEnd"/>
      <w:r w:rsidRPr="00714267">
        <w:rPr>
          <w:rFonts w:ascii="Times New Roman" w:hAnsi="Times New Roman"/>
          <w:sz w:val="24"/>
          <w:szCs w:val="24"/>
        </w:rPr>
        <w:t>, 2017. — 493 с. — (Бакалавр.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4267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— ISBN 978-5-534-00329-1. — Режим доступа: </w:t>
      </w:r>
      <w:hyperlink r:id="rId9" w:history="1">
        <w:r w:rsidRPr="00714267">
          <w:rPr>
            <w:rStyle w:val="a7"/>
            <w:rFonts w:ascii="Times New Roman" w:hAnsi="Times New Roman"/>
            <w:sz w:val="24"/>
            <w:szCs w:val="24"/>
          </w:rPr>
          <w:t>www.biblio-online.ru/book/1D5B5EFC-C902-4B41-A5F9-46E2A51BEE22</w:t>
        </w:r>
      </w:hyperlink>
      <w:r w:rsidRPr="00714267">
        <w:rPr>
          <w:rFonts w:ascii="Times New Roman" w:hAnsi="Times New Roman"/>
          <w:sz w:val="24"/>
          <w:szCs w:val="24"/>
        </w:rPr>
        <w:t>.</w:t>
      </w:r>
    </w:p>
    <w:p w:rsidR="00341A29" w:rsidRPr="007D1CE7" w:rsidRDefault="00341A29" w:rsidP="00341A2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Рипа</w:t>
      </w:r>
      <w:proofErr w:type="spellEnd"/>
      <w:r>
        <w:rPr>
          <w:rFonts w:ascii="Times New Roman" w:hAnsi="Times New Roman"/>
          <w:sz w:val="24"/>
          <w:szCs w:val="24"/>
        </w:rPr>
        <w:t xml:space="preserve"> М.</w:t>
      </w:r>
      <w:r w:rsidRPr="00714267">
        <w:rPr>
          <w:rFonts w:ascii="Times New Roman" w:hAnsi="Times New Roman"/>
          <w:sz w:val="24"/>
          <w:szCs w:val="24"/>
        </w:rPr>
        <w:t>Д. Лечебно-оздоровительные технологии в адаптивном физическом воспитании: учебное пособие для а</w:t>
      </w:r>
      <w:r>
        <w:rPr>
          <w:rFonts w:ascii="Times New Roman" w:hAnsi="Times New Roman"/>
          <w:sz w:val="24"/>
          <w:szCs w:val="24"/>
        </w:rPr>
        <w:t xml:space="preserve">кадемического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/ М.Д. </w:t>
      </w:r>
      <w:proofErr w:type="spellStart"/>
      <w:r>
        <w:rPr>
          <w:rFonts w:ascii="Times New Roman" w:hAnsi="Times New Roman"/>
          <w:sz w:val="24"/>
          <w:szCs w:val="24"/>
        </w:rPr>
        <w:t>Рипа</w:t>
      </w:r>
      <w:proofErr w:type="spellEnd"/>
      <w:r>
        <w:rPr>
          <w:rFonts w:ascii="Times New Roman" w:hAnsi="Times New Roman"/>
          <w:sz w:val="24"/>
          <w:szCs w:val="24"/>
        </w:rPr>
        <w:t>, И.</w:t>
      </w:r>
      <w:r w:rsidRPr="00714267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714267">
        <w:rPr>
          <w:rFonts w:ascii="Times New Roman" w:hAnsi="Times New Roman"/>
          <w:sz w:val="24"/>
          <w:szCs w:val="24"/>
        </w:rPr>
        <w:t>Кулькова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>. и доп. — М.</w:t>
      </w:r>
      <w:r w:rsidRPr="00714267">
        <w:rPr>
          <w:rFonts w:ascii="Times New Roman" w:hAnsi="Times New Roman"/>
          <w:sz w:val="24"/>
          <w:szCs w:val="24"/>
        </w:rPr>
        <w:t xml:space="preserve">: Издательство </w:t>
      </w:r>
      <w:proofErr w:type="spellStart"/>
      <w:r w:rsidRPr="00714267">
        <w:rPr>
          <w:rFonts w:ascii="Times New Roman" w:hAnsi="Times New Roman"/>
          <w:sz w:val="24"/>
          <w:szCs w:val="24"/>
        </w:rPr>
        <w:t>Юрайт</w:t>
      </w:r>
      <w:proofErr w:type="spellEnd"/>
      <w:r w:rsidRPr="00714267">
        <w:rPr>
          <w:rFonts w:ascii="Times New Roman" w:hAnsi="Times New Roman"/>
          <w:sz w:val="24"/>
          <w:szCs w:val="24"/>
        </w:rPr>
        <w:t>, 2017. — 170 с. — (Бакалавр.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4267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— ISBN 978-5-534-04612-0. — Режим доступа: </w:t>
      </w:r>
      <w:hyperlink r:id="rId10" w:history="1">
        <w:r w:rsidRPr="00714267">
          <w:rPr>
            <w:rStyle w:val="a7"/>
            <w:rFonts w:ascii="Times New Roman" w:hAnsi="Times New Roman"/>
            <w:sz w:val="24"/>
            <w:szCs w:val="24"/>
          </w:rPr>
          <w:t>www.biblio-online.ru/book/008AC822-B6A1-4642-92E8-AFFFECEBE815</w:t>
        </w:r>
      </w:hyperlink>
      <w:r w:rsidRPr="00714267">
        <w:rPr>
          <w:rFonts w:ascii="Times New Roman" w:hAnsi="Times New Roman"/>
          <w:sz w:val="24"/>
          <w:szCs w:val="24"/>
        </w:rPr>
        <w:t>.</w:t>
      </w:r>
    </w:p>
    <w:p w:rsidR="00341A29" w:rsidRDefault="00341A29" w:rsidP="00341A29">
      <w:pPr>
        <w:tabs>
          <w:tab w:val="left" w:pos="426"/>
        </w:tabs>
        <w:spacing w:after="0" w:line="360" w:lineRule="auto"/>
        <w:ind w:left="426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1A29" w:rsidRPr="00E04C09" w:rsidRDefault="00341A29" w:rsidP="00341A29">
      <w:pPr>
        <w:tabs>
          <w:tab w:val="left" w:pos="426"/>
        </w:tabs>
        <w:spacing w:after="0" w:line="360" w:lineRule="auto"/>
        <w:ind w:left="426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E04C09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литература* </w:t>
      </w:r>
    </w:p>
    <w:p w:rsidR="00341A29" w:rsidRPr="00E04C09" w:rsidRDefault="00341A29" w:rsidP="00341A29">
      <w:pPr>
        <w:spacing w:after="0"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C09">
        <w:rPr>
          <w:rFonts w:ascii="Times New Roman" w:eastAsia="Times New Roman" w:hAnsi="Times New Roman" w:cs="Times New Roman"/>
          <w:b/>
          <w:sz w:val="24"/>
          <w:szCs w:val="24"/>
        </w:rPr>
        <w:t>Печатные издания</w:t>
      </w:r>
    </w:p>
    <w:p w:rsidR="00341A29" w:rsidRDefault="00341A29" w:rsidP="00341A2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Гимнастика </w:t>
      </w:r>
      <w:r w:rsidRPr="00127B0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127B0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: учебник / под ред. М.Л. </w:t>
      </w:r>
      <w:proofErr w:type="spellStart"/>
      <w:r>
        <w:rPr>
          <w:rFonts w:ascii="Times New Roman" w:hAnsi="Times New Roman"/>
          <w:sz w:val="24"/>
          <w:szCs w:val="24"/>
        </w:rPr>
        <w:t>Журавина</w:t>
      </w:r>
      <w:proofErr w:type="spellEnd"/>
      <w:r>
        <w:rPr>
          <w:rFonts w:ascii="Times New Roman" w:hAnsi="Times New Roman"/>
          <w:sz w:val="24"/>
          <w:szCs w:val="24"/>
        </w:rPr>
        <w:t>, Н.К. Меньшикова. – 7-е изд., стер. – М.: Академия, 2010. – 448 с. (18 шт.)</w:t>
      </w:r>
    </w:p>
    <w:p w:rsidR="00341A29" w:rsidRDefault="00341A29" w:rsidP="00341A2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Нестеровский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Д.И. Баскетбол: теория и методика обучения </w:t>
      </w:r>
      <w:r w:rsidRPr="00127B0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127B0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/Д.И. </w:t>
      </w:r>
      <w:proofErr w:type="spellStart"/>
      <w:r>
        <w:rPr>
          <w:rFonts w:ascii="Times New Roman" w:hAnsi="Times New Roman"/>
          <w:sz w:val="24"/>
          <w:szCs w:val="24"/>
        </w:rPr>
        <w:t>Нестеровский</w:t>
      </w:r>
      <w:proofErr w:type="spellEnd"/>
      <w:r>
        <w:rPr>
          <w:rFonts w:ascii="Times New Roman" w:hAnsi="Times New Roman"/>
          <w:sz w:val="24"/>
          <w:szCs w:val="24"/>
        </w:rPr>
        <w:t>. – 5-е изд., стер. – М.: Академия, 2010. – 336 с. (17 шт.)</w:t>
      </w:r>
    </w:p>
    <w:p w:rsidR="00341A29" w:rsidRDefault="00341A29" w:rsidP="00341A2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Спортивные игры. </w:t>
      </w:r>
      <w:proofErr w:type="gramStart"/>
      <w:r>
        <w:rPr>
          <w:rFonts w:ascii="Times New Roman" w:hAnsi="Times New Roman"/>
          <w:sz w:val="24"/>
          <w:szCs w:val="24"/>
        </w:rPr>
        <w:t xml:space="preserve">Техника, тактика, обучение </w:t>
      </w:r>
      <w:r w:rsidRPr="00127B0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127B0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: учебник / под ред. Ю.Д. Железняка, Ю.М. Портнова. – 6-е изд., стер.</w:t>
      </w:r>
      <w:proofErr w:type="gramEnd"/>
      <w:r>
        <w:rPr>
          <w:rFonts w:ascii="Times New Roman" w:hAnsi="Times New Roman"/>
          <w:sz w:val="24"/>
          <w:szCs w:val="24"/>
        </w:rPr>
        <w:t xml:space="preserve"> – М.: Академия, 2010. – 520 с. (20 шт.)</w:t>
      </w:r>
    </w:p>
    <w:p w:rsidR="00341A29" w:rsidRPr="00E04C09" w:rsidRDefault="00341A29" w:rsidP="00341A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1A29" w:rsidRPr="00E04C09" w:rsidRDefault="00341A29" w:rsidP="00341A29">
      <w:pPr>
        <w:spacing w:after="0"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C09">
        <w:rPr>
          <w:rFonts w:ascii="Times New Roman" w:eastAsia="Times New Roman" w:hAnsi="Times New Roman" w:cs="Times New Roman"/>
          <w:b/>
          <w:sz w:val="24"/>
          <w:szCs w:val="24"/>
        </w:rPr>
        <w:t>Издания из ЭБС</w:t>
      </w:r>
    </w:p>
    <w:p w:rsidR="00341A29" w:rsidRPr="00714267" w:rsidRDefault="00341A29" w:rsidP="00341A2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Никитушкин В.</w:t>
      </w:r>
      <w:r w:rsidRPr="00714267">
        <w:rPr>
          <w:rFonts w:ascii="Times New Roman" w:hAnsi="Times New Roman"/>
          <w:sz w:val="24"/>
          <w:szCs w:val="24"/>
        </w:rPr>
        <w:t xml:space="preserve">Г. Оздоровительные технологии в системе физического воспитания: учебное пособие для </w:t>
      </w:r>
      <w:proofErr w:type="spellStart"/>
      <w:r w:rsidRPr="0071426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магистратуры / В.</w:t>
      </w:r>
      <w:r w:rsidRPr="00714267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Никитушкин, Н.Н. Чесноков, Е.</w:t>
      </w:r>
      <w:r w:rsidRPr="00714267">
        <w:rPr>
          <w:rFonts w:ascii="Times New Roman" w:hAnsi="Times New Roman"/>
          <w:sz w:val="24"/>
          <w:szCs w:val="24"/>
        </w:rPr>
        <w:t xml:space="preserve">Н. Чернышева. — 2-е изд., </w:t>
      </w:r>
      <w:proofErr w:type="spellStart"/>
      <w:r w:rsidRPr="00714267">
        <w:rPr>
          <w:rFonts w:ascii="Times New Roman" w:hAnsi="Times New Roman"/>
          <w:sz w:val="24"/>
          <w:szCs w:val="24"/>
        </w:rPr>
        <w:t>испр</w:t>
      </w:r>
      <w:proofErr w:type="spellEnd"/>
      <w:r w:rsidRPr="00714267">
        <w:rPr>
          <w:rFonts w:ascii="Times New Roman" w:hAnsi="Times New Roman"/>
          <w:sz w:val="24"/>
          <w:szCs w:val="24"/>
        </w:rPr>
        <w:t>. и доп. — М.</w:t>
      </w:r>
      <w:proofErr w:type="gramStart"/>
      <w:r w:rsidRPr="0071426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714267">
        <w:rPr>
          <w:rFonts w:ascii="Times New Roman" w:hAnsi="Times New Roman"/>
          <w:sz w:val="24"/>
          <w:szCs w:val="24"/>
        </w:rPr>
        <w:t>Юрайт</w:t>
      </w:r>
      <w:proofErr w:type="spellEnd"/>
      <w:r w:rsidRPr="00714267">
        <w:rPr>
          <w:rFonts w:ascii="Times New Roman" w:hAnsi="Times New Roman"/>
          <w:sz w:val="24"/>
          <w:szCs w:val="24"/>
        </w:rPr>
        <w:t xml:space="preserve">, 2017. — 274 с. — (Университеты России). — ISBN 978-5-534-04401-0. — Режим доступа: </w:t>
      </w:r>
      <w:hyperlink r:id="rId11" w:history="1">
        <w:r w:rsidRPr="00714267">
          <w:rPr>
            <w:rStyle w:val="a7"/>
            <w:rFonts w:ascii="Times New Roman" w:hAnsi="Times New Roman"/>
            <w:sz w:val="24"/>
            <w:szCs w:val="24"/>
          </w:rPr>
          <w:t>www.biblio-online.ru/book/621988AF-9F29-4F87-A79B-E0B2460E33F2</w:t>
        </w:r>
      </w:hyperlink>
      <w:r w:rsidRPr="00714267">
        <w:rPr>
          <w:rFonts w:ascii="Times New Roman" w:hAnsi="Times New Roman"/>
          <w:sz w:val="24"/>
          <w:szCs w:val="24"/>
        </w:rPr>
        <w:t>.</w:t>
      </w:r>
    </w:p>
    <w:p w:rsidR="00341A29" w:rsidRPr="00E04C09" w:rsidRDefault="00341A29" w:rsidP="00341A29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1A29" w:rsidRPr="00B315A7" w:rsidRDefault="00341A29" w:rsidP="00341A29"/>
    <w:p w:rsidR="009A589B" w:rsidRPr="00E84A02" w:rsidRDefault="009A589B" w:rsidP="009A589B">
      <w:pPr>
        <w:rPr>
          <w:rFonts w:ascii="Times New Roman" w:hAnsi="Times New Roman" w:cs="Times New Roman"/>
        </w:rPr>
      </w:pPr>
      <w:bookmarkStart w:id="0" w:name="_GoBack"/>
      <w:bookmarkEnd w:id="0"/>
    </w:p>
    <w:p w:rsidR="009A589B" w:rsidRPr="00E84A02" w:rsidRDefault="009A589B" w:rsidP="009A589B">
      <w:pPr>
        <w:tabs>
          <w:tab w:val="left" w:pos="426"/>
        </w:tabs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E264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84A02">
        <w:rPr>
          <w:rFonts w:ascii="Times New Roman" w:eastAsia="Times New Roman" w:hAnsi="Times New Roman" w:cs="Times New Roman"/>
          <w:b/>
          <w:sz w:val="24"/>
          <w:szCs w:val="24"/>
        </w:rPr>
        <w:t xml:space="preserve">Базы данных, информационно-справочные и поисковые системы* </w:t>
      </w:r>
    </w:p>
    <w:p w:rsidR="009A589B" w:rsidRPr="00E84A02" w:rsidRDefault="009A589B" w:rsidP="009A589B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sz w:val="28"/>
          <w:szCs w:val="28"/>
        </w:rPr>
        <w:tab/>
      </w:r>
      <w:r w:rsidRPr="00E84A02">
        <w:rPr>
          <w:rFonts w:ascii="Times New Roman" w:hAnsi="Times New Roman" w:cs="Times New Roman"/>
          <w:sz w:val="28"/>
          <w:szCs w:val="28"/>
        </w:rPr>
        <w:tab/>
      </w:r>
      <w:r w:rsidRPr="00E84A02">
        <w:rPr>
          <w:rFonts w:ascii="Times New Roman" w:hAnsi="Times New Roman" w:cs="Times New Roman"/>
          <w:sz w:val="24"/>
          <w:szCs w:val="24"/>
        </w:rPr>
        <w:t>Каждому студенту предоставляется возможность индивидуального дистанционного доступа из любой точки, в которой имеется Интернет, к информационно-справочным и поисковым системам, электронно-библиотечным системам, с которыми у вуза заключен договор (ЭБС «Троицкий мост»; ЭБС «Лань»; ЭБС «</w:t>
      </w:r>
      <w:proofErr w:type="spellStart"/>
      <w:r w:rsidRPr="00E84A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84A02">
        <w:rPr>
          <w:rFonts w:ascii="Times New Roman" w:hAnsi="Times New Roman" w:cs="Times New Roman"/>
          <w:sz w:val="24"/>
          <w:szCs w:val="24"/>
        </w:rPr>
        <w:t xml:space="preserve">»; ЭБС «Консультант студента»; «Электронно-библиотечная система </w:t>
      </w:r>
      <w:proofErr w:type="spellStart"/>
      <w:r w:rsidRPr="00E84A02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E84A02">
        <w:rPr>
          <w:rFonts w:ascii="Times New Roman" w:hAnsi="Times New Roman" w:cs="Times New Roman"/>
          <w:sz w:val="24"/>
          <w:szCs w:val="24"/>
        </w:rPr>
        <w:t>»; «Электронная библиотека диссертаций»).</w:t>
      </w:r>
    </w:p>
    <w:p w:rsidR="009A589B" w:rsidRPr="00E84A02" w:rsidRDefault="009A589B" w:rsidP="009A589B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581"/>
        <w:gridCol w:w="5325"/>
      </w:tblGrid>
      <w:tr w:rsidR="009A589B" w:rsidRPr="00E84A02" w:rsidTr="00D3347D">
        <w:trPr>
          <w:trHeight w:hRule="exact" w:val="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E84A02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E84A02"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 сайта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Электронный адрес</w:t>
            </w:r>
          </w:p>
        </w:tc>
      </w:tr>
      <w:tr w:rsidR="009A589B" w:rsidRPr="00E84A02" w:rsidTr="00D3347D">
        <w:trPr>
          <w:trHeight w:hRule="exact" w:val="5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9A589B" w:rsidP="00D3347D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9A589B" w:rsidP="00D3347D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Сайт Министерства образования РФ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0858EF" w:rsidP="00D33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A589B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http://mon.gov.ru/structure/minister/</w:t>
              </w:r>
            </w:hyperlink>
          </w:p>
        </w:tc>
      </w:tr>
      <w:tr w:rsidR="009A589B" w:rsidRPr="00E84A02" w:rsidTr="00D3347D">
        <w:trPr>
          <w:trHeight w:hRule="exact" w:val="5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9A589B" w:rsidP="00D3347D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9A589B" w:rsidP="00D3347D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9A589B" w:rsidP="00D33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http://www.edu.ru</w:t>
              </w:r>
            </w:hyperlink>
            <w:r w:rsidRPr="00E84A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589B" w:rsidRPr="00E84A02" w:rsidRDefault="009A589B" w:rsidP="00D33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9B" w:rsidRPr="00E84A02" w:rsidTr="00D3347D">
        <w:trPr>
          <w:trHeight w:hRule="exact" w:val="9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Центральная отраслевая библиотека по физической культуре и спорту РФ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0858EF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9A589B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http://lib.sportedu.ru</w:t>
              </w:r>
            </w:hyperlink>
          </w:p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9B" w:rsidRPr="00E84A02" w:rsidTr="00D3347D">
        <w:trPr>
          <w:trHeight w:hRule="exact" w:val="5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Вестник спортивной науки</w:t>
            </w:r>
          </w:p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(журнал)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0858EF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="009A589B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www.vniifk.ru</w:t>
              </w:r>
            </w:hyperlink>
          </w:p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9B" w:rsidRPr="00E84A02" w:rsidTr="00D3347D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Всероссийский НИИ физической культуры и спорта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0858EF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A589B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www.vniifk.ru</w:t>
              </w:r>
            </w:hyperlink>
          </w:p>
        </w:tc>
      </w:tr>
      <w:tr w:rsidR="009A589B" w:rsidRPr="00E84A02" w:rsidTr="00D3347D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</w:t>
            </w:r>
            <w:proofErr w:type="gramStart"/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культуры (журнал)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0858EF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="009A589B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http://tpfk.infosport.ru</w:t>
              </w:r>
            </w:hyperlink>
          </w:p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9B" w:rsidRPr="00E84A02" w:rsidTr="00D3347D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Культура физическая и здоровье</w:t>
            </w:r>
          </w:p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(журнал)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0858EF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="009A589B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www.delpress.ru</w:t>
              </w:r>
            </w:hyperlink>
          </w:p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9B" w:rsidRPr="00E84A02" w:rsidTr="00D3347D">
        <w:trPr>
          <w:trHeight w:hRule="exact" w:val="9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воспитание, образование, тренировка (журнал)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0858EF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="009A589B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A589B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A589B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A589B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A589B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infosport</w:t>
              </w:r>
              <w:proofErr w:type="spellEnd"/>
              <w:r w:rsidR="009A589B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A589B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A589B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A589B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press</w:t>
              </w:r>
              <w:r w:rsidR="009A589B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A589B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fkvot</w:t>
              </w:r>
              <w:proofErr w:type="spellEnd"/>
              <w:r w:rsidR="009A589B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9B" w:rsidRPr="00E84A02" w:rsidTr="00D3347D">
        <w:trPr>
          <w:trHeight w:hRule="exact" w:val="6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«Культура здоровой жизни»</w:t>
            </w:r>
          </w:p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(журнал)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0858EF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="009A589B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http://kzg.narod.ru</w:t>
              </w:r>
            </w:hyperlink>
          </w:p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9B" w:rsidRPr="00E84A02" w:rsidTr="00D3347D">
        <w:trPr>
          <w:trHeight w:hRule="exact" w:val="6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9A589B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спорт – наука и практика (журнал)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89B" w:rsidRPr="00E84A02" w:rsidRDefault="000858EF" w:rsidP="00D3347D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A589B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http://kgufkst.ru/kgufk/html/gyr.html</w:t>
              </w:r>
            </w:hyperlink>
            <w:r w:rsidR="009A589B" w:rsidRPr="00E84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A589B" w:rsidRPr="00E84A02" w:rsidRDefault="009A589B" w:rsidP="009A589B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589B" w:rsidRDefault="009A589B" w:rsidP="009A5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89B" w:rsidRPr="00E84A02" w:rsidRDefault="009A589B" w:rsidP="009A5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sz w:val="24"/>
          <w:szCs w:val="24"/>
        </w:rPr>
        <w:t>Ведущий преподаватель                            Срулевич С.А.</w:t>
      </w:r>
    </w:p>
    <w:p w:rsidR="009A589B" w:rsidRPr="00E84A02" w:rsidRDefault="009A589B" w:rsidP="009A5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89B" w:rsidRDefault="009A589B" w:rsidP="009A5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89B" w:rsidRPr="00E84A02" w:rsidRDefault="009A589B" w:rsidP="009A5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sz w:val="24"/>
          <w:szCs w:val="24"/>
        </w:rPr>
        <w:t>Заведующий кафедрой                               Федорова М.Ю.</w:t>
      </w:r>
    </w:p>
    <w:p w:rsidR="009A589B" w:rsidRPr="00E84A02" w:rsidRDefault="009A589B" w:rsidP="009A5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89B" w:rsidRPr="00E84A02" w:rsidRDefault="009A589B" w:rsidP="009A5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89B" w:rsidRPr="00E84A02" w:rsidRDefault="009A589B" w:rsidP="009A589B">
      <w:pPr>
        <w:rPr>
          <w:rFonts w:ascii="Times New Roman" w:hAnsi="Times New Roman" w:cs="Times New Roman"/>
          <w:sz w:val="28"/>
          <w:szCs w:val="28"/>
        </w:rPr>
      </w:pPr>
    </w:p>
    <w:p w:rsidR="009A589B" w:rsidRPr="00E84A02" w:rsidRDefault="009A589B" w:rsidP="009A589B">
      <w:pPr>
        <w:rPr>
          <w:rFonts w:ascii="Times New Roman" w:hAnsi="Times New Roman" w:cs="Times New Roman"/>
          <w:sz w:val="28"/>
          <w:szCs w:val="28"/>
        </w:rPr>
      </w:pPr>
    </w:p>
    <w:p w:rsidR="009A589B" w:rsidRPr="00E84A02" w:rsidRDefault="009A589B" w:rsidP="009A5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89B" w:rsidRPr="00E25D23" w:rsidRDefault="009A589B" w:rsidP="009A5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89B" w:rsidRPr="008D204C" w:rsidRDefault="009A589B" w:rsidP="009A5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89B" w:rsidRPr="00E84A02" w:rsidRDefault="009A589B" w:rsidP="00602A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A589B" w:rsidRPr="00E84A02" w:rsidSect="00084A43">
      <w:footerReference w:type="even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EF" w:rsidRDefault="000858EF" w:rsidP="00961D00">
      <w:pPr>
        <w:spacing w:after="0" w:line="240" w:lineRule="auto"/>
      </w:pPr>
      <w:r>
        <w:separator/>
      </w:r>
    </w:p>
  </w:endnote>
  <w:endnote w:type="continuationSeparator" w:id="0">
    <w:p w:rsidR="000858EF" w:rsidRDefault="000858EF" w:rsidP="0096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62" w:rsidRDefault="00961D00" w:rsidP="001C25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61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562" w:rsidRDefault="000858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62" w:rsidRDefault="00961D00" w:rsidP="001C25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61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1A29">
      <w:rPr>
        <w:rStyle w:val="a5"/>
        <w:noProof/>
      </w:rPr>
      <w:t>10</w:t>
    </w:r>
    <w:r>
      <w:rPr>
        <w:rStyle w:val="a5"/>
      </w:rPr>
      <w:fldChar w:fldCharType="end"/>
    </w:r>
  </w:p>
  <w:p w:rsidR="001C2562" w:rsidRDefault="000858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EF" w:rsidRDefault="000858EF" w:rsidP="00961D00">
      <w:pPr>
        <w:spacing w:after="0" w:line="240" w:lineRule="auto"/>
      </w:pPr>
      <w:r>
        <w:separator/>
      </w:r>
    </w:p>
  </w:footnote>
  <w:footnote w:type="continuationSeparator" w:id="0">
    <w:p w:rsidR="000858EF" w:rsidRDefault="000858EF" w:rsidP="00961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4199"/>
    <w:multiLevelType w:val="multilevel"/>
    <w:tmpl w:val="16E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1C9C456F"/>
    <w:multiLevelType w:val="hybridMultilevel"/>
    <w:tmpl w:val="D41AA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F27FB4"/>
    <w:multiLevelType w:val="hybridMultilevel"/>
    <w:tmpl w:val="D8AE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502AD"/>
    <w:multiLevelType w:val="hybridMultilevel"/>
    <w:tmpl w:val="B4803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FA3140"/>
    <w:multiLevelType w:val="hybridMultilevel"/>
    <w:tmpl w:val="D41AA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BD29A0"/>
    <w:multiLevelType w:val="multilevel"/>
    <w:tmpl w:val="16E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A61"/>
    <w:rsid w:val="0001696C"/>
    <w:rsid w:val="0002461D"/>
    <w:rsid w:val="00033460"/>
    <w:rsid w:val="00041211"/>
    <w:rsid w:val="000858EF"/>
    <w:rsid w:val="00102F54"/>
    <w:rsid w:val="0010683A"/>
    <w:rsid w:val="0015356F"/>
    <w:rsid w:val="00155F2D"/>
    <w:rsid w:val="00177BCA"/>
    <w:rsid w:val="002544C4"/>
    <w:rsid w:val="00341A29"/>
    <w:rsid w:val="0034229B"/>
    <w:rsid w:val="0036531F"/>
    <w:rsid w:val="003A6115"/>
    <w:rsid w:val="003F6617"/>
    <w:rsid w:val="004462F7"/>
    <w:rsid w:val="004F4104"/>
    <w:rsid w:val="00513F6B"/>
    <w:rsid w:val="00574D5C"/>
    <w:rsid w:val="005B0B4A"/>
    <w:rsid w:val="00602A61"/>
    <w:rsid w:val="00650EA4"/>
    <w:rsid w:val="00663B24"/>
    <w:rsid w:val="00673809"/>
    <w:rsid w:val="006D1AF1"/>
    <w:rsid w:val="007064B8"/>
    <w:rsid w:val="007108C6"/>
    <w:rsid w:val="0071529B"/>
    <w:rsid w:val="0078738E"/>
    <w:rsid w:val="007D0780"/>
    <w:rsid w:val="007F16EA"/>
    <w:rsid w:val="00806BE4"/>
    <w:rsid w:val="0081460F"/>
    <w:rsid w:val="008346BA"/>
    <w:rsid w:val="008605F0"/>
    <w:rsid w:val="0086509B"/>
    <w:rsid w:val="00930314"/>
    <w:rsid w:val="00961D00"/>
    <w:rsid w:val="0097199F"/>
    <w:rsid w:val="00996354"/>
    <w:rsid w:val="009A589B"/>
    <w:rsid w:val="009A6984"/>
    <w:rsid w:val="00A05593"/>
    <w:rsid w:val="00A10907"/>
    <w:rsid w:val="00A15FF0"/>
    <w:rsid w:val="00A326B1"/>
    <w:rsid w:val="00A94A5C"/>
    <w:rsid w:val="00AC7B26"/>
    <w:rsid w:val="00AE231D"/>
    <w:rsid w:val="00B151D1"/>
    <w:rsid w:val="00B21996"/>
    <w:rsid w:val="00B93968"/>
    <w:rsid w:val="00C00A84"/>
    <w:rsid w:val="00C60AAC"/>
    <w:rsid w:val="00C64322"/>
    <w:rsid w:val="00C97E26"/>
    <w:rsid w:val="00D37D99"/>
    <w:rsid w:val="00D45C5D"/>
    <w:rsid w:val="00DA013C"/>
    <w:rsid w:val="00E54F39"/>
    <w:rsid w:val="00E82576"/>
    <w:rsid w:val="00E82EB1"/>
    <w:rsid w:val="00F4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02A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02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2A61"/>
  </w:style>
  <w:style w:type="paragraph" w:styleId="a6">
    <w:name w:val="List Paragraph"/>
    <w:basedOn w:val="a"/>
    <w:uiPriority w:val="34"/>
    <w:qFormat/>
    <w:rsid w:val="00602A61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rsid w:val="00602A61"/>
    <w:rPr>
      <w:color w:val="0000FF"/>
      <w:u w:val="single"/>
    </w:rPr>
  </w:style>
  <w:style w:type="table" w:styleId="a8">
    <w:name w:val="Table Grid"/>
    <w:basedOn w:val="a1"/>
    <w:rsid w:val="00602A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0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32F832B3-F0AD-49CF-9462-96D21FF6FC9A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delpress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gufkst.ru/kgufk/html/gyr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n.gov.ru/structure/minister/" TargetMode="External"/><Relationship Id="rId17" Type="http://schemas.openxmlformats.org/officeDocument/2006/relationships/hyperlink" Target="http://tpfk.infosport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vniifk.ru" TargetMode="External"/><Relationship Id="rId20" Type="http://schemas.openxmlformats.org/officeDocument/2006/relationships/hyperlink" Target="http://kzg.narod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621988AF-9F29-4F87-A79B-E0B2460E33F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vniifk.ru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biblio-online.ru/book/008AC822-B6A1-4642-92E8-AFFFECEBE815" TargetMode="External"/><Relationship Id="rId19" Type="http://schemas.openxmlformats.org/officeDocument/2006/relationships/hyperlink" Target="http://www.infosport.ru/press/fkv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1D5B5EFC-C902-4B41-A5F9-46E2A51BEE22" TargetMode="External"/><Relationship Id="rId14" Type="http://schemas.openxmlformats.org/officeDocument/2006/relationships/hyperlink" Target="http://lib.sportedu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3452</Words>
  <Characters>19681</Characters>
  <Application>Microsoft Office Word</Application>
  <DocSecurity>0</DocSecurity>
  <Lines>164</Lines>
  <Paragraphs>46</Paragraphs>
  <ScaleCrop>false</ScaleCrop>
  <Company>Microsoft</Company>
  <LinksUpToDate>false</LinksUpToDate>
  <CharactersWithSpaces>23087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ПК</cp:lastModifiedBy>
  <cp:revision>7</cp:revision>
  <dcterms:created xsi:type="dcterms:W3CDTF">2018-01-25T05:15:00Z</dcterms:created>
  <dcterms:modified xsi:type="dcterms:W3CDTF">2019-10-10T08:09:00Z</dcterms:modified>
</cp:coreProperties>
</file>